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🦷 Чтобы пломбы служили дольше:</w:t>
        <w:br/>
        <w:t>— тщательно чистите край пломбы</w:t>
        <w:br/>
        <w:t>— используйте нить/ёршики</w:t>
        <w:br/>
        <w:t>— не грызите лёд, орехи и упаковки</w:t>
        <w:br/>
        <w:t>— при бруксизме обсудите капу</w:t>
        <w:br/>
        <w:t>— приходите на осмотры</w:t>
      </w:r>
    </w:p>
    <w:p>
      <w:r>
        <w:t>Скол, пятно по краю, застревание пищи или чувствительность — повод проверить пломбу, не ждать сильной боли.</w:t>
      </w:r>
    </w:p>
    <w:p>
      <w:r>
        <w:t>Запись:</w:t>
        <w:br/>
        <w:t>8 (499) 490-55-55</w:t>
        <w:br/>
        <w:t>https://clck.ru/3N8E8Q</w:t>
      </w:r>
    </w:p>
    <w:p>
      <w: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>generated by python-docx</dc:description>
  <cp:lastModifiedBy>user</cp:lastModifiedBy>
  <cp:revision>1</cp:revision>
  <dcterms:created xsi:type="dcterms:W3CDTF">2013-12-23T23:15:00Z</dcterms:created>
  <dcterms:modified xsi:type="dcterms:W3CDTF">2013-12-23T23:15:00Z</dcterms:modified>
  <cp:category/>
</cp:coreProperties>
</file>