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Презентация проекта «Чтение городской памяти»</w:t>
      </w:r>
    </w:p>
    <w:p>
      <w:pPr>
        <w:jc w:val="center"/>
      </w:pPr>
      <w:r>
        <w:rPr>
          <w:i/>
        </w:rPr>
        <w:t>Технологическая составляющая и путь пользователя</w:t>
      </w:r>
    </w:p>
    <w:p>
      <w:pPr>
        <w:jc w:val="center"/>
      </w:pPr>
      <w:r>
        <w:t>Мария · Речь по слайдам · Подготовлено для выступления</w:t>
      </w:r>
    </w:p>
    <w:p/>
    <w:p>
      <w:pPr>
        <w:pStyle w:val="Heading1"/>
      </w:pPr>
      <w:r>
        <w:t>Слайд 13. Технологическая составляющая (вступление)</w:t>
      </w:r>
    </w:p>
    <w:p>
      <w:r>
        <w:rPr>
          <w:b/>
        </w:rPr>
        <w:t>Текст на экране</w:t>
      </w:r>
    </w:p>
    <w:p>
      <w:pPr>
        <w:pStyle w:val="ListBullet"/>
      </w:pPr>
      <w:r>
        <w:t>MVP = веб-сайт + Archiview</w:t>
      </w:r>
    </w:p>
    <w:p>
      <w:pPr>
        <w:pStyle w:val="ListBullet"/>
      </w:pPr>
      <w:r>
        <w:t>От разметки эксперта к интерактивной памяти фасада</w:t>
      </w:r>
    </w:p>
    <w:p>
      <w:pPr>
        <w:pStyle w:val="ListBullet"/>
      </w:pPr>
      <w:r>
        <w:t>Рабочий прототип, не концепт</w:t>
      </w:r>
    </w:p>
    <w:p>
      <w:r>
        <w:rPr>
          <w:b/>
        </w:rPr>
        <w:t>Речь</w:t>
      </w:r>
    </w:p>
    <w:p>
      <w:r>
        <w:t>Меня зовут Мария, я отвечала за технологическую часть проекта.</w:t>
      </w:r>
    </w:p>
    <w:p>
      <w:r>
        <w:t>На слайдах — не концепт, а рабочий прототип MVP: минимально жизнеспособный продукт из веб-сайта и десктопного приложения Archiview.</w:t>
      </w:r>
    </w:p>
    <w:p>
      <w:r>
        <w:t>Наша задача — превратить фасад в интерактивную городскую память. Для этого нужно было дать эксперту инструмент: размечать на фотографии фасада полигоны следов памяти — следы перестроек, замен, утрат.</w:t>
      </w:r>
    </w:p>
    <w:p>
      <w:r>
        <w:t>Эта разметка становится тем, что пользователь увидит на сайте, а в перспективе — в дополненной реальности на телефоне.</w:t>
      </w:r>
    </w:p>
    <w:p>
      <w:r>
        <w:rPr>
          <w:b/>
          <w:i/>
        </w:rPr>
        <w:t>Заметки докладчику</w:t>
      </w:r>
    </w:p>
    <w:p>
      <w:pPr>
        <w:pStyle w:val="ListBullet"/>
      </w:pPr>
      <w:r>
        <w:t>Акцент: «не концепт, а MVP» — сразу показывает зрелость проекта.</w:t>
      </w:r>
    </w:p>
    <w:p>
      <w:pPr>
        <w:pStyle w:val="ListBullet"/>
      </w:pPr>
      <w:r>
        <w:t>Не говорить «фасады, которые будут фасадами» — звучит запутанно.</w:t>
      </w:r>
    </w:p>
    <w:p/>
    <w:p>
      <w:pPr>
        <w:pStyle w:val="Heading1"/>
      </w:pPr>
      <w:r>
        <w:t>Слайд 14. Archiview</w:t>
      </w:r>
    </w:p>
    <w:p>
      <w:r>
        <w:rPr>
          <w:b/>
        </w:rPr>
        <w:t>Текст на экране</w:t>
      </w:r>
    </w:p>
    <w:p>
      <w:pPr>
        <w:pStyle w:val="ListBullet"/>
      </w:pPr>
      <w:r>
        <w:t>Archiview · OpenCV</w:t>
      </w:r>
    </w:p>
    <w:p>
      <w:pPr>
        <w:pStyle w:val="ListBullet"/>
      </w:pPr>
      <w:r>
        <w:t>Выпрямление по 4 углам · единая плоскость и масштаб</w:t>
      </w:r>
    </w:p>
    <w:p>
      <w:pPr>
        <w:pStyle w:val="ListBullet"/>
      </w:pPr>
      <w:r>
        <w:t>Полигоны следов памяти · классификация и интерпретация</w:t>
      </w:r>
    </w:p>
    <w:p>
      <w:pPr>
        <w:pStyle w:val="ListBullet"/>
      </w:pPr>
      <w:r>
        <w:t>Экспорт на сайт → база размеченных фасадов</w:t>
      </w:r>
    </w:p>
    <w:p>
      <w:r>
        <w:rPr>
          <w:b/>
        </w:rPr>
        <w:t>Речь</w:t>
      </w:r>
    </w:p>
    <w:p>
      <w:r>
        <w:t>Мы разработали Archiview — доступное десктопное приложение на базе OpenCV.</w:t>
      </w:r>
    </w:p>
    <w:p>
      <w:r>
        <w:t>Эксперт подбирает пару снимков с похожим ракурсом: исторический и современный. По четырём углам фасада программа выпрямляет оба кадра, приводит их к одной плоскости и масштабу — чтобы сравнивать и размечать было удобно.</w:t>
      </w:r>
    </w:p>
    <w:p>
      <w:r>
        <w:t>Дальше эксперт обводит полигоны на современном фасаде: каждый след памяти получает тип, интерпретацию и пояснение — что это за элемент и почему мы его считаем следом.</w:t>
      </w:r>
    </w:p>
    <w:p>
      <w:r>
        <w:t>Готовая разметка экспортируется на сайт. Так мы собираем базу размеченных фасадов — основу и для сайта, и для будущих технологий.</w:t>
      </w:r>
    </w:p>
    <w:p>
      <w:r>
        <w:t>Без такого инструмента разметка оставалась бы в графическом редакторе — без связи с сайтом и без единых правил.</w:t>
      </w:r>
    </w:p>
    <w:p/>
    <w:p>
      <w:pPr>
        <w:pStyle w:val="Heading1"/>
      </w:pPr>
      <w:r>
        <w:t>Слайд 15. Перспектива: AR, компьютерное зрение, инклюзия</w:t>
      </w:r>
    </w:p>
    <w:p>
      <w:r>
        <w:rPr>
          <w:b/>
        </w:rPr>
        <w:t>Текст на экране</w:t>
      </w:r>
    </w:p>
    <w:p>
      <w:pPr>
        <w:pStyle w:val="ListBullet"/>
      </w:pPr>
      <w:r>
        <w:t>Сейчас: симуляция AR для размеченных зданий</w:t>
      </w:r>
    </w:p>
    <w:p>
      <w:pPr>
        <w:pStyle w:val="ListBullet"/>
      </w:pPr>
      <w:r>
        <w:t>Ближайшая перспектива: геолокация + база разметки</w:t>
      </w:r>
    </w:p>
    <w:p>
      <w:pPr>
        <w:pStyle w:val="ListBullet"/>
      </w:pPr>
      <w:r>
        <w:t>Далее: CV и обучение модели (Roboflow) для новых зданий</w:t>
      </w:r>
    </w:p>
    <w:p>
      <w:pPr>
        <w:pStyle w:val="ListBullet"/>
      </w:pPr>
      <w:r>
        <w:t>Инклюзия и доступность — в планах</w:t>
      </w:r>
    </w:p>
    <w:p>
      <w:r>
        <w:rPr>
          <w:b/>
        </w:rPr>
        <w:t>Речь</w:t>
      </w:r>
    </w:p>
    <w:p>
      <w:r>
        <w:t>Сейчас на сайте есть симуляция дополненной реальности для уже размеченных зданий: пользователь видит, как подсветка следов памяти может выглядеть на фасаде.</w:t>
      </w:r>
    </w:p>
    <w:p>
      <w:r>
        <w:t>Ближайшая перспектива — настоящая AR для зданий из нашей базы: телефон по геолокации определяет объект, а подсветка подтягивается из уже готовой разметки Archiview.</w:t>
      </w:r>
    </w:p>
    <w:p>
      <w:r>
        <w:t>Следующий этап — собственный модуль компьютерного зрения. Сегодня мы накапливаем словарь визуальных признаков и якоря — размеченные примеры следов памяти. На их основе планируем обучать модель — в том числе с помощью платформы Roboflow. Это среда для разметки данных и обучения нейросетей на изображениях.</w:t>
      </w:r>
    </w:p>
    <w:p>
      <w:r>
        <w:t>Цель: на любом историческом здании, которого ещё нет на карте, предлагать возможные следы перестроек и надстроек — как гипотезы для проверки экспертом, а не как готовую истину.</w:t>
      </w:r>
    </w:p>
    <w:p>
      <w:r>
        <w:t>Отдельное направление — доступность и инклюзия: в ближайшие годы хотим сделать сайт удобным для людей с разными потребностями.</w:t>
      </w:r>
    </w:p>
    <w:p>
      <w:r>
        <w:rPr>
          <w:b/>
          <w:i/>
        </w:rPr>
        <w:t>Заметки докладчику</w:t>
      </w:r>
    </w:p>
    <w:p>
      <w:pPr>
        <w:pStyle w:val="ListBullet"/>
      </w:pPr>
      <w:r>
        <w:t>Если спросят про Roboflow: «инструмент, где собираем обучающую выборку из размеченных фасадов и тренируем модель».</w:t>
      </w:r>
    </w:p>
    <w:p>
      <w:pPr>
        <w:pStyle w:val="ListBullet"/>
      </w:pPr>
      <w:r>
        <w:t>CV — перспектива, не готовый продукт. Финальное слово за экспертом.</w:t>
      </w:r>
    </w:p>
    <w:p/>
    <w:p>
      <w:pPr>
        <w:pStyle w:val="Heading1"/>
      </w:pPr>
      <w:r>
        <w:t>Слайд 16. Прототип сайта. Путь пользователя</w:t>
      </w:r>
    </w:p>
    <w:p>
      <w:r>
        <w:rPr>
          <w:b/>
        </w:rPr>
        <w:t>Текст на экране</w:t>
      </w:r>
    </w:p>
    <w:p>
      <w:pPr>
        <w:pStyle w:val="ListBullet"/>
      </w:pPr>
      <w:r>
        <w:t>Карта → карточка здания → интерактивный фасад</w:t>
      </w:r>
    </w:p>
    <w:p>
      <w:pPr>
        <w:pStyle w:val="ListBullet"/>
      </w:pPr>
      <w:r>
        <w:t>Достоверность источников · сравнение снимков</w:t>
      </w:r>
    </w:p>
    <w:p>
      <w:pPr>
        <w:pStyle w:val="ListBullet"/>
      </w:pPr>
      <w:r>
        <w:t>Слои времени · архивные материалы сквозь годы</w:t>
      </w:r>
    </w:p>
    <w:p>
      <w:pPr>
        <w:pStyle w:val="ListBullet"/>
      </w:pPr>
      <w:r>
        <w:t>Пользователь сам сравнивает и делает выводы</w:t>
      </w:r>
    </w:p>
    <w:p>
      <w:r>
        <w:rPr>
          <w:b/>
        </w:rPr>
        <w:t>Речь</w:t>
      </w:r>
    </w:p>
    <w:p>
      <w:r>
        <w:t>Несколько слов о пути пользователя на сайте.</w:t>
      </w:r>
    </w:p>
    <w:p>
      <w:r>
        <w:t>Главная — карта архитектурных объектов. Отсюда можно перейти в карточку здания.</w:t>
      </w:r>
    </w:p>
    <w:p>
      <w:r>
        <w:t>На карточке пользователь изучает интерактивный фасад: наводит на области и читает историческую справку по каждому следу памяти. У каждого элемента указан уровень достоверности — мы заранее договорились о правилах: что подтверждено документами, что вероятно, что требует проверки.</w:t>
      </w:r>
    </w:p>
    <w:p>
      <w:r>
        <w:t>Дальше — сравнение фотоматериалов, с которыми работал эксперт: видно, что именно изменилось — перестройки, замены, утраты.</w:t>
      </w:r>
    </w:p>
    <w:p>
      <w:r>
        <w:t>Есть текстовые блоки об исторических слоях здания и режим «слои времени»: архивные фото, планы, проекты сквозь годы — если материалы есть, они показываются в этом блоке; по мере исследования база пополняется.</w:t>
      </w:r>
    </w:p>
    <w:p>
      <w:r>
        <w:t>Итог: человек не только читает о здании, но сам сравнивает источники и может сделать собственные выводы.</w:t>
      </w:r>
    </w:p>
    <w:p>
      <w:r>
        <w:rPr>
          <w:b/>
          <w:i/>
        </w:rPr>
        <w:t>Заметки докладчику</w:t>
      </w:r>
    </w:p>
    <w:p>
      <w:pPr>
        <w:pStyle w:val="ListBullet"/>
      </w:pPr>
      <w:r>
        <w:t>Не говорить «видео со слоями времени» — это интерактивный блок, не ролик.</w:t>
      </w:r>
    </w:p>
    <w:p/>
    <w:p>
      <w:pPr>
        <w:pStyle w:val="Heading1"/>
      </w:pPr>
      <w:r>
        <w:t>Слайд 17. Достоверность: зачем это нужно</w:t>
      </w:r>
    </w:p>
    <w:p>
      <w:r>
        <w:rPr>
          <w:b/>
        </w:rPr>
        <w:t>Текст на экране</w:t>
      </w:r>
    </w:p>
    <w:p>
      <w:pPr>
        <w:pStyle w:val="ListBullet"/>
      </w:pPr>
      <w:r>
        <w:t>Не все следы памяти одинаково доказаны</w:t>
      </w:r>
    </w:p>
    <w:p>
      <w:pPr>
        <w:pStyle w:val="ListBullet"/>
      </w:pPr>
      <w:r>
        <w:t>Статус = насколько надёжны источники</w:t>
      </w:r>
    </w:p>
    <w:p>
      <w:pPr>
        <w:pStyle w:val="ListBullet"/>
      </w:pPr>
      <w:r>
        <w:t>Пользователь видит вывод и степень уверенности</w:t>
      </w:r>
    </w:p>
    <w:p>
      <w:pPr>
        <w:pStyle w:val="ListBullet"/>
      </w:pPr>
      <w:r>
        <w:t>Честность важнее, чем «всё подтвердить»</w:t>
      </w:r>
    </w:p>
    <w:p>
      <w:r>
        <w:rPr>
          <w:b/>
        </w:rPr>
        <w:t>Речь</w:t>
      </w:r>
    </w:p>
    <w:p>
      <w:r>
        <w:t>Когда мы говорим о следах памяти на фасаде, важно не только что мы видим, но и насколько мы в этом уверены.</w:t>
      </w:r>
    </w:p>
    <w:p>
      <w:r>
        <w:t>В проекте мы заранее договорились о правилах достоверности. Статус показывает не красоту текста, а качество источников: есть ли акт экспертизы, архивный снимок, научная публикация — или пока только косвенные данные.</w:t>
      </w:r>
    </w:p>
    <w:p>
      <w:r>
        <w:t>На сайте у каждого элемента фасада и у исторических выводов есть бейдж достоверности. Пользователь сразу понимает: это подтверждённый факт или гипотеза, которую ещё нужно проверить.</w:t>
      </w:r>
    </w:p>
    <w:p>
      <w:r>
        <w:t>Для нас это принципиально: мы не притворяемся, что всё уже доказано. Лучше честно сказать «требует проверки», чем выдать предположение за истину.</w:t>
      </w:r>
    </w:p>
    <w:p/>
    <w:p>
      <w:pPr>
        <w:pStyle w:val="Heading1"/>
      </w:pPr>
      <w:r>
        <w:t>Слайд 18. Достоверность: пять уровней</w:t>
      </w:r>
    </w:p>
    <w:p>
      <w:r>
        <w:rPr>
          <w:b/>
        </w:rPr>
        <w:t>Текст на экране</w:t>
      </w:r>
    </w:p>
    <w:p>
      <w:pPr>
        <w:pStyle w:val="ListBullet"/>
      </w:pPr>
      <w:r>
        <w:t>Подтверждено — акт экспертизы, реестры, официальные документы</w:t>
      </w:r>
    </w:p>
    <w:p>
      <w:pPr>
        <w:pStyle w:val="ListBullet"/>
      </w:pPr>
      <w:r>
        <w:t>Высокая вероятность — сильная аргументация без прямой строки в акте</w:t>
      </w:r>
    </w:p>
    <w:p>
      <w:pPr>
        <w:pStyle w:val="ListBullet"/>
      </w:pPr>
      <w:r>
        <w:t>Вероятно — сопоставление снимков (PastVu, планы, полевая съёмка)</w:t>
      </w:r>
    </w:p>
    <w:p>
      <w:pPr>
        <w:pStyle w:val="ListBullet"/>
      </w:pPr>
      <w:r>
        <w:t>Требует проверки — СМИ, блоги, вторичные источники</w:t>
      </w:r>
    </w:p>
    <w:p>
      <w:pPr>
        <w:pStyle w:val="ListBullet"/>
      </w:pPr>
      <w:r>
        <w:t>Типологическая гипотеза — вывод по аналогии, без прямого доказательства</w:t>
      </w:r>
    </w:p>
    <w:p>
      <w:pPr>
        <w:pStyle w:val="ListBullet"/>
      </w:pPr>
      <w:r>
        <w:t>Источники открыты — пользователь может проверить сам</w:t>
      </w:r>
    </w:p>
    <w:p>
      <w:r>
        <w:rPr>
          <w:b/>
        </w:rPr>
        <w:t>Речь</w:t>
      </w:r>
    </w:p>
    <w:p>
      <w:r>
        <w:t>Мы используем пять уровней достоверности.</w:t>
      </w:r>
    </w:p>
    <w:p>
      <w:r>
        <w:t>«Подтверждено» — когда есть официальный документ: акт историко-культурной экспертизы, решение КГИОП, запись в авторитетном реестре.</w:t>
      </w:r>
    </w:p>
    <w:p>
      <w:r>
        <w:t>«Высокая вероятность» и «Вероятно» — когда опора на сильные, но не всегда прямые источники: архивные фото, планы, научные публикации, сопоставление снимков в Archiview.</w:t>
      </w:r>
    </w:p>
    <w:p>
      <w:r>
        <w:t>«Требует проверки» — если пока только слабые или вторичные источники: статья без ссылки на документ, форум, непроверенная заметка.</w:t>
      </w:r>
    </w:p>
    <w:p>
      <w:r>
        <w:t>И отдельно — «Типологическая гипотеза»: мы видим похожий приём на других зданиях эпохи, но для этого объекта прямого подтверждения ещё нет.</w:t>
      </w:r>
    </w:p>
    <w:p>
      <w:r>
        <w:t>На карточке здания пользователь видит бейдж, может открыть источники и сам сравнить материалы — фото, планы, слои времени. Сайт не заменяет эксперта, но показывает, на чём держится каждый вывод.</w:t>
      </w:r>
    </w:p>
    <w:p>
      <w:r>
        <w:rPr>
          <w:b/>
          <w:i/>
        </w:rPr>
        <w:t>Заметки докладчику</w:t>
      </w:r>
    </w:p>
    <w:p>
      <w:pPr>
        <w:pStyle w:val="ListBullet"/>
      </w:pPr>
      <w:r>
        <w:t>На слайде не читать все пять строк подряд — показать таблицу, в речи достаточно крайностей (подтверждено ↔ требует проверки) + один пример из середины.</w:t>
      </w:r>
    </w:p>
    <w:p>
      <w:pPr>
        <w:pStyle w:val="ListBullet"/>
      </w:pPr>
      <w:r>
        <w:t>Пример: балкон «вероятно» по снимкам 1924 и 2026; статус охраны — «подтверждено» по акту. Это разные вещи.</w:t>
      </w:r>
    </w:p>
    <w:p/>
    <w:p>
      <w:pPr>
        <w:pStyle w:val="Heading1"/>
      </w:pPr>
      <w:r>
        <w:t>Краткая шпаргалка по времени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Слайд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Тема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Ориентир по времени</w:t>
            </w:r>
          </w:p>
        </w:tc>
      </w:tr>
      <w:tr>
        <w:tc>
          <w:tcPr>
            <w:tcW w:type="dxa" w:w="3230"/>
          </w:tcPr>
          <w:p>
            <w:r>
              <w:t>13</w:t>
            </w:r>
          </w:p>
        </w:tc>
        <w:tc>
          <w:tcPr>
            <w:tcW w:type="dxa" w:w="3230"/>
          </w:tcPr>
          <w:p>
            <w:r>
              <w:t>Вступление, MVP</w:t>
            </w:r>
          </w:p>
        </w:tc>
        <w:tc>
          <w:tcPr>
            <w:tcW w:type="dxa" w:w="3230"/>
          </w:tcPr>
          <w:p>
            <w:r>
              <w:t>~40 сек</w:t>
            </w:r>
          </w:p>
        </w:tc>
      </w:tr>
      <w:tr>
        <w:tc>
          <w:tcPr>
            <w:tcW w:type="dxa" w:w="3230"/>
          </w:tcPr>
          <w:p>
            <w:r>
              <w:t>14</w:t>
            </w:r>
          </w:p>
        </w:tc>
        <w:tc>
          <w:tcPr>
            <w:tcW w:type="dxa" w:w="3230"/>
          </w:tcPr>
          <w:p>
            <w:r>
              <w:t>Archiview</w:t>
            </w:r>
          </w:p>
        </w:tc>
        <w:tc>
          <w:tcPr>
            <w:tcW w:type="dxa" w:w="3230"/>
          </w:tcPr>
          <w:p>
            <w:r>
              <w:t>~1,5–2 мин</w:t>
            </w:r>
          </w:p>
        </w:tc>
      </w:tr>
      <w:tr>
        <w:tc>
          <w:tcPr>
            <w:tcW w:type="dxa" w:w="3230"/>
          </w:tcPr>
          <w:p>
            <w:r>
              <w:t>15</w:t>
            </w:r>
          </w:p>
        </w:tc>
        <w:tc>
          <w:tcPr>
            <w:tcW w:type="dxa" w:w="3230"/>
          </w:tcPr>
          <w:p>
            <w:r>
              <w:t>AR, CV, инклюзия</w:t>
            </w:r>
          </w:p>
        </w:tc>
        <w:tc>
          <w:tcPr>
            <w:tcW w:type="dxa" w:w="3230"/>
          </w:tcPr>
          <w:p>
            <w:r>
              <w:t>~1,5 мин</w:t>
            </w:r>
          </w:p>
        </w:tc>
      </w:tr>
      <w:tr>
        <w:tc>
          <w:tcPr>
            <w:tcW w:type="dxa" w:w="3230"/>
          </w:tcPr>
          <w:p>
            <w:r>
              <w:t>16</w:t>
            </w:r>
          </w:p>
        </w:tc>
        <w:tc>
          <w:tcPr>
            <w:tcW w:type="dxa" w:w="3230"/>
          </w:tcPr>
          <w:p>
            <w:r>
              <w:t>Путь пользователя</w:t>
            </w:r>
          </w:p>
        </w:tc>
        <w:tc>
          <w:tcPr>
            <w:tcW w:type="dxa" w:w="3230"/>
          </w:tcPr>
          <w:p>
            <w:r>
              <w:t>~1,5–2 мин</w:t>
            </w:r>
          </w:p>
        </w:tc>
      </w:tr>
      <w:tr>
        <w:tc>
          <w:tcPr>
            <w:tcW w:type="dxa" w:w="3230"/>
          </w:tcPr>
          <w:p>
            <w:r>
              <w:t>17</w:t>
            </w:r>
          </w:p>
        </w:tc>
        <w:tc>
          <w:tcPr>
            <w:tcW w:type="dxa" w:w="3230"/>
          </w:tcPr>
          <w:p>
            <w:r>
              <w:t>Достоверность: зачем</w:t>
            </w:r>
          </w:p>
        </w:tc>
        <w:tc>
          <w:tcPr>
            <w:tcW w:type="dxa" w:w="3230"/>
          </w:tcPr>
          <w:p>
            <w:r>
              <w:t>~45–60 сек</w:t>
            </w:r>
          </w:p>
        </w:tc>
      </w:tr>
      <w:tr>
        <w:tc>
          <w:tcPr>
            <w:tcW w:type="dxa" w:w="3230"/>
          </w:tcPr>
          <w:p>
            <w:r>
              <w:t>18</w:t>
            </w:r>
          </w:p>
        </w:tc>
        <w:tc>
          <w:tcPr>
            <w:tcW w:type="dxa" w:w="3230"/>
          </w:tcPr>
          <w:p>
            <w:r>
              <w:t>Достоверность: уровни</w:t>
            </w:r>
          </w:p>
        </w:tc>
        <w:tc>
          <w:tcPr>
            <w:tcW w:type="dxa" w:w="3230"/>
          </w:tcPr>
          <w:p>
            <w:r>
              <w:t>~60–75 сек</w:t>
            </w:r>
          </w:p>
        </w:tc>
      </w:tr>
    </w:tbl>
    <w:p/>
    <w:p>
      <w:pPr>
        <w:jc w:val="center"/>
      </w:pPr>
      <w:r>
        <w:t>Сайт проекта: https://maryasg.github.io/chtenie-gorodskoy-pamyati/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