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Стресс и дёсны: может ли нервное напряжение испортить зубы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😣🦷 Стресс не создаёт зубной камень напрямую, но меняет привычки, сон, иммунную реакцию и нагрузку на зубы.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 фоне стресса люди чаще сжимают зубы, хуже чистят, чаще перекусывают сладким и пропускают профилактику.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сохраните базовую гигиену, проверьте бруксизм и не откладывайте профчистку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дёсны кровят, болит челюсть, есть стираемость или запах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лечить стресс во рту только ополаскивателем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Зубы часто первыми показывают, что организм перегружен.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Стресс и дёсны: может ли нервное напряжение испортить зубы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😣🦷 Стресс не создаёт зубной камень напрямую, но меняет привычки, сон, иммунную реакцию и нагрузку на зубы.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На фоне стресса люди чаще сжимают зубы, хуже чистят, чаще перекусывают сладким и пропускают профилактику.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сохраните базовую гигиену, проверьте бруксизм и не откладывайте профчистку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дёсны кровят, болит челюсть, есть стираемость или запах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лечить стресс во рту только ополаскивателем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Стресс и дёсны: может ли нервное напряжение испортить зубы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