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60" w:line="269" w:lineRule="auto"/>
      </w:pPr>
      <w:r>
        <w:rPr>
          <w:rFonts w:ascii="Arial" w:hAnsi="Arial"/>
          <w:b/>
          <w:color w:val="C00000"/>
          <w:sz w:val="30"/>
        </w:rPr>
        <w:t>для Вконтакте:</w:t>
      </w:r>
    </w:p>
    <w:p>
      <w:pPr>
        <w:spacing w:before="0" w:after="240" w:line="269" w:lineRule="auto"/>
      </w:pPr>
      <w:r>
        <w:rPr>
          <w:rFonts w:ascii="Arial" w:hAnsi="Arial"/>
          <w:b/>
          <w:sz w:val="36"/>
        </w:rPr>
        <w:t>Как выбрать воду для здоровья зубов</w:t>
      </w:r>
    </w:p>
    <w:p>
      <w:pPr>
        <w:spacing w:before="0" w:after="120" w:line="269" w:lineRule="auto"/>
      </w:pPr>
      <w:r>
        <w:rPr>
          <w:rFonts w:ascii="Arial" w:hAnsi="Arial"/>
          <w:b w:val="0"/>
          <w:sz w:val="24"/>
        </w:rPr>
        <w:t>💧🦷 Вода — простой и недооценённый элемент здоровья зубов. Она смывает остатки пищи, снижает кислотность и помогает при сухости во рту.</w:t>
      </w:r>
    </w:p>
    <w:p>
      <w:pPr>
        <w:spacing w:before="80" w:after="100" w:line="269" w:lineRule="auto"/>
      </w:pPr>
      <w:r>
        <w:rPr>
          <w:rFonts w:ascii="Arial" w:hAnsi="Arial"/>
          <w:b/>
          <w:color w:val="1F4E79"/>
          <w:sz w:val="26"/>
        </w:rPr>
        <w:t>✅ Какая вода полезна каждый день</w:t>
      </w:r>
    </w:p>
    <w:p>
      <w:pPr>
        <w:spacing w:after="80" w:line="269" w:lineRule="auto"/>
      </w:pPr>
      <w:r>
        <w:rPr>
          <w:rFonts w:ascii="Arial" w:hAnsi="Arial"/>
          <w:b/>
          <w:sz w:val="24"/>
        </w:rPr>
        <w:t xml:space="preserve">1. </w:t>
      </w:r>
      <w:r>
        <w:rPr>
          <w:rFonts w:ascii="Arial" w:hAnsi="Arial"/>
          <w:b w:val="0"/>
          <w:sz w:val="24"/>
        </w:rPr>
        <w:t>Обычная питьевая вода без сахара.</w:t>
      </w:r>
    </w:p>
    <w:p>
      <w:pPr>
        <w:spacing w:before="0" w:after="120" w:line="269" w:lineRule="auto"/>
      </w:pPr>
      <w:r>
        <w:rPr>
          <w:rFonts w:ascii="Arial" w:hAnsi="Arial"/>
          <w:b w:val="0"/>
          <w:sz w:val="24"/>
        </w:rPr>
        <w:t>Это лучший выбор между приёмами пищи.</w:t>
      </w:r>
    </w:p>
    <w:p>
      <w:pPr>
        <w:spacing w:after="80" w:line="269" w:lineRule="auto"/>
      </w:pPr>
      <w:r>
        <w:rPr>
          <w:rFonts w:ascii="Arial" w:hAnsi="Arial"/>
          <w:b/>
          <w:sz w:val="24"/>
        </w:rPr>
        <w:t xml:space="preserve">2. </w:t>
      </w:r>
      <w:r>
        <w:rPr>
          <w:rFonts w:ascii="Arial" w:hAnsi="Arial"/>
          <w:b w:val="0"/>
          <w:sz w:val="24"/>
        </w:rPr>
        <w:t>Не сладкая газировка «вместо воды».</w:t>
      </w:r>
    </w:p>
    <w:p>
      <w:pPr>
        <w:spacing w:before="0" w:after="120" w:line="269" w:lineRule="auto"/>
      </w:pPr>
      <w:r>
        <w:rPr>
          <w:rFonts w:ascii="Arial" w:hAnsi="Arial"/>
          <w:b w:val="0"/>
          <w:sz w:val="24"/>
        </w:rPr>
        <w:t>Пузырьки и кислоты чаще вредят эмали.</w:t>
      </w:r>
    </w:p>
    <w:p>
      <w:pPr>
        <w:spacing w:after="80" w:line="269" w:lineRule="auto"/>
      </w:pPr>
      <w:r>
        <w:rPr>
          <w:rFonts w:ascii="Arial" w:hAnsi="Arial"/>
          <w:b/>
          <w:sz w:val="24"/>
        </w:rPr>
        <w:t xml:space="preserve">3. </w:t>
      </w:r>
      <w:r>
        <w:rPr>
          <w:rFonts w:ascii="Arial" w:hAnsi="Arial"/>
          <w:b w:val="0"/>
          <w:sz w:val="24"/>
        </w:rPr>
        <w:t>Осторожнее с постоянным лимоном в воде.</w:t>
      </w:r>
    </w:p>
    <w:p>
      <w:pPr>
        <w:spacing w:before="0" w:after="120" w:line="269" w:lineRule="auto"/>
      </w:pPr>
      <w:r>
        <w:rPr>
          <w:rFonts w:ascii="Arial" w:hAnsi="Arial"/>
          <w:b w:val="0"/>
          <w:sz w:val="24"/>
        </w:rPr>
        <w:t>Ежедневная кислота может повышать чувствительность.</w:t>
      </w:r>
    </w:p>
    <w:p>
      <w:pPr>
        <w:spacing w:after="80" w:line="269" w:lineRule="auto"/>
      </w:pPr>
      <w:r>
        <w:rPr>
          <w:rFonts w:ascii="Arial" w:hAnsi="Arial"/>
          <w:b/>
          <w:sz w:val="24"/>
        </w:rPr>
        <w:t xml:space="preserve">4. </w:t>
      </w:r>
      <w:r>
        <w:rPr>
          <w:rFonts w:ascii="Arial" w:hAnsi="Arial"/>
          <w:b w:val="0"/>
          <w:sz w:val="24"/>
        </w:rPr>
        <w:t>После тренировки и в жару — пейте чаще.</w:t>
      </w:r>
    </w:p>
    <w:p>
      <w:pPr>
        <w:spacing w:before="0" w:after="120" w:line="269" w:lineRule="auto"/>
      </w:pPr>
      <w:r>
        <w:rPr>
          <w:rFonts w:ascii="Arial" w:hAnsi="Arial"/>
          <w:b w:val="0"/>
          <w:sz w:val="24"/>
        </w:rPr>
        <w:t>Сухость во рту усиливает налёт и запах.</w:t>
      </w:r>
    </w:p>
    <w:p>
      <w:pPr>
        <w:spacing w:after="80" w:line="269" w:lineRule="auto"/>
      </w:pPr>
      <w:r>
        <w:rPr>
          <w:rFonts w:ascii="Arial" w:hAnsi="Arial"/>
          <w:b/>
          <w:sz w:val="24"/>
        </w:rPr>
        <w:t xml:space="preserve">5. </w:t>
      </w:r>
      <w:r>
        <w:rPr>
          <w:rFonts w:ascii="Arial" w:hAnsi="Arial"/>
          <w:b w:val="0"/>
          <w:sz w:val="24"/>
        </w:rPr>
        <w:t>Если часто пьёте минеральную воду.</w:t>
      </w:r>
    </w:p>
    <w:p>
      <w:pPr>
        <w:spacing w:before="0" w:after="120" w:line="269" w:lineRule="auto"/>
      </w:pPr>
      <w:r>
        <w:rPr>
          <w:rFonts w:ascii="Arial" w:hAnsi="Arial"/>
          <w:b w:val="0"/>
          <w:sz w:val="24"/>
        </w:rPr>
        <w:t>Ориентируйтесь на самочувствие и рекомендации врача при повышенной чувствительности.</w:t>
      </w:r>
    </w:p>
    <w:p>
      <w:pPr>
        <w:spacing w:before="80" w:after="100" w:line="269" w:lineRule="auto"/>
      </w:pPr>
      <w:r>
        <w:rPr>
          <w:rFonts w:ascii="Arial" w:hAnsi="Arial"/>
          <w:b/>
          <w:color w:val="1F4E79"/>
          <w:sz w:val="26"/>
        </w:rPr>
        <w:t>📌 Практический совет</w:t>
      </w:r>
    </w:p>
    <w:p>
      <w:pPr>
        <w:spacing w:before="0" w:after="120" w:line="269" w:lineRule="auto"/>
      </w:pPr>
      <w:r>
        <w:rPr>
          <w:rFonts w:ascii="Arial" w:hAnsi="Arial"/>
          <w:b w:val="0"/>
          <w:sz w:val="24"/>
        </w:rPr>
        <w:t>Держите воду рядом в течение дня. После кофе, перекуса и сладкого хотя бы несколько глотков уже лучше, чем ничего.</w:t>
      </w:r>
    </w:p>
    <w:p>
      <w:pPr>
        <w:spacing w:before="80" w:after="100" w:line="269" w:lineRule="auto"/>
      </w:pPr>
      <w:r>
        <w:rPr>
          <w:rFonts w:ascii="Arial" w:hAnsi="Arial"/>
          <w:b/>
          <w:color w:val="1F4E79"/>
          <w:sz w:val="26"/>
        </w:rPr>
        <w:t>💡 Важно</w:t>
      </w:r>
    </w:p>
    <w:p>
      <w:pPr>
        <w:spacing w:before="0" w:after="120" w:line="269" w:lineRule="auto"/>
      </w:pPr>
      <w:r>
        <w:rPr>
          <w:rFonts w:ascii="Arial" w:hAnsi="Arial"/>
          <w:b w:val="0"/>
          <w:sz w:val="24"/>
        </w:rPr>
        <w:t>Вода не заменяет чистку. Но без неё даже хорошая гигиена работает слабее.</w:t>
      </w:r>
    </w:p>
    <w:p>
      <w:pPr>
        <w:spacing w:before="0" w:after="80" w:line="269" w:lineRule="auto"/>
      </w:pPr>
      <w:r>
        <w:rPr>
          <w:rFonts w:ascii="Arial" w:hAnsi="Arial"/>
          <w:b/>
          <w:sz w:val="24"/>
        </w:rPr>
        <w:t>📞 Запись в Королёвскую стоматологическую поликлинику: 8 (499) 490-55-55</w:t>
      </w:r>
    </w:p>
    <w:p>
      <w:pPr>
        <w:spacing w:before="0" w:after="80" w:line="269" w:lineRule="auto"/>
      </w:pPr>
      <w:r>
        <w:rPr>
          <w:rFonts w:ascii="Arial" w:hAnsi="Arial"/>
          <w:b/>
          <w:sz w:val="24"/>
        </w:rPr>
        <w:t>🌐 https://clck.ru/3N8E8Q</w:t>
      </w:r>
    </w:p>
    <w:p>
      <w:pPr>
        <w:spacing w:before="0" w:after="80" w:line="269" w:lineRule="auto"/>
      </w:pPr>
      <w:r>
        <w:rPr>
          <w:rFonts w:ascii="Arial" w:hAnsi="Arial"/>
          <w:b w:val="0"/>
          <w:sz w:val="24"/>
        </w:rPr>
        <w:t>#КоролёвскаяСтоматологическаяПоликлиника #КоролёвскаяСтоматология #стоматологияКоролёв</w:t>
      </w:r>
    </w:p>
    <w:p>
      <w:r>
        <w:br w:type="page"/>
      </w:r>
    </w:p>
    <w:p>
      <w:pPr>
        <w:spacing w:before="0" w:after="160" w:line="269" w:lineRule="auto"/>
      </w:pPr>
      <w:r>
        <w:rPr>
          <w:rFonts w:ascii="Arial" w:hAnsi="Arial"/>
          <w:b/>
          <w:color w:val="C00000"/>
          <w:sz w:val="30"/>
        </w:rPr>
        <w:t>для Макс,Телеграм:</w:t>
      </w:r>
    </w:p>
    <w:p>
      <w:pPr>
        <w:spacing w:before="0" w:after="240" w:line="269" w:lineRule="auto"/>
      </w:pPr>
      <w:r>
        <w:rPr>
          <w:rFonts w:ascii="Arial" w:hAnsi="Arial"/>
          <w:b/>
          <w:sz w:val="36"/>
        </w:rPr>
        <w:t>Как выбрать воду для здоровья зубов</w:t>
      </w:r>
    </w:p>
    <w:p>
      <w:pPr>
        <w:spacing w:before="0" w:after="120" w:line="269" w:lineRule="auto"/>
      </w:pPr>
      <w:r>
        <w:rPr>
          <w:rFonts w:ascii="Arial" w:hAnsi="Arial"/>
          <w:b w:val="0"/>
          <w:sz w:val="24"/>
        </w:rPr>
        <w:t>💧🦷 Лучший напиток для зубов между едой — обычная вода без сахара.</w:t>
      </w:r>
    </w:p>
    <w:p>
      <w:pPr>
        <w:spacing w:before="80" w:after="100" w:line="269" w:lineRule="auto"/>
      </w:pPr>
      <w:r>
        <w:rPr>
          <w:rFonts w:ascii="Arial" w:hAnsi="Arial"/>
          <w:b/>
          <w:color w:val="1F4E79"/>
          <w:sz w:val="26"/>
        </w:rPr>
        <w:t>✅ Полезно:</w:t>
      </w:r>
    </w:p>
    <w:p>
      <w:pPr>
        <w:spacing w:before="0" w:after="60" w:line="269" w:lineRule="auto"/>
      </w:pPr>
      <w:r>
        <w:rPr>
          <w:rFonts w:ascii="Arial" w:hAnsi="Arial"/>
          <w:b w:val="0"/>
          <w:sz w:val="24"/>
        </w:rPr>
        <w:t>— пить воду в течение дня</w:t>
      </w:r>
    </w:p>
    <w:p>
      <w:pPr>
        <w:spacing w:before="0" w:after="60" w:line="269" w:lineRule="auto"/>
      </w:pPr>
      <w:r>
        <w:rPr>
          <w:rFonts w:ascii="Arial" w:hAnsi="Arial"/>
          <w:b w:val="0"/>
          <w:sz w:val="24"/>
        </w:rPr>
        <w:t>— запивать кофе и перекусы</w:t>
      </w:r>
    </w:p>
    <w:p>
      <w:pPr>
        <w:spacing w:before="0" w:after="60" w:line="269" w:lineRule="auto"/>
      </w:pPr>
      <w:r>
        <w:rPr>
          <w:rFonts w:ascii="Arial" w:hAnsi="Arial"/>
          <w:b w:val="0"/>
          <w:sz w:val="24"/>
        </w:rPr>
        <w:t>— бороться с сухостью во рту</w:t>
      </w:r>
    </w:p>
    <w:p>
      <w:pPr>
        <w:spacing w:before="80" w:after="100" w:line="269" w:lineRule="auto"/>
      </w:pPr>
      <w:r>
        <w:rPr>
          <w:rFonts w:ascii="Arial" w:hAnsi="Arial"/>
          <w:b/>
          <w:color w:val="1F4E79"/>
          <w:sz w:val="26"/>
        </w:rPr>
        <w:t>⚠️ Осторожнее со сладкой газировкой и ежедневным лимоном в воде.</w:t>
      </w:r>
    </w:p>
    <w:p>
      <w:pPr>
        <w:spacing w:before="80" w:after="100" w:line="269" w:lineRule="auto"/>
      </w:pPr>
      <w:r>
        <w:rPr>
          <w:rFonts w:ascii="Arial" w:hAnsi="Arial"/>
          <w:b/>
          <w:color w:val="1F4E79"/>
          <w:sz w:val="26"/>
        </w:rPr>
        <w:t>💡 Вода усиливает гигиену, но не заменяет щётку.</w:t>
      </w:r>
    </w:p>
    <w:p>
      <w:pPr>
        <w:spacing w:before="0" w:after="80" w:line="269" w:lineRule="auto"/>
      </w:pPr>
      <w:r>
        <w:rPr>
          <w:rFonts w:ascii="Arial" w:hAnsi="Arial"/>
          <w:b w:val="0"/>
          <w:sz w:val="24"/>
        </w:rPr>
        <w:t>📞 Запись в Королёвскую стоматологическую поликлинику: 8 (499) 490-55-55</w:t>
      </w:r>
    </w:p>
    <w:p>
      <w:pPr>
        <w:spacing w:before="0" w:after="80" w:line="269" w:lineRule="auto"/>
      </w:pPr>
      <w:r>
        <w:rPr>
          <w:rFonts w:ascii="Arial" w:hAnsi="Arial"/>
          <w:b w:val="0"/>
          <w:sz w:val="24"/>
        </w:rPr>
        <w:t>🌐 https://clck.ru/3N8E8Q</w:t>
      </w:r>
    </w:p>
    <w:p>
      <w:pPr>
        <w:spacing w:before="0" w:after="80" w:line="269" w:lineRule="auto"/>
      </w:pPr>
      <w:r>
        <w:rPr>
          <w:rFonts w:ascii="Arial" w:hAnsi="Arial"/>
          <w:b w:val="0"/>
          <w:sz w:val="24"/>
        </w:rPr>
        <w:t>#КоролёвскаяСтоматологическаяПоликлиника #КоролёвскаяСтоматология #стоматологияКоролёв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Как выбрать воду для здоровья зубов</dc:title>
  <dc:subject/>
  <dc:creator>Автор</dc:creator>
  <cp:keywords/>
  <dc:description/>
  <cp:lastModifiedBy>Автор</cp:lastModifiedBy>
  <cp:revision>1</cp:revision>
  <dcterms:created xsi:type="dcterms:W3CDTF">2013-12-23T23:15:00Z</dcterms:created>
  <dcterms:modified xsi:type="dcterms:W3CDTF">2013-12-23T23:15:00Z</dcterms:modified>
  <cp:category/>
</cp:coreProperties>
</file>