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При регистрации на портале партнеров (агентские договора) необходимо предусмотреть ввода следующей информации:</w:t>
      </w:r>
      <w:r/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физических лиц: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Фамилия Имя Отчество;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дата рождения;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реквизиты документа, удостоверяющего личность (паспорт);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>
                <w:color w:val="ff0000"/>
              </w:rPr>
            </w:pPr>
            <w:r>
              <w:rPr>
                <w:color w:val="ff0000"/>
              </w:rPr>
              <w:t xml:space="preserve">адрес </w:t>
            </w:r>
            <w:r>
              <w:rPr>
                <w:color w:val="ff0000"/>
              </w:rPr>
              <w:t xml:space="preserve">регистрации</w:t>
            </w:r>
            <w:r>
              <w:rPr>
                <w:color w:val="ff0000"/>
              </w:rPr>
              <w:t xml:space="preserve">;</w:t>
            </w:r>
            <w:r>
              <w:rPr>
                <w:color w:val="ff0000"/>
              </w:rPr>
            </w:r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 в т.ч.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БИК  и КПП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документа, удостоверяющего личность;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индивидуальных предпринимателей: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Фамилия Имя Отчество;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дата рождения;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реквизиты документа, удостоверяющего личность (паспорт);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ОГРНИП;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</w:t>
            </w:r>
            <w:r>
              <w:rPr>
                <w:color w:val="ff0000"/>
              </w:rPr>
              <w:t xml:space="preserve">дрес </w:t>
            </w:r>
            <w:r>
              <w:rPr>
                <w:color w:val="ff0000"/>
              </w:rPr>
              <w:t xml:space="preserve">регистрации</w:t>
            </w:r>
            <w:r>
              <w:rPr>
                <w:color w:val="ff0000"/>
              </w:rPr>
              <w:t xml:space="preserve">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форма налогообложения 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реквизиты, в т.ч.: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БИК  и КПП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документа, удостоверяющего личность;</w:t>
            </w:r>
            <w:r/>
          </w:p>
          <w:p>
            <w:pPr>
              <w:pBdr/>
              <w:spacing/>
              <w:ind/>
              <w:rPr/>
            </w:pPr>
            <w:r>
              <w:t xml:space="preserve">- лист записи ЕГРИП;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юридических лиц: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Наименование;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О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</w:t>
            </w:r>
            <w:r>
              <w:t xml:space="preserve">регистрации</w:t>
            </w:r>
            <w:r>
              <w:t xml:space="preserve">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форма налогообложения 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реквизиты, в т.ч.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БИК  и КПП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лист записи ЕГРЮЛ;</w:t>
            </w:r>
            <w:r/>
          </w:p>
          <w:p>
            <w:pPr>
              <w:pBdr/>
              <w:spacing/>
              <w:ind/>
              <w:rPr/>
            </w:pPr>
            <w:r>
              <w:t xml:space="preserve">- решение (протокол) о назначении директора;</w:t>
            </w:r>
            <w:r/>
          </w:p>
          <w:p>
            <w:pPr>
              <w:pBdr/>
              <w:spacing/>
              <w:ind/>
              <w:rPr/>
            </w:pPr>
            <w:r>
              <w:t xml:space="preserve">- копия Устава;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  <w:p>
            <w:pPr>
              <w:pBdr/>
              <w:spacing/>
              <w:ind/>
              <w:rPr/>
            </w:pPr>
            <w:r>
              <w:t xml:space="preserve">- доверенность при подписании договора представителем, не являющимся директором</w:t>
            </w:r>
            <w:r/>
          </w:p>
        </w:tc>
      </w:tr>
    </w:tbl>
    <w:p>
      <w:pPr>
        <w:pStyle w:val="847"/>
        <w:pBdr/>
        <w:spacing/>
        <w:ind/>
        <w:rPr>
          <w:b/>
          <w:bCs/>
          <w:i/>
          <w:iCs/>
        </w:rPr>
      </w:pPr>
      <w:r>
        <w:rPr>
          <w:b/>
          <w:bCs/>
          <w:i/>
          <w:iCs/>
        </w:rPr>
      </w:r>
      <w:r>
        <w:rPr>
          <w:b/>
          <w:bCs/>
          <w:i/>
          <w:iCs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9"/>
    <w:link w:val="8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9"/>
    <w:link w:val="8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9"/>
    <w:link w:val="82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9"/>
    <w:link w:val="8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679"/>
    <w:link w:val="832"/>
    <w:uiPriority w:val="99"/>
    <w:pPr>
      <w:pBdr/>
      <w:spacing/>
      <w:ind/>
    </w:pPr>
  </w:style>
  <w:style w:type="character" w:styleId="178">
    <w:name w:val="Footer Char"/>
    <w:basedOn w:val="679"/>
    <w:link w:val="834"/>
    <w:uiPriority w:val="99"/>
    <w:pPr>
      <w:pBdr/>
      <w:spacing/>
      <w:ind/>
    </w:pPr>
  </w:style>
  <w:style w:type="character" w:styleId="181">
    <w:name w:val="Footnote Text Char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paragraph" w:styleId="669" w:default="1">
    <w:name w:val="Normal"/>
    <w:qFormat/>
    <w:pPr>
      <w:pBdr/>
      <w:spacing/>
      <w:ind/>
    </w:pPr>
  </w:style>
  <w:style w:type="paragraph" w:styleId="670">
    <w:name w:val="Heading 1"/>
    <w:basedOn w:val="669"/>
    <w:next w:val="669"/>
    <w:link w:val="80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671">
    <w:name w:val="Heading 2"/>
    <w:basedOn w:val="669"/>
    <w:next w:val="669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672">
    <w:name w:val="Heading 3"/>
    <w:basedOn w:val="669"/>
    <w:next w:val="669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673">
    <w:name w:val="Heading 4"/>
    <w:basedOn w:val="669"/>
    <w:next w:val="669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674">
    <w:name w:val="Heading 5"/>
    <w:basedOn w:val="669"/>
    <w:next w:val="669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675">
    <w:name w:val="Heading 6"/>
    <w:basedOn w:val="669"/>
    <w:next w:val="669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6">
    <w:name w:val="Heading 7"/>
    <w:basedOn w:val="669"/>
    <w:next w:val="669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7">
    <w:name w:val="Heading 8"/>
    <w:basedOn w:val="669"/>
    <w:next w:val="669"/>
    <w:link w:val="81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8">
    <w:name w:val="Heading 9"/>
    <w:basedOn w:val="669"/>
    <w:next w:val="669"/>
    <w:link w:val="81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table" w:styleId="682" w:customStyle="1">
    <w:name w:val="Table Grid Light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1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2"/>
    <w:basedOn w:val="68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 w:customStyle="1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 w:customStyle="1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 w:customStyle="1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 w:customStyle="1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 w:customStyle="1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 w:customStyle="1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 w:customStyle="1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 w:customStyle="1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 w:customStyle="1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 w:customStyle="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 w:customStyle="1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7" w:customStyle="1">
    <w:name w:val="Заголовок 1 Знак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08" w:customStyle="1">
    <w:name w:val="Заголовок 2 Знак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09" w:customStyle="1">
    <w:name w:val="Заголовок 3 Знак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10" w:customStyle="1">
    <w:name w:val="Заголовок 4 Знак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11" w:customStyle="1">
    <w:name w:val="Заголовок 5 Знак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12" w:customStyle="1">
    <w:name w:val="Заголовок 6 Знак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3" w:customStyle="1">
    <w:name w:val="Заголовок 7 Знак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4" w:customStyle="1">
    <w:name w:val="Заголовок 8 Знак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5" w:customStyle="1">
    <w:name w:val="Заголовок 9 Знак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6">
    <w:name w:val="Title"/>
    <w:basedOn w:val="669"/>
    <w:next w:val="669"/>
    <w:link w:val="81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7" w:customStyle="1">
    <w:name w:val="Заголовок Знак"/>
    <w:basedOn w:val="679"/>
    <w:link w:val="8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8">
    <w:name w:val="Subtitle"/>
    <w:basedOn w:val="669"/>
    <w:next w:val="669"/>
    <w:link w:val="81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9" w:customStyle="1">
    <w:name w:val="Подзаголовок Знак"/>
    <w:basedOn w:val="679"/>
    <w:link w:val="8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0">
    <w:name w:val="Quote"/>
    <w:basedOn w:val="669"/>
    <w:next w:val="669"/>
    <w:link w:val="8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1" w:customStyle="1">
    <w:name w:val="Цитата 2 Знак"/>
    <w:basedOn w:val="679"/>
    <w:link w:val="82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Intense Emphasis"/>
    <w:basedOn w:val="67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23">
    <w:name w:val="Intense Quote"/>
    <w:basedOn w:val="669"/>
    <w:next w:val="669"/>
    <w:link w:val="82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24" w:customStyle="1">
    <w:name w:val="Выделенная цитата Знак"/>
    <w:basedOn w:val="679"/>
    <w:link w:val="823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25">
    <w:name w:val="Intense Reference"/>
    <w:basedOn w:val="67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26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827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679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669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 w:customStyle="1">
    <w:name w:val="Верхний колонтитул Знак"/>
    <w:basedOn w:val="679"/>
    <w:link w:val="832"/>
    <w:uiPriority w:val="99"/>
    <w:pPr>
      <w:pBdr/>
      <w:spacing/>
      <w:ind/>
    </w:pPr>
  </w:style>
  <w:style w:type="paragraph" w:styleId="834">
    <w:name w:val="Footer"/>
    <w:basedOn w:val="669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 w:customStyle="1">
    <w:name w:val="Нижний колонтитул Знак"/>
    <w:basedOn w:val="679"/>
    <w:link w:val="834"/>
    <w:uiPriority w:val="99"/>
    <w:pPr>
      <w:pBdr/>
      <w:spacing/>
      <w:ind/>
    </w:pPr>
  </w:style>
  <w:style w:type="paragraph" w:styleId="836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37">
    <w:name w:val="footnote text"/>
    <w:basedOn w:val="669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 w:customStyle="1">
    <w:name w:val="Текст сноски Знак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69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 w:customStyle="1">
    <w:name w:val="Текст концевой сноски Знак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6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669"/>
    <w:next w:val="669"/>
    <w:uiPriority w:val="99"/>
    <w:unhideWhenUsed/>
    <w:pPr>
      <w:pBdr/>
      <w:spacing w:after="0"/>
      <w:ind/>
    </w:pPr>
  </w:style>
  <w:style w:type="paragraph" w:styleId="847">
    <w:name w:val="List Paragraph"/>
    <w:basedOn w:val="669"/>
    <w:uiPriority w:val="34"/>
    <w:qFormat/>
    <w:pPr>
      <w:pBdr/>
      <w:spacing/>
      <w:ind w:left="720"/>
      <w:contextualSpacing w:val="true"/>
    </w:pPr>
  </w:style>
  <w:style w:type="table" w:styleId="848">
    <w:name w:val="Table Grid"/>
    <w:basedOn w:val="68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User149</dc:creator>
  <cp:keywords/>
  <dc:description/>
  <cp:lastModifiedBy>Марат Ильевич</cp:lastModifiedBy>
  <cp:revision>7</cp:revision>
  <dcterms:created xsi:type="dcterms:W3CDTF">2025-08-14T12:49:00Z</dcterms:created>
  <dcterms:modified xsi:type="dcterms:W3CDTF">2025-08-15T06:30:15Z</dcterms:modified>
</cp:coreProperties>
</file>