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8FB9B0B" w14:textId="77777777" w:rsidR="006F60B9" w:rsidRPr="008B6524" w:rsidRDefault="006F60B9" w:rsidP="006F60B9">
      <w:pPr>
        <w:pStyle w:val="papertitle"/>
        <w:spacing w:before="5pt" w:beforeAutospacing="1" w:after="5pt" w:afterAutospacing="1"/>
        <w:rPr>
          <w:kern w:val="48"/>
        </w:rPr>
      </w:pPr>
      <w:r>
        <w:rPr>
          <w:kern w:val="48"/>
        </w:rPr>
        <w:t>AR</w:t>
      </w:r>
      <w:r w:rsidRPr="006F60B9">
        <w:rPr>
          <w:kern w:val="48"/>
        </w:rPr>
        <w:t>esume: A Web-Based Resume Generator With Augmented Reality Features</w:t>
      </w:r>
    </w:p>
    <w:p w14:paraId="1777F23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F937C5F" w14:textId="7BFF117D" w:rsidR="00BD670B" w:rsidRPr="000211F2" w:rsidRDefault="00297322" w:rsidP="00BD670B">
      <w:pPr>
        <w:pStyle w:val="Author"/>
        <w:spacing w:before="5pt" w:beforeAutospacing="1"/>
        <w:rPr>
          <w:sz w:val="18"/>
          <w:szCs w:val="18"/>
          <w:highlight w:val="yellow"/>
        </w:rPr>
      </w:pPr>
      <w:commentRangeStart w:id="0"/>
      <w:r>
        <w:rPr>
          <w:sz w:val="18"/>
          <w:szCs w:val="18"/>
          <w:highlight w:val="yellow"/>
        </w:rPr>
        <w:t>Mary Chew Jia Yi</w:t>
      </w:r>
      <w:r w:rsidR="001A3B3D" w:rsidRPr="000211F2">
        <w:rPr>
          <w:sz w:val="18"/>
          <w:szCs w:val="18"/>
          <w:highlight w:val="yellow"/>
        </w:rPr>
        <w:t xml:space="preserve"> </w:t>
      </w:r>
      <w:r w:rsidR="001A3B3D" w:rsidRPr="000211F2">
        <w:rPr>
          <w:sz w:val="18"/>
          <w:szCs w:val="18"/>
          <w:highlight w:val="yellow"/>
        </w:rPr>
        <w:br/>
      </w:r>
      <w:r>
        <w:rPr>
          <w:i/>
          <w:sz w:val="18"/>
          <w:szCs w:val="18"/>
          <w:highlight w:val="yellow"/>
        </w:rPr>
        <w:t>Information Technology Department</w:t>
      </w:r>
      <w:r w:rsidR="00D72D06" w:rsidRPr="000211F2">
        <w:rPr>
          <w:sz w:val="18"/>
          <w:szCs w:val="18"/>
          <w:highlight w:val="yellow"/>
        </w:rPr>
        <w:br/>
      </w:r>
      <w:r>
        <w:rPr>
          <w:i/>
          <w:sz w:val="18"/>
          <w:szCs w:val="18"/>
          <w:highlight w:val="yellow"/>
        </w:rPr>
        <w:t>University Malaysia of Computer Science and Engineering</w:t>
      </w:r>
      <w:r w:rsidR="001A3B3D" w:rsidRPr="000211F2">
        <w:rPr>
          <w:i/>
          <w:sz w:val="18"/>
          <w:szCs w:val="18"/>
          <w:highlight w:val="yellow"/>
        </w:rPr>
        <w:br/>
      </w:r>
      <w:r>
        <w:rPr>
          <w:sz w:val="18"/>
          <w:szCs w:val="18"/>
          <w:highlight w:val="yellow"/>
        </w:rPr>
        <w:t>Cyberjaya, Malaysia</w:t>
      </w:r>
      <w:r w:rsidR="001A3B3D" w:rsidRPr="000211F2">
        <w:rPr>
          <w:sz w:val="18"/>
          <w:szCs w:val="18"/>
          <w:highlight w:val="yellow"/>
        </w:rPr>
        <w:br/>
      </w:r>
      <w:r>
        <w:rPr>
          <w:sz w:val="18"/>
          <w:szCs w:val="18"/>
          <w:highlight w:val="yellow"/>
        </w:rPr>
        <w:t>jiayi1172@gmail.com</w:t>
      </w:r>
    </w:p>
    <w:p w14:paraId="08172D4B" w14:textId="77777777" w:rsidR="001A3B3D" w:rsidRPr="000211F2" w:rsidRDefault="00447BB9" w:rsidP="007B6DDA">
      <w:pPr>
        <w:pStyle w:val="Author"/>
        <w:spacing w:before="5pt" w:beforeAutospacing="1"/>
        <w:rPr>
          <w:sz w:val="18"/>
          <w:szCs w:val="18"/>
          <w:highlight w:val="yellow"/>
        </w:rPr>
      </w:pPr>
      <w:r w:rsidRPr="000211F2">
        <w:rPr>
          <w:sz w:val="18"/>
          <w:szCs w:val="18"/>
          <w:highlight w:val="yellow"/>
        </w:rPr>
        <w:t>line 1: 4</w:t>
      </w:r>
      <w:r w:rsidRPr="000211F2">
        <w:rPr>
          <w:sz w:val="18"/>
          <w:szCs w:val="18"/>
          <w:highlight w:val="yellow"/>
          <w:vertAlign w:val="superscript"/>
        </w:rPr>
        <w:t>th</w:t>
      </w:r>
      <w:r w:rsidRPr="000211F2">
        <w:rPr>
          <w:sz w:val="18"/>
          <w:szCs w:val="18"/>
          <w:highlight w:val="yellow"/>
        </w:rPr>
        <w:t xml:space="preserve"> Given Name Surname</w:t>
      </w:r>
      <w:r w:rsidRPr="000211F2">
        <w:rPr>
          <w:sz w:val="18"/>
          <w:szCs w:val="18"/>
          <w:highlight w:val="yellow"/>
        </w:rPr>
        <w:br/>
        <w:t xml:space="preserve">line 2: </w:t>
      </w:r>
      <w:r w:rsidRPr="000211F2">
        <w:rPr>
          <w:i/>
          <w:sz w:val="18"/>
          <w:szCs w:val="18"/>
          <w:highlight w:val="yellow"/>
        </w:rPr>
        <w:t>dept. name of organization</w:t>
      </w:r>
      <w:r w:rsidRPr="000211F2">
        <w:rPr>
          <w:sz w:val="18"/>
          <w:szCs w:val="18"/>
          <w:highlight w:val="yellow"/>
        </w:rPr>
        <w:br/>
      </w:r>
      <w:r w:rsidRPr="000211F2">
        <w:rPr>
          <w:i/>
          <w:sz w:val="18"/>
          <w:szCs w:val="18"/>
          <w:highlight w:val="yellow"/>
        </w:rPr>
        <w:t xml:space="preserve">(of </w:t>
      </w:r>
      <w:r w:rsidRPr="000211F2">
        <w:rPr>
          <w:i/>
          <w:iCs/>
          <w:sz w:val="18"/>
          <w:szCs w:val="18"/>
          <w:highlight w:val="yellow"/>
        </w:rPr>
        <w:t>Affiliation</w:t>
      </w:r>
      <w:r w:rsidRPr="000211F2">
        <w:rPr>
          <w:i/>
          <w:sz w:val="18"/>
          <w:szCs w:val="18"/>
          <w:highlight w:val="yellow"/>
        </w:rPr>
        <w:t>)</w:t>
      </w:r>
      <w:r w:rsidRPr="000211F2">
        <w:rPr>
          <w:sz w:val="18"/>
          <w:szCs w:val="18"/>
          <w:highlight w:val="yellow"/>
        </w:rPr>
        <w:br/>
        <w:t xml:space="preserve">line 3: </w:t>
      </w:r>
      <w:r w:rsidRPr="000211F2">
        <w:rPr>
          <w:i/>
          <w:sz w:val="18"/>
          <w:szCs w:val="18"/>
          <w:highlight w:val="yellow"/>
        </w:rPr>
        <w:t xml:space="preserve">name of organization </w:t>
      </w:r>
      <w:r w:rsidR="007B6DDA" w:rsidRPr="000211F2">
        <w:rPr>
          <w:i/>
          <w:sz w:val="18"/>
          <w:szCs w:val="18"/>
          <w:highlight w:val="yellow"/>
        </w:rPr>
        <w:br/>
      </w:r>
      <w:r w:rsidRPr="000211F2">
        <w:rPr>
          <w:i/>
          <w:sz w:val="18"/>
          <w:szCs w:val="18"/>
          <w:highlight w:val="yellow"/>
        </w:rPr>
        <w:t>(of Affiliation)</w:t>
      </w:r>
      <w:r w:rsidRPr="000211F2">
        <w:rPr>
          <w:i/>
          <w:sz w:val="18"/>
          <w:szCs w:val="18"/>
          <w:highlight w:val="yellow"/>
        </w:rPr>
        <w:br/>
      </w:r>
      <w:r w:rsidRPr="000211F2">
        <w:rPr>
          <w:sz w:val="18"/>
          <w:szCs w:val="18"/>
          <w:highlight w:val="yellow"/>
        </w:rPr>
        <w:t>line 4: City, Country</w:t>
      </w:r>
      <w:r w:rsidRPr="000211F2">
        <w:rPr>
          <w:sz w:val="18"/>
          <w:szCs w:val="18"/>
          <w:highlight w:val="yellow"/>
        </w:rPr>
        <w:br/>
        <w:t xml:space="preserve">line 5: email address </w:t>
      </w:r>
      <w:r w:rsidR="00B768D1" w:rsidRPr="000211F2">
        <w:rPr>
          <w:sz w:val="18"/>
          <w:szCs w:val="18"/>
          <w:highlight w:val="yellow"/>
        </w:rPr>
        <w:t xml:space="preserve"> or ORCID</w:t>
      </w:r>
      <w:r w:rsidR="00BD670B" w:rsidRPr="000211F2">
        <w:rPr>
          <w:sz w:val="18"/>
          <w:szCs w:val="18"/>
          <w:highlight w:val="yellow"/>
        </w:rPr>
        <w:br w:type="column"/>
      </w:r>
      <w:r w:rsidR="001A3B3D" w:rsidRPr="000211F2">
        <w:rPr>
          <w:sz w:val="18"/>
          <w:szCs w:val="18"/>
          <w:highlight w:val="yellow"/>
        </w:rPr>
        <w:t>line 1: 2</w:t>
      </w:r>
      <w:r w:rsidR="001A3B3D" w:rsidRPr="000211F2">
        <w:rPr>
          <w:sz w:val="18"/>
          <w:szCs w:val="18"/>
          <w:highlight w:val="yellow"/>
          <w:vertAlign w:val="superscript"/>
        </w:rPr>
        <w:t>nd</w:t>
      </w:r>
      <w:r w:rsidR="001A3B3D" w:rsidRPr="000211F2">
        <w:rPr>
          <w:sz w:val="18"/>
          <w:szCs w:val="18"/>
          <w:highlight w:val="yellow"/>
        </w:rPr>
        <w:t xml:space="preserve"> </w:t>
      </w:r>
      <w:r w:rsidR="00F847A6" w:rsidRPr="000211F2">
        <w:rPr>
          <w:sz w:val="18"/>
          <w:szCs w:val="18"/>
          <w:highlight w:val="yellow"/>
        </w:rPr>
        <w:t>Given Name Surname</w:t>
      </w:r>
      <w:r w:rsidR="001A3B3D" w:rsidRPr="000211F2">
        <w:rPr>
          <w:sz w:val="18"/>
          <w:szCs w:val="18"/>
          <w:highlight w:val="yellow"/>
        </w:rPr>
        <w:br/>
        <w:t xml:space="preserve">line 2: </w:t>
      </w:r>
      <w:r w:rsidR="001A3B3D" w:rsidRPr="000211F2">
        <w:rPr>
          <w:i/>
          <w:sz w:val="18"/>
          <w:szCs w:val="18"/>
          <w:highlight w:val="yellow"/>
        </w:rPr>
        <w:t xml:space="preserve">dept. name of organization </w:t>
      </w:r>
      <w:r w:rsidR="007B6DDA" w:rsidRPr="000211F2">
        <w:rPr>
          <w:i/>
          <w:sz w:val="18"/>
          <w:szCs w:val="18"/>
          <w:highlight w:val="yellow"/>
        </w:rPr>
        <w:br/>
      </w:r>
      <w:r w:rsidR="001A3B3D" w:rsidRPr="000211F2">
        <w:rPr>
          <w:i/>
          <w:sz w:val="18"/>
          <w:szCs w:val="18"/>
          <w:highlight w:val="yellow"/>
        </w:rPr>
        <w:t xml:space="preserve">(of </w:t>
      </w:r>
      <w:r w:rsidR="001A3B3D" w:rsidRPr="000211F2">
        <w:rPr>
          <w:i/>
          <w:iCs/>
          <w:sz w:val="18"/>
          <w:szCs w:val="18"/>
          <w:highlight w:val="yellow"/>
        </w:rPr>
        <w:t>Affiliation</w:t>
      </w:r>
      <w:r w:rsidR="001A3B3D" w:rsidRPr="000211F2">
        <w:rPr>
          <w:i/>
          <w:sz w:val="18"/>
          <w:szCs w:val="18"/>
          <w:highlight w:val="yellow"/>
        </w:rPr>
        <w:t>)</w:t>
      </w:r>
      <w:r w:rsidR="001A3B3D" w:rsidRPr="000211F2">
        <w:rPr>
          <w:sz w:val="18"/>
          <w:szCs w:val="18"/>
          <w:highlight w:val="yellow"/>
        </w:rPr>
        <w:br/>
        <w:t xml:space="preserve">line 3: </w:t>
      </w:r>
      <w:r w:rsidR="001A3B3D" w:rsidRPr="000211F2">
        <w:rPr>
          <w:i/>
          <w:sz w:val="18"/>
          <w:szCs w:val="18"/>
          <w:highlight w:val="yellow"/>
        </w:rPr>
        <w:t xml:space="preserve">name of organization </w:t>
      </w:r>
      <w:r w:rsidR="007B6DDA" w:rsidRPr="000211F2">
        <w:rPr>
          <w:i/>
          <w:sz w:val="18"/>
          <w:szCs w:val="18"/>
          <w:highlight w:val="yellow"/>
        </w:rPr>
        <w:br/>
      </w:r>
      <w:r w:rsidR="001A3B3D" w:rsidRPr="000211F2">
        <w:rPr>
          <w:i/>
          <w:sz w:val="18"/>
          <w:szCs w:val="18"/>
          <w:highlight w:val="yellow"/>
        </w:rPr>
        <w:t>(of Affiliation)</w:t>
      </w:r>
      <w:r w:rsidR="001A3B3D" w:rsidRPr="000211F2">
        <w:rPr>
          <w:i/>
          <w:sz w:val="18"/>
          <w:szCs w:val="18"/>
          <w:highlight w:val="yellow"/>
        </w:rPr>
        <w:br/>
      </w:r>
      <w:r w:rsidR="001A3B3D" w:rsidRPr="000211F2">
        <w:rPr>
          <w:sz w:val="18"/>
          <w:szCs w:val="18"/>
          <w:highlight w:val="yellow"/>
        </w:rPr>
        <w:t>line 4: City, Country</w:t>
      </w:r>
      <w:r w:rsidR="001A3B3D" w:rsidRPr="000211F2">
        <w:rPr>
          <w:sz w:val="18"/>
          <w:szCs w:val="18"/>
          <w:highlight w:val="yellow"/>
        </w:rPr>
        <w:br/>
        <w:t>line 5: email address</w:t>
      </w:r>
      <w:r w:rsidR="00B768D1" w:rsidRPr="000211F2">
        <w:rPr>
          <w:sz w:val="18"/>
          <w:szCs w:val="18"/>
          <w:highlight w:val="yellow"/>
        </w:rPr>
        <w:t xml:space="preserve"> or ORCID</w:t>
      </w:r>
    </w:p>
    <w:p w14:paraId="7C31558F" w14:textId="77777777" w:rsidR="001A3B3D" w:rsidRPr="000211F2" w:rsidRDefault="00447BB9" w:rsidP="00447BB9">
      <w:pPr>
        <w:pStyle w:val="Author"/>
        <w:spacing w:before="5pt" w:beforeAutospacing="1"/>
        <w:rPr>
          <w:sz w:val="18"/>
          <w:szCs w:val="18"/>
          <w:highlight w:val="yellow"/>
        </w:rPr>
      </w:pPr>
      <w:r w:rsidRPr="000211F2">
        <w:rPr>
          <w:sz w:val="18"/>
          <w:szCs w:val="18"/>
          <w:highlight w:val="yellow"/>
        </w:rPr>
        <w:t>line 1: 5</w:t>
      </w:r>
      <w:r w:rsidRPr="000211F2">
        <w:rPr>
          <w:sz w:val="18"/>
          <w:szCs w:val="18"/>
          <w:highlight w:val="yellow"/>
          <w:vertAlign w:val="superscript"/>
        </w:rPr>
        <w:t>th</w:t>
      </w:r>
      <w:r w:rsidRPr="000211F2">
        <w:rPr>
          <w:sz w:val="18"/>
          <w:szCs w:val="18"/>
          <w:highlight w:val="yellow"/>
        </w:rPr>
        <w:t xml:space="preserve"> Given Name Surname</w:t>
      </w:r>
      <w:r w:rsidRPr="000211F2">
        <w:rPr>
          <w:sz w:val="18"/>
          <w:szCs w:val="18"/>
          <w:highlight w:val="yellow"/>
        </w:rPr>
        <w:br/>
        <w:t xml:space="preserve">line 2: </w:t>
      </w:r>
      <w:r w:rsidRPr="000211F2">
        <w:rPr>
          <w:i/>
          <w:sz w:val="18"/>
          <w:szCs w:val="18"/>
          <w:highlight w:val="yellow"/>
        </w:rPr>
        <w:t xml:space="preserve">dept. name of organization </w:t>
      </w:r>
      <w:r w:rsidR="007B6DDA" w:rsidRPr="000211F2">
        <w:rPr>
          <w:i/>
          <w:sz w:val="18"/>
          <w:szCs w:val="18"/>
          <w:highlight w:val="yellow"/>
        </w:rPr>
        <w:br/>
      </w:r>
      <w:r w:rsidRPr="000211F2">
        <w:rPr>
          <w:i/>
          <w:sz w:val="18"/>
          <w:szCs w:val="18"/>
          <w:highlight w:val="yellow"/>
        </w:rPr>
        <w:t xml:space="preserve">(of </w:t>
      </w:r>
      <w:r w:rsidRPr="000211F2">
        <w:rPr>
          <w:i/>
          <w:iCs/>
          <w:sz w:val="18"/>
          <w:szCs w:val="18"/>
          <w:highlight w:val="yellow"/>
        </w:rPr>
        <w:t>Affiliation</w:t>
      </w:r>
      <w:r w:rsidRPr="000211F2">
        <w:rPr>
          <w:i/>
          <w:sz w:val="18"/>
          <w:szCs w:val="18"/>
          <w:highlight w:val="yellow"/>
        </w:rPr>
        <w:t>)</w:t>
      </w:r>
      <w:r w:rsidRPr="000211F2">
        <w:rPr>
          <w:sz w:val="18"/>
          <w:szCs w:val="18"/>
          <w:highlight w:val="yellow"/>
        </w:rPr>
        <w:br/>
        <w:t xml:space="preserve">line 3: </w:t>
      </w:r>
      <w:r w:rsidRPr="000211F2">
        <w:rPr>
          <w:i/>
          <w:sz w:val="18"/>
          <w:szCs w:val="18"/>
          <w:highlight w:val="yellow"/>
        </w:rPr>
        <w:t xml:space="preserve">name of organization </w:t>
      </w:r>
      <w:r w:rsidR="007B6DDA" w:rsidRPr="000211F2">
        <w:rPr>
          <w:i/>
          <w:sz w:val="18"/>
          <w:szCs w:val="18"/>
          <w:highlight w:val="yellow"/>
        </w:rPr>
        <w:br/>
      </w:r>
      <w:r w:rsidRPr="000211F2">
        <w:rPr>
          <w:i/>
          <w:sz w:val="18"/>
          <w:szCs w:val="18"/>
          <w:highlight w:val="yellow"/>
        </w:rPr>
        <w:t>(of Affiliation)</w:t>
      </w:r>
      <w:r w:rsidRPr="000211F2">
        <w:rPr>
          <w:i/>
          <w:sz w:val="18"/>
          <w:szCs w:val="18"/>
          <w:highlight w:val="yellow"/>
        </w:rPr>
        <w:br/>
      </w:r>
      <w:r w:rsidRPr="000211F2">
        <w:rPr>
          <w:sz w:val="18"/>
          <w:szCs w:val="18"/>
          <w:highlight w:val="yellow"/>
        </w:rPr>
        <w:t>line 4: City, Country</w:t>
      </w:r>
      <w:r w:rsidRPr="000211F2">
        <w:rPr>
          <w:sz w:val="18"/>
          <w:szCs w:val="18"/>
          <w:highlight w:val="yellow"/>
        </w:rPr>
        <w:br/>
        <w:t xml:space="preserve">line 5: email address </w:t>
      </w:r>
      <w:r w:rsidR="00B768D1" w:rsidRPr="000211F2">
        <w:rPr>
          <w:sz w:val="18"/>
          <w:szCs w:val="18"/>
          <w:highlight w:val="yellow"/>
        </w:rPr>
        <w:t xml:space="preserve"> or ORCID</w:t>
      </w:r>
      <w:r w:rsidR="00BD670B" w:rsidRPr="000211F2">
        <w:rPr>
          <w:sz w:val="18"/>
          <w:szCs w:val="18"/>
          <w:highlight w:val="yellow"/>
        </w:rPr>
        <w:br w:type="column"/>
      </w:r>
      <w:r w:rsidR="001A3B3D" w:rsidRPr="000211F2">
        <w:rPr>
          <w:sz w:val="18"/>
          <w:szCs w:val="18"/>
          <w:highlight w:val="yellow"/>
        </w:rPr>
        <w:t>line 1: 3</w:t>
      </w:r>
      <w:r w:rsidR="001A3B3D" w:rsidRPr="000211F2">
        <w:rPr>
          <w:sz w:val="18"/>
          <w:szCs w:val="18"/>
          <w:highlight w:val="yellow"/>
          <w:vertAlign w:val="superscript"/>
        </w:rPr>
        <w:t>rd</w:t>
      </w:r>
      <w:r w:rsidR="001A3B3D" w:rsidRPr="000211F2">
        <w:rPr>
          <w:sz w:val="18"/>
          <w:szCs w:val="18"/>
          <w:highlight w:val="yellow"/>
        </w:rPr>
        <w:t xml:space="preserve"> </w:t>
      </w:r>
      <w:r w:rsidR="00F847A6" w:rsidRPr="000211F2">
        <w:rPr>
          <w:sz w:val="18"/>
          <w:szCs w:val="18"/>
          <w:highlight w:val="yellow"/>
        </w:rPr>
        <w:t>Given Name Surname</w:t>
      </w:r>
      <w:r w:rsidR="001A3B3D" w:rsidRPr="000211F2">
        <w:rPr>
          <w:sz w:val="18"/>
          <w:szCs w:val="18"/>
          <w:highlight w:val="yellow"/>
        </w:rPr>
        <w:br/>
        <w:t xml:space="preserve">line 2: </w:t>
      </w:r>
      <w:r w:rsidR="001A3B3D" w:rsidRPr="000211F2">
        <w:rPr>
          <w:i/>
          <w:sz w:val="18"/>
          <w:szCs w:val="18"/>
          <w:highlight w:val="yellow"/>
        </w:rPr>
        <w:t xml:space="preserve">dept. name of organization </w:t>
      </w:r>
      <w:r w:rsidR="007B6DDA" w:rsidRPr="000211F2">
        <w:rPr>
          <w:i/>
          <w:sz w:val="18"/>
          <w:szCs w:val="18"/>
          <w:highlight w:val="yellow"/>
        </w:rPr>
        <w:br/>
      </w:r>
      <w:r w:rsidR="001A3B3D" w:rsidRPr="000211F2">
        <w:rPr>
          <w:i/>
          <w:sz w:val="18"/>
          <w:szCs w:val="18"/>
          <w:highlight w:val="yellow"/>
        </w:rPr>
        <w:t xml:space="preserve">(of </w:t>
      </w:r>
      <w:r w:rsidR="001A3B3D" w:rsidRPr="000211F2">
        <w:rPr>
          <w:i/>
          <w:iCs/>
          <w:sz w:val="18"/>
          <w:szCs w:val="18"/>
          <w:highlight w:val="yellow"/>
        </w:rPr>
        <w:t>Affiliation</w:t>
      </w:r>
      <w:r w:rsidR="001A3B3D" w:rsidRPr="000211F2">
        <w:rPr>
          <w:i/>
          <w:sz w:val="18"/>
          <w:szCs w:val="18"/>
          <w:highlight w:val="yellow"/>
        </w:rPr>
        <w:t>)</w:t>
      </w:r>
      <w:r w:rsidR="001A3B3D" w:rsidRPr="000211F2">
        <w:rPr>
          <w:sz w:val="18"/>
          <w:szCs w:val="18"/>
          <w:highlight w:val="yellow"/>
        </w:rPr>
        <w:br/>
        <w:t xml:space="preserve">line 3: </w:t>
      </w:r>
      <w:r w:rsidR="001A3B3D" w:rsidRPr="000211F2">
        <w:rPr>
          <w:i/>
          <w:sz w:val="18"/>
          <w:szCs w:val="18"/>
          <w:highlight w:val="yellow"/>
        </w:rPr>
        <w:t xml:space="preserve">name of organization </w:t>
      </w:r>
      <w:r w:rsidR="007B6DDA" w:rsidRPr="000211F2">
        <w:rPr>
          <w:i/>
          <w:sz w:val="18"/>
          <w:szCs w:val="18"/>
          <w:highlight w:val="yellow"/>
        </w:rPr>
        <w:br/>
      </w:r>
      <w:r w:rsidR="001A3B3D" w:rsidRPr="000211F2">
        <w:rPr>
          <w:i/>
          <w:sz w:val="18"/>
          <w:szCs w:val="18"/>
          <w:highlight w:val="yellow"/>
        </w:rPr>
        <w:t>(of Affiliation)</w:t>
      </w:r>
      <w:r w:rsidR="001A3B3D" w:rsidRPr="000211F2">
        <w:rPr>
          <w:i/>
          <w:sz w:val="18"/>
          <w:szCs w:val="18"/>
          <w:highlight w:val="yellow"/>
        </w:rPr>
        <w:br/>
      </w:r>
      <w:r w:rsidR="001A3B3D" w:rsidRPr="000211F2">
        <w:rPr>
          <w:sz w:val="18"/>
          <w:szCs w:val="18"/>
          <w:highlight w:val="yellow"/>
        </w:rPr>
        <w:t>line 4: City, Country</w:t>
      </w:r>
      <w:r w:rsidR="001A3B3D" w:rsidRPr="000211F2">
        <w:rPr>
          <w:sz w:val="18"/>
          <w:szCs w:val="18"/>
          <w:highlight w:val="yellow"/>
        </w:rPr>
        <w:br/>
        <w:t>line 5: email address</w:t>
      </w:r>
      <w:r w:rsidR="00B768D1" w:rsidRPr="000211F2">
        <w:rPr>
          <w:sz w:val="18"/>
          <w:szCs w:val="18"/>
          <w:highlight w:val="yellow"/>
        </w:rPr>
        <w:t xml:space="preserve"> or ORCID</w:t>
      </w:r>
    </w:p>
    <w:p w14:paraId="0BAC3B73" w14:textId="77777777" w:rsidR="00447BB9" w:rsidRDefault="00447BB9" w:rsidP="00447BB9">
      <w:pPr>
        <w:pStyle w:val="Author"/>
        <w:spacing w:before="5pt" w:beforeAutospacing="1"/>
      </w:pPr>
      <w:r w:rsidRPr="000211F2">
        <w:rPr>
          <w:sz w:val="18"/>
          <w:szCs w:val="18"/>
          <w:highlight w:val="yellow"/>
        </w:rPr>
        <w:t>line 1: 6</w:t>
      </w:r>
      <w:r w:rsidRPr="000211F2">
        <w:rPr>
          <w:sz w:val="18"/>
          <w:szCs w:val="18"/>
          <w:highlight w:val="yellow"/>
          <w:vertAlign w:val="superscript"/>
        </w:rPr>
        <w:t>th</w:t>
      </w:r>
      <w:r w:rsidRPr="000211F2">
        <w:rPr>
          <w:sz w:val="18"/>
          <w:szCs w:val="18"/>
          <w:highlight w:val="yellow"/>
        </w:rPr>
        <w:t xml:space="preserve"> Given Name Surname</w:t>
      </w:r>
      <w:r w:rsidRPr="000211F2">
        <w:rPr>
          <w:sz w:val="18"/>
          <w:szCs w:val="18"/>
          <w:highlight w:val="yellow"/>
        </w:rPr>
        <w:br/>
        <w:t xml:space="preserve">line 2: </w:t>
      </w:r>
      <w:r w:rsidRPr="000211F2">
        <w:rPr>
          <w:i/>
          <w:sz w:val="18"/>
          <w:szCs w:val="18"/>
          <w:highlight w:val="yellow"/>
        </w:rPr>
        <w:t xml:space="preserve">dept. name of organization </w:t>
      </w:r>
      <w:r w:rsidR="007B6DDA" w:rsidRPr="000211F2">
        <w:rPr>
          <w:i/>
          <w:sz w:val="18"/>
          <w:szCs w:val="18"/>
          <w:highlight w:val="yellow"/>
        </w:rPr>
        <w:br/>
      </w:r>
      <w:r w:rsidRPr="000211F2">
        <w:rPr>
          <w:i/>
          <w:sz w:val="18"/>
          <w:szCs w:val="18"/>
          <w:highlight w:val="yellow"/>
        </w:rPr>
        <w:t xml:space="preserve">(of </w:t>
      </w:r>
      <w:r w:rsidRPr="000211F2">
        <w:rPr>
          <w:i/>
          <w:iCs/>
          <w:sz w:val="18"/>
          <w:szCs w:val="18"/>
          <w:highlight w:val="yellow"/>
        </w:rPr>
        <w:t>Affiliation</w:t>
      </w:r>
      <w:r w:rsidRPr="000211F2">
        <w:rPr>
          <w:i/>
          <w:sz w:val="18"/>
          <w:szCs w:val="18"/>
          <w:highlight w:val="yellow"/>
        </w:rPr>
        <w:t>)</w:t>
      </w:r>
      <w:r w:rsidRPr="000211F2">
        <w:rPr>
          <w:sz w:val="18"/>
          <w:szCs w:val="18"/>
          <w:highlight w:val="yellow"/>
        </w:rPr>
        <w:br/>
        <w:t xml:space="preserve">line 3: </w:t>
      </w:r>
      <w:r w:rsidRPr="000211F2">
        <w:rPr>
          <w:i/>
          <w:sz w:val="18"/>
          <w:szCs w:val="18"/>
          <w:highlight w:val="yellow"/>
        </w:rPr>
        <w:t xml:space="preserve">name of organization </w:t>
      </w:r>
      <w:r w:rsidR="007B6DDA" w:rsidRPr="000211F2">
        <w:rPr>
          <w:i/>
          <w:sz w:val="18"/>
          <w:szCs w:val="18"/>
          <w:highlight w:val="yellow"/>
        </w:rPr>
        <w:br/>
      </w:r>
      <w:r w:rsidRPr="000211F2">
        <w:rPr>
          <w:i/>
          <w:sz w:val="18"/>
          <w:szCs w:val="18"/>
          <w:highlight w:val="yellow"/>
        </w:rPr>
        <w:t>(of Affiliation)</w:t>
      </w:r>
      <w:r w:rsidRPr="000211F2">
        <w:rPr>
          <w:i/>
          <w:sz w:val="18"/>
          <w:szCs w:val="18"/>
          <w:highlight w:val="yellow"/>
        </w:rPr>
        <w:br/>
      </w:r>
      <w:r w:rsidRPr="000211F2">
        <w:rPr>
          <w:sz w:val="18"/>
          <w:szCs w:val="18"/>
          <w:highlight w:val="yellow"/>
        </w:rPr>
        <w:t>line 4: City, Country</w:t>
      </w:r>
      <w:r w:rsidRPr="000211F2">
        <w:rPr>
          <w:sz w:val="18"/>
          <w:szCs w:val="18"/>
          <w:highlight w:val="yellow"/>
        </w:rPr>
        <w:br/>
        <w:t>line 5: email address</w:t>
      </w:r>
      <w:r w:rsidR="00B768D1" w:rsidRPr="000211F2">
        <w:rPr>
          <w:sz w:val="18"/>
          <w:szCs w:val="18"/>
          <w:highlight w:val="yellow"/>
        </w:rPr>
        <w:t xml:space="preserve"> or ORCID</w:t>
      </w:r>
      <w:r>
        <w:t xml:space="preserve"> </w:t>
      </w:r>
      <w:commentRangeEnd w:id="0"/>
      <w:r w:rsidR="000211F2">
        <w:rPr>
          <w:rStyle w:val="CommentReference"/>
          <w:noProof w:val="0"/>
        </w:rPr>
        <w:commentReference w:id="0"/>
      </w:r>
    </w:p>
    <w:p w14:paraId="69715ED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D50B44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C06ED74" w14:textId="7A40E444" w:rsidR="00233F16" w:rsidRPr="00233F16" w:rsidRDefault="00233F16" w:rsidP="00233F16">
      <w:pPr>
        <w:pStyle w:val="Keywords"/>
        <w:rPr>
          <w:iCs/>
          <w:lang w:val="en-GB"/>
        </w:rPr>
      </w:pPr>
      <w:r w:rsidRPr="00233F16">
        <w:rPr>
          <w:iCs/>
          <w:lang w:val="en-GB"/>
        </w:rPr>
        <w:t>Resume is an important tool for job seekers when it comes to job hunting. With a professional resume, it might help them to secure a job. This project is intended to develop a web-based resume generator alongside with augmented reality features, known as AResume. The web-based application built is a typical resume generator that generates resume with augmented medias. It is built for job applicants who have difficulty in creating a professional resume from scratch, as well as trying to attempt “one-size-fits-all” approach, which fits all information in a resume.  A web augmented reality (AR) will be developed over mobile AR because of its lightweight approach, cross-platform support and no installation is necessary. The methodology of this project is Rapid Application Development, which it rapids the development process and allows bugs fixing to be done in parallel with the development. In this project, PHP, jQuery and Bootstrap are used in web development. In addition to that, AR.js and A-Frame are the main web AR frameworks employed in this project as they are easy to be used and can enrich the experience of augmented reality among job applicants and hiring managers. The generated resume is embedded with QR code and AR markers. The QR code is scanned with QR code scanner using smartphone and it directs users to the AR scanner website. Users are able to move the scanner from marker to marker to view different contents (video, photo and documents</w:t>
      </w:r>
      <w:r w:rsidR="00DB3C1B">
        <w:rPr>
          <w:iCs/>
          <w:lang w:val="en-GB"/>
        </w:rPr>
        <w:t xml:space="preserve">). </w:t>
      </w:r>
      <w:r w:rsidRPr="00233F16">
        <w:rPr>
          <w:iCs/>
          <w:lang w:val="en-GB"/>
        </w:rPr>
        <w:t xml:space="preserve">Hence, by using AResume, not only it will enable job applicants to create resume, upload digital medias as augmented features and scan the resume by using web browser, but also provides better user experience for hiring managers when reviewing resumes. </w:t>
      </w:r>
    </w:p>
    <w:p w14:paraId="4CFC5C7E" w14:textId="07B2F4B9" w:rsidR="009303D9" w:rsidRPr="004D72B5" w:rsidRDefault="004D72B5" w:rsidP="00972203">
      <w:pPr>
        <w:pStyle w:val="Keywords"/>
      </w:pPr>
      <w:r w:rsidRPr="004D72B5">
        <w:t>Keywords—</w:t>
      </w:r>
      <w:r w:rsidR="00297322">
        <w:t>Augmented Reality</w:t>
      </w:r>
      <w:r w:rsidR="00D7522C">
        <w:t>,</w:t>
      </w:r>
      <w:r w:rsidR="009303D9" w:rsidRPr="004D72B5">
        <w:t xml:space="preserve"> </w:t>
      </w:r>
      <w:r w:rsidR="00297322">
        <w:t>resume</w:t>
      </w:r>
      <w:r w:rsidR="00D7522C">
        <w:t>,</w:t>
      </w:r>
      <w:r w:rsidR="009303D9" w:rsidRPr="004D72B5">
        <w:t xml:space="preserve"> </w:t>
      </w:r>
      <w:r w:rsidR="00297322">
        <w:t>web development</w:t>
      </w:r>
      <w:r w:rsidR="00D7522C">
        <w:t>,</w:t>
      </w:r>
      <w:r w:rsidR="009303D9" w:rsidRPr="004D72B5">
        <w:t xml:space="preserve"> </w:t>
      </w:r>
      <w:r w:rsidR="00D9405C">
        <w:t>marker-based, job application</w:t>
      </w:r>
    </w:p>
    <w:p w14:paraId="087523B8" w14:textId="77777777" w:rsidR="009303D9" w:rsidRPr="00D632BE" w:rsidRDefault="006F60B9" w:rsidP="006B6B66">
      <w:pPr>
        <w:pStyle w:val="Heading1"/>
      </w:pPr>
      <w:r>
        <w:t>Introduction</w:t>
      </w:r>
    </w:p>
    <w:p w14:paraId="10E80A6F" w14:textId="469F803B" w:rsidR="0069798A" w:rsidRDefault="006F60B9" w:rsidP="0069798A">
      <w:pPr>
        <w:pStyle w:val="BodyText"/>
      </w:pPr>
      <w:r w:rsidRPr="006F60B9">
        <w:t>A resume, or résumé is an essential tool to present one’s background, skill sets and accomplishments for job applications. However, when it comes to resume screening, an employer or a recruiter normally takes on average 8 to 10 seconds to screen resumes before shortlisting candidates for pre-screening interviews. Hence, an impressive and well-written professional resume is important to make a good first im</w:t>
      </w:r>
      <w:r w:rsidR="006C2974">
        <w:t>pression to potential employers</w:t>
      </w:r>
      <w:r w:rsidR="006C2974">
        <w:rPr>
          <w:lang w:val="en-MY"/>
        </w:rPr>
        <w:t xml:space="preserve"> [1]</w:t>
      </w:r>
      <w:r w:rsidR="006C2974">
        <w:t xml:space="preserve">. </w:t>
      </w:r>
      <w:r w:rsidRPr="006F60B9">
        <w:t>Nevertheless, resume writing is a challenge for fresh graduates and mos</w:t>
      </w:r>
      <w:r w:rsidR="006C2974">
        <w:t>t of them tend to make mistakes</w:t>
      </w:r>
      <w:r w:rsidR="006C2974">
        <w:rPr>
          <w:lang w:val="en-MY"/>
        </w:rPr>
        <w:t xml:space="preserve"> [2]</w:t>
      </w:r>
      <w:r w:rsidR="006C2974">
        <w:t xml:space="preserve">, </w:t>
      </w:r>
      <w:r w:rsidRPr="006F60B9">
        <w:t xml:space="preserve">ending up producing a poorly-formatted and unprofessional resume. Moreover, some job seekers who have broad portfolios with numerous achievements, certifications, and project details would want to </w:t>
      </w:r>
      <w:r w:rsidRPr="006F60B9">
        <w:t xml:space="preserve">attempt the “one-size-fits-all” approach, which resulted in a lengthy resume. </w:t>
      </w:r>
    </w:p>
    <w:p w14:paraId="30E50DD5" w14:textId="77777777" w:rsidR="0069798A" w:rsidRDefault="006F60B9" w:rsidP="0069798A">
      <w:pPr>
        <w:pStyle w:val="BodyText"/>
      </w:pPr>
      <w:r w:rsidRPr="006F60B9">
        <w:t xml:space="preserve">With the advent of the Web, an easier way for building resumes is using the existing online resume generator such as NovoResume and Rezumizer. This project intended to enhance the existing systems and user experience by proposing a web-based resume generator with augmented reality (AR) features, known as AResume. It is for job applicants who have difficulty in creating a professional resume from scratch, as well as trying to attempt a “one-size-fits-all” approach. The unique feature of this web-based application compared with others is the capability to upload digital media as AR features in order to highlight their achievements, certifications, and other important information. AR is a technology that creates an interactive experience and displays 2D or 3D computer-generated perceptual information that overlays in the real-world environment. </w:t>
      </w:r>
    </w:p>
    <w:p w14:paraId="5E505F1F" w14:textId="77777777" w:rsidR="006F60B9" w:rsidRPr="006F60B9" w:rsidRDefault="006F60B9" w:rsidP="0069798A">
      <w:pPr>
        <w:pStyle w:val="BodyText"/>
      </w:pPr>
      <w:r w:rsidRPr="006F60B9">
        <w:t>A web AR is implemented in this project instead of mobile AR as it is lightweight, support cross-platform and does not require installation. Moreover, the performance of rendering AR features can be leveraged by offloading the application’s computational tasks into the cloud. In this project, React.js is used as the front-end framework, whereas Node.js is used as the back-end. In addition to that, AR.js and A-Frame are the main web AR frameworks employed, and Amazon Web Service is the cloud service platform used for offloading the application into the cloud. AResume is expected to provide better user experience not only for applicants but also for hiring managers when screening resumes.</w:t>
      </w:r>
    </w:p>
    <w:p w14:paraId="6A644A5D" w14:textId="0CB65FF2" w:rsidR="00297322" w:rsidRDefault="00297322">
      <w:pPr>
        <w:pStyle w:val="Heading1"/>
      </w:pPr>
      <w:r>
        <w:t>Literature review</w:t>
      </w:r>
    </w:p>
    <w:p w14:paraId="39CD71D9" w14:textId="2681EE6E" w:rsidR="00297322" w:rsidRDefault="00297322" w:rsidP="00297322">
      <w:pPr>
        <w:jc w:val="both"/>
      </w:pPr>
      <w:r>
        <w:t xml:space="preserve">AR provides users with a sensory experience beyond reality by seamlessly integrating virtual contents with the real world. AR evolves historically from the year of 1996 till today that emerges the dedicated AR devices and powerful development kits as well as improves the performance of mobile devices and sensor integration and advances in computer vision (CV) technologies. AR has brought benefits to such fields like entertainment, advertisement, education, navigation and maintenance. Pokemon Go, a location-based AR game has been popular till now since its public release in 2016. Web AR is the latest technology nowadays and is gradually </w:t>
      </w:r>
      <w:r>
        <w:lastRenderedPageBreak/>
        <w:t xml:space="preserve">emerging as a promising direction for mobile AR </w:t>
      </w:r>
      <w:r>
        <w:fldChar w:fldCharType="begin" w:fldLock="1"/>
      </w:r>
      <w:r>
        <w:instrText>ADDIN CSL_CITATION {"citationItems":[{"id":"ITEM-1","itemData":{"DOI":"10.1109/JPROC.2019.2895105","ISSN":"00189219","abstract":"Mobile augmented reality (Mobile AR) is gain- ing increasing attention from both academia and industry. Hardware-based Mobile AR and App-based Mobile AR are the two dominant platforms for Mobile AR applications. How- ever, hardware-based Mobile AR implementation is known to be costly and lacks flexibility, while the App-based one requires additional downloading and installation in advance and is inconvenient for cross-platform deployment. In com- parison, Web-based AR (Web AR) implementation can provide a pervasive Mobile AR experience to users thanks to the many successful deployments of the Web as a lightweight and cross-platform service provisioning platform. Furthermore, the emergence of 5G mobile communication networks has the potential to enhance the communication efficiency of Mobile AR dense computing in the Web-based approach. We con- jecture that Web AR will deliver an innovative technology to enrich our ways of interacting with the physical (and cyber) world around us. This paper reviews the state-of-the-art technology and existing implementations of Mobile AR, as well as enabling technologies and challenges when AR meets the Web. Furthermore, we elaborate on the different potential Web AR provisioning approaches, especially the adaptive and scalable collaborative distributed solution which adopts the osmotic computing paradigm to provide Web AR services. We conclude this paper with the discussions of open chal- lenges and research directions under current 3G/4G networks and the future 5G networks. We hope that this paper will help researchers and developers to gain a better understand- ing of the state of the research and development in Web AR and at the same time stimulate more research interest and effort on delivering life-enriching Web AR experiences to the fast-growing mobile and wireless business and consumer industry of the 21st century.","author":[{"dropping-particle":"","family":"Qiao","given":"Xiuquan","non-dropping-particle":"","parse-names":false,"suffix":""},{"dropping-particle":"","family":"Ren","given":"Pei","non-dropping-particle":"","parse-names":false,"suffix":""},{"dropping-particle":"","family":"Dustdar","given":"Schahram","non-dropping-particle":"","parse-names":false,"suffix":""},{"dropping-particle":"","family":"Liu","given":"Ling","non-dropping-particle":"","parse-names":false,"suffix":""},{"dropping-particle":"","family":"Ma","given":"Huadong","non-dropping-particle":"","parse-names":false,"suffix":""},{"dropping-particle":"","family":"Chen","given":"Junliang","non-dropping-particle":"","parse-names":false,"suffix":""}],"container-title":"Proceedings of the IEEE","id":"ITEM-1","issue":"4","issued":{"date-parts":[["2019"]]},"page":"651-666","title":"Web AR: A Promising Future for Mobile Augmented Reality-State of the Art, Challenges, and Insights","type":"article-journal","volume":"107"},"uris":["http://www.mendeley.com/documents/?uuid=38bf25c7-f981-4337-9bb0-f2568a93004a"]}],"mendeley":{"formattedCitation":"(Qiao et al., 2019)","plainTextFormattedCitation":"(Qiao et al., 2019)","previouslyFormattedCitation":"(Qiao et al., 2019)"},"properties":{"noteIndex":0},"schema":"https://github.com/citation-style-language/schema/raw/master/csl-citation.json"}</w:instrText>
      </w:r>
      <w:r>
        <w:fldChar w:fldCharType="separate"/>
      </w:r>
      <w:r w:rsidRPr="00DC1E58">
        <w:rPr>
          <w:noProof/>
        </w:rPr>
        <w:t>(Qiao et al., 2019)</w:t>
      </w:r>
      <w:r>
        <w:fldChar w:fldCharType="end"/>
      </w:r>
      <w:r>
        <w:t xml:space="preserve">. </w:t>
      </w:r>
    </w:p>
    <w:p w14:paraId="4B8B870D" w14:textId="21DBC2DD" w:rsidR="00297322" w:rsidRDefault="00297322" w:rsidP="00297322"/>
    <w:p w14:paraId="5E0116D0" w14:textId="77777777" w:rsidR="00297322" w:rsidRDefault="00297322" w:rsidP="00297322">
      <w:pPr>
        <w:jc w:val="both"/>
      </w:pPr>
      <w:r>
        <w:t xml:space="preserve">There are two dominant platforms for mobile Augmented Reality (mobile AR) for applications which are hardware-based and app-based. The current mobile AR hardware and operating systems that comprise of Embedded Linux, Android and iOS present a complex diversity. The advances in mobile devices, including computing and display platforms provide more choices for the implementation of AR applications. </w:t>
      </w:r>
    </w:p>
    <w:p w14:paraId="6AD5251E" w14:textId="77777777" w:rsidR="00297322" w:rsidRDefault="00297322" w:rsidP="00297322">
      <w:r>
        <w:tab/>
      </w:r>
    </w:p>
    <w:p w14:paraId="0DFDDDE6" w14:textId="61A4B0D3" w:rsidR="00297322" w:rsidRDefault="00297322" w:rsidP="00297322">
      <w:pPr>
        <w:jc w:val="both"/>
      </w:pPr>
      <w:r>
        <w:t xml:space="preserve">Mobile AR has different implementation mechanisms with computing, networking and storage as the main complexities. The mechanisms are the sensor-based, vision-based and hybrid tracking methods. Sensor-based method is a lightweight approach where mobile devices support sensors like accelerometers, gyroscopes, compasses, magnetometers and GPS. The vision-based mechanism is where the camera provides the basis for vision based object recognition, detection and tracking which supports both marker-based and markerless methods. Marker-based method uses a predefined marker to meet the tracking requirement whereas markerless method detects and understands an unknown or outdoor real-world environment. It is currently using SLAM and collaborates it with other sensors to face the obstacle of computational inefficiency and limitations of the resources of mobile devices. Hybrid tracking mechanism combines different methods that increase the complexities of networking, storage and computational compared to the other mentioned mechanisms. </w:t>
      </w:r>
    </w:p>
    <w:p w14:paraId="54537748" w14:textId="77777777" w:rsidR="00297322" w:rsidRDefault="00297322" w:rsidP="00297322">
      <w:pPr>
        <w:jc w:val="both"/>
      </w:pPr>
    </w:p>
    <w:p w14:paraId="06CF6923" w14:textId="46B75E56" w:rsidR="00297322" w:rsidRDefault="00297322" w:rsidP="00297322">
      <w:pPr>
        <w:jc w:val="both"/>
      </w:pPr>
      <w:r>
        <w:t>However, there are some downsides of mobile AR. The hardware-based implementation is costly and lacks of flexibility whereas the app-based requires additional downloading and installation. Most of its applications and solutions are designed based on a specific platform which causes the inconvenience for cross-platform deployment. To reach more users, an AR application needs to go through repeated development cycles to accommodate different platform which undoubtedly increases the cost of development and deployment</w:t>
      </w:r>
      <w:r w:rsidR="006C2974">
        <w:t xml:space="preserve"> [3]</w:t>
      </w:r>
      <w:r>
        <w:t>.</w:t>
      </w:r>
    </w:p>
    <w:p w14:paraId="4F76521B" w14:textId="77777777" w:rsidR="00297322" w:rsidRDefault="00297322" w:rsidP="00297322">
      <w:pPr>
        <w:jc w:val="both"/>
      </w:pPr>
    </w:p>
    <w:p w14:paraId="22923844" w14:textId="77777777" w:rsidR="00297322" w:rsidRDefault="00297322" w:rsidP="00297322">
      <w:pPr>
        <w:jc w:val="both"/>
      </w:pPr>
      <w:r>
        <w:t xml:space="preserve">The birth of web Augmented Reality (web AR) is known to be the future promising direction for mobile AR. It is because of its lightweight, native cross-platform features and pervasive service provisioning of mobile AR. Thanks to the invention of the World Wide Web (WWW), it makes the web AR possible. The idea of using web in the technology of AR is that the web simplifies the service access for users, for example Facebook and Snapchat which they are designed in a hybrid way (native + web) way that provides a good interaction experience and cross-platform support. </w:t>
      </w:r>
    </w:p>
    <w:p w14:paraId="5E8554E7" w14:textId="77777777" w:rsidR="00297322" w:rsidRDefault="00297322" w:rsidP="00297322"/>
    <w:p w14:paraId="3C1717B5" w14:textId="117E7866" w:rsidR="00297322" w:rsidRDefault="00297322" w:rsidP="00297322">
      <w:pPr>
        <w:jc w:val="both"/>
      </w:pPr>
      <w:r>
        <w:t xml:space="preserve">However, there are some challenges when AR meets the web in real life. Compared to mobile AR, web AR has the limited computing and rendering capability that causes the degradation of the performance of web AR. It also hinders the fiducial tracking method that provides an accurate and robust tracking approach for web AR applications. Markerless mobile AR implementation is to be ported to the web. Another challenge of web AR is network delay. When web </w:t>
      </w:r>
      <w:r>
        <w:t xml:space="preserve">AR application is deployed into the cloud server, there are large communication delays, due to the limited data rate and unacceptable network delay which causes the difficulty for current mobile networks to support real-time operations like tracking and interaction. </w:t>
      </w:r>
    </w:p>
    <w:p w14:paraId="5CF542E9" w14:textId="77777777" w:rsidR="00297322" w:rsidRDefault="00297322" w:rsidP="00297322">
      <w:pPr>
        <w:jc w:val="both"/>
      </w:pPr>
    </w:p>
    <w:p w14:paraId="4814BB69" w14:textId="55AE4860" w:rsidR="00297322" w:rsidRDefault="00297322" w:rsidP="00297322">
      <w:pPr>
        <w:jc w:val="both"/>
      </w:pPr>
      <w:r>
        <w:t>Besides, web AR is a power-hungry application which is due to limited battery capability. The need for the sensors to cooperate over a long period of time, the analysis of the information, computing, communication and display puts tremendous pressure on the battery of the mobile device. Hence, the extreme energy consumption hinders the deployment of web AR. In addition, diverse enabling infrastructures also cause a compatibility challenge in terms of display platforms, operating systems and data formats. Besides, it is also challenging the development of web AR when it comes to supporting different sensor, display platforms and OS. The virtual contents crated by different tools also causes compatibility issue.</w:t>
      </w:r>
    </w:p>
    <w:p w14:paraId="5E669205" w14:textId="77777777" w:rsidR="00297322" w:rsidRDefault="00297322" w:rsidP="00297322">
      <w:pPr>
        <w:jc w:val="both"/>
      </w:pPr>
    </w:p>
    <w:p w14:paraId="1FFCB2B8" w14:textId="02A9407C" w:rsidR="00297322" w:rsidRDefault="00297322" w:rsidP="00297322">
      <w:pPr>
        <w:jc w:val="both"/>
      </w:pPr>
      <w:r>
        <w:t>Regardless of the issues mentioned, there are two approached solutions that can solve the issues. Both limited computing capability and limited battery capability can be solved by offloading computation-intensive tasks to the remote cloud. It will accelerate the performance for web AR applications. Since they are dependent on mobile networks, the “browser + cloud” approach causes high latency and communication delays. It happens when getting data from the cloud server. But it can be solved by the 5G network, the upcoming advanced network technology in the future that provides higher bandwidth (0.1 – 1 GB/s) and lower network delay (1 – 10 ms), which improves data transmission on mobile networks</w:t>
      </w:r>
      <w:r w:rsidR="00F13625">
        <w:t xml:space="preserve"> [3]</w:t>
      </w:r>
      <w:r>
        <w:t xml:space="preserve">. With the 5G network, a new paradigm which is called mobile edge computing (MEC) provides cloud computing capabilities at the edge of networks close to mobile users and greatly reduces network latency </w:t>
      </w:r>
      <w:r>
        <w:fldChar w:fldCharType="begin" w:fldLock="1"/>
      </w:r>
      <w:r>
        <w:instrText>ADDIN CSL_CITATION {"citationItems":[{"id":"ITEM-1","itemData":{"DOI":"10.1109/MIC.2018.043051464","ISSN":"19410131","abstract":"© 2018 IEEE. Dedicated device-based and app-based augmented reality (AR) solutions have inherent limitations regarding cross-platform, pervasive AR application provisioning. Web-based AR (web AR), a promising lightweight and cross-platform approach to AR, is gaining increasing attention owing to its extensive application areas. However, for computationally intensive AR applications, the weak computational efficiency of current web browsers seriously hampers applications of web AR on a large scale. The browser + cloud approach suffers from the high-latency dilemma. Now, with the emerging 5G networks, mobile edge computing (MEC) promises to greatly reduce network latency (even to 1 ms) by deploying applications at the network edge closer to users, which provides an opportunity for performance improvement of web AR. In this article, the authors envision that the application of MEC has the potential to bring web AR into a new era. Specifically, an MEC-oriented web AR solution is first proposed, followed by the design and deployment details. The authors also discuss future directions aimed at using MEC to tackle the performance issues of web AR in 3G, 4G, and 5G networks.","author":[{"dropping-particle":"","family":"Qiao","given":"Xiuquan","non-dropping-particle":"","parse-names":false,"suffix":""},{"dropping-particle":"","family":"Ren","given":"Pei","non-dropping-particle":"","parse-names":false,"suffix":""},{"dropping-particle":"","family":"Dustdar","given":"Schahram","non-dropping-particle":"","parse-names":false,"suffix":""},{"dropping-particle":"","family":"Chen","given":"Junliang","non-dropping-particle":"","parse-names":false,"suffix":""}],"container-title":"IEEE Internet Computing","id":"ITEM-1","issue":"4","issued":{"date-parts":[["2018"]]},"page":"46-55","publisher":"IEEE","title":"A New Era for Web AR with Mobile Edge Computing","type":"article-journal","volume":"22"},"uris":["http://www.mendeley.com/documents/?uuid=57bea3f3-9397-4d01-b24f-de94f708d90f"]}],"mendeley":{"formattedCitation":"(Qiao, Ren, Dustdar, &amp; Chen, 2018)","plainTextFormattedCitation":"(Qiao, Ren, Dustdar, &amp; Chen, 2018)","previouslyFormattedCitation":"(Qiao, Ren, Dustdar, &amp; Chen, 2018)"},"properties":{"noteIndex":0},"schema":"https://github.com/citation-style-language/schema/raw/master/csl-citation.json"}</w:instrText>
      </w:r>
      <w:r>
        <w:fldChar w:fldCharType="separate"/>
      </w:r>
      <w:r w:rsidR="006C2974">
        <w:rPr>
          <w:noProof/>
        </w:rPr>
        <w:t>[4]</w:t>
      </w:r>
      <w:r>
        <w:fldChar w:fldCharType="end"/>
      </w:r>
      <w:r>
        <w:t xml:space="preserve">. However, the deployment of web AR applications into the cloud server requires high monetary cost. </w:t>
      </w:r>
    </w:p>
    <w:p w14:paraId="40B45EC4" w14:textId="77777777" w:rsidR="00297322" w:rsidRDefault="00297322" w:rsidP="00297322">
      <w:pPr>
        <w:jc w:val="both"/>
      </w:pPr>
    </w:p>
    <w:p w14:paraId="6FA537CD" w14:textId="50DF110A" w:rsidR="00297322" w:rsidRDefault="00297322" w:rsidP="00297322">
      <w:pPr>
        <w:jc w:val="both"/>
      </w:pPr>
      <w:r>
        <w:t xml:space="preserve">There are some existing software applications that have been developed to create resumes, business cards and the like. Some of them have integrated with the AR technology. Each of them has their own functionalities, advantages and disadvantages as well. </w:t>
      </w:r>
    </w:p>
    <w:p w14:paraId="189D83A1" w14:textId="77777777" w:rsidR="0092494A" w:rsidRDefault="0092494A" w:rsidP="00297322">
      <w:pPr>
        <w:jc w:val="both"/>
      </w:pPr>
    </w:p>
    <w:tbl>
      <w:tblPr>
        <w:tblStyle w:val="TableGrid"/>
        <w:tblW w:w="0pt" w:type="dxa"/>
        <w:tblLook w:firstRow="1" w:lastRow="0" w:firstColumn="1" w:lastColumn="0" w:noHBand="0" w:noVBand="1"/>
      </w:tblPr>
      <w:tblGrid>
        <w:gridCol w:w="1696"/>
        <w:gridCol w:w="1070"/>
        <w:gridCol w:w="1065"/>
        <w:gridCol w:w="951"/>
      </w:tblGrid>
      <w:tr w:rsidR="00E824BD" w14:paraId="309FD4BA" w14:textId="77777777" w:rsidTr="00E824BD">
        <w:tc>
          <w:tcPr>
            <w:tcW w:w="84.80pt" w:type="dxa"/>
            <w:vAlign w:val="center"/>
          </w:tcPr>
          <w:p w14:paraId="5A4DD1AF" w14:textId="77777777" w:rsidR="00E824BD" w:rsidRDefault="00E824BD" w:rsidP="00CD0BF9">
            <w:r>
              <w:t>Features</w:t>
            </w:r>
          </w:p>
        </w:tc>
        <w:tc>
          <w:tcPr>
            <w:tcW w:w="24.50pt" w:type="dxa"/>
            <w:vAlign w:val="center"/>
          </w:tcPr>
          <w:p w14:paraId="76721923" w14:textId="77777777" w:rsidR="00E824BD" w:rsidRDefault="00E824BD" w:rsidP="00CD0BF9">
            <w:r>
              <w:rPr>
                <w:noProof/>
                <w:lang w:val="en-MY" w:eastAsia="zh-CN"/>
              </w:rPr>
              <w:drawing>
                <wp:inline distT="0" distB="0" distL="0" distR="0" wp14:anchorId="7B01641C" wp14:editId="6707EDB4">
                  <wp:extent cx="542625" cy="123825"/>
                  <wp:effectExtent l="0" t="0" r="0" b="0"/>
                  <wp:docPr id="28" name="Picture 28" descr="Image result for novoresume logo"/>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Image result for novoresume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9991" cy="152889"/>
                          </a:xfrm>
                          <a:prstGeom prst="rect">
                            <a:avLst/>
                          </a:prstGeom>
                          <a:noFill/>
                          <a:ln>
                            <a:noFill/>
                          </a:ln>
                        </pic:spPr>
                      </pic:pic>
                    </a:graphicData>
                  </a:graphic>
                </wp:inline>
              </w:drawing>
            </w:r>
          </w:p>
        </w:tc>
        <w:tc>
          <w:tcPr>
            <w:tcW w:w="0pt" w:type="dxa"/>
            <w:vAlign w:val="center"/>
          </w:tcPr>
          <w:p w14:paraId="123B4981" w14:textId="06928F3E" w:rsidR="00E824BD" w:rsidRDefault="00E824BD" w:rsidP="00CD0BF9">
            <w:r>
              <w:rPr>
                <w:noProof/>
                <w:lang w:val="en-MY" w:eastAsia="zh-CN"/>
              </w:rPr>
              <w:drawing>
                <wp:inline distT="0" distB="0" distL="0" distR="0" wp14:anchorId="329B3AAD" wp14:editId="5F368B6B">
                  <wp:extent cx="539205" cy="180975"/>
                  <wp:effectExtent l="0" t="0" r="0" b="0"/>
                  <wp:docPr id="29" name="Picture 29" descr="Image result for resumizer logo"/>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Image result for resumizer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205" cy="180975"/>
                          </a:xfrm>
                          <a:prstGeom prst="rect">
                            <a:avLst/>
                          </a:prstGeom>
                          <a:noFill/>
                          <a:ln>
                            <a:noFill/>
                          </a:ln>
                        </pic:spPr>
                      </pic:pic>
                    </a:graphicData>
                  </a:graphic>
                </wp:inline>
              </w:drawing>
            </w:r>
          </w:p>
        </w:tc>
        <w:tc>
          <w:tcPr>
            <w:tcW w:w="0pt" w:type="dxa"/>
            <w:vAlign w:val="center"/>
          </w:tcPr>
          <w:p w14:paraId="351CE592" w14:textId="77777777" w:rsidR="00E824BD" w:rsidRDefault="00E824BD" w:rsidP="00CD0BF9">
            <w:pPr>
              <w:rPr>
                <w:noProof/>
                <w:lang w:val="en-MY" w:eastAsia="en-MY"/>
              </w:rPr>
            </w:pPr>
            <w:r>
              <w:rPr>
                <w:noProof/>
                <w:lang w:val="en-MY" w:eastAsia="zh-CN"/>
              </w:rPr>
              <w:drawing>
                <wp:inline distT="0" distB="0" distL="0" distR="0" wp14:anchorId="188D5997" wp14:editId="01B2A9B6">
                  <wp:extent cx="466725" cy="243820"/>
                  <wp:effectExtent l="0" t="0" r="0" b="4445"/>
                  <wp:docPr id="44" name="Picture 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 name="resumelogo.png"/>
                          <pic:cNvPicPr/>
                        </pic:nvPicPr>
                        <pic:blipFill rotWithShape="1">
                          <a:blip r:embed="rId13" cstate="print">
                            <a:extLst>
                              <a:ext uri="{28A0092B-C50C-407E-A947-70E740481C1C}">
                                <a14:useLocalDpi xmlns:a14="http://schemas.microsoft.com/office/drawing/2010/main" val="0"/>
                              </a:ext>
                            </a:extLst>
                          </a:blip>
                          <a:srcRect l="21.368%" t="26.131%" r="31.849%" b="39.656%"/>
                          <a:stretch/>
                        </pic:blipFill>
                        <pic:spPr bwMode="auto">
                          <a:xfrm>
                            <a:off x="0" y="0"/>
                            <a:ext cx="478262" cy="249847"/>
                          </a:xfrm>
                          <a:prstGeom prst="rect">
                            <a:avLst/>
                          </a:prstGeom>
                          <a:ln>
                            <a:noFill/>
                          </a:ln>
                          <a:extLst>
                            <a:ext uri="{53640926-AAD7-44D8-BBD7-CCE9431645EC}">
                              <a14:shadowObscured xmlns:a14="http://schemas.microsoft.com/office/drawing/2010/main"/>
                            </a:ext>
                          </a:extLst>
                        </pic:spPr>
                      </pic:pic>
                    </a:graphicData>
                  </a:graphic>
                </wp:inline>
              </w:drawing>
            </w:r>
          </w:p>
        </w:tc>
      </w:tr>
      <w:tr w:rsidR="00E824BD" w14:paraId="506862E1" w14:textId="77777777" w:rsidTr="00E824BD">
        <w:tc>
          <w:tcPr>
            <w:tcW w:w="84.80pt" w:type="dxa"/>
            <w:vAlign w:val="center"/>
          </w:tcPr>
          <w:p w14:paraId="3DD1DC0F" w14:textId="77777777" w:rsidR="00E824BD" w:rsidRDefault="00E824BD" w:rsidP="00CD0BF9">
            <w:pPr>
              <w:jc w:val="start"/>
            </w:pPr>
            <w:r>
              <w:t>Cross-platform support</w:t>
            </w:r>
          </w:p>
        </w:tc>
        <w:tc>
          <w:tcPr>
            <w:tcW w:w="24.50pt" w:type="dxa"/>
            <w:vAlign w:val="center"/>
          </w:tcPr>
          <w:p w14:paraId="36F3FF72" w14:textId="77777777" w:rsidR="00E824BD" w:rsidRDefault="00E824BD" w:rsidP="00CD0BF9">
            <w:pPr>
              <w:rPr>
                <w:noProof/>
                <w:lang w:val="en-MY" w:eastAsia="en-MY"/>
              </w:rPr>
            </w:pPr>
            <w:r>
              <w:rPr>
                <w:noProof/>
                <w:lang w:val="en-MY" w:eastAsia="en-MY"/>
              </w:rPr>
              <w:t>x</w:t>
            </w:r>
          </w:p>
        </w:tc>
        <w:tc>
          <w:tcPr>
            <w:tcW w:w="0pt" w:type="dxa"/>
            <w:vAlign w:val="center"/>
          </w:tcPr>
          <w:p w14:paraId="499B83A4" w14:textId="77777777" w:rsidR="00E824BD" w:rsidRDefault="00E824BD" w:rsidP="00CD0BF9">
            <w:pPr>
              <w:rPr>
                <w:noProof/>
                <w:lang w:val="en-MY" w:eastAsia="en-MY"/>
              </w:rPr>
            </w:pPr>
            <w:r>
              <w:rPr>
                <w:noProof/>
                <w:lang w:val="en-MY" w:eastAsia="en-MY"/>
              </w:rPr>
              <w:t>x</w:t>
            </w:r>
          </w:p>
        </w:tc>
        <w:tc>
          <w:tcPr>
            <w:tcW w:w="0pt" w:type="dxa"/>
            <w:vAlign w:val="center"/>
          </w:tcPr>
          <w:p w14:paraId="619FF434" w14:textId="77777777" w:rsidR="00E824BD" w:rsidRDefault="00E824BD" w:rsidP="00CD0BF9">
            <w:pPr>
              <w:rPr>
                <w:noProof/>
                <w:lang w:val="en-MY" w:eastAsia="en-MY"/>
              </w:rPr>
            </w:pPr>
            <w:r w:rsidRPr="00AA22F8">
              <w:rPr>
                <w:noProof/>
                <w:lang w:val="en-MY" w:eastAsia="en-MY"/>
              </w:rPr>
              <w:t>√</w:t>
            </w:r>
          </w:p>
        </w:tc>
      </w:tr>
      <w:tr w:rsidR="00E824BD" w14:paraId="0FDF6E1E" w14:textId="77777777" w:rsidTr="00E824BD">
        <w:tc>
          <w:tcPr>
            <w:tcW w:w="84.80pt" w:type="dxa"/>
            <w:vAlign w:val="center"/>
          </w:tcPr>
          <w:p w14:paraId="4FA63278" w14:textId="77777777" w:rsidR="00E824BD" w:rsidRDefault="00E824BD" w:rsidP="00CD0BF9">
            <w:pPr>
              <w:jc w:val="start"/>
            </w:pPr>
            <w:r>
              <w:t>Web AR support</w:t>
            </w:r>
          </w:p>
        </w:tc>
        <w:tc>
          <w:tcPr>
            <w:tcW w:w="24.50pt" w:type="dxa"/>
            <w:vAlign w:val="center"/>
          </w:tcPr>
          <w:p w14:paraId="35EB128A" w14:textId="77777777" w:rsidR="00E824BD" w:rsidRDefault="00E824BD" w:rsidP="00CD0BF9">
            <w:pPr>
              <w:rPr>
                <w:noProof/>
                <w:lang w:val="en-MY" w:eastAsia="en-MY"/>
              </w:rPr>
            </w:pPr>
            <w:r>
              <w:rPr>
                <w:noProof/>
                <w:lang w:val="en-MY" w:eastAsia="en-MY"/>
              </w:rPr>
              <w:t>x</w:t>
            </w:r>
          </w:p>
        </w:tc>
        <w:tc>
          <w:tcPr>
            <w:tcW w:w="0pt" w:type="dxa"/>
            <w:vAlign w:val="center"/>
          </w:tcPr>
          <w:p w14:paraId="16331605" w14:textId="77777777" w:rsidR="00E824BD" w:rsidRDefault="00E824BD" w:rsidP="00CD0BF9">
            <w:pPr>
              <w:rPr>
                <w:noProof/>
                <w:lang w:val="en-MY" w:eastAsia="en-MY"/>
              </w:rPr>
            </w:pPr>
            <w:r>
              <w:rPr>
                <w:noProof/>
                <w:lang w:val="en-MY" w:eastAsia="en-MY"/>
              </w:rPr>
              <w:t>x</w:t>
            </w:r>
          </w:p>
        </w:tc>
        <w:tc>
          <w:tcPr>
            <w:tcW w:w="0pt" w:type="dxa"/>
            <w:vAlign w:val="center"/>
          </w:tcPr>
          <w:p w14:paraId="21A69CF0" w14:textId="77777777" w:rsidR="00E824BD" w:rsidRDefault="00E824BD" w:rsidP="00CD0BF9">
            <w:pPr>
              <w:rPr>
                <w:noProof/>
                <w:lang w:val="en-MY" w:eastAsia="en-MY"/>
              </w:rPr>
            </w:pPr>
            <w:r w:rsidRPr="00AA22F8">
              <w:rPr>
                <w:noProof/>
                <w:lang w:val="en-MY" w:eastAsia="en-MY"/>
              </w:rPr>
              <w:t>√</w:t>
            </w:r>
          </w:p>
        </w:tc>
      </w:tr>
      <w:tr w:rsidR="00E824BD" w14:paraId="3C91D978" w14:textId="77777777" w:rsidTr="00E824BD">
        <w:tc>
          <w:tcPr>
            <w:tcW w:w="84.80pt" w:type="dxa"/>
            <w:vAlign w:val="center"/>
          </w:tcPr>
          <w:p w14:paraId="099040F4" w14:textId="77777777" w:rsidR="00E824BD" w:rsidRDefault="00E824BD" w:rsidP="00CD0BF9">
            <w:pPr>
              <w:jc w:val="start"/>
            </w:pPr>
            <w:r>
              <w:t>Digital media upload</w:t>
            </w:r>
          </w:p>
        </w:tc>
        <w:tc>
          <w:tcPr>
            <w:tcW w:w="24.50pt" w:type="dxa"/>
            <w:vAlign w:val="center"/>
          </w:tcPr>
          <w:p w14:paraId="7E189220" w14:textId="77777777" w:rsidR="00E824BD" w:rsidRDefault="00E824BD" w:rsidP="00CD0BF9">
            <w:pPr>
              <w:rPr>
                <w:noProof/>
                <w:lang w:val="en-MY" w:eastAsia="en-MY"/>
              </w:rPr>
            </w:pPr>
            <w:r w:rsidRPr="00AA22F8">
              <w:rPr>
                <w:noProof/>
                <w:lang w:val="en-MY" w:eastAsia="en-MY"/>
              </w:rPr>
              <w:t>√</w:t>
            </w:r>
          </w:p>
        </w:tc>
        <w:tc>
          <w:tcPr>
            <w:tcW w:w="0pt" w:type="dxa"/>
            <w:vAlign w:val="center"/>
          </w:tcPr>
          <w:p w14:paraId="0FAACC64" w14:textId="77777777" w:rsidR="00E824BD" w:rsidRDefault="00E824BD" w:rsidP="00CD0BF9">
            <w:pPr>
              <w:rPr>
                <w:noProof/>
                <w:lang w:val="en-MY" w:eastAsia="en-MY"/>
              </w:rPr>
            </w:pPr>
            <w:r>
              <w:rPr>
                <w:noProof/>
                <w:lang w:val="en-MY" w:eastAsia="en-MY"/>
              </w:rPr>
              <w:t>x</w:t>
            </w:r>
          </w:p>
        </w:tc>
        <w:tc>
          <w:tcPr>
            <w:tcW w:w="0pt" w:type="dxa"/>
            <w:vAlign w:val="center"/>
          </w:tcPr>
          <w:p w14:paraId="61EF836D" w14:textId="77777777" w:rsidR="00E824BD" w:rsidRDefault="00E824BD" w:rsidP="00CD0BF9">
            <w:pPr>
              <w:rPr>
                <w:noProof/>
                <w:lang w:val="en-MY" w:eastAsia="en-MY"/>
              </w:rPr>
            </w:pPr>
            <w:r w:rsidRPr="00AA22F8">
              <w:rPr>
                <w:noProof/>
                <w:lang w:val="en-MY" w:eastAsia="en-MY"/>
              </w:rPr>
              <w:t>√</w:t>
            </w:r>
          </w:p>
        </w:tc>
      </w:tr>
      <w:tr w:rsidR="00E824BD" w14:paraId="34A7515C" w14:textId="77777777" w:rsidTr="00E824BD">
        <w:tc>
          <w:tcPr>
            <w:tcW w:w="84.80pt" w:type="dxa"/>
            <w:vAlign w:val="center"/>
          </w:tcPr>
          <w:p w14:paraId="4250A783" w14:textId="77777777" w:rsidR="00E824BD" w:rsidRDefault="00E824BD" w:rsidP="00CD0BF9">
            <w:pPr>
              <w:jc w:val="start"/>
            </w:pPr>
            <w:r>
              <w:t>Produce augmented contents</w:t>
            </w:r>
          </w:p>
        </w:tc>
        <w:tc>
          <w:tcPr>
            <w:tcW w:w="24.50pt" w:type="dxa"/>
            <w:vAlign w:val="center"/>
          </w:tcPr>
          <w:p w14:paraId="2B371B0B" w14:textId="77777777" w:rsidR="00E824BD" w:rsidRDefault="00E824BD" w:rsidP="00CD0BF9">
            <w:pPr>
              <w:rPr>
                <w:noProof/>
                <w:lang w:val="en-MY" w:eastAsia="en-MY"/>
              </w:rPr>
            </w:pPr>
            <w:r>
              <w:rPr>
                <w:noProof/>
                <w:lang w:val="en-MY" w:eastAsia="en-MY"/>
              </w:rPr>
              <w:t>x</w:t>
            </w:r>
          </w:p>
        </w:tc>
        <w:tc>
          <w:tcPr>
            <w:tcW w:w="0pt" w:type="dxa"/>
            <w:vAlign w:val="center"/>
          </w:tcPr>
          <w:p w14:paraId="7C152F49" w14:textId="77777777" w:rsidR="00E824BD" w:rsidRDefault="00E824BD" w:rsidP="00CD0BF9">
            <w:pPr>
              <w:rPr>
                <w:noProof/>
                <w:lang w:val="en-MY" w:eastAsia="en-MY"/>
              </w:rPr>
            </w:pPr>
            <w:r>
              <w:rPr>
                <w:noProof/>
                <w:lang w:val="en-MY" w:eastAsia="en-MY"/>
              </w:rPr>
              <w:t>x</w:t>
            </w:r>
          </w:p>
        </w:tc>
        <w:tc>
          <w:tcPr>
            <w:tcW w:w="0pt" w:type="dxa"/>
            <w:vAlign w:val="center"/>
          </w:tcPr>
          <w:p w14:paraId="418F61CA" w14:textId="77777777" w:rsidR="00E824BD" w:rsidRDefault="00E824BD" w:rsidP="00CD0BF9">
            <w:pPr>
              <w:rPr>
                <w:noProof/>
                <w:lang w:val="en-MY" w:eastAsia="en-MY"/>
              </w:rPr>
            </w:pPr>
            <w:r w:rsidRPr="00AA22F8">
              <w:rPr>
                <w:noProof/>
                <w:lang w:val="en-MY" w:eastAsia="en-MY"/>
              </w:rPr>
              <w:t>√</w:t>
            </w:r>
          </w:p>
        </w:tc>
      </w:tr>
      <w:tr w:rsidR="00E824BD" w14:paraId="528E124F" w14:textId="77777777" w:rsidTr="00E824BD">
        <w:tc>
          <w:tcPr>
            <w:tcW w:w="84.80pt" w:type="dxa"/>
            <w:vAlign w:val="center"/>
          </w:tcPr>
          <w:p w14:paraId="11E8FB22" w14:textId="77777777" w:rsidR="00E824BD" w:rsidRDefault="00E824BD" w:rsidP="00CD0BF9">
            <w:pPr>
              <w:jc w:val="start"/>
            </w:pPr>
            <w:r>
              <w:lastRenderedPageBreak/>
              <w:t>Free hosting for AR apps</w:t>
            </w:r>
          </w:p>
        </w:tc>
        <w:tc>
          <w:tcPr>
            <w:tcW w:w="24.50pt" w:type="dxa"/>
            <w:vAlign w:val="center"/>
          </w:tcPr>
          <w:p w14:paraId="31F7107C" w14:textId="77777777" w:rsidR="00E824BD" w:rsidRDefault="00E824BD" w:rsidP="00CD0BF9">
            <w:pPr>
              <w:rPr>
                <w:noProof/>
                <w:lang w:val="en-MY" w:eastAsia="en-MY"/>
              </w:rPr>
            </w:pPr>
            <w:r>
              <w:rPr>
                <w:noProof/>
                <w:lang w:val="en-MY" w:eastAsia="en-MY"/>
              </w:rPr>
              <w:t>x</w:t>
            </w:r>
          </w:p>
        </w:tc>
        <w:tc>
          <w:tcPr>
            <w:tcW w:w="0pt" w:type="dxa"/>
            <w:vAlign w:val="center"/>
          </w:tcPr>
          <w:p w14:paraId="6E40234F" w14:textId="77777777" w:rsidR="00E824BD" w:rsidRDefault="00E824BD" w:rsidP="00CD0BF9">
            <w:pPr>
              <w:rPr>
                <w:noProof/>
                <w:lang w:val="en-MY" w:eastAsia="en-MY"/>
              </w:rPr>
            </w:pPr>
            <w:r>
              <w:rPr>
                <w:noProof/>
                <w:lang w:val="en-MY" w:eastAsia="en-MY"/>
              </w:rPr>
              <w:t>x</w:t>
            </w:r>
          </w:p>
        </w:tc>
        <w:tc>
          <w:tcPr>
            <w:tcW w:w="0pt" w:type="dxa"/>
            <w:vAlign w:val="center"/>
          </w:tcPr>
          <w:p w14:paraId="71E753FD" w14:textId="77777777" w:rsidR="00E824BD" w:rsidRDefault="00E824BD" w:rsidP="00CD0BF9">
            <w:pPr>
              <w:rPr>
                <w:noProof/>
                <w:lang w:val="en-MY" w:eastAsia="en-MY"/>
              </w:rPr>
            </w:pPr>
            <w:r w:rsidRPr="00AA22F8">
              <w:rPr>
                <w:noProof/>
                <w:lang w:val="en-MY" w:eastAsia="en-MY"/>
              </w:rPr>
              <w:t>√</w:t>
            </w:r>
          </w:p>
        </w:tc>
      </w:tr>
      <w:tr w:rsidR="00E824BD" w14:paraId="34BE953E" w14:textId="77777777" w:rsidTr="00E824BD">
        <w:tc>
          <w:tcPr>
            <w:tcW w:w="84.80pt" w:type="dxa"/>
            <w:vAlign w:val="center"/>
          </w:tcPr>
          <w:p w14:paraId="2F615537" w14:textId="77777777" w:rsidR="00E824BD" w:rsidRDefault="00E824BD" w:rsidP="00CD0BF9">
            <w:pPr>
              <w:jc w:val="start"/>
            </w:pPr>
            <w:r>
              <w:t>Free publication for AR apps</w:t>
            </w:r>
          </w:p>
        </w:tc>
        <w:tc>
          <w:tcPr>
            <w:tcW w:w="24.50pt" w:type="dxa"/>
            <w:vAlign w:val="center"/>
          </w:tcPr>
          <w:p w14:paraId="440EE3C4" w14:textId="77777777" w:rsidR="00E824BD" w:rsidRDefault="00E824BD" w:rsidP="00CD0BF9">
            <w:pPr>
              <w:rPr>
                <w:noProof/>
                <w:lang w:val="en-MY" w:eastAsia="en-MY"/>
              </w:rPr>
            </w:pPr>
            <w:r>
              <w:rPr>
                <w:noProof/>
                <w:lang w:val="en-MY" w:eastAsia="en-MY"/>
              </w:rPr>
              <w:t>x</w:t>
            </w:r>
          </w:p>
        </w:tc>
        <w:tc>
          <w:tcPr>
            <w:tcW w:w="0pt" w:type="dxa"/>
            <w:vAlign w:val="center"/>
          </w:tcPr>
          <w:p w14:paraId="0A44A64E" w14:textId="77777777" w:rsidR="00E824BD" w:rsidRDefault="00E824BD" w:rsidP="00CD0BF9">
            <w:pPr>
              <w:rPr>
                <w:noProof/>
                <w:lang w:val="en-MY" w:eastAsia="en-MY"/>
              </w:rPr>
            </w:pPr>
            <w:r>
              <w:rPr>
                <w:noProof/>
                <w:lang w:val="en-MY" w:eastAsia="en-MY"/>
              </w:rPr>
              <w:t>x</w:t>
            </w:r>
          </w:p>
        </w:tc>
        <w:tc>
          <w:tcPr>
            <w:tcW w:w="0pt" w:type="dxa"/>
            <w:vAlign w:val="center"/>
          </w:tcPr>
          <w:p w14:paraId="7EC70959" w14:textId="77777777" w:rsidR="00E824BD" w:rsidRPr="00AA22F8" w:rsidRDefault="00E824BD" w:rsidP="00CD0BF9">
            <w:pPr>
              <w:rPr>
                <w:noProof/>
                <w:lang w:val="en-MY" w:eastAsia="en-MY"/>
              </w:rPr>
            </w:pPr>
            <w:r w:rsidRPr="00AA22F8">
              <w:rPr>
                <w:noProof/>
                <w:lang w:val="en-MY" w:eastAsia="en-MY"/>
              </w:rPr>
              <w:t>√</w:t>
            </w:r>
          </w:p>
        </w:tc>
      </w:tr>
      <w:tr w:rsidR="00E824BD" w14:paraId="2AD18DEF" w14:textId="77777777" w:rsidTr="00E824BD">
        <w:tc>
          <w:tcPr>
            <w:tcW w:w="84.80pt" w:type="dxa"/>
            <w:vAlign w:val="center"/>
          </w:tcPr>
          <w:p w14:paraId="0E703362" w14:textId="77777777" w:rsidR="00E824BD" w:rsidRDefault="00E824BD" w:rsidP="00CD0BF9">
            <w:pPr>
              <w:jc w:val="start"/>
            </w:pPr>
            <w:r>
              <w:t>Marker-based support</w:t>
            </w:r>
          </w:p>
        </w:tc>
        <w:tc>
          <w:tcPr>
            <w:tcW w:w="24.50pt" w:type="dxa"/>
            <w:vAlign w:val="center"/>
          </w:tcPr>
          <w:p w14:paraId="016FF180" w14:textId="77777777" w:rsidR="00E824BD" w:rsidRDefault="00E824BD" w:rsidP="00CD0BF9">
            <w:pPr>
              <w:rPr>
                <w:noProof/>
                <w:lang w:val="en-MY" w:eastAsia="en-MY"/>
              </w:rPr>
            </w:pPr>
            <w:r>
              <w:rPr>
                <w:noProof/>
                <w:lang w:val="en-MY" w:eastAsia="en-MY"/>
              </w:rPr>
              <w:t>x</w:t>
            </w:r>
          </w:p>
        </w:tc>
        <w:tc>
          <w:tcPr>
            <w:tcW w:w="0pt" w:type="dxa"/>
            <w:vAlign w:val="center"/>
          </w:tcPr>
          <w:p w14:paraId="3E906622" w14:textId="77777777" w:rsidR="00E824BD" w:rsidRDefault="00E824BD" w:rsidP="00CD0BF9">
            <w:pPr>
              <w:rPr>
                <w:noProof/>
                <w:lang w:val="en-MY" w:eastAsia="en-MY"/>
              </w:rPr>
            </w:pPr>
            <w:r>
              <w:rPr>
                <w:noProof/>
                <w:lang w:val="en-MY" w:eastAsia="en-MY"/>
              </w:rPr>
              <w:t>x</w:t>
            </w:r>
          </w:p>
        </w:tc>
        <w:tc>
          <w:tcPr>
            <w:tcW w:w="0pt" w:type="dxa"/>
            <w:vAlign w:val="center"/>
          </w:tcPr>
          <w:p w14:paraId="5BFA4262" w14:textId="77777777" w:rsidR="00E824BD" w:rsidRDefault="00E824BD" w:rsidP="00CD0BF9">
            <w:pPr>
              <w:rPr>
                <w:noProof/>
                <w:lang w:val="en-MY" w:eastAsia="en-MY"/>
              </w:rPr>
            </w:pPr>
            <w:r w:rsidRPr="00AA22F8">
              <w:rPr>
                <w:noProof/>
                <w:lang w:val="en-MY" w:eastAsia="en-MY"/>
              </w:rPr>
              <w:t>√</w:t>
            </w:r>
          </w:p>
        </w:tc>
      </w:tr>
      <w:tr w:rsidR="00E824BD" w14:paraId="6A8BD74C" w14:textId="77777777" w:rsidTr="00E824BD">
        <w:trPr>
          <w:trHeight w:val="1430"/>
        </w:trPr>
        <w:tc>
          <w:tcPr>
            <w:tcW w:w="84.80pt" w:type="dxa"/>
            <w:vAlign w:val="center"/>
          </w:tcPr>
          <w:p w14:paraId="443EC59E" w14:textId="77777777" w:rsidR="00E824BD" w:rsidRDefault="00E824BD" w:rsidP="00CD0BF9">
            <w:pPr>
              <w:jc w:val="start"/>
            </w:pPr>
            <w:r>
              <w:t xml:space="preserve">Generate sharable URL </w:t>
            </w:r>
          </w:p>
        </w:tc>
        <w:tc>
          <w:tcPr>
            <w:tcW w:w="24.50pt" w:type="dxa"/>
            <w:vAlign w:val="center"/>
          </w:tcPr>
          <w:p w14:paraId="3730164A" w14:textId="77777777" w:rsidR="00E824BD" w:rsidRDefault="00E824BD" w:rsidP="00CD0BF9">
            <w:pPr>
              <w:rPr>
                <w:noProof/>
                <w:lang w:val="en-MY" w:eastAsia="en-MY"/>
              </w:rPr>
            </w:pPr>
            <w:r w:rsidRPr="00AA22F8">
              <w:rPr>
                <w:noProof/>
                <w:lang w:val="en-MY" w:eastAsia="en-MY"/>
              </w:rPr>
              <w:t>√</w:t>
            </w:r>
          </w:p>
        </w:tc>
        <w:tc>
          <w:tcPr>
            <w:tcW w:w="0pt" w:type="dxa"/>
            <w:vAlign w:val="center"/>
          </w:tcPr>
          <w:p w14:paraId="4AD3F132" w14:textId="77777777" w:rsidR="00E824BD" w:rsidRDefault="00E824BD" w:rsidP="00CD0BF9">
            <w:pPr>
              <w:rPr>
                <w:noProof/>
                <w:lang w:val="en-MY" w:eastAsia="en-MY"/>
              </w:rPr>
            </w:pPr>
            <w:r>
              <w:rPr>
                <w:noProof/>
                <w:lang w:val="en-MY" w:eastAsia="en-MY"/>
              </w:rPr>
              <w:t>x</w:t>
            </w:r>
          </w:p>
        </w:tc>
        <w:tc>
          <w:tcPr>
            <w:tcW w:w="0pt" w:type="dxa"/>
            <w:vAlign w:val="center"/>
          </w:tcPr>
          <w:p w14:paraId="56CF520E" w14:textId="77777777" w:rsidR="00E824BD" w:rsidRDefault="00E824BD" w:rsidP="00CD0BF9">
            <w:pPr>
              <w:rPr>
                <w:noProof/>
                <w:lang w:val="en-MY" w:eastAsia="en-MY"/>
              </w:rPr>
            </w:pPr>
            <w:r w:rsidRPr="00AA22F8">
              <w:rPr>
                <w:noProof/>
                <w:lang w:val="en-MY" w:eastAsia="en-MY"/>
              </w:rPr>
              <w:t>√</w:t>
            </w:r>
          </w:p>
        </w:tc>
      </w:tr>
      <w:tr w:rsidR="00E824BD" w14:paraId="164F4B1D" w14:textId="77777777" w:rsidTr="00E824BD">
        <w:tc>
          <w:tcPr>
            <w:tcW w:w="84.80pt" w:type="dxa"/>
            <w:vAlign w:val="center"/>
          </w:tcPr>
          <w:p w14:paraId="11CF7440" w14:textId="77777777" w:rsidR="00E824BD" w:rsidRDefault="00E824BD" w:rsidP="00CD0BF9">
            <w:pPr>
              <w:jc w:val="start"/>
            </w:pPr>
            <w:r>
              <w:t>Create augmented resume</w:t>
            </w:r>
          </w:p>
        </w:tc>
        <w:tc>
          <w:tcPr>
            <w:tcW w:w="24.50pt" w:type="dxa"/>
            <w:vAlign w:val="center"/>
          </w:tcPr>
          <w:p w14:paraId="5EAB7578" w14:textId="77777777" w:rsidR="00E824BD" w:rsidRPr="00AA22F8" w:rsidRDefault="00E824BD" w:rsidP="00CD0BF9">
            <w:pPr>
              <w:rPr>
                <w:noProof/>
                <w:lang w:val="en-MY" w:eastAsia="en-MY"/>
              </w:rPr>
            </w:pPr>
            <w:r>
              <w:rPr>
                <w:noProof/>
                <w:lang w:val="en-MY" w:eastAsia="en-MY"/>
              </w:rPr>
              <w:t>x</w:t>
            </w:r>
          </w:p>
        </w:tc>
        <w:tc>
          <w:tcPr>
            <w:tcW w:w="0pt" w:type="dxa"/>
            <w:vAlign w:val="center"/>
          </w:tcPr>
          <w:p w14:paraId="72C65B9A" w14:textId="77777777" w:rsidR="00E824BD" w:rsidRPr="00046C63" w:rsidRDefault="00E824BD" w:rsidP="00CD0BF9">
            <w:pPr>
              <w:rPr>
                <w:b/>
                <w:noProof/>
                <w:lang w:val="en-MY" w:eastAsia="en-MY"/>
              </w:rPr>
            </w:pPr>
            <w:r>
              <w:rPr>
                <w:noProof/>
                <w:lang w:val="en-MY" w:eastAsia="en-MY"/>
              </w:rPr>
              <w:t>x</w:t>
            </w:r>
          </w:p>
        </w:tc>
        <w:tc>
          <w:tcPr>
            <w:tcW w:w="0pt" w:type="dxa"/>
            <w:vAlign w:val="center"/>
          </w:tcPr>
          <w:p w14:paraId="3BC1D684" w14:textId="77777777" w:rsidR="00E824BD" w:rsidRPr="00AA22F8" w:rsidRDefault="00E824BD" w:rsidP="00CD0BF9">
            <w:pPr>
              <w:rPr>
                <w:noProof/>
                <w:lang w:val="en-MY" w:eastAsia="en-MY"/>
              </w:rPr>
            </w:pPr>
            <w:r w:rsidRPr="00AA22F8">
              <w:rPr>
                <w:noProof/>
                <w:lang w:val="en-MY" w:eastAsia="en-MY"/>
              </w:rPr>
              <w:t>√</w:t>
            </w:r>
          </w:p>
        </w:tc>
      </w:tr>
    </w:tbl>
    <w:p w14:paraId="6DD35B42" w14:textId="77777777" w:rsidR="00297322" w:rsidRPr="00297322" w:rsidRDefault="00297322" w:rsidP="00297322"/>
    <w:p w14:paraId="4C5E11AF" w14:textId="77777777" w:rsidR="009303D9" w:rsidRPr="006B6B66" w:rsidRDefault="0069798A" w:rsidP="006B6B66">
      <w:pPr>
        <w:pStyle w:val="Heading1"/>
      </w:pPr>
      <w:r>
        <w:t>Requirement Analysis</w:t>
      </w:r>
    </w:p>
    <w:p w14:paraId="4FD95637" w14:textId="33DDFFA4" w:rsidR="009303D9" w:rsidRDefault="0061336E" w:rsidP="00ED0149">
      <w:pPr>
        <w:pStyle w:val="Heading2"/>
      </w:pPr>
      <w:r>
        <w:t>Survey Analysis</w:t>
      </w:r>
    </w:p>
    <w:p w14:paraId="63F83B9D" w14:textId="663E6B77" w:rsidR="00C44745" w:rsidRDefault="00C44745" w:rsidP="00C44745">
      <w:pPr>
        <w:jc w:val="both"/>
      </w:pPr>
      <w:r>
        <w:t xml:space="preserve">A survey has been conducted to acknowledge the opinion of the respondents regarding AResume. The number of the respondents is 50 in total. </w:t>
      </w:r>
    </w:p>
    <w:p w14:paraId="66A50686" w14:textId="77777777" w:rsidR="00C44745" w:rsidRPr="00C44745" w:rsidRDefault="00C44745" w:rsidP="00C44745"/>
    <w:p w14:paraId="43A2D8F3" w14:textId="623073F9" w:rsidR="0092494A" w:rsidRDefault="0092494A" w:rsidP="0092494A">
      <w:pPr>
        <w:jc w:val="both"/>
      </w:pPr>
      <w:r w:rsidRPr="00DB3B92">
        <w:t>F</w:t>
      </w:r>
      <w:r w:rsidR="00C44745">
        <w:t>igure 1</w:t>
      </w:r>
      <w:r>
        <w:t xml:space="preserve"> below shows the importance of the contents which will be displayed with augmented reality (AR) feature in the resume. Contents that are highlighted are videos, photos, social medias, websites, certificates and transcripts. Based on the figure, the extreme importance of these contents have outnumbered the less importance and no importance. It explains that it is important to include those kinds of contents in the resume. </w:t>
      </w:r>
    </w:p>
    <w:p w14:paraId="65C6926C" w14:textId="01E1AD7F" w:rsidR="0092494A" w:rsidRDefault="00C44745" w:rsidP="0092494A">
      <w:pPr>
        <w:jc w:val="both"/>
      </w:pPr>
      <w:r>
        <w:rPr>
          <w:noProof/>
          <w:lang w:val="en-MY" w:eastAsia="zh-CN"/>
        </w:rPr>
        <w:drawing>
          <wp:inline distT="0" distB="0" distL="0" distR="0" wp14:anchorId="49C98554" wp14:editId="39BDF26F">
            <wp:extent cx="3089848" cy="901065"/>
            <wp:effectExtent l="0" t="0" r="0" b="0"/>
            <wp:docPr id="71" name="Picture 7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96505" cy="903006"/>
                    </a:xfrm>
                    <a:prstGeom prst="rect">
                      <a:avLst/>
                    </a:prstGeom>
                  </pic:spPr>
                </pic:pic>
              </a:graphicData>
            </a:graphic>
          </wp:inline>
        </w:drawing>
      </w:r>
    </w:p>
    <w:p w14:paraId="499D5C7B" w14:textId="7C5C539C" w:rsidR="00C44745" w:rsidRDefault="00C44745" w:rsidP="0092494A">
      <w:pPr>
        <w:pStyle w:val="figurecaption"/>
      </w:pPr>
      <w:r>
        <w:t>Importance of the contents displayed with AR</w:t>
      </w:r>
    </w:p>
    <w:p w14:paraId="5B950327" w14:textId="75188B1A" w:rsidR="0092494A" w:rsidRDefault="0092494A" w:rsidP="0092494A">
      <w:pPr>
        <w:jc w:val="both"/>
      </w:pPr>
      <w:r>
        <w:t>Figure 4.10 below indicates the preference for features proposed in the AResume. Such features are importing information from LinkedIn, generating sharable URL for the particular resume, creating augmented resume, exporting resume into different file formats as well as scanning the resume to view the augmented contents. Most of the respondents prefer these features.</w:t>
      </w:r>
    </w:p>
    <w:p w14:paraId="118F64A8" w14:textId="45154BE2" w:rsidR="00C44745" w:rsidRPr="004B4E7E" w:rsidRDefault="00C44745" w:rsidP="0092494A">
      <w:pPr>
        <w:jc w:val="both"/>
      </w:pPr>
      <w:r>
        <w:rPr>
          <w:noProof/>
          <w:lang w:val="en-MY" w:eastAsia="zh-CN"/>
        </w:rPr>
        <w:drawing>
          <wp:inline distT="0" distB="0" distL="0" distR="0" wp14:anchorId="5D0D088C" wp14:editId="538A942A">
            <wp:extent cx="3089910" cy="881543"/>
            <wp:effectExtent l="0" t="0" r="0" b="0"/>
            <wp:docPr id="73" name="Picture 7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881543"/>
                    </a:xfrm>
                    <a:prstGeom prst="rect">
                      <a:avLst/>
                    </a:prstGeom>
                  </pic:spPr>
                </pic:pic>
              </a:graphicData>
            </a:graphic>
          </wp:inline>
        </w:drawing>
      </w:r>
    </w:p>
    <w:p w14:paraId="54B269E3" w14:textId="6265EB73" w:rsidR="0092494A" w:rsidRDefault="00C44745" w:rsidP="00C44745">
      <w:pPr>
        <w:pStyle w:val="figurecaption"/>
      </w:pPr>
      <w:r>
        <w:t>Preference for features in AResume</w:t>
      </w:r>
    </w:p>
    <w:p w14:paraId="6716C048" w14:textId="5B26B601" w:rsidR="009303D9" w:rsidRPr="005B520E" w:rsidRDefault="0061336E" w:rsidP="00ED0149">
      <w:pPr>
        <w:pStyle w:val="Heading2"/>
      </w:pPr>
      <w:r>
        <w:t>Functional Requirements</w:t>
      </w:r>
    </w:p>
    <w:p w14:paraId="673571D2" w14:textId="768F3CF3" w:rsidR="0061336E" w:rsidRDefault="00C44745" w:rsidP="0061336E">
      <w:pPr>
        <w:jc w:val="both"/>
      </w:pPr>
      <w:r>
        <w:t xml:space="preserve">There are some functional user requirements in AResume for job applicants that are included in this project. Such </w:t>
      </w:r>
      <w:r>
        <w:t>functionalities are as</w:t>
      </w:r>
      <w:r w:rsidR="0061336E">
        <w:t>: Create user account, choose a resume template, build a resume, upload digital medias, view generated sharable link, scan markers on the generated resume, export resume into different file formats, download resume, edit and delete resume.</w:t>
      </w:r>
    </w:p>
    <w:p w14:paraId="1C653F95" w14:textId="77777777" w:rsidR="0061336E" w:rsidRDefault="0061336E" w:rsidP="0061336E">
      <w:pPr>
        <w:jc w:val="both"/>
      </w:pPr>
    </w:p>
    <w:p w14:paraId="1D5DE8F2" w14:textId="29DB0421" w:rsidR="009418E3" w:rsidRPr="005B520E" w:rsidRDefault="006F60B9" w:rsidP="0061336E">
      <w:pPr>
        <w:pStyle w:val="Heading1"/>
      </w:pPr>
      <w:r>
        <w:t>The Proposed Application</w:t>
      </w:r>
    </w:p>
    <w:p w14:paraId="6275148A" w14:textId="629531A2" w:rsidR="0069798A" w:rsidRDefault="0061336E" w:rsidP="0069798A">
      <w:pPr>
        <w:pStyle w:val="Heading2"/>
      </w:pPr>
      <w:r>
        <w:t>Architecture</w:t>
      </w:r>
    </w:p>
    <w:p w14:paraId="47212B4C" w14:textId="0AF6BEB7" w:rsidR="0061336E" w:rsidRDefault="00C44745" w:rsidP="0061336E">
      <w:pPr>
        <w:jc w:val="both"/>
      </w:pPr>
      <w:r>
        <w:t>Figure 3</w:t>
      </w:r>
      <w:r w:rsidR="0061336E">
        <w:t xml:space="preserve"> below is the component diagram of AResume, which explains the overall system architecture of AResume. First and foremost, the user inputs the data in various format such as text, video, photos and documents for a particular resume through a web application in a browser. All the data will be stored in the database. The web application and database is hosted with 000webhost that provides free web hosting. Through the web application, the user is able to view information of the resume. </w:t>
      </w:r>
    </w:p>
    <w:p w14:paraId="5E86D93A" w14:textId="77777777" w:rsidR="0061336E" w:rsidRDefault="0061336E" w:rsidP="0061336E">
      <w:pPr>
        <w:jc w:val="both"/>
      </w:pPr>
    </w:p>
    <w:p w14:paraId="76485F02" w14:textId="36FF34B8" w:rsidR="0061336E" w:rsidRDefault="0061336E" w:rsidP="0061336E">
      <w:pPr>
        <w:jc w:val="both"/>
      </w:pPr>
      <w:r>
        <w:t>Video, photos and documents are all embedded into the AR marker. The user opens the QR code scanner using a smartphone and scan the QR code that embeds an URL which directs the user to the AR scanner website. Then, the user scans the markers on the resume and the contents (video, photos and documents) uploaded by the user will be able to see the contents as AR features in the phone. The user can move the scanner from marker to marker to view different contents.</w:t>
      </w:r>
    </w:p>
    <w:p w14:paraId="77965730" w14:textId="77777777" w:rsidR="00C44745" w:rsidRDefault="00C44745" w:rsidP="0061336E">
      <w:pPr>
        <w:jc w:val="both"/>
      </w:pPr>
    </w:p>
    <w:p w14:paraId="69519120" w14:textId="77777777" w:rsidR="00E824BD" w:rsidRDefault="00E824BD" w:rsidP="0061336E">
      <w:pPr>
        <w:jc w:val="both"/>
      </w:pPr>
    </w:p>
    <w:p w14:paraId="5171C0DE" w14:textId="77777777" w:rsidR="0061336E" w:rsidRDefault="0061336E" w:rsidP="00C44745">
      <w:pPr>
        <w:pStyle w:val="BodyText"/>
      </w:pPr>
      <w:r>
        <w:rPr>
          <w:noProof/>
          <w:lang w:val="en-MY" w:eastAsia="zh-CN"/>
        </w:rPr>
        <w:drawing>
          <wp:inline distT="0" distB="0" distL="0" distR="0" wp14:anchorId="1400E948" wp14:editId="02022077">
            <wp:extent cx="2877785" cy="1300480"/>
            <wp:effectExtent l="0" t="0" r="0" b="0"/>
            <wp:docPr id="66" name="Picture 6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6" name="compone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1250" cy="1302046"/>
                    </a:xfrm>
                    <a:prstGeom prst="rect">
                      <a:avLst/>
                    </a:prstGeom>
                  </pic:spPr>
                </pic:pic>
              </a:graphicData>
            </a:graphic>
          </wp:inline>
        </w:drawing>
      </w:r>
    </w:p>
    <w:p w14:paraId="0D9FEF4B" w14:textId="615713E9" w:rsidR="0069798A" w:rsidRDefault="00C44745" w:rsidP="0069798A">
      <w:pPr>
        <w:pStyle w:val="figurecaption"/>
      </w:pPr>
      <w:r>
        <w:t>AResume system architecture</w:t>
      </w:r>
    </w:p>
    <w:p w14:paraId="109DF676" w14:textId="535FF11A" w:rsidR="0061336E" w:rsidRDefault="0061336E">
      <w:pPr>
        <w:pStyle w:val="Heading2"/>
      </w:pPr>
      <w:r>
        <w:t>User Interface</w:t>
      </w:r>
    </w:p>
    <w:p w14:paraId="0801B019" w14:textId="5EE3E20F" w:rsidR="00C30273" w:rsidRDefault="00C44745" w:rsidP="00C30273">
      <w:pPr>
        <w:jc w:val="both"/>
      </w:pPr>
      <w:r>
        <w:t xml:space="preserve">Figure 4 </w:t>
      </w:r>
      <w:r w:rsidR="00C30273">
        <w:t xml:space="preserve">below shows GUI of the </w:t>
      </w:r>
      <w:r>
        <w:t>website</w:t>
      </w:r>
      <w:r w:rsidR="00C30273">
        <w:t>. Users provide input about their personal information and can upload a video if they have any. The content of the video can be the self-introduction of the user and other relatable information. Those who involve in creative arts, video is a great way to showcase their artworks. The video is optional. There is a resume completion progress bar to show the completion progress.</w:t>
      </w:r>
    </w:p>
    <w:p w14:paraId="22B15474" w14:textId="77777777" w:rsidR="00C30273" w:rsidRPr="00C30273" w:rsidRDefault="00C30273" w:rsidP="00C30273"/>
    <w:p w14:paraId="7E8B9EE1" w14:textId="67644F76" w:rsidR="0061336E" w:rsidRDefault="0061336E" w:rsidP="0061336E">
      <w:r>
        <w:rPr>
          <w:noProof/>
          <w:lang w:val="en-MY" w:eastAsia="zh-CN"/>
        </w:rPr>
        <w:drawing>
          <wp:inline distT="0" distB="0" distL="0" distR="0" wp14:anchorId="01C393CC" wp14:editId="268F7404">
            <wp:extent cx="2476500" cy="1343025"/>
            <wp:effectExtent l="0" t="0" r="0" b="9525"/>
            <wp:docPr id="91" name="Group 9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476500" cy="1343025"/>
                      <a:chOff x="0" y="0"/>
                      <a:chExt cx="5221605" cy="3320084"/>
                    </a:xfrm>
                  </wp:grpSpPr>
                  <pic:pic xmlns:pic="http://purl.oclc.org/ooxml/drawingml/picture">
                    <pic:nvPicPr>
                      <pic:cNvPr id="72" name="Picture 7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21605" cy="2189480"/>
                      </a:xfrm>
                      <a:prstGeom prst="rect">
                        <a:avLst/>
                      </a:prstGeom>
                    </pic:spPr>
                  </pic:pic>
                  <pic:pic xmlns:pic="http://purl.oclc.org/ooxml/drawingml/picture">
                    <pic:nvPicPr>
                      <pic:cNvPr id="75" name="Picture 75"/>
                      <pic:cNvPicPr>
                        <a:picLocks noChangeAspect="1"/>
                      </pic:cNvPicPr>
                    </pic:nvPicPr>
                    <pic:blipFill rotWithShape="1">
                      <a:blip r:embed="rId18" cstate="print">
                        <a:extLst>
                          <a:ext uri="{28A0092B-C50C-407E-A947-70E740481C1C}">
                            <a14:useLocalDpi xmlns:a14="http://schemas.microsoft.com/office/drawing/2010/main" val="0"/>
                          </a:ext>
                        </a:extLst>
                      </a:blip>
                      <a:srcRect b="49.116%"/>
                      <a:stretch/>
                    </pic:blipFill>
                    <pic:spPr bwMode="auto">
                      <a:xfrm>
                        <a:off x="0" y="2186609"/>
                        <a:ext cx="5221605" cy="1133475"/>
                      </a:xfrm>
                      <a:prstGeom prst="rect">
                        <a:avLst/>
                      </a:prstGeom>
                      <a:ln>
                        <a:noFill/>
                      </a:ln>
                      <a:extLst>
                        <a:ext uri="{53640926-AAD7-44D8-BBD7-CCE9431645EC}">
                          <a14:shadowObscured xmlns:a14="http://schemas.microsoft.com/office/drawing/2010/main"/>
                        </a:ext>
                      </a:extLst>
                    </pic:spPr>
                  </pic:pic>
                </wp:wgp>
              </a:graphicData>
            </a:graphic>
          </wp:inline>
        </w:drawing>
      </w:r>
    </w:p>
    <w:p w14:paraId="0E493EEE" w14:textId="25A7FD2B" w:rsidR="00C44745" w:rsidRDefault="00C44745" w:rsidP="00C44745">
      <w:pPr>
        <w:pStyle w:val="figurecaption"/>
      </w:pPr>
      <w:r>
        <w:t>User interface of website (profile section)</w:t>
      </w:r>
    </w:p>
    <w:p w14:paraId="34329703" w14:textId="77777777" w:rsidR="00C30273" w:rsidRDefault="00C30273" w:rsidP="00C30273">
      <w:pPr>
        <w:jc w:val="both"/>
      </w:pPr>
    </w:p>
    <w:p w14:paraId="65ADAD63" w14:textId="7FF06AB2" w:rsidR="00C30273" w:rsidRDefault="00C44745" w:rsidP="00C30273">
      <w:pPr>
        <w:jc w:val="both"/>
      </w:pPr>
      <w:r>
        <w:t>Figure 5</w:t>
      </w:r>
      <w:r w:rsidR="00C30273">
        <w:t xml:space="preserve"> below shows an online resume with generated URL. When a resume is generated, a URL or link is generated for the particular resume. It is to allow users to share the URL of their resume and send it to the other people or hiring manager. In each resume, there is one QR code and a few AR markers. The QR code is embedded with AR scanner website URL which requires users to open the QR code scanner using their smartphone. Each AR marker on the resume stores different contents of different sections. </w:t>
      </w:r>
    </w:p>
    <w:p w14:paraId="3D514E90" w14:textId="77777777" w:rsidR="004D381E" w:rsidRDefault="004D381E" w:rsidP="00C30273">
      <w:pPr>
        <w:jc w:val="both"/>
      </w:pPr>
    </w:p>
    <w:p w14:paraId="3AE5E721" w14:textId="453A1DEF" w:rsidR="00C30273" w:rsidRDefault="00C30273" w:rsidP="0061336E">
      <w:r>
        <w:rPr>
          <w:noProof/>
          <w:lang w:val="en-MY" w:eastAsia="zh-CN"/>
        </w:rPr>
        <w:drawing>
          <wp:inline distT="0" distB="0" distL="0" distR="0" wp14:anchorId="33BCB246" wp14:editId="4512A634">
            <wp:extent cx="1885950" cy="1924050"/>
            <wp:effectExtent l="0" t="0" r="0" b="0"/>
            <wp:docPr id="95" name="Group 95"/>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885950" cy="1924050"/>
                      <a:chOff x="0" y="0"/>
                      <a:chExt cx="5221605" cy="4907777"/>
                    </a:xfrm>
                  </wp:grpSpPr>
                  <pic:pic xmlns:pic="http://purl.oclc.org/ooxml/drawingml/picture">
                    <pic:nvPicPr>
                      <pic:cNvPr id="82" name="Picture 82"/>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21605" cy="2482850"/>
                      </a:xfrm>
                      <a:prstGeom prst="rect">
                        <a:avLst/>
                      </a:prstGeom>
                    </pic:spPr>
                  </pic:pic>
                  <pic:pic xmlns:pic="http://purl.oclc.org/ooxml/drawingml/picture">
                    <pic:nvPicPr>
                      <pic:cNvPr id="83" name="Picture 8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2480807"/>
                        <a:ext cx="5221605" cy="2426970"/>
                      </a:xfrm>
                      <a:prstGeom prst="rect">
                        <a:avLst/>
                      </a:prstGeom>
                    </pic:spPr>
                  </pic:pic>
                </wp:wgp>
              </a:graphicData>
            </a:graphic>
          </wp:inline>
        </w:drawing>
      </w:r>
    </w:p>
    <w:p w14:paraId="619B299F" w14:textId="092FBACF" w:rsidR="00C44745" w:rsidRDefault="00C44745" w:rsidP="00C44745">
      <w:pPr>
        <w:pStyle w:val="figurecaption"/>
      </w:pPr>
      <w:r>
        <w:t>Online resume with generated URL</w:t>
      </w:r>
    </w:p>
    <w:p w14:paraId="39AE9137" w14:textId="77777777" w:rsidR="004D381E" w:rsidRDefault="004D381E" w:rsidP="0061336E"/>
    <w:p w14:paraId="25929CF1" w14:textId="31E17139" w:rsidR="00C44745" w:rsidRDefault="00C44745" w:rsidP="00C44745">
      <w:pPr>
        <w:jc w:val="both"/>
      </w:pPr>
      <w:r>
        <w:t>Figure 6 below shows the scanning process to open the AR scanner URL. Find the QR code in the resume and open the QR code scanner of the smartphone to scan the QR code. It directs users to the AR scanner website and an instruction of how to scan the markers in the resume appears in an alert box. For the first-time users who scan the resume, users are prompted to allow the camera permission.</w:t>
      </w:r>
    </w:p>
    <w:p w14:paraId="68E011CC" w14:textId="77777777" w:rsidR="00A67F8E" w:rsidRDefault="00A67F8E" w:rsidP="00C30273">
      <w:pPr>
        <w:jc w:val="both"/>
      </w:pPr>
    </w:p>
    <w:p w14:paraId="6EC3288F" w14:textId="04C6E0B9" w:rsidR="00C30273" w:rsidRDefault="00C30273" w:rsidP="00C30273">
      <w:pPr>
        <w:jc w:val="both"/>
      </w:pPr>
      <w:r>
        <w:rPr>
          <w:noProof/>
          <w:lang w:val="en-MY" w:eastAsia="zh-CN"/>
        </w:rPr>
        <w:drawing>
          <wp:inline distT="0" distB="0" distL="0" distR="0" wp14:anchorId="222AD11B" wp14:editId="66C72DCD">
            <wp:extent cx="2619375" cy="1924050"/>
            <wp:effectExtent l="0" t="0" r="9525" b="0"/>
            <wp:docPr id="100" name="Group 10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619375" cy="1924050"/>
                      <a:chOff x="0" y="0"/>
                      <a:chExt cx="5628640" cy="3857625"/>
                    </a:xfrm>
                  </wp:grpSpPr>
                  <pic:pic xmlns:pic="http://purl.oclc.org/ooxml/drawingml/picture">
                    <pic:nvPicPr>
                      <pic:cNvPr id="40" name="Picture 40"/>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2130" cy="3857625"/>
                      </a:xfrm>
                      <a:prstGeom prst="rect">
                        <a:avLst/>
                      </a:prstGeom>
                    </pic:spPr>
                  </pic:pic>
                  <pic:pic xmlns:pic="http://purl.oclc.org/ooxml/drawingml/picture">
                    <pic:nvPicPr>
                      <pic:cNvPr id="99" name="Picture 99"/>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1905000" y="0"/>
                        <a:ext cx="1802130" cy="3857625"/>
                      </a:xfrm>
                      <a:prstGeom prst="rect">
                        <a:avLst/>
                      </a:prstGeom>
                    </pic:spPr>
                  </pic:pic>
                  <pic:pic xmlns:pic="http://purl.oclc.org/ooxml/drawingml/picture">
                    <pic:nvPicPr>
                      <pic:cNvPr id="98" name="Picture 98"/>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3829050" y="0"/>
                        <a:ext cx="1799590" cy="3857625"/>
                      </a:xfrm>
                      <a:prstGeom prst="rect">
                        <a:avLst/>
                      </a:prstGeom>
                    </pic:spPr>
                  </pic:pic>
                </wp:wgp>
              </a:graphicData>
            </a:graphic>
          </wp:inline>
        </w:drawing>
      </w:r>
    </w:p>
    <w:p w14:paraId="5CA7BAEC" w14:textId="109E381C" w:rsidR="00C44745" w:rsidRDefault="00C44745" w:rsidP="00C30273">
      <w:pPr>
        <w:pStyle w:val="figurecaption"/>
      </w:pPr>
      <w:r>
        <w:t>The scanning process</w:t>
      </w:r>
    </w:p>
    <w:p w14:paraId="343C46EB" w14:textId="77777777" w:rsidR="00C30273" w:rsidRDefault="00C30273" w:rsidP="00C30273">
      <w:pPr>
        <w:jc w:val="both"/>
      </w:pPr>
    </w:p>
    <w:p w14:paraId="04ADDD09" w14:textId="664BD07D" w:rsidR="00C30273" w:rsidRDefault="00C44745" w:rsidP="00C30273">
      <w:pPr>
        <w:jc w:val="both"/>
      </w:pPr>
      <w:r>
        <w:t xml:space="preserve">Figure 7 </w:t>
      </w:r>
      <w:r w:rsidR="00C30273">
        <w:t>below shows the AR output display on the smartphone. When the AR scanner detects one of the markers, the AR content appears. When it is not detected, the content disappears.</w:t>
      </w:r>
    </w:p>
    <w:p w14:paraId="579CB41F" w14:textId="77777777" w:rsidR="00C30273" w:rsidRDefault="00C30273" w:rsidP="00C30273">
      <w:pPr>
        <w:jc w:val="both"/>
      </w:pPr>
    </w:p>
    <w:p w14:paraId="4D19B888" w14:textId="73172EAE" w:rsidR="00C30273" w:rsidRDefault="00C30273" w:rsidP="0061336E">
      <w:r>
        <w:rPr>
          <w:noProof/>
          <w:lang w:val="en-MY" w:eastAsia="zh-CN"/>
        </w:rPr>
        <w:drawing>
          <wp:inline distT="0" distB="0" distL="0" distR="0" wp14:anchorId="219F6FED" wp14:editId="1D278789">
            <wp:extent cx="1190625" cy="2547595"/>
            <wp:effectExtent l="0" t="0" r="0" b="5715"/>
            <wp:docPr id="101" name="Picture 10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 name="certificate_img.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94424" cy="2555724"/>
                    </a:xfrm>
                    <a:prstGeom prst="rect">
                      <a:avLst/>
                    </a:prstGeom>
                  </pic:spPr>
                </pic:pic>
              </a:graphicData>
            </a:graphic>
          </wp:inline>
        </w:drawing>
      </w:r>
    </w:p>
    <w:p w14:paraId="5B66D134" w14:textId="314D608B" w:rsidR="00C44745" w:rsidRPr="0061336E" w:rsidRDefault="00C44745" w:rsidP="00C44745">
      <w:pPr>
        <w:pStyle w:val="figurecaption"/>
      </w:pPr>
      <w:r>
        <w:t>Sample AR output display on smartphone</w:t>
      </w:r>
    </w:p>
    <w:p w14:paraId="4BABC884" w14:textId="17C38B62" w:rsidR="009303D9" w:rsidRPr="0069798A" w:rsidRDefault="006F60B9" w:rsidP="006B6B66">
      <w:pPr>
        <w:pStyle w:val="Heading1"/>
      </w:pPr>
      <w:r w:rsidRPr="0069798A">
        <w:t>Conclusion</w:t>
      </w:r>
    </w:p>
    <w:p w14:paraId="3E75D9D5" w14:textId="5D90C6BE" w:rsidR="00C9560B" w:rsidRPr="006A7A36" w:rsidRDefault="00C9560B" w:rsidP="00C9560B">
      <w:pPr>
        <w:jc w:val="both"/>
      </w:pPr>
      <w:r>
        <w:t>This project summarizes that a resume generator is built alongside with web AR feature. This project allows users which are job applicants to create a resume for job hunting easily. Besides, web AR is implemented in this project. They will be able to upload any digital medias such as videos, documents and pictures that act as augmented medias when they scan the markers on the resume. The markers are where all the augmented medias are placed. Without the need to install any mobile applications, they will have the chance to enrich their experience with AR by just scanning a QR code which directs them to the web browser and scan the resume. The development technologies have been identified to develop the application in both web development and augmented reality as well as the rough-sketched diagrams of this application for a clear understanding of how it works. System testing and user acceptance testing were carried out to ensure the quality of the application. The intention of this project is to lessen burdens of job applicants when creating a resume and to enrich the AR experiences for users, especially hiring managers who view it.</w:t>
      </w:r>
    </w:p>
    <w:p w14:paraId="44D24721" w14:textId="77777777" w:rsidR="009303D9" w:rsidRDefault="009303D9" w:rsidP="00A059B3">
      <w:pPr>
        <w:pStyle w:val="Heading5"/>
      </w:pPr>
      <w:r w:rsidRPr="0069798A">
        <w:t>References</w:t>
      </w:r>
    </w:p>
    <w:p w14:paraId="32F5C62E" w14:textId="3DD11053" w:rsidR="00292C11" w:rsidRDefault="00292C11" w:rsidP="00292C11">
      <w:pPr>
        <w:pStyle w:val="references"/>
      </w:pPr>
      <w:r>
        <w:t>J. Roo, "The Importance of a Well Written Professional Resume | Roo Resumes," 27 April 2015. [Online]. Available: https://www.linkedin.com/pulse/importance-well-written-professional-resume-roo-resumes-judi-roo/.</w:t>
      </w:r>
    </w:p>
    <w:p w14:paraId="1D09C5F7" w14:textId="4EDFFE4A" w:rsidR="00292C11" w:rsidRDefault="00292C11" w:rsidP="00292C11">
      <w:pPr>
        <w:pStyle w:val="references"/>
      </w:pPr>
      <w:r>
        <w:t>Z. Mustafa, "Writing a resume: Art of your ownself," 7 November 2018. [Online]. Available: https://www.nst.com.my/education/2018/11/429011/writing-resume-art-your-ownself.</w:t>
      </w:r>
    </w:p>
    <w:p w14:paraId="64548835" w14:textId="77777777" w:rsidR="00292C11" w:rsidRDefault="00292C11" w:rsidP="00292C11">
      <w:pPr>
        <w:pStyle w:val="references"/>
      </w:pPr>
      <w:r>
        <w:t xml:space="preserve">Qiao, X., Ren, P., Dustdar, S., Liu, L., Ma, H., &amp; Chen, J. (2019). Web AR: A Promising Future for Mobile Augmented Reality-State of the Art, Challenges, and Insights. </w:t>
      </w:r>
      <w:r>
        <w:rPr>
          <w:i/>
          <w:iCs/>
        </w:rPr>
        <w:t>Proceedings of the IEEE</w:t>
      </w:r>
      <w:r>
        <w:t xml:space="preserve">, </w:t>
      </w:r>
      <w:r>
        <w:rPr>
          <w:i/>
          <w:iCs/>
        </w:rPr>
        <w:t>107</w:t>
      </w:r>
      <w:r>
        <w:t>(4), 651–666. https://doi.org/10.1109/JPROC.2019.2895105</w:t>
      </w:r>
    </w:p>
    <w:p w14:paraId="328D6D42" w14:textId="0DD0FBCB" w:rsidR="009303D9" w:rsidRDefault="00292C11" w:rsidP="00292C11">
      <w:pPr>
        <w:pStyle w:val="references"/>
      </w:pPr>
      <w:r>
        <w:t xml:space="preserve">Qiao, X., Ren, P., Dustdar, S., &amp; Chen, J. (2018). A New Era for Web AR with Mobile Edge Computing. </w:t>
      </w:r>
      <w:r>
        <w:rPr>
          <w:i/>
          <w:iCs/>
        </w:rPr>
        <w:t>IEEE Internet Computing</w:t>
      </w:r>
      <w:r>
        <w:t xml:space="preserve">, </w:t>
      </w:r>
      <w:r>
        <w:rPr>
          <w:i/>
          <w:iCs/>
        </w:rPr>
        <w:t>22</w:t>
      </w:r>
      <w:r>
        <w:t xml:space="preserve">(4), 46–55. </w:t>
      </w:r>
      <w:hyperlink r:id="rId25" w:history="1">
        <w:r w:rsidRPr="003C7A42">
          <w:rPr>
            <w:rStyle w:val="Hyperlink"/>
          </w:rPr>
          <w:t>https://doi.org/10.1109/MIC.2018.043051464</w:t>
        </w:r>
      </w:hyperlink>
    </w:p>
    <w:sectPr w:rsidR="009303D9" w:rsidSect="006F60B9">
      <w:type w:val="continuous"/>
      <w:pgSz w:w="595.30pt" w:h="841.90pt" w:code="9"/>
      <w:pgMar w:top="54pt" w:right="45.35pt" w:bottom="72pt" w:left="45.35pt" w:header="36pt" w:footer="36pt" w:gutter="0pt"/>
      <w:cols w:num="2" w:space="18pt"/>
      <w:docGrid w:linePitch="360"/>
    </w:sectPr>
  </w:body>
</w:document>
</file>

<file path=word/comments.xml><?xml version="1.0" encoding="utf-8"?>
<w:comment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mment w:id="0" w:author="Ong Huey Fang" w:date="2020-07-21T21:57:00Z" w:initials="OHF">
    <w:p w14:paraId="73C4593F" w14:textId="77777777" w:rsidR="000211F2" w:rsidRDefault="000211F2">
      <w:pPr>
        <w:pStyle w:val="CommentText"/>
      </w:pPr>
      <w:r>
        <w:rPr>
          <w:rStyle w:val="CommentReference"/>
        </w:rPr>
        <w:annotationRef/>
      </w:r>
      <w:r>
        <w:t>Leave this part</w:t>
      </w:r>
    </w:p>
  </w:comment>
</w:comments>
</file>

<file path=word/commentsExtended.xml><?xml version="1.0" encoding="utf-8"?>
<w15:commentsEx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15:commentEx w15:paraId="73C4593F" w15:done="0"/>
</w15:commentsEx>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08773AC9" w14:textId="77777777" w:rsidR="00D656CF" w:rsidRDefault="00D656CF" w:rsidP="001A3B3D">
      <w:r>
        <w:separator/>
      </w:r>
    </w:p>
  </w:endnote>
  <w:endnote w:type="continuationSeparator" w:id="0">
    <w:p w14:paraId="442F25FE" w14:textId="77777777" w:rsidR="00D656CF" w:rsidRDefault="00D656C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5B93A44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7B9FD1B3" w14:textId="77777777" w:rsidR="00D656CF" w:rsidRDefault="00D656CF" w:rsidP="001A3B3D">
      <w:r>
        <w:separator/>
      </w:r>
    </w:p>
  </w:footnote>
  <w:footnote w:type="continuationSeparator" w:id="0">
    <w:p w14:paraId="5C5463E0" w14:textId="77777777" w:rsidR="00D656CF" w:rsidRDefault="00D656CF"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43E45CB"/>
    <w:multiLevelType w:val="hybridMultilevel"/>
    <w:tmpl w:val="75C21B9C"/>
    <w:lvl w:ilvl="0" w:tplc="44090019">
      <w:start w:val="1"/>
      <w:numFmt w:val="lowerLetter"/>
      <w:lvlText w:val="%1."/>
      <w:lvlJc w:val="start"/>
      <w:pPr>
        <w:ind w:start="72pt" w:hanging="18pt"/>
      </w:pPr>
    </w:lvl>
    <w:lvl w:ilvl="1" w:tplc="44090019" w:tentative="1">
      <w:start w:val="1"/>
      <w:numFmt w:val="lowerLetter"/>
      <w:lvlText w:val="%2."/>
      <w:lvlJc w:val="start"/>
      <w:pPr>
        <w:ind w:start="108pt" w:hanging="18pt"/>
      </w:pPr>
    </w:lvl>
    <w:lvl w:ilvl="2" w:tplc="4409001B" w:tentative="1">
      <w:start w:val="1"/>
      <w:numFmt w:val="lowerRoman"/>
      <w:lvlText w:val="%3."/>
      <w:lvlJc w:val="end"/>
      <w:pPr>
        <w:ind w:start="144pt" w:hanging="9pt"/>
      </w:pPr>
    </w:lvl>
    <w:lvl w:ilvl="3" w:tplc="4409000F" w:tentative="1">
      <w:start w:val="1"/>
      <w:numFmt w:val="decimal"/>
      <w:lvlText w:val="%4."/>
      <w:lvlJc w:val="start"/>
      <w:pPr>
        <w:ind w:start="180pt" w:hanging="18pt"/>
      </w:pPr>
    </w:lvl>
    <w:lvl w:ilvl="4" w:tplc="44090019" w:tentative="1">
      <w:start w:val="1"/>
      <w:numFmt w:val="lowerLetter"/>
      <w:lvlText w:val="%5."/>
      <w:lvlJc w:val="start"/>
      <w:pPr>
        <w:ind w:start="216pt" w:hanging="18pt"/>
      </w:pPr>
    </w:lvl>
    <w:lvl w:ilvl="5" w:tplc="4409001B" w:tentative="1">
      <w:start w:val="1"/>
      <w:numFmt w:val="lowerRoman"/>
      <w:lvlText w:val="%6."/>
      <w:lvlJc w:val="end"/>
      <w:pPr>
        <w:ind w:start="252pt" w:hanging="9pt"/>
      </w:pPr>
    </w:lvl>
    <w:lvl w:ilvl="6" w:tplc="4409000F" w:tentative="1">
      <w:start w:val="1"/>
      <w:numFmt w:val="decimal"/>
      <w:lvlText w:val="%7."/>
      <w:lvlJc w:val="start"/>
      <w:pPr>
        <w:ind w:start="288pt" w:hanging="18pt"/>
      </w:pPr>
    </w:lvl>
    <w:lvl w:ilvl="7" w:tplc="44090019" w:tentative="1">
      <w:start w:val="1"/>
      <w:numFmt w:val="lowerLetter"/>
      <w:lvlText w:val="%8."/>
      <w:lvlJc w:val="start"/>
      <w:pPr>
        <w:ind w:start="324pt" w:hanging="18pt"/>
      </w:pPr>
    </w:lvl>
    <w:lvl w:ilvl="8" w:tplc="4409001B" w:tentative="1">
      <w:start w:val="1"/>
      <w:numFmt w:val="lowerRoman"/>
      <w:lvlText w:val="%9."/>
      <w:lvlJc w:val="end"/>
      <w:pPr>
        <w:ind w:start="36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people.xml><?xml version="1.0" encoding="utf-8"?>
<w15:people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15:person w15:author="Ong Huey Fang">
    <w15:presenceInfo w15:providerId="AD" w15:userId="S-1-5-21-790525478-436374069-1343024091-58769"/>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11F2"/>
    <w:rsid w:val="0004781E"/>
    <w:rsid w:val="0008758A"/>
    <w:rsid w:val="000C1E68"/>
    <w:rsid w:val="001A2EFD"/>
    <w:rsid w:val="001A3B3D"/>
    <w:rsid w:val="001B67DC"/>
    <w:rsid w:val="002254A9"/>
    <w:rsid w:val="00233D97"/>
    <w:rsid w:val="00233F16"/>
    <w:rsid w:val="002347A2"/>
    <w:rsid w:val="002850E3"/>
    <w:rsid w:val="00292C11"/>
    <w:rsid w:val="00297322"/>
    <w:rsid w:val="00354FCF"/>
    <w:rsid w:val="003A19E2"/>
    <w:rsid w:val="003B2B40"/>
    <w:rsid w:val="003B4E04"/>
    <w:rsid w:val="003F5A08"/>
    <w:rsid w:val="00420716"/>
    <w:rsid w:val="004325FB"/>
    <w:rsid w:val="004432BA"/>
    <w:rsid w:val="0044407E"/>
    <w:rsid w:val="00447BB9"/>
    <w:rsid w:val="0046031D"/>
    <w:rsid w:val="00473AC9"/>
    <w:rsid w:val="004D381E"/>
    <w:rsid w:val="004D72B5"/>
    <w:rsid w:val="00551B7F"/>
    <w:rsid w:val="0056610F"/>
    <w:rsid w:val="00575BCA"/>
    <w:rsid w:val="005B0344"/>
    <w:rsid w:val="005B520E"/>
    <w:rsid w:val="005E2800"/>
    <w:rsid w:val="00605825"/>
    <w:rsid w:val="0061336E"/>
    <w:rsid w:val="00645D22"/>
    <w:rsid w:val="00651A08"/>
    <w:rsid w:val="00654204"/>
    <w:rsid w:val="00670434"/>
    <w:rsid w:val="0069798A"/>
    <w:rsid w:val="006B6B66"/>
    <w:rsid w:val="006C2974"/>
    <w:rsid w:val="006F60B9"/>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2494A"/>
    <w:rsid w:val="009303D9"/>
    <w:rsid w:val="00933C64"/>
    <w:rsid w:val="009418E3"/>
    <w:rsid w:val="00972203"/>
    <w:rsid w:val="0097655F"/>
    <w:rsid w:val="009F1D79"/>
    <w:rsid w:val="00A059B3"/>
    <w:rsid w:val="00A67F8E"/>
    <w:rsid w:val="00AE3409"/>
    <w:rsid w:val="00B11A60"/>
    <w:rsid w:val="00B22613"/>
    <w:rsid w:val="00B44A76"/>
    <w:rsid w:val="00B768D1"/>
    <w:rsid w:val="00B946CA"/>
    <w:rsid w:val="00BA1025"/>
    <w:rsid w:val="00BC3420"/>
    <w:rsid w:val="00BD670B"/>
    <w:rsid w:val="00BE7D3C"/>
    <w:rsid w:val="00BF5FF6"/>
    <w:rsid w:val="00C0207F"/>
    <w:rsid w:val="00C16117"/>
    <w:rsid w:val="00C30273"/>
    <w:rsid w:val="00C3075A"/>
    <w:rsid w:val="00C44745"/>
    <w:rsid w:val="00C919A4"/>
    <w:rsid w:val="00C9560B"/>
    <w:rsid w:val="00CA4392"/>
    <w:rsid w:val="00CC393F"/>
    <w:rsid w:val="00D20DFB"/>
    <w:rsid w:val="00D2176E"/>
    <w:rsid w:val="00D632BE"/>
    <w:rsid w:val="00D656CF"/>
    <w:rsid w:val="00D72D06"/>
    <w:rsid w:val="00D7522C"/>
    <w:rsid w:val="00D7536F"/>
    <w:rsid w:val="00D76668"/>
    <w:rsid w:val="00D9405C"/>
    <w:rsid w:val="00D96D95"/>
    <w:rsid w:val="00DB3C1B"/>
    <w:rsid w:val="00E07383"/>
    <w:rsid w:val="00E11CA0"/>
    <w:rsid w:val="00E165BC"/>
    <w:rsid w:val="00E61E12"/>
    <w:rsid w:val="00E7596C"/>
    <w:rsid w:val="00E824BD"/>
    <w:rsid w:val="00E878F2"/>
    <w:rsid w:val="00ED0149"/>
    <w:rsid w:val="00EF7DE3"/>
    <w:rsid w:val="00F03103"/>
    <w:rsid w:val="00F13625"/>
    <w:rsid w:val="00F271DE"/>
    <w:rsid w:val="00F627DA"/>
    <w:rsid w:val="00F7288F"/>
    <w:rsid w:val="00F847A6"/>
    <w:rsid w:val="00F9441B"/>
    <w:rsid w:val="00FA4C32"/>
    <w:rsid w:val="00FD5BB0"/>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D00BF1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Default">
    <w:name w:val="Default"/>
    <w:rsid w:val="006F60B9"/>
    <w:pPr>
      <w:autoSpaceDE w:val="0"/>
      <w:autoSpaceDN w:val="0"/>
      <w:adjustRightInd w:val="0"/>
    </w:pPr>
    <w:rPr>
      <w:color w:val="000000"/>
      <w:sz w:val="24"/>
      <w:szCs w:val="24"/>
      <w:lang w:val="en-MY"/>
    </w:rPr>
  </w:style>
  <w:style w:type="character" w:styleId="CommentReference">
    <w:name w:val="annotation reference"/>
    <w:basedOn w:val="DefaultParagraphFont"/>
    <w:rsid w:val="000211F2"/>
    <w:rPr>
      <w:sz w:val="16"/>
      <w:szCs w:val="16"/>
    </w:rPr>
  </w:style>
  <w:style w:type="paragraph" w:styleId="CommentText">
    <w:name w:val="annotation text"/>
    <w:basedOn w:val="Normal"/>
    <w:link w:val="CommentTextChar"/>
    <w:rsid w:val="000211F2"/>
  </w:style>
  <w:style w:type="character" w:customStyle="1" w:styleId="CommentTextChar">
    <w:name w:val="Comment Text Char"/>
    <w:basedOn w:val="DefaultParagraphFont"/>
    <w:link w:val="CommentText"/>
    <w:rsid w:val="000211F2"/>
  </w:style>
  <w:style w:type="paragraph" w:styleId="CommentSubject">
    <w:name w:val="annotation subject"/>
    <w:basedOn w:val="CommentText"/>
    <w:next w:val="CommentText"/>
    <w:link w:val="CommentSubjectChar"/>
    <w:rsid w:val="000211F2"/>
    <w:rPr>
      <w:b/>
      <w:bCs/>
    </w:rPr>
  </w:style>
  <w:style w:type="character" w:customStyle="1" w:styleId="CommentSubjectChar">
    <w:name w:val="Comment Subject Char"/>
    <w:basedOn w:val="CommentTextChar"/>
    <w:link w:val="CommentSubject"/>
    <w:rsid w:val="000211F2"/>
    <w:rPr>
      <w:b/>
      <w:bCs/>
    </w:rPr>
  </w:style>
  <w:style w:type="paragraph" w:styleId="BalloonText">
    <w:name w:val="Balloon Text"/>
    <w:basedOn w:val="Normal"/>
    <w:link w:val="BalloonTextChar"/>
    <w:rsid w:val="000211F2"/>
    <w:rPr>
      <w:rFonts w:ascii="Segoe UI" w:hAnsi="Segoe UI" w:cs="Segoe UI"/>
      <w:sz w:val="18"/>
      <w:szCs w:val="18"/>
    </w:rPr>
  </w:style>
  <w:style w:type="character" w:customStyle="1" w:styleId="BalloonTextChar">
    <w:name w:val="Balloon Text Char"/>
    <w:basedOn w:val="DefaultParagraphFont"/>
    <w:link w:val="BalloonText"/>
    <w:rsid w:val="000211F2"/>
    <w:rPr>
      <w:rFonts w:ascii="Segoe UI" w:hAnsi="Segoe UI" w:cs="Segoe UI"/>
      <w:sz w:val="18"/>
      <w:szCs w:val="18"/>
    </w:rPr>
  </w:style>
  <w:style w:type="table" w:styleId="TableGrid">
    <w:name w:val="Table Grid"/>
    <w:basedOn w:val="TableNormal"/>
    <w:rsid w:val="00297322"/>
    <w:pPr>
      <w:spacing w:line="18pt" w:lineRule="auto"/>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336E"/>
    <w:pPr>
      <w:spacing w:line="18pt" w:lineRule="auto"/>
      <w:ind w:start="36pt"/>
      <w:contextualSpacing/>
      <w:jc w:val="both"/>
    </w:pPr>
    <w:rPr>
      <w:sz w:val="24"/>
      <w:szCs w:val="24"/>
      <w:lang w:val="en-GB" w:eastAsia="zh-CN"/>
    </w:rPr>
  </w:style>
  <w:style w:type="paragraph" w:styleId="NormalWeb">
    <w:name w:val="Normal (Web)"/>
    <w:basedOn w:val="Normal"/>
    <w:uiPriority w:val="99"/>
    <w:unhideWhenUsed/>
    <w:rsid w:val="00292C11"/>
    <w:pPr>
      <w:spacing w:before="5pt" w:beforeAutospacing="1" w:after="5pt" w:afterAutospacing="1"/>
      <w:jc w:val="start"/>
    </w:pPr>
    <w:rPr>
      <w:rFonts w:eastAsia="Times New Roman"/>
      <w:sz w:val="24"/>
      <w:szCs w:val="24"/>
      <w:lang w:val="en-MY" w:eastAsia="en-MY"/>
    </w:rPr>
  </w:style>
  <w:style w:type="character" w:styleId="Hyperlink">
    <w:name w:val="Hyperlink"/>
    <w:basedOn w:val="DefaultParagraphFont"/>
    <w:uiPriority w:val="99"/>
    <w:rsid w:val="00292C11"/>
    <w:rPr>
      <w:color w:val="0000FF"/>
      <w:u w:val="single"/>
    </w:rPr>
  </w:style>
  <w:style w:type="paragraph" w:styleId="FootnoteText">
    <w:name w:val="footnote text"/>
    <w:basedOn w:val="Normal"/>
    <w:link w:val="FootnoteTextChar"/>
    <w:rsid w:val="006C2974"/>
  </w:style>
  <w:style w:type="character" w:customStyle="1" w:styleId="FootnoteTextChar">
    <w:name w:val="Footnote Text Char"/>
    <w:basedOn w:val="DefaultParagraphFont"/>
    <w:link w:val="FootnoteText"/>
    <w:rsid w:val="006C2974"/>
  </w:style>
  <w:style w:type="character" w:styleId="FootnoteReference">
    <w:name w:val="footnote reference"/>
    <w:basedOn w:val="DefaultParagraphFont"/>
    <w:rsid w:val="006C2974"/>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8218264">
      <w:bodyDiv w:val="1"/>
      <w:marLeft w:val="0pt"/>
      <w:marRight w:val="0pt"/>
      <w:marTop w:val="0pt"/>
      <w:marBottom w:val="0pt"/>
      <w:divBdr>
        <w:top w:val="none" w:sz="0" w:space="0" w:color="auto"/>
        <w:left w:val="none" w:sz="0" w:space="0" w:color="auto"/>
        <w:bottom w:val="none" w:sz="0" w:space="0" w:color="auto"/>
        <w:right w:val="none" w:sz="0" w:space="0" w:color="auto"/>
      </w:divBdr>
    </w:div>
    <w:div w:id="512495292">
      <w:bodyDiv w:val="1"/>
      <w:marLeft w:val="0pt"/>
      <w:marRight w:val="0pt"/>
      <w:marTop w:val="0pt"/>
      <w:marBottom w:val="0pt"/>
      <w:divBdr>
        <w:top w:val="none" w:sz="0" w:space="0" w:color="auto"/>
        <w:left w:val="none" w:sz="0" w:space="0" w:color="auto"/>
        <w:bottom w:val="none" w:sz="0" w:space="0" w:color="auto"/>
        <w:right w:val="none" w:sz="0" w:space="0" w:color="auto"/>
      </w:divBdr>
    </w:div>
    <w:div w:id="1377388258">
      <w:bodyDiv w:val="1"/>
      <w:marLeft w:val="0pt"/>
      <w:marRight w:val="0pt"/>
      <w:marTop w:val="0pt"/>
      <w:marBottom w:val="0pt"/>
      <w:divBdr>
        <w:top w:val="none" w:sz="0" w:space="0" w:color="auto"/>
        <w:left w:val="none" w:sz="0" w:space="0" w:color="auto"/>
        <w:bottom w:val="none" w:sz="0" w:space="0" w:color="auto"/>
        <w:right w:val="none" w:sz="0" w:space="0" w:color="auto"/>
      </w:divBdr>
    </w:div>
    <w:div w:id="178403342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image" Target="media/image8.png"/><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11.jpeg"/><Relationship Id="rId7" Type="http://purl.oclc.org/ooxml/officeDocument/relationships/endnotes" Target="endnotes.xml"/><Relationship Id="rId12" Type="http://purl.oclc.org/ooxml/officeDocument/relationships/image" Target="media/image2.jpeg"/><Relationship Id="rId17" Type="http://purl.oclc.org/ooxml/officeDocument/relationships/image" Target="media/image7.png"/><Relationship Id="rId25" Type="http://purl.oclc.org/ooxml/officeDocument/relationships/hyperlink" Target="https://doi.org/10.1109/MIC.2018.043051464" TargetMode="External"/><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image" Target="media/image14.jpeg"/><Relationship Id="rId5" Type="http://purl.oclc.org/ooxml/officeDocument/relationships/webSettings" Target="webSettings.xml"/><Relationship Id="rId15" Type="http://purl.oclc.org/ooxml/officeDocument/relationships/image" Target="media/image5.png"/><Relationship Id="rId23" Type="http://purl.oclc.org/ooxml/officeDocument/relationships/image" Target="media/image13.jpeg"/><Relationship Id="rId28" Type="http://purl.oclc.org/ooxml/officeDocument/relationships/theme" Target="theme/theme1.xml"/><Relationship Id="rId10" Type="http://schemas.microsoft.com/office/2011/relationships/commentsExtended" Target="commentsExtended.xml"/><Relationship Id="rId19" Type="http://purl.oclc.org/ooxml/officeDocument/relationships/image" Target="media/image9.png"/><Relationship Id="rId4" Type="http://purl.oclc.org/ooxml/officeDocument/relationships/settings" Target="settings.xml"/><Relationship Id="rId9" Type="http://purl.oclc.org/ooxml/officeDocument/relationships/comments" Target="comments.xml"/><Relationship Id="rId14" Type="http://purl.oclc.org/ooxml/officeDocument/relationships/image" Target="media/image4.png"/><Relationship Id="rId22" Type="http://purl.oclc.org/ooxml/officeDocument/relationships/image" Target="media/image12.jpeg"/><Relationship Id="rId27"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Jud15</b:Tag>
    <b:SourceType>InternetSite</b:SourceType>
    <b:Guid>{7F3D7312-EB0E-4C2D-9D84-524B2C0F907D}</b:Guid>
    <b:Author>
      <b:Author>
        <b:NameList>
          <b:Person>
            <b:Last>Roo</b:Last>
            <b:First>Judi</b:First>
          </b:Person>
        </b:NameList>
      </b:Author>
    </b:Author>
    <b:Title>The Importance of a Well Written Professional Resume | Roo Resumes</b:Title>
    <b:InternetSiteTitle>LinkedIn</b:InternetSiteTitle>
    <b:Year>2015</b:Year>
    <b:Month>April</b:Month>
    <b:Day>27</b:Day>
    <b:URL>https://www.linkedin.com/pulse/importance-well-written-professional-resume-roo-resumes-judi-roo/</b:URL>
    <b:RefOrder>1</b:RefOrder>
  </b:Source>
  <b:Source>
    <b:Tag>Zul18</b:Tag>
    <b:SourceType>InternetSite</b:SourceType>
    <b:Guid>{E43965C5-E803-4FCB-AC2A-24C9B0A19106}</b:Guid>
    <b:Author>
      <b:Author>
        <b:NameList>
          <b:Person>
            <b:Last>Mustafa</b:Last>
            <b:First>Zulita</b:First>
          </b:Person>
        </b:NameList>
      </b:Author>
    </b:Author>
    <b:Title>Writing a resume: Art of your ownself</b:Title>
    <b:InternetSiteTitle>New Straits Time</b:InternetSiteTitle>
    <b:Year>2018</b:Year>
    <b:Month>November</b:Month>
    <b:Day>7</b:Day>
    <b:URL>https://www.nst.com.my/education/2018/11/429011/writing-resume-art-your-ownself</b:URL>
    <b:RefOrder>2</b:RefOrder>
  </b:Source>
</b:Sources>
</file>

<file path=customXml/itemProps1.xml><?xml version="1.0" encoding="utf-8"?>
<ds:datastoreItem xmlns:ds="http://purl.oclc.org/ooxml/officeDocument/customXml" ds:itemID="{B174606B-080E-4029-AE36-4772985FDCE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117</TotalTime>
  <Pages>4</Pages>
  <Words>3532</Words>
  <Characters>20138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Jia Yi Chew</cp:lastModifiedBy>
  <cp:revision>18</cp:revision>
  <dcterms:created xsi:type="dcterms:W3CDTF">2019-01-08T18:42:00Z</dcterms:created>
  <dcterms:modified xsi:type="dcterms:W3CDTF">2020-07-22T15:34:00Z</dcterms:modified>
</cp:coreProperties>
</file>