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635" w:rsidRDefault="00DB3635" w:rsidP="00DB3635">
      <w:r>
        <w:t>Focus area BUW3333</w:t>
      </w:r>
    </w:p>
    <w:p w:rsidR="00DB3635" w:rsidRDefault="00DB3635" w:rsidP="00DB3635"/>
    <w:p w:rsidR="00DB3635" w:rsidRDefault="00DB3635" w:rsidP="00DB3635">
      <w:r>
        <w:t>- Network Signature (definition)</w:t>
      </w:r>
    </w:p>
    <w:p w:rsidR="00DB3635" w:rsidRDefault="00DB3635" w:rsidP="00DB3635">
      <w:pPr>
        <w:pStyle w:val="ListParagraph"/>
        <w:numPr>
          <w:ilvl w:val="0"/>
          <w:numId w:val="1"/>
        </w:numPr>
      </w:pPr>
      <w:r>
        <w:t>Set of characteristics used to define a type of network activity</w:t>
      </w:r>
    </w:p>
    <w:p w:rsidR="00DB3635" w:rsidRDefault="00DB3635" w:rsidP="00DB3635">
      <w:r>
        <w:t xml:space="preserve">- Categories of suspicious TCP/IP packets </w:t>
      </w:r>
    </w:p>
    <w:p w:rsidR="00DB3635" w:rsidRDefault="00DB3635" w:rsidP="00DB3635">
      <w:pPr>
        <w:pStyle w:val="ListParagraph"/>
        <w:numPr>
          <w:ilvl w:val="0"/>
          <w:numId w:val="1"/>
        </w:numPr>
      </w:pPr>
      <w:r>
        <w:t>Bad header information</w:t>
      </w:r>
    </w:p>
    <w:p w:rsidR="00DB3635" w:rsidRDefault="00DB3635" w:rsidP="00DB3635">
      <w:pPr>
        <w:pStyle w:val="ListParagraph"/>
        <w:numPr>
          <w:ilvl w:val="0"/>
          <w:numId w:val="1"/>
        </w:numPr>
      </w:pPr>
      <w:r>
        <w:t>Suspicious data payload</w:t>
      </w:r>
    </w:p>
    <w:p w:rsidR="00DB3635" w:rsidRDefault="00DB3635" w:rsidP="00DB3635">
      <w:pPr>
        <w:pStyle w:val="ListParagraph"/>
        <w:numPr>
          <w:ilvl w:val="0"/>
          <w:numId w:val="1"/>
        </w:numPr>
      </w:pPr>
      <w:r>
        <w:t>Single-packet attacks</w:t>
      </w:r>
    </w:p>
    <w:p w:rsidR="00DB3635" w:rsidRDefault="00DB3635" w:rsidP="00DB3635">
      <w:pPr>
        <w:pStyle w:val="ListParagraph"/>
        <w:numPr>
          <w:ilvl w:val="0"/>
          <w:numId w:val="1"/>
        </w:numPr>
      </w:pPr>
      <w:r>
        <w:t>Multiple-packet attacks</w:t>
      </w:r>
    </w:p>
    <w:p w:rsidR="00DB3635" w:rsidRDefault="00DB3635" w:rsidP="00DB3635">
      <w:r>
        <w:t>- Denial-of-service (</w:t>
      </w:r>
      <w:proofErr w:type="spellStart"/>
      <w:r>
        <w:t>DoS</w:t>
      </w:r>
      <w:proofErr w:type="spellEnd"/>
      <w:r>
        <w:t xml:space="preserve">) attack under the Multiple-Packet Attacks </w:t>
      </w:r>
    </w:p>
    <w:p w:rsidR="00DB3635" w:rsidRDefault="00DB3635" w:rsidP="00DB3635">
      <w:pPr>
        <w:pStyle w:val="ListParagraph"/>
        <w:numPr>
          <w:ilvl w:val="0"/>
          <w:numId w:val="2"/>
        </w:numPr>
      </w:pPr>
      <w:r>
        <w:t>ICMP flood</w:t>
      </w:r>
    </w:p>
    <w:p w:rsidR="00DB3635" w:rsidRDefault="00DB3635" w:rsidP="00DB3635">
      <w:pPr>
        <w:pStyle w:val="ListParagraph"/>
        <w:numPr>
          <w:ilvl w:val="0"/>
          <w:numId w:val="2"/>
        </w:numPr>
      </w:pPr>
      <w:r>
        <w:t>UDP flood</w:t>
      </w:r>
    </w:p>
    <w:p w:rsidR="00DB3635" w:rsidRDefault="00DB3635" w:rsidP="00DB3635">
      <w:pPr>
        <w:pStyle w:val="ListParagraph"/>
        <w:numPr>
          <w:ilvl w:val="0"/>
          <w:numId w:val="2"/>
        </w:numPr>
      </w:pPr>
      <w:r>
        <w:t>SYN flood</w:t>
      </w:r>
    </w:p>
    <w:p w:rsidR="00DB3635" w:rsidRDefault="00DB3635" w:rsidP="00DB3635">
      <w:r>
        <w:t xml:space="preserve">- Packet Sniffer </w:t>
      </w:r>
    </w:p>
    <w:p w:rsidR="00DB3635" w:rsidRDefault="00DB3635" w:rsidP="00DB3635">
      <w:pPr>
        <w:pStyle w:val="ListParagraph"/>
        <w:numPr>
          <w:ilvl w:val="0"/>
          <w:numId w:val="3"/>
        </w:numPr>
      </w:pPr>
      <w:r>
        <w:t xml:space="preserve">Is a software or hardware that monitors traffic going into or out of a network </w:t>
      </w:r>
      <w:proofErr w:type="gramStart"/>
      <w:r>
        <w:t>device</w:t>
      </w:r>
      <w:proofErr w:type="gramEnd"/>
    </w:p>
    <w:p w:rsidR="00DB3635" w:rsidRDefault="00DB3635" w:rsidP="00DB3635">
      <w:pPr>
        <w:pStyle w:val="ListParagraph"/>
        <w:numPr>
          <w:ilvl w:val="0"/>
          <w:numId w:val="3"/>
        </w:numPr>
      </w:pPr>
      <w:r>
        <w:t>It captures information about each TCP/IP packet it detects</w:t>
      </w:r>
    </w:p>
    <w:p w:rsidR="00DB3635" w:rsidRDefault="00DB3635" w:rsidP="00DB3635">
      <w:pPr>
        <w:pStyle w:val="ListParagraph"/>
        <w:numPr>
          <w:ilvl w:val="0"/>
          <w:numId w:val="3"/>
        </w:numPr>
      </w:pPr>
      <w:r>
        <w:t>Captures packets and studies them help in identifying the characteristics of what type of connection is underway and whether the transmission is legitimate or suspicious</w:t>
      </w:r>
    </w:p>
    <w:p w:rsidR="00DB3635" w:rsidRDefault="00DB3635" w:rsidP="00DB3635">
      <w:pPr>
        <w:pStyle w:val="ListParagraph"/>
        <w:numPr>
          <w:ilvl w:val="0"/>
          <w:numId w:val="3"/>
        </w:numPr>
      </w:pPr>
      <w:r>
        <w:t xml:space="preserve">Example: </w:t>
      </w:r>
      <w:proofErr w:type="spellStart"/>
      <w:r>
        <w:t>wireshark</w:t>
      </w:r>
      <w:proofErr w:type="spellEnd"/>
    </w:p>
    <w:p w:rsidR="00DB3635" w:rsidRDefault="00DB3635" w:rsidP="00DB3635">
      <w:r>
        <w:t xml:space="preserve">- Categories of suspicious traffic signatures </w:t>
      </w:r>
    </w:p>
    <w:p w:rsidR="00B344A9" w:rsidRDefault="00B344A9" w:rsidP="00B344A9">
      <w:pPr>
        <w:pStyle w:val="ListParagraph"/>
        <w:numPr>
          <w:ilvl w:val="0"/>
          <w:numId w:val="4"/>
        </w:numPr>
      </w:pPr>
      <w:r>
        <w:t xml:space="preserve">Informational (traffic might not be malicious, </w:t>
      </w:r>
      <w:proofErr w:type="spellStart"/>
      <w:r>
        <w:t>eg</w:t>
      </w:r>
      <w:proofErr w:type="spellEnd"/>
      <w:r>
        <w:t xml:space="preserve"> ICMP echo request)</w:t>
      </w:r>
    </w:p>
    <w:p w:rsidR="00B344A9" w:rsidRDefault="00B344A9" w:rsidP="00B344A9">
      <w:pPr>
        <w:pStyle w:val="ListParagraph"/>
        <w:numPr>
          <w:ilvl w:val="0"/>
          <w:numId w:val="4"/>
        </w:numPr>
      </w:pPr>
      <w:r>
        <w:t xml:space="preserve">Reconnaissance (attacker’s attempt to gain information about a network as a prelude to an attack, </w:t>
      </w:r>
      <w:proofErr w:type="spellStart"/>
      <w:r>
        <w:t>eg</w:t>
      </w:r>
      <w:proofErr w:type="spellEnd"/>
      <w:r>
        <w:t xml:space="preserve"> ping sweeps and port scans)</w:t>
      </w:r>
    </w:p>
    <w:p w:rsidR="00B344A9" w:rsidRDefault="00B344A9" w:rsidP="00B344A9">
      <w:pPr>
        <w:pStyle w:val="ListParagraph"/>
        <w:numPr>
          <w:ilvl w:val="0"/>
          <w:numId w:val="4"/>
        </w:numPr>
      </w:pPr>
      <w:r>
        <w:t>Unauthorized access (Traffic caused by someone who has gained unauthorized access)</w:t>
      </w:r>
    </w:p>
    <w:p w:rsidR="00B344A9" w:rsidRDefault="00B344A9" w:rsidP="00B344A9">
      <w:pPr>
        <w:pStyle w:val="ListParagraph"/>
        <w:numPr>
          <w:ilvl w:val="0"/>
          <w:numId w:val="4"/>
        </w:numPr>
      </w:pPr>
      <w:r>
        <w:t>Denial of service (traffic might be part of a more complex attack)</w:t>
      </w:r>
    </w:p>
    <w:p w:rsidR="00DB3635" w:rsidRDefault="00DB3635" w:rsidP="00DB3635">
      <w:r>
        <w:t>- Ping Sweeps</w:t>
      </w:r>
    </w:p>
    <w:p w:rsidR="00C90B4A" w:rsidRDefault="00C90B4A" w:rsidP="00C90B4A">
      <w:pPr>
        <w:pStyle w:val="ListParagraph"/>
        <w:numPr>
          <w:ilvl w:val="0"/>
          <w:numId w:val="5"/>
        </w:numPr>
      </w:pPr>
      <w:r>
        <w:t>To gain access to specific r</w:t>
      </w:r>
      <w:r w:rsidR="00777439">
        <w:t>esources on an internal network, a hacker needs to determine the location of a host</w:t>
      </w:r>
    </w:p>
    <w:p w:rsidR="00777439" w:rsidRDefault="00777439" w:rsidP="00C90B4A">
      <w:pPr>
        <w:pStyle w:val="ListParagraph"/>
        <w:numPr>
          <w:ilvl w:val="0"/>
          <w:numId w:val="5"/>
        </w:numPr>
      </w:pPr>
      <w:r>
        <w:t>Known as ICMP sweep</w:t>
      </w:r>
    </w:p>
    <w:p w:rsidR="00777439" w:rsidRDefault="00777439" w:rsidP="00C90B4A">
      <w:pPr>
        <w:pStyle w:val="ListParagraph"/>
        <w:numPr>
          <w:ilvl w:val="0"/>
          <w:numId w:val="5"/>
        </w:numPr>
      </w:pPr>
      <w:r>
        <w:t>Used by attackers to determine the location of a host</w:t>
      </w:r>
    </w:p>
    <w:p w:rsidR="00DB3635" w:rsidRDefault="00DB3635" w:rsidP="00DB3635">
      <w:r>
        <w:t xml:space="preserve">- Common Vulnerabilities and Exposures (CVE) </w:t>
      </w:r>
    </w:p>
    <w:p w:rsidR="00777439" w:rsidRDefault="00777439" w:rsidP="00777439">
      <w:pPr>
        <w:pStyle w:val="ListParagraph"/>
        <w:numPr>
          <w:ilvl w:val="0"/>
          <w:numId w:val="6"/>
        </w:numPr>
      </w:pPr>
      <w:r>
        <w:t>Is a dictionary that provides definitions for publicly disclosed cybersecurity vulnerabilities and exposures.</w:t>
      </w:r>
    </w:p>
    <w:p w:rsidR="00777439" w:rsidRDefault="00777439" w:rsidP="00777439">
      <w:pPr>
        <w:pStyle w:val="ListParagraph"/>
        <w:numPr>
          <w:ilvl w:val="0"/>
          <w:numId w:val="6"/>
        </w:numPr>
      </w:pPr>
      <w:r>
        <w:t>To make it easier to share data across separate vulnerability capabilities (tools, databases, and services) with these definitions.</w:t>
      </w:r>
    </w:p>
    <w:p w:rsidR="00DB3635" w:rsidRDefault="00DB3635" w:rsidP="00DB3635"/>
    <w:p w:rsidR="00DB3635" w:rsidRDefault="00DB3635" w:rsidP="00DB3635">
      <w:r>
        <w:t>- terms in the context of cryptography</w:t>
      </w:r>
    </w:p>
    <w:p w:rsidR="00DB3635" w:rsidRDefault="00DB3635" w:rsidP="00DB3635">
      <w:r>
        <w:lastRenderedPageBreak/>
        <w:t>- requirements for secure use of symmetric encryption</w:t>
      </w:r>
    </w:p>
    <w:p w:rsidR="00DB3635" w:rsidRDefault="00DB3635" w:rsidP="00DB3635">
      <w:r>
        <w:t>- block cipher and a stream cipher</w:t>
      </w:r>
    </w:p>
    <w:p w:rsidR="00003BE2" w:rsidRDefault="00003BE2" w:rsidP="00003BE2">
      <w:pPr>
        <w:pStyle w:val="ListParagraph"/>
        <w:numPr>
          <w:ilvl w:val="0"/>
          <w:numId w:val="7"/>
        </w:numPr>
      </w:pPr>
      <w:r>
        <w:t>Block cipher processes the input one block of elements at a time, producing an output block for each input block</w:t>
      </w:r>
    </w:p>
    <w:p w:rsidR="00003BE2" w:rsidRDefault="00003BE2" w:rsidP="00003BE2">
      <w:pPr>
        <w:pStyle w:val="ListParagraph"/>
        <w:numPr>
          <w:ilvl w:val="0"/>
          <w:numId w:val="7"/>
        </w:numPr>
      </w:pPr>
      <w:r>
        <w:t>Stream cipher processes the input elements continuously, producing output one element at a time, as it goes along</w:t>
      </w:r>
    </w:p>
    <w:p w:rsidR="00DB3635" w:rsidRDefault="00DB3635" w:rsidP="00DB3635">
      <w:r>
        <w:t>- symmetric block ciphers</w:t>
      </w:r>
    </w:p>
    <w:p w:rsidR="00E132C2" w:rsidRDefault="00E132C2" w:rsidP="00E132C2">
      <w:pPr>
        <w:pStyle w:val="ListParagraph"/>
        <w:numPr>
          <w:ilvl w:val="0"/>
          <w:numId w:val="9"/>
        </w:numPr>
      </w:pPr>
      <w:r>
        <w:t>The most commonly used symmetric encryption algorithms</w:t>
      </w:r>
    </w:p>
    <w:p w:rsidR="00E132C2" w:rsidRDefault="00E132C2" w:rsidP="00E132C2">
      <w:pPr>
        <w:pStyle w:val="ListParagraph"/>
        <w:numPr>
          <w:ilvl w:val="0"/>
          <w:numId w:val="9"/>
        </w:numPr>
      </w:pPr>
      <w:r>
        <w:t xml:space="preserve">Processes the plaintext input in fixed-sized blocks and produces a block of </w:t>
      </w:r>
      <w:proofErr w:type="spellStart"/>
      <w:r>
        <w:t>ciphertext</w:t>
      </w:r>
      <w:proofErr w:type="spellEnd"/>
      <w:r>
        <w:t xml:space="preserve"> of equal size for each plaintext block</w:t>
      </w:r>
    </w:p>
    <w:p w:rsidR="00E132C2" w:rsidRDefault="00E132C2" w:rsidP="00E132C2">
      <w:pPr>
        <w:pStyle w:val="ListParagraph"/>
        <w:numPr>
          <w:ilvl w:val="0"/>
          <w:numId w:val="9"/>
        </w:numPr>
      </w:pPr>
      <w:r>
        <w:t>The three most important symmetric block ciphers are Data Encryption Standard (DES), Advanced Encryption Standard (AES) and Triple DES (3DES)</w:t>
      </w:r>
    </w:p>
    <w:p w:rsidR="00D3042B" w:rsidRDefault="00DB3635" w:rsidP="00DB3635">
      <w:r>
        <w:t>- Message Authentication (definition)</w:t>
      </w:r>
    </w:p>
    <w:p w:rsidR="00DB3635" w:rsidRDefault="00DB3635" w:rsidP="00DB3635">
      <w:r>
        <w:t>- important aspects of message authentication</w:t>
      </w:r>
    </w:p>
    <w:p w:rsidR="00D3042B" w:rsidRDefault="00D3042B" w:rsidP="00D3042B">
      <w:pPr>
        <w:pStyle w:val="ListParagraph"/>
        <w:numPr>
          <w:ilvl w:val="0"/>
          <w:numId w:val="10"/>
        </w:numPr>
      </w:pPr>
      <w:r>
        <w:t>To verify that the contents of the message have not been altered</w:t>
      </w:r>
    </w:p>
    <w:p w:rsidR="00D3042B" w:rsidRDefault="00D3042B" w:rsidP="00D3042B">
      <w:pPr>
        <w:pStyle w:val="ListParagraph"/>
        <w:numPr>
          <w:ilvl w:val="0"/>
          <w:numId w:val="10"/>
        </w:numPr>
      </w:pPr>
      <w:r>
        <w:t>The source is authentic</w:t>
      </w:r>
    </w:p>
    <w:p w:rsidR="00D3042B" w:rsidRDefault="00D3042B" w:rsidP="00D3042B">
      <w:pPr>
        <w:pStyle w:val="ListParagraph"/>
        <w:numPr>
          <w:ilvl w:val="0"/>
          <w:numId w:val="10"/>
        </w:numPr>
      </w:pPr>
      <w:r>
        <w:t>Verify a message’s timeliness and sequence relative to other messages flowing between two parties.</w:t>
      </w:r>
      <w:bookmarkStart w:id="0" w:name="_GoBack"/>
      <w:bookmarkEnd w:id="0"/>
    </w:p>
    <w:p w:rsidR="00C37BB8" w:rsidRDefault="00DB3635" w:rsidP="00DB3635">
      <w:r>
        <w:t>- the process of message authentication using a Message Authentication Code (MAC)</w:t>
      </w:r>
    </w:p>
    <w:sectPr w:rsidR="00C37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878"/>
    <w:multiLevelType w:val="hybridMultilevel"/>
    <w:tmpl w:val="390E57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4F6E"/>
    <w:multiLevelType w:val="hybridMultilevel"/>
    <w:tmpl w:val="05A4CB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28E2"/>
    <w:multiLevelType w:val="hybridMultilevel"/>
    <w:tmpl w:val="2EAC00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73CA2"/>
    <w:multiLevelType w:val="hybridMultilevel"/>
    <w:tmpl w:val="DC0898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55460"/>
    <w:multiLevelType w:val="hybridMultilevel"/>
    <w:tmpl w:val="70469A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219E"/>
    <w:multiLevelType w:val="hybridMultilevel"/>
    <w:tmpl w:val="E60E49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8525F"/>
    <w:multiLevelType w:val="hybridMultilevel"/>
    <w:tmpl w:val="9B7AFE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B7C92"/>
    <w:multiLevelType w:val="hybridMultilevel"/>
    <w:tmpl w:val="7F1A98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00A3D"/>
    <w:multiLevelType w:val="hybridMultilevel"/>
    <w:tmpl w:val="F49833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4910"/>
    <w:multiLevelType w:val="hybridMultilevel"/>
    <w:tmpl w:val="58AC18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35"/>
    <w:rsid w:val="00003BE2"/>
    <w:rsid w:val="00777439"/>
    <w:rsid w:val="00B344A9"/>
    <w:rsid w:val="00C37BB8"/>
    <w:rsid w:val="00C90B4A"/>
    <w:rsid w:val="00D3042B"/>
    <w:rsid w:val="00DB3635"/>
    <w:rsid w:val="00E1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60E4"/>
  <w15:chartTrackingRefBased/>
  <w15:docId w15:val="{24FD952E-A4E5-40FD-9654-45FFE9D8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 Chew</dc:creator>
  <cp:keywords/>
  <dc:description/>
  <cp:lastModifiedBy>Jia Yi Chew</cp:lastModifiedBy>
  <cp:revision>5</cp:revision>
  <dcterms:created xsi:type="dcterms:W3CDTF">2019-12-08T14:33:00Z</dcterms:created>
  <dcterms:modified xsi:type="dcterms:W3CDTF">2019-12-08T15:41:00Z</dcterms:modified>
</cp:coreProperties>
</file>