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40" w:lineRule="exact"/>
        <w:jc w:val="center"/>
      </w:pPr>
      <w:r>
        <w:rPr>
          <w:rFonts w:ascii="Times New Roman" w:hAnsi="Times New Roman"/>
          <w:b/>
          <w:i w:val="0"/>
          <w:color w:val="012169"/>
          <w:sz w:val="40"/>
        </w:rPr>
        <w:t>K-Ville Tent Scheduling Application</w:t>
      </w:r>
    </w:p>
    <w:p>
      <w:pPr>
        <w:spacing w:before="0" w:after="80" w:line="240" w:lineRule="exact"/>
        <w:jc w:val="center"/>
      </w:pPr>
      <w:r>
        <w:rPr>
          <w:rFonts w:ascii="Times New Roman" w:hAnsi="Times New Roman"/>
          <w:b w:val="0"/>
          <w:i/>
          <w:color w:val="3C5078"/>
          <w:sz w:val="26"/>
        </w:rPr>
        <w:t>Project Proposal &amp; Statement of Work</w:t>
      </w:r>
    </w:p>
    <w:p>
      <w:pPr>
        <w:spacing w:before="0" w:after="400" w:line="240" w:lineRule="exact"/>
        <w:jc w:val="center"/>
      </w:pPr>
      <w:r>
        <w:rPr>
          <w:rFonts w:ascii="Times New Roman" w:hAnsi="Times New Roman"/>
          <w:b w:val="0"/>
          <w:i w:val="0"/>
          <w:color w:val="646464"/>
          <w:sz w:val="22"/>
        </w:rPr>
        <w:t>Duke University Basketball Tenting Group  |  June 2026</w:t>
      </w:r>
    </w:p>
    <w:p>
      <w:pPr>
        <w:spacing w:before="0" w:after="0" w:line="240" w:lineRule="exact"/>
      </w:pPr>
      <w:r>
        <w:rPr>
          <w:rFonts w:ascii="Times New Roman" w:hAnsi="Times New Roman"/>
          <w:sz w:val="32"/>
        </w:rPr>
      </w:r>
    </w:p>
    <w:p>
      <w:pPr>
        <w:spacing w:before="320" w:after="80" w:line="240" w:lineRule="exact"/>
      </w:pPr>
      <w:r>
        <w:rPr>
          <w:rFonts w:ascii="Times New Roman" w:hAnsi="Times New Roman"/>
          <w:b/>
          <w:i w:val="0"/>
          <w:color w:val="012169"/>
          <w:sz w:val="28"/>
        </w:rPr>
        <w:t>1.  Executive Summary</w:t>
      </w:r>
    </w:p>
    <w:p>
      <w:pPr>
        <w:spacing w:before="0" w:after="120" w:line="240" w:lineRule="exact"/>
      </w:pPr>
      <w:r>
        <w:rPr>
          <w:rFonts w:ascii="Times New Roman" w:hAnsi="Times New Roman"/>
          <w:b w:val="0"/>
          <w:i w:val="0"/>
          <w:sz w:val="24"/>
        </w:rPr>
        <w:t>This document proposes the development of a web-based scheduling and coordination application for a 12-person Duke University basketball tenting group participating in Krzyzewskiville (K-Ville). The application automates shift assignments, tracks member availability, facilitates shift trades, and ensures the group remains in compliance with official Line Monitor rules throughout the tenting season. The tool runs entirely in a single browser file with no installation required, and can be upgraded to support real-time multi-user sync via Firebase.</w:t>
      </w:r>
    </w:p>
    <w:p>
      <w:pPr>
        <w:spacing w:before="320" w:after="80" w:line="240" w:lineRule="exact"/>
      </w:pPr>
      <w:r>
        <w:rPr>
          <w:rFonts w:ascii="Times New Roman" w:hAnsi="Times New Roman"/>
          <w:b/>
          <w:i w:val="0"/>
          <w:color w:val="012169"/>
          <w:sz w:val="28"/>
        </w:rPr>
        <w:t>2.  Problem Statement</w:t>
      </w:r>
    </w:p>
    <w:p>
      <w:pPr>
        <w:spacing w:before="0" w:after="120" w:line="240" w:lineRule="exact"/>
      </w:pPr>
      <w:r>
        <w:rPr>
          <w:rFonts w:ascii="Times New Roman" w:hAnsi="Times New Roman"/>
          <w:b w:val="0"/>
          <w:i w:val="0"/>
          <w:sz w:val="24"/>
        </w:rPr>
        <w:t>Duke's K-Ville tenting tradition requires groups of up to 12 students to maintain a physical presence outside Cameron Indoor Stadium for several weeks before the UNC game. Coordinating coverage across three tenting phases, varying day and night headcount requirements, random check-in windows, grace periods, and personal check obligations is logistically complex. Current coordination methods such as group texts and shared spreadsheets are error-prone, hard to update in real time, and provide no automatic fairness checks or trade management.</w:t>
      </w:r>
    </w:p>
    <w:p>
      <w:pPr>
        <w:spacing w:before="0" w:after="0" w:line="240" w:lineRule="exact"/>
      </w:pPr>
      <w:r>
        <w:rPr>
          <w:rFonts w:ascii="Times New Roman" w:hAnsi="Times New Roman"/>
          <w:sz w:val="8"/>
        </w:rPr>
      </w:r>
    </w:p>
    <w:p>
      <w:pPr>
        <w:spacing w:before="0" w:after="120" w:line="240" w:lineRule="exact"/>
      </w:pPr>
      <w:r>
        <w:rPr>
          <w:rFonts w:ascii="Times New Roman" w:hAnsi="Times New Roman"/>
          <w:b w:val="0"/>
          <w:i w:val="0"/>
          <w:sz w:val="24"/>
        </w:rPr>
        <w:t>Key pain points this project addresses:</w:t>
      </w:r>
    </w:p>
    <w:p>
      <w:pPr>
        <w:spacing w:before="0" w:after="60" w:line="240" w:lineRule="exact"/>
        <w:ind w:left="576" w:hanging="288"/>
      </w:pPr>
      <w:r>
        <w:rPr>
          <w:rFonts w:ascii="Times New Roman" w:hAnsi="Times New Roman"/>
          <w:b w:val="0"/>
          <w:i w:val="0"/>
          <w:sz w:val="24"/>
        </w:rPr>
        <w:t>•  No centralized view of who is scheduled and when</w:t>
      </w:r>
    </w:p>
    <w:p>
      <w:pPr>
        <w:spacing w:before="0" w:after="60" w:line="240" w:lineRule="exact"/>
        <w:ind w:left="576" w:hanging="288"/>
      </w:pPr>
      <w:r>
        <w:rPr>
          <w:rFonts w:ascii="Times New Roman" w:hAnsi="Times New Roman"/>
          <w:b w:val="0"/>
          <w:i w:val="0"/>
          <w:sz w:val="24"/>
        </w:rPr>
        <w:t>•  Uneven distribution of overnight and high-burden shifts</w:t>
      </w:r>
    </w:p>
    <w:p>
      <w:pPr>
        <w:spacing w:before="0" w:after="60" w:line="240" w:lineRule="exact"/>
        <w:ind w:left="576" w:hanging="288"/>
      </w:pPr>
      <w:r>
        <w:rPr>
          <w:rFonts w:ascii="Times New Roman" w:hAnsi="Times New Roman"/>
          <w:b w:val="0"/>
          <w:i w:val="0"/>
          <w:sz w:val="24"/>
        </w:rPr>
        <w:t>•  No automated awareness of grace periods tied to game times or weather</w:t>
      </w:r>
    </w:p>
    <w:p>
      <w:pPr>
        <w:spacing w:before="0" w:after="60" w:line="240" w:lineRule="exact"/>
        <w:ind w:left="576" w:hanging="288"/>
      </w:pPr>
      <w:r>
        <w:rPr>
          <w:rFonts w:ascii="Times New Roman" w:hAnsi="Times New Roman"/>
          <w:b w:val="0"/>
          <w:i w:val="0"/>
          <w:sz w:val="24"/>
        </w:rPr>
        <w:t>•  Shift trades are handled informally with no record-keeping</w:t>
      </w:r>
    </w:p>
    <w:p>
      <w:pPr>
        <w:spacing w:before="0" w:after="60" w:line="240" w:lineRule="exact"/>
        <w:ind w:left="576" w:hanging="288"/>
      </w:pPr>
      <w:r>
        <w:rPr>
          <w:rFonts w:ascii="Times New Roman" w:hAnsi="Times New Roman"/>
          <w:b w:val="0"/>
          <w:i w:val="0"/>
          <w:sz w:val="24"/>
        </w:rPr>
        <w:t>•  Personal check compliance is tracked manually</w:t>
      </w:r>
    </w:p>
    <w:p>
      <w:pPr>
        <w:spacing w:before="320" w:after="80" w:line="240" w:lineRule="exact"/>
      </w:pPr>
      <w:r>
        <w:rPr>
          <w:rFonts w:ascii="Times New Roman" w:hAnsi="Times New Roman"/>
          <w:b/>
          <w:i w:val="0"/>
          <w:color w:val="012169"/>
          <w:sz w:val="28"/>
        </w:rPr>
        <w:t>3.  Project Goals &amp; Objectives</w:t>
      </w:r>
    </w:p>
    <w:p>
      <w:pPr>
        <w:spacing w:before="0" w:after="120" w:line="240" w:lineRule="exact"/>
      </w:pPr>
      <w:r>
        <w:rPr>
          <w:rFonts w:ascii="Times New Roman" w:hAnsi="Times New Roman"/>
          <w:b w:val="0"/>
          <w:i w:val="0"/>
          <w:sz w:val="24"/>
        </w:rPr>
        <w:t>The application will accomplish the following:</w:t>
      </w:r>
    </w:p>
    <w:p>
      <w:pPr>
        <w:spacing w:before="0" w:after="60" w:line="240" w:lineRule="exact"/>
        <w:ind w:left="576" w:hanging="288"/>
      </w:pPr>
      <w:r>
        <w:rPr>
          <w:rFonts w:ascii="Times New Roman" w:hAnsi="Times New Roman"/>
          <w:b w:val="0"/>
          <w:i w:val="0"/>
          <w:sz w:val="24"/>
        </w:rPr>
        <w:t>•  Provide each of the 12 members with a personal availability grid using 2-hour blocks across a full week</w:t>
      </w:r>
    </w:p>
    <w:p>
      <w:pPr>
        <w:spacing w:before="0" w:after="60" w:line="240" w:lineRule="exact"/>
        <w:ind w:left="576" w:hanging="288"/>
      </w:pPr>
      <w:r>
        <w:rPr>
          <w:rFonts w:ascii="Times New Roman" w:hAnsi="Times New Roman"/>
          <w:b w:val="0"/>
          <w:i w:val="0"/>
          <w:sz w:val="24"/>
        </w:rPr>
        <w:t>•  Automatically generate a compliant tent schedule that distributes hours fairly across all members</w:t>
      </w:r>
    </w:p>
    <w:p>
      <w:pPr>
        <w:spacing w:before="0" w:after="60" w:line="240" w:lineRule="exact"/>
        <w:ind w:left="576" w:hanging="288"/>
      </w:pPr>
      <w:r>
        <w:rPr>
          <w:rFonts w:ascii="Times New Roman" w:hAnsi="Times New Roman"/>
          <w:b w:val="0"/>
          <w:i w:val="0"/>
          <w:sz w:val="24"/>
        </w:rPr>
        <w:t>•  Enforce official K-Ville headcount rules per tenting phase (Black, Blue, White/Flex)</w:t>
      </w:r>
    </w:p>
    <w:p>
      <w:pPr>
        <w:spacing w:before="0" w:after="60" w:line="240" w:lineRule="exact"/>
        <w:ind w:left="576" w:hanging="288"/>
      </w:pPr>
      <w:r>
        <w:rPr>
          <w:rFonts w:ascii="Times New Roman" w:hAnsi="Times New Roman"/>
          <w:b w:val="0"/>
          <w:i w:val="0"/>
          <w:sz w:val="24"/>
        </w:rPr>
        <w:t>•  Display and enforce grace periods, including auto-generated windows around scheduled game times</w:t>
      </w:r>
    </w:p>
    <w:p>
      <w:pPr>
        <w:spacing w:before="0" w:after="60" w:line="240" w:lineRule="exact"/>
        <w:ind w:left="576" w:hanging="288"/>
      </w:pPr>
      <w:r>
        <w:rPr>
          <w:rFonts w:ascii="Times New Roman" w:hAnsi="Times New Roman"/>
          <w:b w:val="0"/>
          <w:i w:val="0"/>
          <w:sz w:val="24"/>
        </w:rPr>
        <w:t>•  Offer a shift trade marketplace where members can post, accept, and track swaps</w:t>
      </w:r>
    </w:p>
    <w:p>
      <w:pPr>
        <w:spacing w:before="0" w:after="60" w:line="240" w:lineRule="exact"/>
        <w:ind w:left="576" w:hanging="288"/>
      </w:pPr>
      <w:r>
        <w:rPr>
          <w:rFonts w:ascii="Times New Roman" w:hAnsi="Times New Roman"/>
          <w:b w:val="0"/>
          <w:i w:val="0"/>
          <w:sz w:val="24"/>
        </w:rPr>
        <w:t>•  Maintain a P-Check tracker showing each member's progress toward the 3-of-5 wristband requirement</w:t>
      </w:r>
    </w:p>
    <w:p>
      <w:pPr>
        <w:spacing w:before="0" w:after="60" w:line="240" w:lineRule="exact"/>
        <w:ind w:left="576" w:hanging="288"/>
      </w:pPr>
      <w:r>
        <w:rPr>
          <w:rFonts w:ascii="Times New Roman" w:hAnsi="Times New Roman"/>
          <w:b w:val="0"/>
          <w:i w:val="0"/>
          <w:sz w:val="24"/>
        </w:rPr>
        <w:t>•  Present a visual team roster using stick-figure avatars with optional profile photos</w:t>
      </w:r>
    </w:p>
    <w:p>
      <w:pPr>
        <w:spacing w:before="0" w:after="60" w:line="240" w:lineRule="exact"/>
        <w:ind w:left="576" w:hanging="288"/>
      </w:pPr>
      <w:r>
        <w:rPr>
          <w:rFonts w:ascii="Times New Roman" w:hAnsi="Times New Roman"/>
          <w:b w:val="0"/>
          <w:i w:val="0"/>
          <w:sz w:val="24"/>
        </w:rPr>
        <w:t>•  Support a mobile-friendly layout usable on phones during tenting</w:t>
      </w:r>
    </w:p>
    <w:p>
      <w:pPr>
        <w:spacing w:before="0" w:after="60" w:line="240" w:lineRule="exact"/>
        <w:ind w:left="576" w:hanging="288"/>
      </w:pPr>
      <w:r>
        <w:rPr>
          <w:rFonts w:ascii="Times New Roman" w:hAnsi="Times New Roman"/>
          <w:b w:val="0"/>
          <w:i w:val="0"/>
          <w:sz w:val="24"/>
        </w:rPr>
        <w:t>•  Allow the group admin to configure all rules, phases, and grace periods without editing code</w:t>
      </w:r>
    </w:p>
    <w:p>
      <w:pPr>
        <w:spacing w:before="320" w:after="80" w:line="240" w:lineRule="exact"/>
      </w:pPr>
      <w:r>
        <w:rPr>
          <w:rFonts w:ascii="Times New Roman" w:hAnsi="Times New Roman"/>
          <w:b/>
          <w:i w:val="0"/>
          <w:color w:val="012169"/>
          <w:sz w:val="28"/>
        </w:rPr>
        <w:t>4.  Official K-Ville Rules Reference</w:t>
      </w:r>
    </w:p>
    <w:p>
      <w:pPr>
        <w:spacing w:before="0" w:after="120" w:line="240" w:lineRule="exact"/>
      </w:pPr>
      <w:r>
        <w:rPr>
          <w:rFonts w:ascii="Times New Roman" w:hAnsi="Times New Roman"/>
          <w:b w:val="0"/>
          <w:i w:val="0"/>
          <w:sz w:val="24"/>
        </w:rPr>
        <w:t>The scheduling logic is built directly from the Krzyzewskiville Official Policy published by the Duke Student Government Line Monitor Committee. The following rules are encoded into the application.</w:t>
      </w:r>
    </w:p>
    <w:p>
      <w:pPr>
        <w:spacing w:before="200" w:after="40" w:line="240" w:lineRule="exact"/>
      </w:pPr>
      <w:r>
        <w:rPr>
          <w:rFonts w:ascii="Times New Roman" w:hAnsi="Times New Roman"/>
          <w:b/>
          <w:i w:val="0"/>
          <w:color w:val="1E3C78"/>
          <w:sz w:val="24"/>
        </w:rPr>
        <w:t>4a.  Tenting Phases and Headcount Requirements</w:t>
      </w:r>
    </w:p>
    <w:p>
      <w:pPr>
        <w:spacing w:before="0" w:after="120" w:line="240" w:lineRule="exact"/>
      </w:pPr>
      <w:r>
        <w:rPr>
          <w:rFonts w:ascii="Times New Roman" w:hAnsi="Times New Roman"/>
          <w:b w:val="0"/>
          <w:i w:val="0"/>
          <w:sz w:val="24"/>
        </w:rPr>
        <w:t>The tenting season is divided into three consecutive phases. Occupancy requirements apply at all times and vary by phase and time of day.</w:t>
      </w:r>
    </w:p>
    <w:p>
      <w:pPr>
        <w:spacing w:before="0" w:after="0" w:line="240" w:lineRule="exact"/>
      </w:pPr>
      <w:r>
        <w:rPr>
          <w:rFonts w:ascii="Times New Roman" w:hAnsi="Times New Roman"/>
          <w:sz w:val="8"/>
        </w:rPr>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012169"/>
          </w:tcPr>
          <w:p>
            <w:pPr>
              <w:spacing w:before="60" w:after="60" w:line="240" w:lineRule="exact"/>
              <w:jc w:val="center"/>
            </w:pPr>
            <w:r>
              <w:rPr>
                <w:rFonts w:ascii="Times New Roman" w:hAnsi="Times New Roman"/>
                <w:b/>
                <w:i w:val="0"/>
                <w:color w:val="FFFFFF"/>
                <w:sz w:val="20"/>
              </w:rPr>
              <w:t>Phase</w:t>
            </w:r>
          </w:p>
        </w:tc>
        <w:tc>
          <w:tcPr>
            <w:tcW w:type="dxa" w:w="3024"/>
            <w:shd w:val="clear" w:color="auto" w:fill="012169"/>
          </w:tcPr>
          <w:p>
            <w:pPr>
              <w:spacing w:before="60" w:after="60" w:line="240" w:lineRule="exact"/>
              <w:jc w:val="center"/>
            </w:pPr>
            <w:r>
              <w:rPr>
                <w:rFonts w:ascii="Times New Roman" w:hAnsi="Times New Roman"/>
                <w:b/>
                <w:i w:val="0"/>
                <w:color w:val="FFFFFF"/>
                <w:sz w:val="20"/>
              </w:rPr>
              <w:t>Day Requirement</w:t>
              <w:br/>
              <w:t>(7 AM – 2:30 AM)</w:t>
            </w:r>
          </w:p>
        </w:tc>
        <w:tc>
          <w:tcPr>
            <w:tcW w:type="dxa" w:w="3024"/>
            <w:shd w:val="clear" w:color="auto" w:fill="012169"/>
          </w:tcPr>
          <w:p>
            <w:pPr>
              <w:spacing w:before="60" w:after="60" w:line="240" w:lineRule="exact"/>
              <w:jc w:val="center"/>
            </w:pPr>
            <w:r>
              <w:rPr>
                <w:rFonts w:ascii="Times New Roman" w:hAnsi="Times New Roman"/>
                <w:b/>
                <w:i w:val="0"/>
                <w:color w:val="FFFFFF"/>
                <w:sz w:val="20"/>
              </w:rPr>
              <w:t>Night Requirement</w:t>
              <w:br/>
              <w:t>(2:30 AM – 7 AM)</w:t>
            </w:r>
          </w:p>
        </w:tc>
        <w:tc>
          <w:tcPr>
            <w:tcW w:type="dxa" w:w="2592"/>
            <w:shd w:val="clear" w:color="auto" w:fill="012169"/>
          </w:tcPr>
          <w:p>
            <w:pPr>
              <w:spacing w:before="60" w:after="60" w:line="240" w:lineRule="exact"/>
              <w:jc w:val="center"/>
            </w:pPr>
            <w:r>
              <w:rPr>
                <w:rFonts w:ascii="Times New Roman" w:hAnsi="Times New Roman"/>
                <w:b/>
                <w:i w:val="0"/>
                <w:color w:val="FFFFFF"/>
                <w:sz w:val="20"/>
              </w:rPr>
              <w:t>Typical Period</w:t>
            </w:r>
          </w:p>
        </w:tc>
      </w:tr>
      <w:tr>
        <w:tc>
          <w:tcPr>
            <w:tcW w:type="dxa" w:w="2160"/>
            <w:shd w:val="clear" w:color="auto" w:fill="FFFFFF"/>
          </w:tcPr>
          <w:p>
            <w:pPr>
              <w:spacing w:before="60" w:after="60" w:line="240" w:lineRule="exact"/>
              <w:jc w:val="left"/>
            </w:pPr>
            <w:r>
              <w:rPr>
                <w:rFonts w:ascii="Times New Roman" w:hAnsi="Times New Roman"/>
                <w:b/>
                <w:i w:val="0"/>
                <w:color w:val="012169"/>
                <w:sz w:val="22"/>
              </w:rPr>
              <w:t>Black Tenting</w:t>
            </w:r>
          </w:p>
        </w:tc>
        <w:tc>
          <w:tcPr>
            <w:tcW w:type="dxa" w:w="3024"/>
            <w:shd w:val="clear" w:color="auto" w:fill="FFFFFF"/>
          </w:tcPr>
          <w:p>
            <w:pPr>
              <w:spacing w:before="60" w:after="60" w:line="240" w:lineRule="exact"/>
              <w:jc w:val="center"/>
            </w:pPr>
            <w:r>
              <w:rPr>
                <w:rFonts w:ascii="Times New Roman" w:hAnsi="Times New Roman"/>
                <w:b w:val="0"/>
                <w:i w:val="0"/>
                <w:sz w:val="22"/>
              </w:rPr>
              <w:t>2 members in tent</w:t>
            </w:r>
          </w:p>
        </w:tc>
        <w:tc>
          <w:tcPr>
            <w:tcW w:type="dxa" w:w="3024"/>
            <w:shd w:val="clear" w:color="auto" w:fill="FFFFFF"/>
          </w:tcPr>
          <w:p>
            <w:pPr>
              <w:spacing w:before="60" w:after="60" w:line="240" w:lineRule="exact"/>
              <w:jc w:val="center"/>
            </w:pPr>
            <w:r>
              <w:rPr>
                <w:rFonts w:ascii="Times New Roman" w:hAnsi="Times New Roman"/>
                <w:b w:val="0"/>
                <w:i w:val="0"/>
                <w:sz w:val="22"/>
              </w:rPr>
              <w:t>10 members in tent</w:t>
            </w:r>
          </w:p>
        </w:tc>
        <w:tc>
          <w:tcPr>
            <w:tcW w:type="dxa" w:w="2592"/>
            <w:shd w:val="clear" w:color="auto" w:fill="FFFFFF"/>
          </w:tcPr>
          <w:p>
            <w:pPr>
              <w:spacing w:before="60" w:after="60" w:line="240" w:lineRule="exact"/>
              <w:jc w:val="center"/>
            </w:pPr>
            <w:r>
              <w:rPr>
                <w:rFonts w:ascii="Times New Roman" w:hAnsi="Times New Roman"/>
                <w:b w:val="0"/>
                <w:i w:val="0"/>
                <w:sz w:val="22"/>
              </w:rPr>
              <w:t>Early–mid January</w:t>
            </w:r>
          </w:p>
        </w:tc>
      </w:tr>
      <w:tr>
        <w:tc>
          <w:tcPr>
            <w:tcW w:type="dxa" w:w="2160"/>
            <w:shd w:val="clear" w:color="auto" w:fill="E8EDF5"/>
          </w:tcPr>
          <w:p>
            <w:pPr>
              <w:spacing w:before="60" w:after="60" w:line="240" w:lineRule="exact"/>
              <w:jc w:val="left"/>
            </w:pPr>
            <w:r>
              <w:rPr>
                <w:rFonts w:ascii="Times New Roman" w:hAnsi="Times New Roman"/>
                <w:b/>
                <w:i w:val="0"/>
                <w:color w:val="012169"/>
                <w:sz w:val="22"/>
              </w:rPr>
              <w:t>Blue Tenting</w:t>
            </w:r>
          </w:p>
        </w:tc>
        <w:tc>
          <w:tcPr>
            <w:tcW w:type="dxa" w:w="3024"/>
            <w:shd w:val="clear" w:color="auto" w:fill="E8EDF5"/>
          </w:tcPr>
          <w:p>
            <w:pPr>
              <w:spacing w:before="60" w:after="60" w:line="240" w:lineRule="exact"/>
              <w:jc w:val="center"/>
            </w:pPr>
            <w:r>
              <w:rPr>
                <w:rFonts w:ascii="Times New Roman" w:hAnsi="Times New Roman"/>
                <w:b w:val="0"/>
                <w:i w:val="0"/>
                <w:sz w:val="22"/>
              </w:rPr>
              <w:t>1 member in tent</w:t>
            </w:r>
          </w:p>
        </w:tc>
        <w:tc>
          <w:tcPr>
            <w:tcW w:type="dxa" w:w="3024"/>
            <w:shd w:val="clear" w:color="auto" w:fill="E8EDF5"/>
          </w:tcPr>
          <w:p>
            <w:pPr>
              <w:spacing w:before="60" w:after="60" w:line="240" w:lineRule="exact"/>
              <w:jc w:val="center"/>
            </w:pPr>
            <w:r>
              <w:rPr>
                <w:rFonts w:ascii="Times New Roman" w:hAnsi="Times New Roman"/>
                <w:b w:val="0"/>
                <w:i w:val="0"/>
                <w:sz w:val="22"/>
              </w:rPr>
              <w:t>6 members in tent</w:t>
            </w:r>
          </w:p>
        </w:tc>
        <w:tc>
          <w:tcPr>
            <w:tcW w:type="dxa" w:w="2592"/>
            <w:shd w:val="clear" w:color="auto" w:fill="E8EDF5"/>
          </w:tcPr>
          <w:p>
            <w:pPr>
              <w:spacing w:before="60" w:after="60" w:line="240" w:lineRule="exact"/>
              <w:jc w:val="center"/>
            </w:pPr>
            <w:r>
              <w:rPr>
                <w:rFonts w:ascii="Times New Roman" w:hAnsi="Times New Roman"/>
                <w:b w:val="0"/>
                <w:i w:val="0"/>
                <w:sz w:val="22"/>
              </w:rPr>
              <w:t>Mid–late January</w:t>
            </w:r>
          </w:p>
        </w:tc>
      </w:tr>
      <w:tr>
        <w:tc>
          <w:tcPr>
            <w:tcW w:type="dxa" w:w="2160"/>
            <w:shd w:val="clear" w:color="auto" w:fill="FFFFFF"/>
          </w:tcPr>
          <w:p>
            <w:pPr>
              <w:spacing w:before="60" w:after="60" w:line="240" w:lineRule="exact"/>
              <w:jc w:val="left"/>
            </w:pPr>
            <w:r>
              <w:rPr>
                <w:rFonts w:ascii="Times New Roman" w:hAnsi="Times New Roman"/>
                <w:b/>
                <w:i w:val="0"/>
                <w:color w:val="012169"/>
                <w:sz w:val="22"/>
              </w:rPr>
              <w:t>White / Flex</w:t>
            </w:r>
          </w:p>
        </w:tc>
        <w:tc>
          <w:tcPr>
            <w:tcW w:type="dxa" w:w="3024"/>
            <w:shd w:val="clear" w:color="auto" w:fill="FFFFFF"/>
          </w:tcPr>
          <w:p>
            <w:pPr>
              <w:spacing w:before="60" w:after="60" w:line="240" w:lineRule="exact"/>
              <w:jc w:val="center"/>
            </w:pPr>
            <w:r>
              <w:rPr>
                <w:rFonts w:ascii="Times New Roman" w:hAnsi="Times New Roman"/>
                <w:b w:val="0"/>
                <w:i w:val="0"/>
                <w:sz w:val="22"/>
              </w:rPr>
              <w:t>1 member in tent</w:t>
            </w:r>
          </w:p>
        </w:tc>
        <w:tc>
          <w:tcPr>
            <w:tcW w:type="dxa" w:w="3024"/>
            <w:shd w:val="clear" w:color="auto" w:fill="FFFFFF"/>
          </w:tcPr>
          <w:p>
            <w:pPr>
              <w:spacing w:before="60" w:after="60" w:line="240" w:lineRule="exact"/>
              <w:jc w:val="center"/>
            </w:pPr>
            <w:r>
              <w:rPr>
                <w:rFonts w:ascii="Times New Roman" w:hAnsi="Times New Roman"/>
                <w:b w:val="0"/>
                <w:i w:val="0"/>
                <w:sz w:val="22"/>
              </w:rPr>
              <w:t>2 members in tent</w:t>
            </w:r>
          </w:p>
        </w:tc>
        <w:tc>
          <w:tcPr>
            <w:tcW w:type="dxa" w:w="2592"/>
            <w:shd w:val="clear" w:color="auto" w:fill="FFFFFF"/>
          </w:tcPr>
          <w:p>
            <w:pPr>
              <w:spacing w:before="60" w:after="60" w:line="240" w:lineRule="exact"/>
              <w:jc w:val="center"/>
            </w:pPr>
            <w:r>
              <w:rPr>
                <w:rFonts w:ascii="Times New Roman" w:hAnsi="Times New Roman"/>
                <w:b w:val="0"/>
                <w:i w:val="0"/>
                <w:sz w:val="22"/>
              </w:rPr>
              <w:t>Late Jan to game</w:t>
            </w:r>
          </w:p>
        </w:tc>
      </w:tr>
    </w:tbl>
    <w:p>
      <w:pPr>
        <w:spacing w:before="0" w:after="0" w:line="240" w:lineRule="exact"/>
      </w:pPr>
      <w:r>
        <w:rPr>
          <w:rFonts w:ascii="Times New Roman" w:hAnsi="Times New Roman"/>
          <w:sz w:val="16"/>
        </w:rPr>
      </w:r>
    </w:p>
    <w:p>
      <w:pPr>
        <w:spacing w:before="200" w:after="40" w:line="240" w:lineRule="exact"/>
      </w:pPr>
      <w:r>
        <w:rPr>
          <w:rFonts w:ascii="Times New Roman" w:hAnsi="Times New Roman"/>
          <w:b/>
          <w:i w:val="0"/>
          <w:color w:val="1E3C78"/>
          <w:sz w:val="24"/>
        </w:rPr>
        <w:t>4b.  Grace Period Rules</w:t>
      </w:r>
    </w:p>
    <w:p>
      <w:pPr>
        <w:spacing w:before="0" w:after="120" w:line="240" w:lineRule="exact"/>
      </w:pPr>
      <w:r>
        <w:rPr>
          <w:rFonts w:ascii="Times New Roman" w:hAnsi="Times New Roman"/>
          <w:b w:val="0"/>
          <w:i w:val="0"/>
          <w:sz w:val="24"/>
        </w:rPr>
        <w:t>During a grace period no tent checks are called and members do not need to be on duty. Grace is granted under the following official conditions:</w:t>
      </w:r>
    </w:p>
    <w:p>
      <w:pPr>
        <w:spacing w:before="0" w:after="60" w:line="240" w:lineRule="exact"/>
        <w:ind w:left="576" w:hanging="288"/>
      </w:pPr>
      <w:r>
        <w:rPr>
          <w:rFonts w:ascii="Times New Roman" w:hAnsi="Times New Roman"/>
          <w:b w:val="0"/>
          <w:i w:val="0"/>
          <w:sz w:val="24"/>
        </w:rPr>
        <w:t>•  One hour after each tent check is completed</w:t>
      </w:r>
    </w:p>
    <w:p>
      <w:pPr>
        <w:spacing w:before="0" w:after="60" w:line="240" w:lineRule="exact"/>
        <w:ind w:left="576" w:hanging="288"/>
      </w:pPr>
      <w:r>
        <w:rPr>
          <w:rFonts w:ascii="Times New Roman" w:hAnsi="Times New Roman"/>
          <w:b w:val="0"/>
          <w:i w:val="0"/>
          <w:sz w:val="24"/>
        </w:rPr>
        <w:t>•  Two hours before and after any men's or women's home basketball game</w:t>
      </w:r>
    </w:p>
    <w:p>
      <w:pPr>
        <w:spacing w:before="0" w:after="60" w:line="240" w:lineRule="exact"/>
        <w:ind w:left="576" w:hanging="288"/>
      </w:pPr>
      <w:r>
        <w:rPr>
          <w:rFonts w:ascii="Times New Roman" w:hAnsi="Times New Roman"/>
          <w:b w:val="0"/>
          <w:i w:val="0"/>
          <w:sz w:val="24"/>
        </w:rPr>
        <w:t>•  One hour before and after any men's or women's away basketball game</w:t>
      </w:r>
    </w:p>
    <w:p>
      <w:pPr>
        <w:spacing w:before="0" w:after="60" w:line="240" w:lineRule="exact"/>
        <w:ind w:left="576" w:hanging="288"/>
      </w:pPr>
      <w:r>
        <w:rPr>
          <w:rFonts w:ascii="Times New Roman" w:hAnsi="Times New Roman"/>
          <w:b w:val="0"/>
          <w:i w:val="0"/>
          <w:sz w:val="24"/>
        </w:rPr>
        <w:t>•  Temperature below 25 degrees F, accumulated snow exceeding 2 inches, sustained winds above 35 mph, lightning within 6 miles, severe weather warnings, icy conditions, or school closure</w:t>
      </w:r>
    </w:p>
    <w:p>
      <w:pPr>
        <w:spacing w:before="0" w:after="60" w:line="240" w:lineRule="exact"/>
        <w:ind w:left="576" w:hanging="288"/>
      </w:pPr>
      <w:r>
        <w:rPr>
          <w:rFonts w:ascii="Times New Roman" w:hAnsi="Times New Roman"/>
          <w:b w:val="0"/>
          <w:i w:val="0"/>
          <w:sz w:val="24"/>
        </w:rPr>
        <w:t>•  At any time and for any duration at the Head Line Monitor's discretion</w:t>
      </w:r>
    </w:p>
    <w:p>
      <w:pPr>
        <w:spacing w:before="200" w:after="40" w:line="240" w:lineRule="exact"/>
      </w:pPr>
      <w:r>
        <w:rPr>
          <w:rFonts w:ascii="Times New Roman" w:hAnsi="Times New Roman"/>
          <w:b/>
          <w:i w:val="0"/>
          <w:color w:val="1E3C78"/>
          <w:sz w:val="24"/>
        </w:rPr>
        <w:t>4c.  Missed Checks and Penalties</w:t>
      </w:r>
    </w:p>
    <w:p>
      <w:pPr>
        <w:spacing w:before="0" w:after="60" w:line="240" w:lineRule="exact"/>
        <w:ind w:left="576" w:hanging="288"/>
      </w:pPr>
      <w:r>
        <w:rPr>
          <w:rFonts w:ascii="Times New Roman" w:hAnsi="Times New Roman"/>
          <w:b w:val="0"/>
          <w:i w:val="0"/>
          <w:sz w:val="24"/>
        </w:rPr>
        <w:t>•  Each tent is allowed one missed check per tenting period</w:t>
      </w:r>
    </w:p>
    <w:p>
      <w:pPr>
        <w:spacing w:before="0" w:after="60" w:line="240" w:lineRule="exact"/>
        <w:ind w:left="576" w:hanging="288"/>
      </w:pPr>
      <w:r>
        <w:rPr>
          <w:rFonts w:ascii="Times New Roman" w:hAnsi="Times New Roman"/>
          <w:b w:val="0"/>
          <w:i w:val="0"/>
          <w:sz w:val="24"/>
        </w:rPr>
        <w:t>•  A second missed check results in the tent being bumped to the end of the line</w:t>
      </w:r>
    </w:p>
    <w:p>
      <w:pPr>
        <w:spacing w:before="0" w:after="60" w:line="240" w:lineRule="exact"/>
        <w:ind w:left="576" w:hanging="288"/>
      </w:pPr>
      <w:r>
        <w:rPr>
          <w:rFonts w:ascii="Times New Roman" w:hAnsi="Times New Roman"/>
          <w:b w:val="0"/>
          <w:i w:val="0"/>
          <w:sz w:val="24"/>
        </w:rPr>
        <w:t>•  If K-Ville is at maximum capacity (100 tents), a second miss results in removal from the waitlist entirely</w:t>
      </w:r>
    </w:p>
    <w:p>
      <w:pPr>
        <w:spacing w:before="200" w:after="40" w:line="240" w:lineRule="exact"/>
      </w:pPr>
      <w:r>
        <w:rPr>
          <w:rFonts w:ascii="Times New Roman" w:hAnsi="Times New Roman"/>
          <w:b/>
          <w:i w:val="0"/>
          <w:color w:val="1E3C78"/>
          <w:sz w:val="24"/>
        </w:rPr>
        <w:t>4d.  Personal Checks (P-Checks)</w:t>
      </w:r>
    </w:p>
    <w:p>
      <w:pPr>
        <w:spacing w:before="0" w:after="60" w:line="240" w:lineRule="exact"/>
        <w:ind w:left="576" w:hanging="288"/>
      </w:pPr>
      <w:r>
        <w:rPr>
          <w:rFonts w:ascii="Times New Roman" w:hAnsi="Times New Roman"/>
          <w:b w:val="0"/>
          <w:i w:val="0"/>
          <w:sz w:val="24"/>
        </w:rPr>
        <w:t>•  Five personal checks are called over two nights on the weekend before the UNC game</w:t>
      </w:r>
    </w:p>
    <w:p>
      <w:pPr>
        <w:spacing w:before="0" w:after="60" w:line="240" w:lineRule="exact"/>
        <w:ind w:left="576" w:hanging="288"/>
      </w:pPr>
      <w:r>
        <w:rPr>
          <w:rFonts w:ascii="Times New Roman" w:hAnsi="Times New Roman"/>
          <w:b w:val="0"/>
          <w:i w:val="0"/>
          <w:sz w:val="24"/>
        </w:rPr>
        <w:t>•  Each individual member must attend three of the five checks to receive a wristband</w:t>
      </w:r>
    </w:p>
    <w:p>
      <w:pPr>
        <w:spacing w:before="0" w:after="60" w:line="240" w:lineRule="exact"/>
        <w:ind w:left="576" w:hanging="288"/>
      </w:pPr>
      <w:r>
        <w:rPr>
          <w:rFonts w:ascii="Times New Roman" w:hAnsi="Times New Roman"/>
          <w:b w:val="0"/>
          <w:i w:val="0"/>
          <w:sz w:val="24"/>
        </w:rPr>
        <w:t>•  Failure to attend three checks makes that member ineligible; the rest of the tent is not penalized</w:t>
      </w:r>
    </w:p>
    <w:p>
      <w:pPr>
        <w:spacing w:before="320" w:after="80" w:line="240" w:lineRule="exact"/>
      </w:pPr>
      <w:r>
        <w:rPr>
          <w:rFonts w:ascii="Times New Roman" w:hAnsi="Times New Roman"/>
          <w:b/>
          <w:i w:val="0"/>
          <w:color w:val="012169"/>
          <w:sz w:val="28"/>
        </w:rPr>
        <w:t>5.  Feature Breakdown</w:t>
      </w:r>
    </w:p>
    <w:p>
      <w:pPr>
        <w:spacing w:before="200" w:after="40" w:line="240" w:lineRule="exact"/>
      </w:pPr>
      <w:r>
        <w:rPr>
          <w:rFonts w:ascii="Times New Roman" w:hAnsi="Times New Roman"/>
          <w:b/>
          <w:i w:val="0"/>
          <w:color w:val="1E3C78"/>
          <w:sz w:val="24"/>
        </w:rPr>
        <w:t>5a.  Availability Input System</w:t>
      </w:r>
    </w:p>
    <w:p>
      <w:pPr>
        <w:spacing w:before="0" w:after="120" w:line="240" w:lineRule="exact"/>
      </w:pPr>
      <w:r>
        <w:rPr>
          <w:rFonts w:ascii="Times New Roman" w:hAnsi="Times New Roman"/>
          <w:b w:val="0"/>
          <w:i w:val="0"/>
          <w:sz w:val="24"/>
        </w:rPr>
        <w:t>Each member fills out a visual weekly grid of 2-hour time blocks (12 slots per day, Sunday through Saturday). For each slot, members select one of three availability states: green (available and prefer to be scheduled), yellow (available but prefer not to be scheduled), or red (not available). Night shift slots corresponding to the 2:30 AM curfew are visually distinguished. Grace period slots are shown as locked. A team view overlay displays coverage counts versus required headcount for every slot.</w:t>
      </w:r>
    </w:p>
    <w:p>
      <w:pPr>
        <w:spacing w:before="200" w:after="40" w:line="240" w:lineRule="exact"/>
      </w:pPr>
      <w:r>
        <w:rPr>
          <w:rFonts w:ascii="Times New Roman" w:hAnsi="Times New Roman"/>
          <w:b/>
          <w:i w:val="0"/>
          <w:color w:val="1E3C78"/>
          <w:sz w:val="24"/>
        </w:rPr>
        <w:t>5b.  Automated Schedule Generator</w:t>
      </w:r>
    </w:p>
    <w:p>
      <w:pPr>
        <w:spacing w:before="0" w:after="120" w:line="240" w:lineRule="exact"/>
      </w:pPr>
      <w:r>
        <w:rPr>
          <w:rFonts w:ascii="Times New Roman" w:hAnsi="Times New Roman"/>
          <w:b w:val="0"/>
          <w:i w:val="0"/>
          <w:sz w:val="24"/>
        </w:rPr>
        <w:t>The schedule generator assigns members to each time block using the following priority logic: grace period slots are skipped; required headcount is read from the current phase settings; candidates are sorted with green-preference members first and then by fewest scheduled hours to equalize the burden; yellow-preference members fill remaining spots when greens are insufficient; and red-marked slots are never assigned. After generation, any cell can be clicked to manually override assignments. A fairness bar chart shows each member's total scheduled hours and deviation from the group average.</w:t>
      </w:r>
    </w:p>
    <w:p>
      <w:pPr>
        <w:spacing w:before="200" w:after="40" w:line="240" w:lineRule="exact"/>
      </w:pPr>
      <w:r>
        <w:rPr>
          <w:rFonts w:ascii="Times New Roman" w:hAnsi="Times New Roman"/>
          <w:b/>
          <w:i w:val="0"/>
          <w:color w:val="1E3C78"/>
          <w:sz w:val="24"/>
        </w:rPr>
        <w:t>5c.  Shift Trade Board</w:t>
      </w:r>
    </w:p>
    <w:p>
      <w:pPr>
        <w:spacing w:before="0" w:after="120" w:line="240" w:lineRule="exact"/>
      </w:pPr>
      <w:r>
        <w:rPr>
          <w:rFonts w:ascii="Times New Roman" w:hAnsi="Times New Roman"/>
          <w:b w:val="0"/>
          <w:i w:val="0"/>
          <w:sz w:val="24"/>
        </w:rPr>
        <w:t>Members can post any assigned shift to the trade board with an optional note. Other members browse open trades and accept one, which automatically updates the master schedule. Completed trades are logged with timestamps and visible in a history tab.</w:t>
      </w:r>
    </w:p>
    <w:p>
      <w:pPr>
        <w:spacing w:before="200" w:after="40" w:line="240" w:lineRule="exact"/>
      </w:pPr>
      <w:r>
        <w:rPr>
          <w:rFonts w:ascii="Times New Roman" w:hAnsi="Times New Roman"/>
          <w:b/>
          <w:i w:val="0"/>
          <w:color w:val="1E3C78"/>
          <w:sz w:val="24"/>
        </w:rPr>
        <w:t>5d.  Member Roster and Stick Figure Avatars</w:t>
      </w:r>
    </w:p>
    <w:p>
      <w:pPr>
        <w:spacing w:before="0" w:after="120" w:line="240" w:lineRule="exact"/>
      </w:pPr>
      <w:r>
        <w:rPr>
          <w:rFonts w:ascii="Times New Roman" w:hAnsi="Times New Roman"/>
          <w:b w:val="0"/>
          <w:i w:val="0"/>
          <w:sz w:val="24"/>
        </w:rPr>
        <w:t>Each member has a customizable profile with a display name, a color, and an optional profile photo. Avatars are rendered as SVG stick figures where the face is replaced by the member's photo when uploaded. The roster page shows a full gallery of all 12 avatars and lets members edit their own profiles including uploading a photo.</w:t>
      </w:r>
    </w:p>
    <w:p>
      <w:pPr>
        <w:spacing w:before="200" w:after="40" w:line="240" w:lineRule="exact"/>
      </w:pPr>
      <w:r>
        <w:rPr>
          <w:rFonts w:ascii="Times New Roman" w:hAnsi="Times New Roman"/>
          <w:b/>
          <w:i w:val="0"/>
          <w:color w:val="1E3C78"/>
          <w:sz w:val="24"/>
        </w:rPr>
        <w:t>5e.  Dashboard</w:t>
      </w:r>
    </w:p>
    <w:p>
      <w:pPr>
        <w:spacing w:before="0" w:after="120" w:line="240" w:lineRule="exact"/>
      </w:pPr>
      <w:r>
        <w:rPr>
          <w:rFonts w:ascii="Times New Roman" w:hAnsi="Times New Roman"/>
          <w:b w:val="0"/>
          <w:i w:val="0"/>
          <w:sz w:val="24"/>
        </w:rPr>
        <w:t>The main landing view shows the current tenting phase and its headcount requirements, live tent occupancy versus required for the current time slot, the user's next upcoming shift, all shifts in the next 48 hours with assigned members, open trade count, individual versus average scheduled hours, and the full P-Check tracker.</w:t>
      </w:r>
    </w:p>
    <w:p>
      <w:pPr>
        <w:spacing w:before="200" w:after="40" w:line="240" w:lineRule="exact"/>
      </w:pPr>
      <w:r>
        <w:rPr>
          <w:rFonts w:ascii="Times New Roman" w:hAnsi="Times New Roman"/>
          <w:b/>
          <w:i w:val="0"/>
          <w:color w:val="1E3C78"/>
          <w:sz w:val="24"/>
        </w:rPr>
        <w:t>5f.  Admin Panel</w:t>
      </w:r>
    </w:p>
    <w:p>
      <w:pPr>
        <w:spacing w:before="0" w:after="120" w:line="240" w:lineRule="exact"/>
      </w:pPr>
      <w:r>
        <w:rPr>
          <w:rFonts w:ascii="Times New Roman" w:hAnsi="Times New Roman"/>
          <w:b w:val="0"/>
          <w:i w:val="0"/>
          <w:sz w:val="24"/>
        </w:rPr>
        <w:t>The admin panel lets the group organizer configure the application without touching code. Controls include: selecting the current tenting phase, setting the game date, adding basketball games that automatically generate grace period windows, manually adding custom grace periods, triggering an immediate weather grace (one-hour or three-hour preset), updating P-Check counts for each member, editing all 12 member names, exporting a full data backup as JSON, and connecting a Firebase Realtime Database for live multi-user sync.</w:t>
      </w:r>
    </w:p>
    <w:p>
      <w:pPr>
        <w:spacing w:before="320" w:after="80" w:line="240" w:lineRule="exact"/>
      </w:pPr>
      <w:r>
        <w:rPr>
          <w:rFonts w:ascii="Times New Roman" w:hAnsi="Times New Roman"/>
          <w:b/>
          <w:i w:val="0"/>
          <w:color w:val="012169"/>
          <w:sz w:val="28"/>
        </w:rPr>
        <w:t>6.  Technical Architecture</w:t>
      </w:r>
    </w:p>
    <w:p>
      <w:pPr>
        <w:spacing w:before="0" w:after="120" w:line="240" w:lineRule="exact"/>
      </w:pPr>
      <w:r>
        <w:rPr>
          <w:rFonts w:ascii="Times New Roman" w:hAnsi="Times New Roman"/>
          <w:b w:val="0"/>
          <w:i w:val="0"/>
          <w:sz w:val="24"/>
        </w:rPr>
        <w:t>The application is delivered as a single self-contained HTML file requiring no installation, build process, or server. The following technologies are loaded from public CDN links at runtime: React 18 for the UI framework, Tailwind CSS for styling with a custom Duke Blue palette, Babel Standalone for JSX transpilation in the browser, and the Firebase 9 Compat SDK for optional real-time sync.</w:t>
      </w:r>
    </w:p>
    <w:p>
      <w:pPr>
        <w:spacing w:before="0" w:after="0" w:line="240" w:lineRule="exact"/>
      </w:pPr>
      <w:r>
        <w:rPr>
          <w:rFonts w:ascii="Times New Roman" w:hAnsi="Times New Roman"/>
          <w:sz w:val="8"/>
        </w:rPr>
      </w:r>
    </w:p>
    <w:p>
      <w:pPr>
        <w:spacing w:before="0" w:after="120" w:line="240" w:lineRule="exact"/>
      </w:pPr>
      <w:r>
        <w:rPr>
          <w:rFonts w:ascii="Times New Roman" w:hAnsi="Times New Roman"/>
          <w:b w:val="0"/>
          <w:i w:val="0"/>
          <w:sz w:val="24"/>
        </w:rPr>
        <w:t>All state is persisted to localStorage by default, making the app immediately functional on any device. When a Firebase Realtime Database config is entered into the designated variable at the top of the file, all reads and writes are redirected to Firebase, enabling simultaneous real-time use by all 12 members from any device.</w:t>
      </w:r>
    </w:p>
    <w:p>
      <w:pPr>
        <w:spacing w:before="0" w:after="0" w:line="240" w:lineRule="exact"/>
      </w:pPr>
      <w:r>
        <w:rPr>
          <w:rFonts w:ascii="Times New Roman" w:hAnsi="Times New Roman"/>
          <w:sz w:val="8"/>
        </w:rPr>
      </w:r>
    </w:p>
    <w:p>
      <w:pPr>
        <w:spacing w:before="0" w:after="120" w:line="240" w:lineRule="exact"/>
      </w:pPr>
      <w:r>
        <w:rPr>
          <w:rFonts w:ascii="Times New Roman" w:hAnsi="Times New Roman"/>
          <w:b w:val="0"/>
          <w:i w:val="0"/>
          <w:sz w:val="24"/>
        </w:rPr>
        <w:t>The file is organized into the following blocks:</w:t>
      </w:r>
    </w:p>
    <w:p>
      <w:pPr>
        <w:spacing w:before="0" w:after="60" w:line="240" w:lineRule="exact"/>
        <w:ind w:left="576" w:hanging="288"/>
      </w:pPr>
      <w:r>
        <w:rPr>
          <w:rFonts w:ascii="Times New Roman" w:hAnsi="Times New Roman"/>
          <w:b w:val="0"/>
          <w:i w:val="0"/>
          <w:sz w:val="24"/>
        </w:rPr>
        <w:t>•  Constants: phase rules, slot hour definitions, availability states</w:t>
      </w:r>
    </w:p>
    <w:p>
      <w:pPr>
        <w:spacing w:before="0" w:after="60" w:line="240" w:lineRule="exact"/>
        <w:ind w:left="576" w:hanging="288"/>
      </w:pPr>
      <w:r>
        <w:rPr>
          <w:rFonts w:ascii="Times New Roman" w:hAnsi="Times New Roman"/>
          <w:b w:val="0"/>
          <w:i w:val="0"/>
          <w:sz w:val="24"/>
        </w:rPr>
        <w:t>•  Storage layer: localStorage wrapper with optional Firebase passthrough</w:t>
      </w:r>
    </w:p>
    <w:p>
      <w:pPr>
        <w:spacing w:before="0" w:after="60" w:line="240" w:lineRule="exact"/>
        <w:ind w:left="576" w:hanging="288"/>
      </w:pPr>
      <w:r>
        <w:rPr>
          <w:rFonts w:ascii="Times New Roman" w:hAnsi="Times New Roman"/>
          <w:b w:val="0"/>
          <w:i w:val="0"/>
          <w:sz w:val="24"/>
        </w:rPr>
        <w:t>•  Utility functions: slot key math, grace period checks, schedule generator algorithm</w:t>
      </w:r>
    </w:p>
    <w:p>
      <w:pPr>
        <w:spacing w:before="0" w:after="60" w:line="240" w:lineRule="exact"/>
        <w:ind w:left="576" w:hanging="288"/>
      </w:pPr>
      <w:r>
        <w:rPr>
          <w:rFonts w:ascii="Times New Roman" w:hAnsi="Times New Roman"/>
          <w:b w:val="0"/>
          <w:i w:val="0"/>
          <w:sz w:val="24"/>
        </w:rPr>
        <w:t>•  React components: Login, NavBar, Dashboard, AvailabilityGrid, ScheduleView, TradeBoard, MemberRoster, AdminPanel, StickFigureAvatar</w:t>
      </w:r>
    </w:p>
    <w:p>
      <w:pPr>
        <w:spacing w:before="0" w:after="60" w:line="240" w:lineRule="exact"/>
        <w:ind w:left="576" w:hanging="288"/>
      </w:pPr>
      <w:r>
        <w:rPr>
          <w:rFonts w:ascii="Times New Roman" w:hAnsi="Times New Roman"/>
          <w:b w:val="0"/>
          <w:i w:val="0"/>
          <w:sz w:val="24"/>
        </w:rPr>
        <w:t>•  App root: state via usePersist hooks, view routing, Firebase initialization</w:t>
      </w:r>
    </w:p>
    <w:p>
      <w:pPr>
        <w:spacing w:before="320" w:after="80" w:line="240" w:lineRule="exact"/>
      </w:pPr>
      <w:r>
        <w:rPr>
          <w:rFonts w:ascii="Times New Roman" w:hAnsi="Times New Roman"/>
          <w:b/>
          <w:i w:val="0"/>
          <w:color w:val="012169"/>
          <w:sz w:val="28"/>
        </w:rPr>
        <w:t>7.  Implementation Plan</w:t>
      </w:r>
    </w:p>
    <w:p>
      <w:pPr>
        <w:spacing w:before="200" w:after="40" w:line="240" w:lineRule="exact"/>
      </w:pPr>
      <w:r>
        <w:rPr>
          <w:rFonts w:ascii="Times New Roman" w:hAnsi="Times New Roman"/>
          <w:b/>
          <w:i w:val="0"/>
          <w:color w:val="1E3C78"/>
          <w:sz w:val="24"/>
        </w:rPr>
        <w:t>Phase 1 — Core Application (Complete)</w:t>
      </w:r>
    </w:p>
    <w:p>
      <w:pPr>
        <w:spacing w:before="0" w:after="120" w:line="240" w:lineRule="exact"/>
      </w:pPr>
      <w:r>
        <w:rPr>
          <w:rFonts w:ascii="Times New Roman" w:hAnsi="Times New Roman"/>
          <w:b w:val="0"/>
          <w:i w:val="0"/>
          <w:sz w:val="24"/>
        </w:rPr>
        <w:t>A fully functional single-file HTML application has been built and saved to the project folder as kville-scheduler.html. It includes all six views, the schedule generator, the trade board, stick figure avatars, and the full admin panel. It runs locally in any browser with no setup required.</w:t>
      </w:r>
    </w:p>
    <w:p>
      <w:pPr>
        <w:spacing w:before="200" w:after="40" w:line="240" w:lineRule="exact"/>
      </w:pPr>
      <w:r>
        <w:rPr>
          <w:rFonts w:ascii="Times New Roman" w:hAnsi="Times New Roman"/>
          <w:b/>
          <w:i w:val="0"/>
          <w:color w:val="1E3C78"/>
          <w:sz w:val="24"/>
        </w:rPr>
        <w:t>Phase 2 — Multi-User Sync (Optional Upgrade)</w:t>
      </w:r>
    </w:p>
    <w:p>
      <w:pPr>
        <w:spacing w:before="0" w:after="120" w:line="240" w:lineRule="exact"/>
      </w:pPr>
      <w:r>
        <w:rPr>
          <w:rFonts w:ascii="Times New Roman" w:hAnsi="Times New Roman"/>
          <w:b w:val="0"/>
          <w:i w:val="0"/>
          <w:sz w:val="24"/>
        </w:rPr>
        <w:t>To enable simultaneous use by all 12 members, the admin creates a free Firebase Realtime Database project (approximately 10 minutes), pastes the configuration into the HTML file, then hosts the file on GitHub Pages or Netlify and shares the URL with the group.</w:t>
      </w:r>
    </w:p>
    <w:p>
      <w:pPr>
        <w:spacing w:before="200" w:after="40" w:line="240" w:lineRule="exact"/>
      </w:pPr>
      <w:r>
        <w:rPr>
          <w:rFonts w:ascii="Times New Roman" w:hAnsi="Times New Roman"/>
          <w:b/>
          <w:i w:val="0"/>
          <w:color w:val="1E3C78"/>
          <w:sz w:val="24"/>
        </w:rPr>
        <w:t>Phase 3 — Refinements (As Needed)</w:t>
      </w:r>
    </w:p>
    <w:p>
      <w:pPr>
        <w:spacing w:before="0" w:after="120" w:line="240" w:lineRule="exact"/>
      </w:pPr>
      <w:r>
        <w:rPr>
          <w:rFonts w:ascii="Times New Roman" w:hAnsi="Times New Roman"/>
          <w:b w:val="0"/>
          <w:i w:val="0"/>
          <w:sz w:val="24"/>
        </w:rPr>
        <w:t>Potential future improvements based on group feedback:</w:t>
      </w:r>
    </w:p>
    <w:p>
      <w:pPr>
        <w:spacing w:before="0" w:after="60" w:line="240" w:lineRule="exact"/>
        <w:ind w:left="576" w:hanging="288"/>
      </w:pPr>
      <w:r>
        <w:rPr>
          <w:rFonts w:ascii="Times New Roman" w:hAnsi="Times New Roman"/>
          <w:b w:val="0"/>
          <w:i w:val="0"/>
          <w:sz w:val="24"/>
        </w:rPr>
        <w:t>•  Push notifications for upcoming shifts via the browser Notification API</w:t>
      </w:r>
    </w:p>
    <w:p>
      <w:pPr>
        <w:spacing w:before="0" w:after="60" w:line="240" w:lineRule="exact"/>
        <w:ind w:left="576" w:hanging="288"/>
      </w:pPr>
      <w:r>
        <w:rPr>
          <w:rFonts w:ascii="Times New Roman" w:hAnsi="Times New Roman"/>
          <w:b w:val="0"/>
          <w:i w:val="0"/>
          <w:sz w:val="24"/>
        </w:rPr>
        <w:t>•  Calendar export in .ics format so shifts appear in members' phone calendars</w:t>
      </w:r>
    </w:p>
    <w:p>
      <w:pPr>
        <w:spacing w:before="0" w:after="60" w:line="240" w:lineRule="exact"/>
        <w:ind w:left="576" w:hanging="288"/>
      </w:pPr>
      <w:r>
        <w:rPr>
          <w:rFonts w:ascii="Times New Roman" w:hAnsi="Times New Roman"/>
          <w:b w:val="0"/>
          <w:i w:val="0"/>
          <w:sz w:val="24"/>
        </w:rPr>
        <w:t>•  Automated post-check grace period timer triggered by the admin after each check</w:t>
      </w:r>
    </w:p>
    <w:p>
      <w:pPr>
        <w:spacing w:before="0" w:after="60" w:line="240" w:lineRule="exact"/>
        <w:ind w:left="576" w:hanging="288"/>
      </w:pPr>
      <w:r>
        <w:rPr>
          <w:rFonts w:ascii="Times New Roman" w:hAnsi="Times New Roman"/>
          <w:b w:val="0"/>
          <w:i w:val="0"/>
          <w:sz w:val="24"/>
        </w:rPr>
        <w:t>•  Weather API integration to auto-flag grace-eligible temperature and wind conditions</w:t>
      </w:r>
    </w:p>
    <w:p>
      <w:pPr>
        <w:spacing w:before="0" w:after="60" w:line="240" w:lineRule="exact"/>
        <w:ind w:left="576" w:hanging="288"/>
      </w:pPr>
      <w:r>
        <w:rPr>
          <w:rFonts w:ascii="Times New Roman" w:hAnsi="Times New Roman"/>
          <w:b w:val="0"/>
          <w:i w:val="0"/>
          <w:sz w:val="24"/>
        </w:rPr>
        <w:t>•  PIN or password protection for the admin panel</w:t>
      </w:r>
    </w:p>
    <w:p>
      <w:pPr>
        <w:spacing w:before="320" w:after="80" w:line="240" w:lineRule="exact"/>
      </w:pPr>
      <w:r>
        <w:rPr>
          <w:rFonts w:ascii="Times New Roman" w:hAnsi="Times New Roman"/>
          <w:b/>
          <w:i w:val="0"/>
          <w:color w:val="012169"/>
          <w:sz w:val="28"/>
        </w:rPr>
        <w:t>8.  Deliverables</w:t>
      </w:r>
    </w:p>
    <w:p>
      <w:pPr>
        <w:spacing w:before="0" w:after="60" w:line="240" w:lineRule="exact"/>
        <w:ind w:left="576" w:hanging="288"/>
      </w:pPr>
      <w:r>
        <w:rPr>
          <w:rFonts w:ascii="Times New Roman" w:hAnsi="Times New Roman"/>
          <w:b w:val="0"/>
          <w:i w:val="0"/>
          <w:sz w:val="24"/>
        </w:rPr>
        <w:t>•  kville-scheduler.html — Complete single-file web application (saved to TeamSchedule folder)</w:t>
      </w:r>
    </w:p>
    <w:p>
      <w:pPr>
        <w:spacing w:before="0" w:after="60" w:line="240" w:lineRule="exact"/>
        <w:ind w:left="576" w:hanging="288"/>
      </w:pPr>
      <w:r>
        <w:rPr>
          <w:rFonts w:ascii="Times New Roman" w:hAnsi="Times New Roman"/>
          <w:b w:val="0"/>
          <w:i w:val="0"/>
          <w:sz w:val="24"/>
        </w:rPr>
        <w:t>•  KVille_Scheduler_Proposal.docx — This project proposal document</w:t>
      </w:r>
    </w:p>
    <w:p>
      <w:pPr>
        <w:spacing w:before="0" w:after="0" w:line="240" w:lineRule="exact"/>
      </w:pPr>
      <w:r>
        <w:rPr>
          <w:rFonts w:ascii="Times New Roman" w:hAnsi="Times New Roman"/>
          <w:sz w:val="8"/>
        </w:rPr>
      </w:r>
    </w:p>
    <w:p>
      <w:pPr>
        <w:spacing w:before="0" w:after="120" w:line="240" w:lineRule="exact"/>
      </w:pPr>
      <w:r>
        <w:rPr>
          <w:rFonts w:ascii="Times New Roman" w:hAnsi="Times New Roman"/>
          <w:b w:val="0"/>
          <w:i w:val="0"/>
          <w:sz w:val="24"/>
        </w:rPr>
        <w:t>Both files are saved in the TeamSchedule project folder. Open kville-scheduler.html in any web browser to begin using the application immediately.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rFonts w:asciiTheme="minorHAnsi" w:eastAsiaTheme="minorEastAsia" w:hAnsiTheme="minorHAnsi" w:cstheme="minorBidi"/>
        <w:sz w:val="22"/>
        <w:szCs w:val="22"/>
        <w:lang w:val="en-US" w:eastAsia="en-US" w:bidi="ar-SA"/>
        <w:sz w:val="24"/>
        <w:szCs w:val="24"/>
      </w:rPr>
    </w:rPrDefault>
    <w:pPrDefault>
      <w:pPr>
        <w:spacing w:after="200" w:line="276" w:lineRule="auto"/>
        <w:spacing w:before="0"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