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5B9BD5" w:themeColor="accent1"/>
          <w:sz w:val="36"/>
          <w:szCs w:val="36"/>
        </w:rPr>
        <w:id w:val="-1424874321"/>
        <w:docPartObj>
          <w:docPartGallery w:val="Cover Pages"/>
          <w:docPartUnique/>
        </w:docPartObj>
      </w:sdtPr>
      <w:sdtEndPr>
        <w:rPr>
          <w:rFonts w:ascii="Times New Roman" w:eastAsia="Times New Roman" w:hAnsi="Times New Roman" w:cs="Times New Roman"/>
          <w:b/>
          <w:color w:val="auto"/>
        </w:rPr>
      </w:sdtEndPr>
      <w:sdtContent>
        <w:p w:rsidR="006F66DC" w:rsidRPr="00FF7179" w:rsidRDefault="00F120AF" w:rsidP="006F66DC">
          <w:pPr>
            <w:rPr>
              <w:sz w:val="36"/>
              <w:szCs w:val="36"/>
            </w:rPr>
          </w:pPr>
          <w:r w:rsidRPr="00FF7179">
            <w:rPr>
              <w:rFonts w:ascii="Times New Roman" w:hAnsi="Times New Roman" w:cs="Times New Roman"/>
              <w:noProof/>
              <w:sz w:val="36"/>
              <w:szCs w:val="36"/>
              <w:lang w:val="en-US"/>
            </w:rPr>
            <w:drawing>
              <wp:anchor distT="0" distB="0" distL="0" distR="0" simplePos="0" relativeHeight="251663360" behindDoc="1" locked="0" layoutInCell="1" allowOverlap="1" wp14:anchorId="0C8965FC" wp14:editId="0E1A1FC9">
                <wp:simplePos x="0" y="0"/>
                <wp:positionH relativeFrom="margin">
                  <wp:align>center</wp:align>
                </wp:positionH>
                <wp:positionV relativeFrom="paragraph">
                  <wp:posOffset>10160</wp:posOffset>
                </wp:positionV>
                <wp:extent cx="1149350" cy="1003300"/>
                <wp:effectExtent l="0" t="0" r="0" b="6350"/>
                <wp:wrapNone/>
                <wp:docPr id="1026" name="Picture 1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8" cstate="print"/>
                        <a:srcRect/>
                        <a:stretch/>
                      </pic:blipFill>
                      <pic:spPr>
                        <a:xfrm>
                          <a:off x="0" y="0"/>
                          <a:ext cx="1149350" cy="1003300"/>
                        </a:xfrm>
                        <a:prstGeom prst="rect">
                          <a:avLst/>
                        </a:prstGeom>
                        <a:ln>
                          <a:noFill/>
                        </a:ln>
                      </pic:spPr>
                    </pic:pic>
                  </a:graphicData>
                </a:graphic>
                <wp14:sizeRelH relativeFrom="margin">
                  <wp14:pctWidth>0</wp14:pctWidth>
                </wp14:sizeRelH>
                <wp14:sizeRelV relativeFrom="margin">
                  <wp14:pctHeight>0</wp14:pctHeight>
                </wp14:sizeRelV>
              </wp:anchor>
            </w:drawing>
          </w:r>
        </w:p>
        <w:p w:rsidR="006F66DC" w:rsidRPr="00F120AF" w:rsidRDefault="006F66DC" w:rsidP="006F66DC">
          <w:pPr>
            <w:spacing w:after="0" w:line="360" w:lineRule="auto"/>
            <w:ind w:left="-567" w:right="-472"/>
            <w:jc w:val="center"/>
            <w:rPr>
              <w:rFonts w:ascii="Times New Roman" w:hAnsi="Times New Roman" w:cs="Times New Roman"/>
              <w:b/>
              <w:bCs/>
              <w:sz w:val="48"/>
              <w:szCs w:val="36"/>
            </w:rPr>
          </w:pPr>
          <w:r w:rsidRPr="00F120AF">
            <w:rPr>
              <w:rFonts w:ascii="Times New Roman" w:hAnsi="Times New Roman" w:cs="Times New Roman"/>
              <w:b/>
              <w:bCs/>
              <w:sz w:val="48"/>
              <w:szCs w:val="36"/>
            </w:rPr>
            <w:t>MAKERERE</w:t>
          </w:r>
          <w:r w:rsidRPr="00F120AF">
            <w:rPr>
              <w:rFonts w:ascii="Times New Roman" w:hAnsi="Times New Roman" w:cs="Times New Roman"/>
              <w:b/>
              <w:bCs/>
              <w:sz w:val="48"/>
              <w:szCs w:val="36"/>
            </w:rPr>
            <w:tab/>
            <w:t xml:space="preserve">                     UNIVERSITY</w:t>
          </w:r>
        </w:p>
        <w:p w:rsidR="006F66DC" w:rsidRPr="00FF7179" w:rsidRDefault="006F66DC" w:rsidP="00DE0701">
          <w:pPr>
            <w:spacing w:line="360" w:lineRule="auto"/>
            <w:ind w:left="-567" w:right="-472"/>
            <w:jc w:val="center"/>
            <w:rPr>
              <w:rFonts w:ascii="Times New Roman" w:eastAsia="Times New Roman" w:hAnsi="Times New Roman" w:cs="Times New Roman"/>
              <w:sz w:val="36"/>
              <w:szCs w:val="36"/>
              <w:lang w:val="en-US" w:eastAsia="zh-CN" w:bidi="ar"/>
            </w:rPr>
          </w:pPr>
        </w:p>
        <w:p w:rsidR="00DE0701" w:rsidRPr="00FF7179" w:rsidRDefault="00DE0701" w:rsidP="00DE0701">
          <w:pPr>
            <w:spacing w:line="360" w:lineRule="auto"/>
            <w:ind w:left="-567" w:right="-472"/>
            <w:jc w:val="center"/>
            <w:rPr>
              <w:rFonts w:ascii="Times New Roman" w:eastAsia="Times New Roman" w:hAnsi="Times New Roman" w:cs="Times New Roman"/>
              <w:sz w:val="36"/>
              <w:szCs w:val="36"/>
              <w:lang w:val="en-US" w:eastAsia="zh-CN" w:bidi="ar"/>
            </w:rPr>
          </w:pPr>
          <w:r w:rsidRPr="00FF7179">
            <w:rPr>
              <w:rFonts w:ascii="Times New Roman" w:eastAsia="Times New Roman" w:hAnsi="Times New Roman" w:cs="Times New Roman"/>
              <w:sz w:val="36"/>
              <w:szCs w:val="36"/>
              <w:lang w:val="en-US" w:eastAsia="zh-CN" w:bidi="ar"/>
            </w:rPr>
            <w:t>DEVELOPING A MODULAR AND ADAPTIVE POWER ELECTRONICS SYSTEM FOR ENERGY CONSTRAINED AUTOMATIC WEATHER STATIONS</w:t>
          </w:r>
          <w:r w:rsidRPr="00FF7179">
            <w:rPr>
              <w:rFonts w:ascii="Times New Roman" w:hAnsi="Times New Roman" w:cs="Times New Roman"/>
              <w:sz w:val="36"/>
              <w:szCs w:val="36"/>
            </w:rPr>
            <w:br/>
          </w:r>
          <w:r w:rsidRPr="00FF7179">
            <w:rPr>
              <w:rFonts w:ascii="Times New Roman" w:hAnsi="Times New Roman" w:cs="Times New Roman"/>
              <w:sz w:val="36"/>
              <w:szCs w:val="36"/>
              <w:lang w:eastAsia="zh-CN" w:bidi="ar"/>
            </w:rPr>
            <w:t>By</w:t>
          </w:r>
        </w:p>
        <w:p w:rsidR="00DE0701" w:rsidRPr="00FF7179" w:rsidRDefault="00DE0701" w:rsidP="00DE0701">
          <w:pPr>
            <w:pStyle w:val="NormalWeb"/>
            <w:spacing w:line="360" w:lineRule="auto"/>
            <w:ind w:left="-567" w:right="-472"/>
            <w:jc w:val="center"/>
            <w:rPr>
              <w:sz w:val="36"/>
              <w:szCs w:val="36"/>
            </w:rPr>
          </w:pPr>
          <w:r w:rsidRPr="00FF7179">
            <w:rPr>
              <w:sz w:val="36"/>
              <w:szCs w:val="36"/>
            </w:rPr>
            <w:t>Tobias Newman Muhanguzi</w:t>
          </w:r>
        </w:p>
        <w:p w:rsidR="00DE0701" w:rsidRPr="00FF7179" w:rsidRDefault="00DE0701" w:rsidP="00DE0701">
          <w:pPr>
            <w:pStyle w:val="NormalWeb"/>
            <w:spacing w:line="360" w:lineRule="auto"/>
            <w:ind w:left="-567" w:right="-472"/>
            <w:jc w:val="center"/>
            <w:rPr>
              <w:sz w:val="36"/>
              <w:szCs w:val="36"/>
              <w:lang w:eastAsia="zh-CN" w:bidi="ar"/>
            </w:rPr>
          </w:pPr>
          <w:r w:rsidRPr="00FF7179">
            <w:rPr>
              <w:sz w:val="36"/>
              <w:szCs w:val="36"/>
              <w:lang w:eastAsia="zh-CN" w:bidi="ar"/>
            </w:rPr>
            <w:t>(BTE, KyU)</w:t>
          </w:r>
        </w:p>
        <w:p w:rsidR="00DE0701" w:rsidRPr="00FF7179" w:rsidRDefault="00DE0701" w:rsidP="00DE0701">
          <w:pPr>
            <w:pStyle w:val="NormalWeb"/>
            <w:spacing w:line="360" w:lineRule="auto"/>
            <w:ind w:left="-567" w:right="-472"/>
            <w:jc w:val="center"/>
            <w:rPr>
              <w:sz w:val="36"/>
              <w:szCs w:val="36"/>
              <w:lang w:eastAsia="zh-CN" w:bidi="ar"/>
            </w:rPr>
          </w:pPr>
          <w:r w:rsidRPr="00FF7179">
            <w:rPr>
              <w:sz w:val="36"/>
              <w:szCs w:val="36"/>
              <w:lang w:eastAsia="zh-CN" w:bidi="ar"/>
            </w:rPr>
            <w:t>Supervisors</w:t>
          </w:r>
        </w:p>
        <w:p w:rsidR="00DE0701" w:rsidRPr="00FF7179" w:rsidRDefault="00DE0701" w:rsidP="00DE0701">
          <w:pPr>
            <w:pStyle w:val="NormalWeb"/>
            <w:spacing w:line="360" w:lineRule="auto"/>
            <w:ind w:left="-567" w:right="-472"/>
            <w:jc w:val="center"/>
            <w:rPr>
              <w:sz w:val="36"/>
              <w:szCs w:val="36"/>
              <w:lang w:eastAsia="zh-CN" w:bidi="ar"/>
            </w:rPr>
          </w:pPr>
          <w:r w:rsidRPr="00FF7179">
            <w:rPr>
              <w:sz w:val="36"/>
              <w:szCs w:val="36"/>
              <w:lang w:eastAsia="zh-CN" w:bidi="ar"/>
            </w:rPr>
            <w:t>Dr. Roseline Akol</w:t>
          </w:r>
        </w:p>
        <w:p w:rsidR="00DE0701" w:rsidRPr="00FF7179" w:rsidRDefault="00DE0701" w:rsidP="00DE0701">
          <w:pPr>
            <w:pStyle w:val="NormalWeb"/>
            <w:spacing w:line="360" w:lineRule="auto"/>
            <w:ind w:left="-567" w:right="-472"/>
            <w:jc w:val="center"/>
            <w:rPr>
              <w:sz w:val="36"/>
              <w:szCs w:val="36"/>
            </w:rPr>
          </w:pPr>
          <w:r w:rsidRPr="00FF7179">
            <w:rPr>
              <w:sz w:val="36"/>
              <w:szCs w:val="36"/>
              <w:lang w:eastAsia="zh-CN" w:bidi="ar"/>
            </w:rPr>
            <w:t>Dr. Mary Nsabagwa</w:t>
          </w:r>
        </w:p>
        <w:p w:rsidR="00DE0701" w:rsidRPr="00FF7179" w:rsidRDefault="00DE0701" w:rsidP="00182B77">
          <w:pPr>
            <w:spacing w:before="100" w:beforeAutospacing="1" w:after="100" w:afterAutospacing="1" w:line="360" w:lineRule="auto"/>
            <w:ind w:left="-851" w:right="-755"/>
            <w:jc w:val="center"/>
            <w:rPr>
              <w:rFonts w:ascii="Times New Roman" w:eastAsia="Times New Roman" w:hAnsi="Times New Roman" w:cs="Times New Roman"/>
              <w:sz w:val="36"/>
              <w:szCs w:val="36"/>
            </w:rPr>
          </w:pPr>
          <w:r w:rsidRPr="00FF7179">
            <w:rPr>
              <w:rFonts w:ascii="Times New Roman" w:eastAsia="Times New Roman" w:hAnsi="Times New Roman" w:cs="Times New Roman"/>
              <w:sz w:val="36"/>
              <w:szCs w:val="36"/>
              <w:lang w:eastAsia="zh-CN" w:bidi="ar"/>
            </w:rPr>
            <w:t>A research proposal submitted to the Directorate of Research and Graduate Training in partial fulfilment for requirements of the award of Masters of Science in Power Systems Engineering of Makerere University</w:t>
          </w:r>
        </w:p>
        <w:p w:rsidR="00E1222D" w:rsidRPr="00FF7179" w:rsidRDefault="006F66DC" w:rsidP="00DE0701">
          <w:pPr>
            <w:spacing w:after="0" w:line="360" w:lineRule="auto"/>
            <w:ind w:right="146"/>
            <w:jc w:val="center"/>
            <w:rPr>
              <w:rFonts w:ascii="Times New Roman" w:eastAsia="Times New Roman" w:hAnsi="Times New Roman" w:cs="Times New Roman"/>
              <w:b/>
              <w:sz w:val="36"/>
              <w:szCs w:val="36"/>
            </w:rPr>
          </w:pPr>
          <w:r w:rsidRPr="00FF7179">
            <w:rPr>
              <w:rFonts w:ascii="Times New Roman" w:eastAsia="Times New Roman" w:hAnsi="Times New Roman" w:cs="Times New Roman"/>
              <w:sz w:val="36"/>
              <w:szCs w:val="36"/>
            </w:rPr>
            <w:t>D</w:t>
          </w:r>
          <w:r w:rsidR="00FF7179" w:rsidRPr="00FF7179">
            <w:rPr>
              <w:rFonts w:ascii="Times New Roman" w:eastAsia="Times New Roman" w:hAnsi="Times New Roman" w:cs="Times New Roman"/>
              <w:sz w:val="36"/>
              <w:szCs w:val="36"/>
            </w:rPr>
            <w:t>ecember 2025</w:t>
          </w:r>
        </w:p>
      </w:sdtContent>
    </w:sdt>
    <w:p w:rsidR="00DE0701" w:rsidRPr="00FF7179" w:rsidRDefault="00C8218B" w:rsidP="00C8218B">
      <w:pPr>
        <w:jc w:val="center"/>
        <w:rPr>
          <w:rFonts w:ascii="Times New Roman" w:eastAsia="Times New Roman" w:hAnsi="Times New Roman" w:cs="Times New Roman"/>
          <w:b/>
          <w:sz w:val="36"/>
          <w:szCs w:val="36"/>
        </w:rPr>
      </w:pPr>
      <w:r w:rsidRPr="00FF7179">
        <w:rPr>
          <w:rFonts w:ascii="Times New Roman" w:hAnsi="Times New Roman" w:cs="Times New Roman"/>
          <w:sz w:val="36"/>
          <w:szCs w:val="36"/>
          <w:lang w:val="en-US"/>
        </w:rPr>
        <w:t>Kampala, Uganda</w:t>
      </w:r>
    </w:p>
    <w:p w:rsidR="00E1222D" w:rsidRPr="002C3DAE" w:rsidRDefault="00E1222D" w:rsidP="00E1222D">
      <w:pPr>
        <w:pStyle w:val="Heading1"/>
        <w:numPr>
          <w:ilvl w:val="0"/>
          <w:numId w:val="0"/>
        </w:numPr>
        <w:spacing w:after="240" w:line="360" w:lineRule="auto"/>
        <w:ind w:right="146"/>
        <w:jc w:val="center"/>
        <w:rPr>
          <w:rFonts w:ascii="Times New Roman" w:eastAsia="Times New Roman" w:hAnsi="Times New Roman" w:cs="Times New Roman"/>
          <w:b/>
          <w:color w:val="auto"/>
          <w:szCs w:val="24"/>
        </w:rPr>
      </w:pPr>
      <w:bookmarkStart w:id="0" w:name="_Toc216360770"/>
      <w:r w:rsidRPr="002C3DAE">
        <w:rPr>
          <w:rFonts w:ascii="Times New Roman" w:eastAsia="Times New Roman" w:hAnsi="Times New Roman" w:cs="Times New Roman"/>
          <w:b/>
          <w:color w:val="auto"/>
          <w:szCs w:val="24"/>
        </w:rPr>
        <w:lastRenderedPageBreak/>
        <w:t>Declaration</w:t>
      </w:r>
      <w:bookmarkEnd w:id="0"/>
    </w:p>
    <w:p w:rsidR="00E1222D" w:rsidRPr="002C3DAE" w:rsidRDefault="00E1222D" w:rsidP="00E1222D">
      <w:pPr>
        <w:spacing w:after="240" w:line="360" w:lineRule="auto"/>
        <w:ind w:right="1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2C3DAE">
        <w:rPr>
          <w:rFonts w:ascii="Times New Roman" w:eastAsia="Times New Roman" w:hAnsi="Times New Roman" w:cs="Times New Roman"/>
          <w:sz w:val="24"/>
          <w:szCs w:val="24"/>
        </w:rPr>
        <w:t xml:space="preserve"> Tobias Newman Muhanguzi, hereby declare that this research proposal entitled “Developing a Modular and Adaptive Power Electronics System for Energy-Constrained Automatic Weather Stations” is my original work and has not been submitted for the award of a degree or any other academic qualification in any university or institution of higher learning. Where the work of others has been consulted or used, it has been duly acknowledged and referenced in accordance with accordance with academic standards.</w:t>
      </w:r>
    </w:p>
    <w:p w:rsidR="00E1222D" w:rsidRPr="0080376C" w:rsidRDefault="00E1222D" w:rsidP="00E1222D">
      <w:pPr>
        <w:pStyle w:val="NormalWeb"/>
        <w:spacing w:before="0" w:beforeAutospacing="0" w:after="0" w:afterAutospacing="0" w:line="360" w:lineRule="auto"/>
        <w:ind w:right="146"/>
        <w:rPr>
          <w:lang w:eastAsia="zh-CN" w:bidi="ar"/>
        </w:rPr>
      </w:pPr>
      <w:r w:rsidRPr="0080376C">
        <w:rPr>
          <w:lang w:eastAsia="zh-CN" w:bidi="ar"/>
        </w:rPr>
        <w:t>Signature:………………………</w:t>
      </w:r>
    </w:p>
    <w:p w:rsidR="00E1222D" w:rsidRPr="0080376C" w:rsidRDefault="00E1222D" w:rsidP="00E1222D">
      <w:pPr>
        <w:pStyle w:val="NormalWeb"/>
        <w:spacing w:before="0" w:beforeAutospacing="0" w:after="0" w:afterAutospacing="0" w:line="360" w:lineRule="auto"/>
        <w:ind w:right="146"/>
        <w:rPr>
          <w:lang w:eastAsia="zh-CN" w:bidi="ar"/>
        </w:rPr>
      </w:pPr>
    </w:p>
    <w:p w:rsidR="00E1222D" w:rsidRPr="0080376C" w:rsidRDefault="00E1222D" w:rsidP="00E1222D">
      <w:pPr>
        <w:pStyle w:val="NormalWeb"/>
        <w:spacing w:before="0" w:beforeAutospacing="0" w:after="0" w:afterAutospacing="0" w:line="360" w:lineRule="auto"/>
        <w:ind w:right="146"/>
        <w:rPr>
          <w:lang w:eastAsia="zh-CN" w:bidi="ar"/>
        </w:rPr>
      </w:pPr>
      <w:r w:rsidRPr="0080376C">
        <w:rPr>
          <w:lang w:eastAsia="zh-CN" w:bidi="ar"/>
        </w:rPr>
        <w:t>Date:……………………………</w:t>
      </w:r>
    </w:p>
    <w:p w:rsidR="00E1222D" w:rsidRPr="002C3DAE" w:rsidRDefault="00E1222D" w:rsidP="00E1222D">
      <w:pPr>
        <w:spacing w:line="360" w:lineRule="auto"/>
        <w:ind w:right="146"/>
        <w:jc w:val="both"/>
        <w:rPr>
          <w:rFonts w:ascii="Times New Roman" w:eastAsia="Times New Roman" w:hAnsi="Times New Roman" w:cs="Times New Roman"/>
          <w:b/>
          <w:sz w:val="24"/>
          <w:szCs w:val="24"/>
        </w:rPr>
      </w:pPr>
      <w:r w:rsidRPr="002C3DAE">
        <w:rPr>
          <w:rFonts w:ascii="Times New Roman" w:eastAsia="Times New Roman" w:hAnsi="Times New Roman" w:cs="Times New Roman"/>
          <w:b/>
          <w:sz w:val="24"/>
          <w:szCs w:val="24"/>
        </w:rPr>
        <w:br w:type="page"/>
      </w:r>
    </w:p>
    <w:p w:rsidR="00E1222D" w:rsidRPr="002C3DAE" w:rsidRDefault="00E1222D" w:rsidP="00E1222D">
      <w:pPr>
        <w:pStyle w:val="Heading1"/>
        <w:numPr>
          <w:ilvl w:val="0"/>
          <w:numId w:val="0"/>
        </w:numPr>
        <w:spacing w:after="240" w:line="360" w:lineRule="auto"/>
        <w:ind w:right="146"/>
        <w:jc w:val="center"/>
        <w:rPr>
          <w:rFonts w:ascii="Times New Roman" w:eastAsia="Times New Roman" w:hAnsi="Times New Roman" w:cs="Times New Roman"/>
          <w:b/>
          <w:color w:val="auto"/>
          <w:szCs w:val="24"/>
        </w:rPr>
      </w:pPr>
      <w:bookmarkStart w:id="1" w:name="_Toc216360771"/>
      <w:r w:rsidRPr="002C3DAE">
        <w:rPr>
          <w:rFonts w:ascii="Times New Roman" w:eastAsia="Times New Roman" w:hAnsi="Times New Roman" w:cs="Times New Roman"/>
          <w:b/>
          <w:color w:val="auto"/>
          <w:szCs w:val="24"/>
        </w:rPr>
        <w:lastRenderedPageBreak/>
        <w:t>Approval</w:t>
      </w:r>
      <w:bookmarkEnd w:id="1"/>
    </w:p>
    <w:p w:rsidR="00E1222D" w:rsidRPr="002C3DAE" w:rsidRDefault="00E1222D" w:rsidP="00E1222D">
      <w:pPr>
        <w:pStyle w:val="Default"/>
        <w:spacing w:line="360" w:lineRule="auto"/>
        <w:ind w:right="146"/>
        <w:jc w:val="both"/>
        <w:rPr>
          <w:color w:val="auto"/>
        </w:rPr>
      </w:pPr>
      <w:r w:rsidRPr="002C3DAE">
        <w:rPr>
          <w:color w:val="auto"/>
        </w:rPr>
        <w:t xml:space="preserve">The following supervisors who provided guidance during the research proposal preparation have been approved this report. </w:t>
      </w:r>
    </w:p>
    <w:p w:rsidR="00E1222D" w:rsidRPr="002C3DAE" w:rsidRDefault="00E1222D" w:rsidP="00E1222D">
      <w:pPr>
        <w:pStyle w:val="Default"/>
        <w:spacing w:line="360" w:lineRule="auto"/>
        <w:ind w:right="146"/>
        <w:jc w:val="both"/>
        <w:rPr>
          <w:color w:val="auto"/>
        </w:rPr>
      </w:pPr>
    </w:p>
    <w:p w:rsidR="00E1222D" w:rsidRPr="002C3DAE" w:rsidRDefault="00E1222D" w:rsidP="00E1222D">
      <w:pPr>
        <w:pStyle w:val="NormalWeb"/>
        <w:spacing w:before="0" w:beforeAutospacing="0" w:after="0" w:afterAutospacing="0" w:line="360" w:lineRule="auto"/>
        <w:ind w:right="146"/>
        <w:jc w:val="both"/>
        <w:rPr>
          <w:lang w:eastAsia="zh-CN" w:bidi="ar"/>
        </w:rPr>
      </w:pPr>
      <w:r w:rsidRPr="002C3DAE">
        <w:rPr>
          <w:lang w:eastAsia="zh-CN" w:bidi="ar"/>
        </w:rPr>
        <w:t>Dr. Roseline Akol</w:t>
      </w:r>
      <w:r w:rsidRPr="002C3DAE">
        <w:rPr>
          <w:lang w:eastAsia="zh-CN" w:bidi="ar"/>
        </w:rPr>
        <w:tab/>
      </w:r>
      <w:r w:rsidRPr="002C3DAE">
        <w:rPr>
          <w:lang w:eastAsia="zh-CN" w:bidi="ar"/>
        </w:rPr>
        <w:tab/>
      </w:r>
      <w:r w:rsidRPr="002C3DAE">
        <w:rPr>
          <w:lang w:eastAsia="zh-CN" w:bidi="ar"/>
        </w:rPr>
        <w:tab/>
      </w:r>
      <w:r w:rsidRPr="002C3DAE">
        <w:rPr>
          <w:lang w:eastAsia="zh-CN" w:bidi="ar"/>
        </w:rPr>
        <w:tab/>
      </w:r>
      <w:r w:rsidRPr="002C3DAE">
        <w:rPr>
          <w:lang w:eastAsia="zh-CN" w:bidi="ar"/>
        </w:rPr>
        <w:tab/>
      </w:r>
      <w:r w:rsidRPr="002C3DAE">
        <w:rPr>
          <w:lang w:eastAsia="zh-CN" w:bidi="ar"/>
        </w:rPr>
        <w:tab/>
      </w:r>
    </w:p>
    <w:p w:rsidR="00E1222D" w:rsidRPr="002C3DAE" w:rsidRDefault="00E1222D" w:rsidP="00E1222D">
      <w:pPr>
        <w:pStyle w:val="NormalWeb"/>
        <w:spacing w:before="0" w:beforeAutospacing="0" w:after="0" w:afterAutospacing="0" w:line="360" w:lineRule="auto"/>
        <w:ind w:right="146"/>
        <w:jc w:val="both"/>
        <w:rPr>
          <w:lang w:eastAsia="zh-CN" w:bidi="ar"/>
        </w:rPr>
      </w:pPr>
      <w:r w:rsidRPr="002C3DAE">
        <w:rPr>
          <w:lang w:eastAsia="zh-CN" w:bidi="ar"/>
        </w:rPr>
        <w:t>College of Engineering, Design, Art, and Technology</w:t>
      </w:r>
    </w:p>
    <w:p w:rsidR="00E1222D" w:rsidRPr="002C3DAE" w:rsidRDefault="00E1222D" w:rsidP="00E1222D">
      <w:pPr>
        <w:pStyle w:val="NormalWeb"/>
        <w:spacing w:before="0" w:beforeAutospacing="0" w:after="0" w:afterAutospacing="0" w:line="360" w:lineRule="auto"/>
        <w:ind w:right="146"/>
        <w:jc w:val="both"/>
        <w:rPr>
          <w:lang w:eastAsia="zh-CN" w:bidi="ar"/>
        </w:rPr>
      </w:pPr>
      <w:r w:rsidRPr="002C3DAE">
        <w:rPr>
          <w:lang w:eastAsia="zh-CN" w:bidi="ar"/>
        </w:rPr>
        <w:t>School of Engineering</w:t>
      </w:r>
    </w:p>
    <w:p w:rsidR="00A33E0A" w:rsidRDefault="00A33E0A" w:rsidP="00E1222D">
      <w:pPr>
        <w:pStyle w:val="NormalWeb"/>
        <w:spacing w:before="0" w:beforeAutospacing="0" w:after="0" w:afterAutospacing="0" w:line="360" w:lineRule="auto"/>
        <w:ind w:right="146"/>
        <w:jc w:val="both"/>
        <w:rPr>
          <w:lang w:eastAsia="zh-CN" w:bidi="ar"/>
        </w:rPr>
      </w:pPr>
      <w:r w:rsidRPr="0081034D">
        <w:t xml:space="preserve">Department of Electrical and </w:t>
      </w:r>
      <w:r>
        <w:t>Electronics</w:t>
      </w:r>
      <w:r w:rsidRPr="0081034D">
        <w:t xml:space="preserve"> Engineering</w:t>
      </w:r>
    </w:p>
    <w:p w:rsidR="00E1222D" w:rsidRPr="002C3DAE" w:rsidRDefault="00E1222D" w:rsidP="00E1222D">
      <w:pPr>
        <w:pStyle w:val="NormalWeb"/>
        <w:spacing w:before="0" w:beforeAutospacing="0" w:after="0" w:afterAutospacing="0" w:line="360" w:lineRule="auto"/>
        <w:ind w:right="146"/>
        <w:jc w:val="both"/>
        <w:rPr>
          <w:lang w:eastAsia="zh-CN" w:bidi="ar"/>
        </w:rPr>
      </w:pPr>
      <w:r w:rsidRPr="002C3DAE">
        <w:rPr>
          <w:lang w:eastAsia="zh-CN" w:bidi="ar"/>
        </w:rPr>
        <w:t>Makerere University</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Kampala, Uganda</w:t>
      </w:r>
    </w:p>
    <w:p w:rsidR="00E1222D" w:rsidRPr="002C3DAE" w:rsidRDefault="00E1222D" w:rsidP="00E1222D">
      <w:pPr>
        <w:pStyle w:val="NormalWeb"/>
        <w:spacing w:before="0" w:beforeAutospacing="0" w:after="0" w:afterAutospacing="0" w:line="360" w:lineRule="auto"/>
        <w:ind w:right="146"/>
        <w:jc w:val="both"/>
        <w:rPr>
          <w:lang w:eastAsia="zh-CN" w:bidi="ar"/>
        </w:rPr>
      </w:pPr>
    </w:p>
    <w:p w:rsidR="00E1222D" w:rsidRPr="002C3DAE" w:rsidRDefault="00E1222D" w:rsidP="00E1222D">
      <w:pPr>
        <w:pStyle w:val="NormalWeb"/>
        <w:spacing w:before="0" w:beforeAutospacing="0" w:after="0" w:afterAutospacing="0" w:line="600" w:lineRule="auto"/>
        <w:ind w:right="146"/>
        <w:jc w:val="both"/>
        <w:rPr>
          <w:lang w:eastAsia="zh-CN" w:bidi="ar"/>
        </w:rPr>
      </w:pPr>
      <w:r w:rsidRPr="002C3DAE">
        <w:rPr>
          <w:lang w:eastAsia="zh-CN" w:bidi="ar"/>
        </w:rPr>
        <w:t>Signature:……………………...</w:t>
      </w:r>
      <w:r w:rsidRPr="002C3DAE">
        <w:rPr>
          <w:lang w:eastAsia="zh-CN" w:bidi="ar"/>
        </w:rPr>
        <w:tab/>
      </w:r>
      <w:r w:rsidRPr="002C3DAE">
        <w:rPr>
          <w:lang w:eastAsia="zh-CN" w:bidi="ar"/>
        </w:rPr>
        <w:tab/>
      </w:r>
      <w:r w:rsidRPr="002C3DAE">
        <w:rPr>
          <w:lang w:eastAsia="zh-CN" w:bidi="ar"/>
        </w:rPr>
        <w:tab/>
      </w:r>
      <w:r w:rsidRPr="002C3DAE">
        <w:rPr>
          <w:lang w:eastAsia="zh-CN" w:bidi="ar"/>
        </w:rPr>
        <w:tab/>
      </w:r>
    </w:p>
    <w:p w:rsidR="00E1222D" w:rsidRPr="002C3DAE" w:rsidRDefault="00E1222D" w:rsidP="00E1222D">
      <w:pPr>
        <w:pStyle w:val="Default"/>
        <w:spacing w:line="600" w:lineRule="auto"/>
        <w:ind w:right="146"/>
        <w:jc w:val="both"/>
        <w:rPr>
          <w:lang w:eastAsia="zh-CN" w:bidi="ar"/>
        </w:rPr>
      </w:pPr>
      <w:r w:rsidRPr="002C3DAE">
        <w:rPr>
          <w:lang w:eastAsia="zh-CN" w:bidi="ar"/>
        </w:rPr>
        <w:t>Date:…………………………...</w:t>
      </w:r>
    </w:p>
    <w:p w:rsidR="00E1222D" w:rsidRPr="002C3DAE" w:rsidRDefault="00E1222D" w:rsidP="00E1222D">
      <w:pPr>
        <w:pStyle w:val="Default"/>
        <w:spacing w:line="360" w:lineRule="auto"/>
        <w:ind w:right="146"/>
        <w:jc w:val="both"/>
        <w:rPr>
          <w:lang w:eastAsia="zh-CN" w:bidi="ar"/>
        </w:rPr>
      </w:pPr>
    </w:p>
    <w:p w:rsidR="00E1222D" w:rsidRPr="002C3DAE" w:rsidRDefault="00E1222D" w:rsidP="00E1222D">
      <w:pPr>
        <w:spacing w:after="0" w:line="360" w:lineRule="auto"/>
        <w:ind w:right="146"/>
        <w:jc w:val="both"/>
        <w:rPr>
          <w:rFonts w:ascii="Times New Roman" w:hAnsi="Times New Roman" w:cs="Times New Roman"/>
          <w:sz w:val="24"/>
          <w:szCs w:val="24"/>
          <w:lang w:eastAsia="zh-CN" w:bidi="ar"/>
        </w:rPr>
      </w:pPr>
      <w:r w:rsidRPr="002C3DAE">
        <w:rPr>
          <w:rFonts w:ascii="Times New Roman" w:hAnsi="Times New Roman" w:cs="Times New Roman"/>
          <w:sz w:val="24"/>
          <w:szCs w:val="24"/>
          <w:lang w:eastAsia="zh-CN" w:bidi="ar"/>
        </w:rPr>
        <w:t>Dr. Mary Nsabagwa</w:t>
      </w:r>
    </w:p>
    <w:p w:rsidR="00E1222D" w:rsidRPr="002C3DAE" w:rsidRDefault="00E1222D" w:rsidP="00E1222D">
      <w:pPr>
        <w:spacing w:line="360" w:lineRule="auto"/>
        <w:ind w:right="146"/>
        <w:jc w:val="both"/>
        <w:rPr>
          <w:rFonts w:ascii="Times New Roman" w:hAnsi="Times New Roman" w:cs="Times New Roman"/>
        </w:rPr>
      </w:pPr>
      <w:r w:rsidRPr="00905E31">
        <w:rPr>
          <w:rStyle w:val="Hyperlink"/>
          <w:rFonts w:ascii="Times New Roman" w:hAnsi="Times New Roman" w:cs="Times New Roman"/>
          <w:color w:val="000000" w:themeColor="text1"/>
          <w:sz w:val="24"/>
          <w:szCs w:val="24"/>
          <w:u w:val="none"/>
        </w:rPr>
        <w:t>Makerere University College of Computing &amp; Information Sciences</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Department of Networks</w:t>
      </w:r>
    </w:p>
    <w:p w:rsidR="00E1222D" w:rsidRPr="002C3DAE" w:rsidRDefault="00E1222D" w:rsidP="00E1222D">
      <w:pPr>
        <w:pStyle w:val="NormalWeb"/>
        <w:spacing w:before="0" w:beforeAutospacing="0" w:after="0" w:afterAutospacing="0" w:line="360" w:lineRule="auto"/>
        <w:ind w:right="146"/>
        <w:jc w:val="both"/>
        <w:rPr>
          <w:lang w:eastAsia="zh-CN" w:bidi="ar"/>
        </w:rPr>
      </w:pPr>
      <w:r w:rsidRPr="002C3DAE">
        <w:rPr>
          <w:lang w:eastAsia="zh-CN" w:bidi="ar"/>
        </w:rPr>
        <w:t>Makerere University</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Kampala, Uganda</w:t>
      </w:r>
    </w:p>
    <w:p w:rsidR="00E1222D" w:rsidRPr="002C3DAE" w:rsidRDefault="00E1222D" w:rsidP="00E1222D">
      <w:pPr>
        <w:spacing w:line="360" w:lineRule="auto"/>
        <w:ind w:right="146"/>
        <w:jc w:val="both"/>
        <w:rPr>
          <w:rFonts w:ascii="Times New Roman" w:hAnsi="Times New Roman" w:cs="Times New Roman"/>
          <w:sz w:val="24"/>
          <w:szCs w:val="24"/>
        </w:rPr>
      </w:pPr>
    </w:p>
    <w:p w:rsidR="00E1222D" w:rsidRPr="002C3DAE" w:rsidRDefault="00E1222D" w:rsidP="00E1222D">
      <w:pPr>
        <w:pStyle w:val="NormalWeb"/>
        <w:spacing w:before="0" w:beforeAutospacing="0" w:after="0" w:afterAutospacing="0" w:line="600" w:lineRule="auto"/>
        <w:ind w:right="146"/>
        <w:jc w:val="both"/>
        <w:rPr>
          <w:lang w:eastAsia="zh-CN" w:bidi="ar"/>
        </w:rPr>
      </w:pPr>
      <w:r w:rsidRPr="002C3DAE">
        <w:rPr>
          <w:lang w:eastAsia="zh-CN" w:bidi="ar"/>
        </w:rPr>
        <w:t>Signature:……………………...</w:t>
      </w:r>
      <w:r w:rsidRPr="002C3DAE">
        <w:rPr>
          <w:lang w:eastAsia="zh-CN" w:bidi="ar"/>
        </w:rPr>
        <w:tab/>
      </w:r>
      <w:r w:rsidRPr="002C3DAE">
        <w:rPr>
          <w:lang w:eastAsia="zh-CN" w:bidi="ar"/>
        </w:rPr>
        <w:tab/>
      </w:r>
      <w:r w:rsidRPr="002C3DAE">
        <w:rPr>
          <w:lang w:eastAsia="zh-CN" w:bidi="ar"/>
        </w:rPr>
        <w:tab/>
      </w:r>
      <w:r w:rsidRPr="002C3DAE">
        <w:rPr>
          <w:lang w:eastAsia="zh-CN" w:bidi="ar"/>
        </w:rPr>
        <w:tab/>
      </w:r>
    </w:p>
    <w:p w:rsidR="00E1222D" w:rsidRPr="002C3DAE" w:rsidRDefault="00E1222D" w:rsidP="00E1222D">
      <w:pPr>
        <w:pStyle w:val="Default"/>
        <w:spacing w:line="600" w:lineRule="auto"/>
        <w:ind w:right="146"/>
        <w:jc w:val="both"/>
        <w:rPr>
          <w:lang w:eastAsia="zh-CN" w:bidi="ar"/>
        </w:rPr>
      </w:pPr>
      <w:r w:rsidRPr="002C3DAE">
        <w:rPr>
          <w:lang w:eastAsia="zh-CN" w:bidi="ar"/>
        </w:rPr>
        <w:t>Date:…………………………...</w:t>
      </w:r>
    </w:p>
    <w:p w:rsidR="00E1222D" w:rsidRPr="002C3DAE" w:rsidRDefault="00E1222D" w:rsidP="00E1222D">
      <w:pPr>
        <w:spacing w:line="360" w:lineRule="auto"/>
        <w:ind w:right="146"/>
        <w:jc w:val="both"/>
        <w:rPr>
          <w:rFonts w:ascii="Times New Roman" w:eastAsia="Times New Roman" w:hAnsi="Times New Roman" w:cs="Times New Roman"/>
          <w:sz w:val="24"/>
          <w:szCs w:val="24"/>
        </w:rPr>
      </w:pPr>
      <w:r w:rsidRPr="002C3DAE">
        <w:rPr>
          <w:rFonts w:ascii="Times New Roman" w:eastAsia="Times New Roman" w:hAnsi="Times New Roman" w:cs="Times New Roman"/>
          <w:sz w:val="24"/>
          <w:szCs w:val="24"/>
        </w:rPr>
        <w:br w:type="page"/>
      </w:r>
    </w:p>
    <w:p w:rsidR="00E1222D" w:rsidRPr="00A73756" w:rsidRDefault="00E1222D" w:rsidP="00E1222D">
      <w:pPr>
        <w:pStyle w:val="Heading1"/>
        <w:numPr>
          <w:ilvl w:val="0"/>
          <w:numId w:val="0"/>
        </w:numPr>
        <w:spacing w:after="240" w:line="360" w:lineRule="auto"/>
        <w:ind w:right="146"/>
        <w:jc w:val="center"/>
        <w:rPr>
          <w:rFonts w:ascii="Times New Roman" w:eastAsia="Times New Roman" w:hAnsi="Times New Roman" w:cs="Times New Roman"/>
          <w:b/>
          <w:bCs/>
          <w:color w:val="auto"/>
          <w:szCs w:val="24"/>
        </w:rPr>
      </w:pPr>
      <w:bookmarkStart w:id="2" w:name="_Toc216360772"/>
      <w:r w:rsidRPr="00A73756">
        <w:rPr>
          <w:rFonts w:ascii="Times New Roman" w:eastAsia="Times New Roman" w:hAnsi="Times New Roman" w:cs="Times New Roman"/>
          <w:b/>
          <w:bCs/>
          <w:color w:val="auto"/>
          <w:szCs w:val="24"/>
        </w:rPr>
        <w:lastRenderedPageBreak/>
        <w:t>Abstract</w:t>
      </w:r>
      <w:bookmarkEnd w:id="2"/>
    </w:p>
    <w:p w:rsidR="00E1222D" w:rsidRPr="002C3DAE" w:rsidRDefault="00E1222D" w:rsidP="00E1222D">
      <w:pPr>
        <w:spacing w:line="360" w:lineRule="auto"/>
        <w:ind w:right="146"/>
        <w:jc w:val="both"/>
        <w:rPr>
          <w:rFonts w:ascii="Times New Roman" w:eastAsia="Times New Roman" w:hAnsi="Times New Roman" w:cs="Times New Roman"/>
          <w:noProof/>
          <w:sz w:val="24"/>
          <w:szCs w:val="24"/>
          <w:lang w:val="en-US"/>
        </w:rPr>
      </w:pPr>
      <w:r w:rsidRPr="002C3DAE">
        <w:rPr>
          <w:rFonts w:ascii="Times New Roman" w:eastAsia="Times New Roman" w:hAnsi="Times New Roman" w:cs="Times New Roman"/>
          <w:noProof/>
          <w:sz w:val="24"/>
          <w:szCs w:val="24"/>
          <w:lang w:val="en-US"/>
        </w:rPr>
        <w:t>Automatic Weather Stations (AWS) play a critical  role in environmental monitoring, yet their deployment in remote and energy-constrained locations remains limited by rigid and monolithic power architectures. Conventional systems are often designed for single enrgy sources, leading to inefficiencies, frequent power interruptions, high maintenance costs, and poor adaptability to dynamic environmental conditions. This research proposes the development of a modular and adaptive power electronics system architecture tailered for energy-constrained AWS. The modular design introduces swappable converter topologies that allow scalable integration of multiple renewable energy sources, including solar, batteries, and supercapacitors, while simplifying upgrades, repairs, and fault isolation. Complementing this, an adaptive control strategy will be implemented to dynamically optimize power flow in response to load variations, source intermittency, and environmental disturbances, thereby enhancing system stability and efficiency. The study will involve system design, simulation, and prototype development, followed by performance evaluation under varying operating conditions. Expected outcomes include improved energy efficiency, fault tolerance, and operational autonomy, ensuring more reliable and sustainable weather data collection in resource-limited and off-grid regions. The findings of this research will contribute to advancing resilient power system solutions that support agriculture, public safety, infrastructure planning, and climate research.</w:t>
      </w:r>
    </w:p>
    <w:p w:rsidR="00E1222D" w:rsidRPr="002C3DAE" w:rsidRDefault="00E1222D" w:rsidP="00E1222D">
      <w:pPr>
        <w:spacing w:line="360" w:lineRule="auto"/>
        <w:ind w:right="146"/>
        <w:jc w:val="both"/>
        <w:rPr>
          <w:rFonts w:ascii="Times New Roman" w:eastAsia="Times New Roman" w:hAnsi="Times New Roman" w:cs="Times New Roman"/>
          <w:b/>
          <w:sz w:val="24"/>
          <w:szCs w:val="24"/>
        </w:rPr>
      </w:pPr>
      <w:r w:rsidRPr="002C3DAE">
        <w:rPr>
          <w:rFonts w:ascii="Times New Roman" w:eastAsia="Times New Roman" w:hAnsi="Times New Roman" w:cs="Times New Roman"/>
          <w:b/>
          <w:sz w:val="24"/>
          <w:szCs w:val="24"/>
        </w:rPr>
        <w:br w:type="page"/>
      </w:r>
    </w:p>
    <w:sdt>
      <w:sdtPr>
        <w:rPr>
          <w:rFonts w:ascii="Times New Roman" w:eastAsiaTheme="minorEastAsia" w:hAnsi="Times New Roman" w:cs="Times New Roman"/>
          <w:color w:val="auto"/>
          <w:sz w:val="22"/>
          <w:szCs w:val="24"/>
          <w:lang w:val="en-GB"/>
        </w:rPr>
        <w:id w:val="592987049"/>
        <w:docPartObj>
          <w:docPartGallery w:val="Table of Contents"/>
          <w:docPartUnique/>
        </w:docPartObj>
      </w:sdtPr>
      <w:sdtEndPr>
        <w:rPr>
          <w:b/>
          <w:bCs/>
          <w:noProof/>
          <w:sz w:val="24"/>
        </w:rPr>
      </w:sdtEndPr>
      <w:sdtContent>
        <w:p w:rsidR="00E1222D" w:rsidRPr="00A73756" w:rsidRDefault="00E1222D" w:rsidP="00E1222D">
          <w:pPr>
            <w:pStyle w:val="TOCHeading"/>
            <w:spacing w:line="360" w:lineRule="auto"/>
            <w:ind w:right="146"/>
            <w:jc w:val="center"/>
            <w:rPr>
              <w:rFonts w:ascii="Times New Roman" w:hAnsi="Times New Roman" w:cs="Times New Roman"/>
              <w:b/>
              <w:color w:val="auto"/>
              <w:szCs w:val="24"/>
            </w:rPr>
          </w:pPr>
          <w:r w:rsidRPr="00A73756">
            <w:rPr>
              <w:rFonts w:ascii="Times New Roman" w:hAnsi="Times New Roman" w:cs="Times New Roman"/>
              <w:b/>
              <w:color w:val="auto"/>
              <w:szCs w:val="24"/>
            </w:rPr>
            <w:t>Table of Contents</w:t>
          </w:r>
        </w:p>
        <w:p w:rsidR="00E42F90" w:rsidRPr="00E42F90" w:rsidRDefault="00E1222D">
          <w:pPr>
            <w:pStyle w:val="TOC1"/>
            <w:tabs>
              <w:tab w:val="right" w:leader="dot" w:pos="9016"/>
            </w:tabs>
            <w:rPr>
              <w:rFonts w:ascii="Times New Roman" w:hAnsi="Times New Roman"/>
              <w:noProof/>
              <w:sz w:val="24"/>
              <w:szCs w:val="24"/>
            </w:rPr>
          </w:pPr>
          <w:r w:rsidRPr="00E42F90">
            <w:rPr>
              <w:rFonts w:ascii="Times New Roman" w:hAnsi="Times New Roman"/>
              <w:b/>
              <w:bCs/>
              <w:noProof/>
              <w:sz w:val="24"/>
              <w:szCs w:val="24"/>
            </w:rPr>
            <w:fldChar w:fldCharType="begin"/>
          </w:r>
          <w:r w:rsidRPr="00E42F90">
            <w:rPr>
              <w:rFonts w:ascii="Times New Roman" w:hAnsi="Times New Roman"/>
              <w:b/>
              <w:bCs/>
              <w:noProof/>
              <w:sz w:val="24"/>
              <w:szCs w:val="24"/>
            </w:rPr>
            <w:instrText xml:space="preserve"> TOC \o "1-3" \h \z \u </w:instrText>
          </w:r>
          <w:r w:rsidRPr="00E42F90">
            <w:rPr>
              <w:rFonts w:ascii="Times New Roman" w:hAnsi="Times New Roman"/>
              <w:b/>
              <w:bCs/>
              <w:noProof/>
              <w:sz w:val="24"/>
              <w:szCs w:val="24"/>
            </w:rPr>
            <w:fldChar w:fldCharType="separate"/>
          </w:r>
          <w:hyperlink w:anchor="_Toc216360770" w:history="1">
            <w:r w:rsidR="00E42F90" w:rsidRPr="00E42F90">
              <w:rPr>
                <w:rStyle w:val="Hyperlink"/>
                <w:rFonts w:ascii="Times New Roman" w:eastAsia="Times New Roman" w:hAnsi="Times New Roman"/>
                <w:noProof/>
                <w:sz w:val="24"/>
                <w:szCs w:val="24"/>
              </w:rPr>
              <w:t>Declaration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_Toc216360770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sidR="0088385F">
              <w:rPr>
                <w:rFonts w:ascii="Times New Roman" w:hAnsi="Times New Roman"/>
                <w:noProof/>
                <w:webHidden/>
                <w:sz w:val="24"/>
                <w:szCs w:val="24"/>
              </w:rPr>
              <w:t>i</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right" w:leader="dot" w:pos="9016"/>
            </w:tabs>
            <w:rPr>
              <w:rFonts w:ascii="Times New Roman" w:hAnsi="Times New Roman"/>
              <w:noProof/>
              <w:sz w:val="24"/>
              <w:szCs w:val="24"/>
            </w:rPr>
          </w:pPr>
          <w:hyperlink w:anchor="_Toc216360771" w:history="1">
            <w:r w:rsidR="00E42F90" w:rsidRPr="00E42F90">
              <w:rPr>
                <w:rStyle w:val="Hyperlink"/>
                <w:rFonts w:ascii="Times New Roman" w:eastAsia="Times New Roman" w:hAnsi="Times New Roman"/>
                <w:noProof/>
                <w:sz w:val="24"/>
                <w:szCs w:val="24"/>
              </w:rPr>
              <w:t>Approval</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_Toc216360771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ii</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right" w:leader="dot" w:pos="9016"/>
            </w:tabs>
            <w:rPr>
              <w:rFonts w:ascii="Times New Roman" w:hAnsi="Times New Roman"/>
              <w:noProof/>
              <w:sz w:val="24"/>
              <w:szCs w:val="24"/>
            </w:rPr>
          </w:pPr>
          <w:hyperlink w:anchor="_Toc216360772" w:history="1">
            <w:r w:rsidR="00E42F90" w:rsidRPr="00E42F90">
              <w:rPr>
                <w:rStyle w:val="Hyperlink"/>
                <w:rFonts w:ascii="Times New Roman" w:eastAsia="Times New Roman" w:hAnsi="Times New Roman"/>
                <w:bCs/>
                <w:noProof/>
                <w:sz w:val="24"/>
                <w:szCs w:val="24"/>
              </w:rPr>
              <w:t>Abstract</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_Toc216360772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iii</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right" w:leader="dot" w:pos="9016"/>
            </w:tabs>
            <w:rPr>
              <w:rFonts w:ascii="Times New Roman" w:hAnsi="Times New Roman"/>
              <w:noProof/>
              <w:sz w:val="24"/>
              <w:szCs w:val="24"/>
            </w:rPr>
          </w:pPr>
          <w:hyperlink w:anchor="_Toc216360773" w:history="1">
            <w:r w:rsidR="00E42F90" w:rsidRPr="00E42F90">
              <w:rPr>
                <w:rStyle w:val="Hyperlink"/>
                <w:rFonts w:ascii="Times New Roman" w:hAnsi="Times New Roman"/>
                <w:noProof/>
                <w:sz w:val="24"/>
                <w:szCs w:val="24"/>
              </w:rPr>
              <w:t>List of Figures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_Toc216360773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vii</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right" w:leader="dot" w:pos="9016"/>
            </w:tabs>
            <w:rPr>
              <w:rFonts w:ascii="Times New Roman" w:hAnsi="Times New Roman"/>
              <w:noProof/>
              <w:sz w:val="24"/>
              <w:szCs w:val="24"/>
            </w:rPr>
          </w:pPr>
          <w:hyperlink w:anchor="_Toc216360774" w:history="1">
            <w:r w:rsidR="00E42F90" w:rsidRPr="00E42F90">
              <w:rPr>
                <w:rStyle w:val="Hyperlink"/>
                <w:rFonts w:ascii="Times New Roman" w:hAnsi="Times New Roman"/>
                <w:noProof/>
                <w:sz w:val="24"/>
                <w:szCs w:val="24"/>
              </w:rPr>
              <w:t>List of Equations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_Toc216360774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viii</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left" w:pos="440"/>
              <w:tab w:val="right" w:leader="dot" w:pos="9016"/>
            </w:tabs>
            <w:rPr>
              <w:rFonts w:ascii="Times New Roman" w:hAnsi="Times New Roman"/>
              <w:noProof/>
              <w:sz w:val="24"/>
              <w:szCs w:val="24"/>
            </w:rPr>
          </w:pPr>
          <w:hyperlink w:anchor="_Toc216360775" w:history="1">
            <w:r w:rsidR="00E42F90" w:rsidRPr="00E42F90">
              <w:rPr>
                <w:rStyle w:val="Hyperlink"/>
                <w:rFonts w:ascii="Times New Roman" w:hAnsi="Times New Roman"/>
                <w:noProof/>
                <w:sz w:val="24"/>
                <w:szCs w:val="24"/>
              </w:rPr>
              <w:t>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CHAPTER ONE: INTRODUCTION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_Toc216360775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76" w:history="1">
            <w:r w:rsidR="00E42F90" w:rsidRPr="00E42F90">
              <w:rPr>
                <w:rStyle w:val="Hyperlink"/>
                <w:rFonts w:ascii="Times New Roman" w:hAnsi="Times New Roman"/>
                <w:noProof/>
                <w:sz w:val="24"/>
                <w:szCs w:val="24"/>
              </w:rPr>
              <w:t>1.1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Background</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_Toc216360776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77" w:history="1">
            <w:r w:rsidR="00E42F90" w:rsidRPr="00E42F90">
              <w:rPr>
                <w:rStyle w:val="Hyperlink"/>
                <w:rFonts w:ascii="Times New Roman" w:hAnsi="Times New Roman"/>
                <w:noProof/>
                <w:sz w:val="24"/>
                <w:szCs w:val="24"/>
              </w:rPr>
              <w:t>1.2</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Problem Statement</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_Toc216360777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3</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78" w:history="1">
            <w:r w:rsidR="00E42F90" w:rsidRPr="00E42F90">
              <w:rPr>
                <w:rStyle w:val="Hyperlink"/>
                <w:rFonts w:ascii="Times New Roman" w:hAnsi="Times New Roman"/>
                <w:noProof/>
                <w:sz w:val="24"/>
                <w:szCs w:val="24"/>
              </w:rPr>
              <w:t>1.3</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Objectives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_Toc216360778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3</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79" w:history="1">
            <w:r w:rsidR="00E42F90" w:rsidRPr="00E42F90">
              <w:rPr>
                <w:rStyle w:val="Hyperlink"/>
                <w:rFonts w:ascii="Times New Roman" w:hAnsi="Times New Roman"/>
                <w:noProof/>
                <w:sz w:val="24"/>
                <w:szCs w:val="24"/>
              </w:rPr>
              <w:t>1.4</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Research Questions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_Toc216360779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3</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80" w:history="1">
            <w:r w:rsidR="00E42F90" w:rsidRPr="00E42F90">
              <w:rPr>
                <w:rStyle w:val="Hyperlink"/>
                <w:rFonts w:ascii="Times New Roman" w:hAnsi="Times New Roman"/>
                <w:noProof/>
                <w:sz w:val="24"/>
                <w:szCs w:val="24"/>
              </w:rPr>
              <w:t>1.5</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Justification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_Toc216360780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4</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81" w:history="1">
            <w:r w:rsidR="00E42F90" w:rsidRPr="00E42F90">
              <w:rPr>
                <w:rStyle w:val="Hyperlink"/>
                <w:rFonts w:ascii="Times New Roman" w:hAnsi="Times New Roman"/>
                <w:noProof/>
                <w:sz w:val="24"/>
                <w:szCs w:val="24"/>
              </w:rPr>
              <w:t>1.6</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Significance</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_Toc216360781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4</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82" w:history="1">
            <w:r w:rsidR="00E42F90" w:rsidRPr="00E42F90">
              <w:rPr>
                <w:rStyle w:val="Hyperlink"/>
                <w:rFonts w:ascii="Times New Roman" w:hAnsi="Times New Roman"/>
                <w:noProof/>
                <w:sz w:val="24"/>
                <w:szCs w:val="24"/>
              </w:rPr>
              <w:t>1.7</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Scope</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_Toc216360782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4</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83" w:history="1">
            <w:r w:rsidR="00E42F90" w:rsidRPr="00E42F90">
              <w:rPr>
                <w:rStyle w:val="Hyperlink"/>
                <w:rFonts w:ascii="Times New Roman" w:hAnsi="Times New Roman"/>
                <w:noProof/>
                <w:sz w:val="24"/>
                <w:szCs w:val="24"/>
              </w:rPr>
              <w:t>1.7.1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Design Scope</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_Toc216360783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4</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84" w:history="1">
            <w:r w:rsidR="00E42F90" w:rsidRPr="00E42F90">
              <w:rPr>
                <w:rStyle w:val="Hyperlink"/>
                <w:rFonts w:ascii="Times New Roman" w:hAnsi="Times New Roman"/>
                <w:noProof/>
                <w:sz w:val="24"/>
                <w:szCs w:val="24"/>
              </w:rPr>
              <w:t>1.7.2</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Geographical Scope</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_Toc216360784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5</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85" w:history="1">
            <w:r w:rsidR="00E42F90" w:rsidRPr="00E42F90">
              <w:rPr>
                <w:rStyle w:val="Hyperlink"/>
                <w:rFonts w:ascii="Times New Roman" w:hAnsi="Times New Roman"/>
                <w:noProof/>
                <w:sz w:val="24"/>
                <w:szCs w:val="24"/>
              </w:rPr>
              <w:t>1.8</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Conceptual Framework</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_Toc216360785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5</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left" w:pos="440"/>
              <w:tab w:val="right" w:leader="dot" w:pos="9016"/>
            </w:tabs>
            <w:rPr>
              <w:rFonts w:ascii="Times New Roman" w:hAnsi="Times New Roman"/>
              <w:noProof/>
              <w:sz w:val="24"/>
              <w:szCs w:val="24"/>
            </w:rPr>
          </w:pPr>
          <w:hyperlink w:anchor="_Toc216360786" w:history="1">
            <w:r w:rsidR="00E42F90" w:rsidRPr="00E42F90">
              <w:rPr>
                <w:rStyle w:val="Hyperlink"/>
                <w:rFonts w:ascii="Times New Roman" w:hAnsi="Times New Roman"/>
                <w:noProof/>
                <w:sz w:val="24"/>
                <w:szCs w:val="24"/>
              </w:rPr>
              <w:t>2</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CHAPTER TWO: LITERATURE REVIEW</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_Toc216360786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6</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87" w:history="1">
            <w:r w:rsidR="00E42F90" w:rsidRPr="00E42F90">
              <w:rPr>
                <w:rStyle w:val="Hyperlink"/>
                <w:rFonts w:ascii="Times New Roman" w:hAnsi="Times New Roman"/>
                <w:noProof/>
                <w:sz w:val="24"/>
                <w:szCs w:val="24"/>
              </w:rPr>
              <w:t>2.1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Introduction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_Toc216360787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6</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88" w:history="1">
            <w:r w:rsidR="00E42F90" w:rsidRPr="00E42F90">
              <w:rPr>
                <w:rStyle w:val="Hyperlink"/>
                <w:rFonts w:ascii="Times New Roman" w:hAnsi="Times New Roman"/>
                <w:noProof/>
                <w:sz w:val="24"/>
                <w:szCs w:val="24"/>
              </w:rPr>
              <w:t>2.2</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Modular and Adaptive Design in Power Electronics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_Toc216360788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6</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89" w:history="1">
            <w:r w:rsidR="00E42F90" w:rsidRPr="00E42F90">
              <w:rPr>
                <w:rStyle w:val="Hyperlink"/>
                <w:rFonts w:ascii="Times New Roman" w:hAnsi="Times New Roman"/>
                <w:noProof/>
                <w:sz w:val="24"/>
                <w:szCs w:val="24"/>
              </w:rPr>
              <w:t>2.2.1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Modularity</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_Toc216360789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6</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90" w:history="1">
            <w:r w:rsidR="00E42F90" w:rsidRPr="00E42F90">
              <w:rPr>
                <w:rStyle w:val="Hyperlink"/>
                <w:rFonts w:ascii="Times New Roman" w:hAnsi="Times New Roman"/>
                <w:noProof/>
                <w:sz w:val="24"/>
                <w:szCs w:val="24"/>
              </w:rPr>
              <w:t>2.2.2</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Adaptability</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_Toc216360790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7</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91" w:history="1">
            <w:r w:rsidR="00E42F90" w:rsidRPr="00E42F90">
              <w:rPr>
                <w:rStyle w:val="Hyperlink"/>
                <w:rFonts w:ascii="Times New Roman" w:hAnsi="Times New Roman"/>
                <w:noProof/>
                <w:sz w:val="24"/>
                <w:szCs w:val="24"/>
              </w:rPr>
              <w:t>2.2.3</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Micro Energy Harvesting, Storage &amp; Adaptive Management</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_Toc216360791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8</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92" w:history="1">
            <w:r w:rsidR="00E42F90" w:rsidRPr="00E42F90">
              <w:rPr>
                <w:rStyle w:val="Hyperlink"/>
                <w:rFonts w:ascii="Times New Roman" w:hAnsi="Times New Roman"/>
                <w:noProof/>
                <w:sz w:val="24"/>
                <w:szCs w:val="24"/>
              </w:rPr>
              <w:t>2.3</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Hybrid communication and Protocol switching</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_Toc216360792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8</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793" w:history="1">
            <w:r w:rsidR="00E42F90" w:rsidRPr="00E42F90">
              <w:rPr>
                <w:rStyle w:val="Hyperlink"/>
                <w:rFonts w:ascii="Times New Roman" w:hAnsi="Times New Roman"/>
                <w:noProof/>
                <w:sz w:val="24"/>
                <w:szCs w:val="24"/>
              </w:rPr>
              <w:t>2.4</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Modelling, Simulation and Validation approaches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_Toc216360793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9</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94" w:history="1">
            <w:r w:rsidR="00E42F90" w:rsidRPr="00E42F90">
              <w:rPr>
                <w:rStyle w:val="Hyperlink"/>
                <w:rFonts w:ascii="Times New Roman" w:hAnsi="Times New Roman"/>
                <w:noProof/>
                <w:sz w:val="24"/>
                <w:szCs w:val="24"/>
              </w:rPr>
              <w:t>2.4.1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Basic power &amp; energy relations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_Toc216360794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9</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95" w:history="1">
            <w:r w:rsidR="00E42F90" w:rsidRPr="00E42F90">
              <w:rPr>
                <w:rStyle w:val="Hyperlink"/>
                <w:rFonts w:ascii="Times New Roman" w:hAnsi="Times New Roman"/>
                <w:noProof/>
                <w:sz w:val="24"/>
                <w:szCs w:val="24"/>
              </w:rPr>
              <w:t>2.4.2</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DC-DC Converter steady state voltage relation (CCM)</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_Toc216360795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9</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96" w:history="1">
            <w:r w:rsidR="00E42F90" w:rsidRPr="00E42F90">
              <w:rPr>
                <w:rStyle w:val="Hyperlink"/>
                <w:rFonts w:ascii="Times New Roman" w:hAnsi="Times New Roman"/>
                <w:noProof/>
                <w:sz w:val="24"/>
                <w:szCs w:val="24"/>
              </w:rPr>
              <w:t>2.4.3</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Converter efficiency and losses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_Toc216360796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9</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97" w:history="1">
            <w:r w:rsidR="00E42F90" w:rsidRPr="00E42F90">
              <w:rPr>
                <w:rStyle w:val="Hyperlink"/>
                <w:rFonts w:ascii="Times New Roman" w:hAnsi="Times New Roman"/>
                <w:noProof/>
                <w:sz w:val="24"/>
                <w:szCs w:val="24"/>
              </w:rPr>
              <w:t>2.4.4</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Inductor current ripple</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_Toc216360797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10</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98" w:history="1">
            <w:r w:rsidR="00E42F90" w:rsidRPr="00E42F90">
              <w:rPr>
                <w:rStyle w:val="Hyperlink"/>
                <w:rFonts w:ascii="Times New Roman" w:hAnsi="Times New Roman"/>
                <w:noProof/>
                <w:sz w:val="24"/>
                <w:szCs w:val="24"/>
              </w:rPr>
              <w:t>2.4.5</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Output capacitor ripple</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_Toc216360798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10</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799" w:history="1">
            <w:r w:rsidR="00E42F90" w:rsidRPr="00E42F90">
              <w:rPr>
                <w:rStyle w:val="Hyperlink"/>
                <w:rFonts w:ascii="Times New Roman" w:hAnsi="Times New Roman"/>
                <w:noProof/>
                <w:sz w:val="24"/>
                <w:szCs w:val="24"/>
              </w:rPr>
              <w:t>2.4.6</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Battery/ SoC update</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_Toc216360799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10</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800" w:history="1">
            <w:r w:rsidR="00E42F90" w:rsidRPr="00E42F90">
              <w:rPr>
                <w:rStyle w:val="Hyperlink"/>
                <w:rFonts w:ascii="Times New Roman" w:hAnsi="Times New Roman"/>
                <w:noProof/>
                <w:sz w:val="24"/>
                <w:szCs w:val="24"/>
              </w:rPr>
              <w:t>2.4.7</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Solar energy and PV Sizing</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_Toc216360800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11</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801" w:history="1">
            <w:r w:rsidR="00E42F90" w:rsidRPr="00E42F90">
              <w:rPr>
                <w:rStyle w:val="Hyperlink"/>
                <w:rFonts w:ascii="Times New Roman" w:hAnsi="Times New Roman"/>
                <w:noProof/>
                <w:sz w:val="24"/>
                <w:szCs w:val="24"/>
              </w:rPr>
              <w:t>2.4.8</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Energy budget for communication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_Toc216360801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11</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802" w:history="1">
            <w:r w:rsidR="00E42F90" w:rsidRPr="00E42F90">
              <w:rPr>
                <w:rStyle w:val="Hyperlink"/>
                <w:rFonts w:ascii="Times New Roman" w:hAnsi="Times New Roman"/>
                <w:noProof/>
                <w:sz w:val="24"/>
                <w:szCs w:val="24"/>
              </w:rPr>
              <w:t>2.5</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Research Gaps and Opportunities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_Toc216360802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12</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left" w:pos="440"/>
              <w:tab w:val="right" w:leader="dot" w:pos="9016"/>
            </w:tabs>
            <w:rPr>
              <w:rFonts w:ascii="Times New Roman" w:hAnsi="Times New Roman"/>
              <w:noProof/>
              <w:sz w:val="24"/>
              <w:szCs w:val="24"/>
            </w:rPr>
          </w:pPr>
          <w:hyperlink w:anchor="_Toc216360803" w:history="1">
            <w:r w:rsidR="00E42F90" w:rsidRPr="00E42F90">
              <w:rPr>
                <w:rStyle w:val="Hyperlink"/>
                <w:rFonts w:ascii="Times New Roman" w:hAnsi="Times New Roman"/>
                <w:noProof/>
                <w:sz w:val="24"/>
                <w:szCs w:val="24"/>
              </w:rPr>
              <w:t>3</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CHAPTER THREE: METHODOLOGY</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_Toc216360803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13</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804" w:history="1">
            <w:r w:rsidR="00E42F90" w:rsidRPr="00E42F90">
              <w:rPr>
                <w:rStyle w:val="Hyperlink"/>
                <w:rFonts w:ascii="Times New Roman" w:hAnsi="Times New Roman"/>
                <w:noProof/>
                <w:sz w:val="24"/>
                <w:szCs w:val="24"/>
              </w:rPr>
              <w:t>3.1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Introduction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_Toc216360804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13</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805" w:history="1">
            <w:r w:rsidR="00E42F90" w:rsidRPr="00E42F90">
              <w:rPr>
                <w:rStyle w:val="Hyperlink"/>
                <w:rFonts w:ascii="Times New Roman" w:hAnsi="Times New Roman"/>
                <w:noProof/>
                <w:sz w:val="24"/>
                <w:szCs w:val="24"/>
              </w:rPr>
              <w:t>3.2</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System Requirements and design specification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_Toc216360805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13</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806" w:history="1">
            <w:r w:rsidR="00E42F90" w:rsidRPr="00E42F90">
              <w:rPr>
                <w:rStyle w:val="Hyperlink"/>
                <w:rFonts w:ascii="Times New Roman" w:hAnsi="Times New Roman"/>
                <w:noProof/>
                <w:sz w:val="24"/>
                <w:szCs w:val="24"/>
              </w:rPr>
              <w:t>3.2.1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Power subsystem (Converter and Storage)</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_Toc216360806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13</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807" w:history="1">
            <w:r w:rsidR="00E42F90" w:rsidRPr="00E42F90">
              <w:rPr>
                <w:rStyle w:val="Hyperlink"/>
                <w:rFonts w:ascii="Times New Roman" w:hAnsi="Times New Roman"/>
                <w:noProof/>
                <w:sz w:val="24"/>
                <w:szCs w:val="24"/>
              </w:rPr>
              <w:t>3.2.2</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Sensor and communication subsystem</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_Toc216360807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14</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808" w:history="1">
            <w:r w:rsidR="00E42F90" w:rsidRPr="00E42F90">
              <w:rPr>
                <w:rStyle w:val="Hyperlink"/>
                <w:rFonts w:ascii="Times New Roman" w:hAnsi="Times New Roman"/>
                <w:noProof/>
                <w:sz w:val="24"/>
                <w:szCs w:val="24"/>
              </w:rPr>
              <w:t>3.3</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Adaptive control algorithm</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_Toc216360808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14</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809" w:history="1">
            <w:r w:rsidR="00E42F90" w:rsidRPr="00E42F90">
              <w:rPr>
                <w:rStyle w:val="Hyperlink"/>
                <w:rFonts w:ascii="Times New Roman" w:hAnsi="Times New Roman"/>
                <w:noProof/>
                <w:sz w:val="24"/>
                <w:szCs w:val="24"/>
              </w:rPr>
              <w:t>3.3.1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Firmware and Adaptive Power control</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_Toc216360809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15</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810" w:history="1">
            <w:r w:rsidR="00E42F90" w:rsidRPr="00E42F90">
              <w:rPr>
                <w:rStyle w:val="Hyperlink"/>
                <w:rFonts w:ascii="Times New Roman" w:hAnsi="Times New Roman"/>
                <w:noProof/>
                <w:sz w:val="24"/>
                <w:szCs w:val="24"/>
              </w:rPr>
              <w:t>3.4</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Prototype development</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_Toc216360810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15</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811" w:history="1">
            <w:r w:rsidR="00E42F90" w:rsidRPr="00E42F90">
              <w:rPr>
                <w:rStyle w:val="Hyperlink"/>
                <w:rFonts w:ascii="Times New Roman" w:hAnsi="Times New Roman"/>
                <w:noProof/>
                <w:sz w:val="24"/>
                <w:szCs w:val="24"/>
              </w:rPr>
              <w:t>3.5</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Field deployment and Performance evaluation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_Toc216360811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15</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812" w:history="1">
            <w:r w:rsidR="00E42F90" w:rsidRPr="00E42F90">
              <w:rPr>
                <w:rStyle w:val="Hyperlink"/>
                <w:rFonts w:ascii="Times New Roman" w:hAnsi="Times New Roman"/>
                <w:noProof/>
                <w:sz w:val="24"/>
                <w:szCs w:val="24"/>
              </w:rPr>
              <w:t>3.5.1</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Simple control rules based on SoC</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_Toc216360812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16</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813" w:history="1">
            <w:r w:rsidR="00E42F90" w:rsidRPr="00E42F90">
              <w:rPr>
                <w:rStyle w:val="Hyperlink"/>
                <w:rFonts w:ascii="Times New Roman" w:hAnsi="Times New Roman"/>
                <w:noProof/>
                <w:sz w:val="24"/>
                <w:szCs w:val="24"/>
              </w:rPr>
              <w:t>3.5.2</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Fault tolerance and redundancy</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_Toc216360813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16</w:t>
            </w:r>
            <w:r w:rsidR="00E42F90" w:rsidRPr="00E42F90">
              <w:rPr>
                <w:rFonts w:ascii="Times New Roman" w:hAnsi="Times New Roman"/>
                <w:noProof/>
                <w:webHidden/>
                <w:sz w:val="24"/>
                <w:szCs w:val="24"/>
              </w:rPr>
              <w:fldChar w:fldCharType="end"/>
            </w:r>
          </w:hyperlink>
        </w:p>
        <w:p w:rsidR="00E42F90" w:rsidRPr="00E42F90" w:rsidRDefault="0088385F">
          <w:pPr>
            <w:pStyle w:val="TOC3"/>
            <w:tabs>
              <w:tab w:val="left" w:pos="1320"/>
              <w:tab w:val="right" w:leader="dot" w:pos="9016"/>
            </w:tabs>
            <w:rPr>
              <w:rFonts w:ascii="Times New Roman" w:hAnsi="Times New Roman"/>
              <w:noProof/>
              <w:sz w:val="24"/>
              <w:szCs w:val="24"/>
            </w:rPr>
          </w:pPr>
          <w:hyperlink w:anchor="_Toc216360814" w:history="1">
            <w:r w:rsidR="00E42F90" w:rsidRPr="00E42F90">
              <w:rPr>
                <w:rStyle w:val="Hyperlink"/>
                <w:rFonts w:ascii="Times New Roman" w:hAnsi="Times New Roman"/>
                <w:noProof/>
                <w:sz w:val="24"/>
                <w:szCs w:val="24"/>
              </w:rPr>
              <w:t>3.5.3</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System average power</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_Toc216360814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16</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815" w:history="1">
            <w:r w:rsidR="00E42F90" w:rsidRPr="00E42F90">
              <w:rPr>
                <w:rStyle w:val="Hyperlink"/>
                <w:rFonts w:ascii="Times New Roman" w:hAnsi="Times New Roman"/>
                <w:noProof/>
                <w:sz w:val="24"/>
                <w:szCs w:val="24"/>
              </w:rPr>
              <w:t>3.6</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Data collection and analysis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_Toc216360815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17</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816" w:history="1">
            <w:r w:rsidR="00E42F90" w:rsidRPr="00E42F90">
              <w:rPr>
                <w:rStyle w:val="Hyperlink"/>
                <w:rFonts w:ascii="Times New Roman" w:hAnsi="Times New Roman"/>
                <w:noProof/>
                <w:sz w:val="24"/>
                <w:szCs w:val="24"/>
              </w:rPr>
              <w:t>3.7</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Validation of research outcomes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_Toc216360816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17</w:t>
            </w:r>
            <w:r w:rsidR="00E42F90" w:rsidRPr="00E42F90">
              <w:rPr>
                <w:rFonts w:ascii="Times New Roman" w:hAnsi="Times New Roman"/>
                <w:noProof/>
                <w:webHidden/>
                <w:sz w:val="24"/>
                <w:szCs w:val="24"/>
              </w:rPr>
              <w:fldChar w:fldCharType="end"/>
            </w:r>
          </w:hyperlink>
        </w:p>
        <w:p w:rsidR="00E42F90" w:rsidRPr="00E42F90" w:rsidRDefault="0088385F">
          <w:pPr>
            <w:pStyle w:val="TOC2"/>
            <w:tabs>
              <w:tab w:val="left" w:pos="880"/>
              <w:tab w:val="right" w:leader="dot" w:pos="9016"/>
            </w:tabs>
            <w:rPr>
              <w:rFonts w:ascii="Times New Roman" w:hAnsi="Times New Roman"/>
              <w:noProof/>
              <w:sz w:val="24"/>
              <w:szCs w:val="24"/>
            </w:rPr>
          </w:pPr>
          <w:hyperlink w:anchor="_Toc216360817" w:history="1">
            <w:r w:rsidR="00E42F90" w:rsidRPr="00E42F90">
              <w:rPr>
                <w:rStyle w:val="Hyperlink"/>
                <w:rFonts w:ascii="Times New Roman" w:hAnsi="Times New Roman"/>
                <w:noProof/>
                <w:sz w:val="24"/>
                <w:szCs w:val="24"/>
              </w:rPr>
              <w:t>3.8</w:t>
            </w:r>
            <w:r w:rsidR="00E42F90" w:rsidRPr="00E42F90">
              <w:rPr>
                <w:rFonts w:ascii="Times New Roman" w:hAnsi="Times New Roman"/>
                <w:noProof/>
                <w:sz w:val="24"/>
                <w:szCs w:val="24"/>
              </w:rPr>
              <w:tab/>
            </w:r>
            <w:r w:rsidR="00E42F90" w:rsidRPr="00E42F90">
              <w:rPr>
                <w:rStyle w:val="Hyperlink"/>
                <w:rFonts w:ascii="Times New Roman" w:hAnsi="Times New Roman"/>
                <w:noProof/>
                <w:sz w:val="24"/>
                <w:szCs w:val="24"/>
              </w:rPr>
              <w:t>Ethical Consideration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_Toc216360817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17</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right" w:leader="dot" w:pos="9016"/>
            </w:tabs>
            <w:rPr>
              <w:rFonts w:ascii="Times New Roman" w:hAnsi="Times New Roman"/>
              <w:noProof/>
              <w:sz w:val="24"/>
              <w:szCs w:val="24"/>
            </w:rPr>
          </w:pPr>
          <w:hyperlink w:anchor="_Toc216360818" w:history="1">
            <w:r w:rsidR="00E42F90" w:rsidRPr="00E42F90">
              <w:rPr>
                <w:rStyle w:val="Hyperlink"/>
                <w:rFonts w:ascii="Times New Roman" w:hAnsi="Times New Roman"/>
                <w:bCs/>
                <w:noProof/>
                <w:sz w:val="24"/>
                <w:szCs w:val="24"/>
              </w:rPr>
              <w:t>REFERENCES</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_Toc216360818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18</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right" w:leader="dot" w:pos="9016"/>
            </w:tabs>
            <w:rPr>
              <w:rFonts w:ascii="Times New Roman" w:hAnsi="Times New Roman"/>
              <w:noProof/>
              <w:sz w:val="24"/>
              <w:szCs w:val="24"/>
            </w:rPr>
          </w:pPr>
          <w:hyperlink w:anchor="_Toc216360819" w:history="1">
            <w:r w:rsidR="00E42F90" w:rsidRPr="00E42F90">
              <w:rPr>
                <w:rStyle w:val="Hyperlink"/>
                <w:rFonts w:ascii="Times New Roman" w:hAnsi="Times New Roman"/>
                <w:bCs/>
                <w:noProof/>
                <w:sz w:val="24"/>
                <w:szCs w:val="24"/>
              </w:rPr>
              <w:t>APPENDIX I: PROPOSED WORKPLAN</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_Toc216360819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23</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right" w:leader="dot" w:pos="9016"/>
            </w:tabs>
            <w:rPr>
              <w:rFonts w:ascii="Times New Roman" w:hAnsi="Times New Roman"/>
              <w:noProof/>
              <w:sz w:val="24"/>
              <w:szCs w:val="24"/>
            </w:rPr>
          </w:pPr>
          <w:hyperlink w:anchor="_Toc216360820" w:history="1">
            <w:r w:rsidR="00E42F90" w:rsidRPr="00E42F90">
              <w:rPr>
                <w:rStyle w:val="Hyperlink"/>
                <w:rFonts w:ascii="Times New Roman" w:hAnsi="Times New Roman"/>
                <w:bCs/>
                <w:noProof/>
                <w:sz w:val="24"/>
                <w:szCs w:val="24"/>
              </w:rPr>
              <w:t>APPENDIX II: PROPOSED BUDGET</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_Toc216360820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24</w:t>
            </w:r>
            <w:r w:rsidR="00E42F90" w:rsidRPr="00E42F90">
              <w:rPr>
                <w:rFonts w:ascii="Times New Roman" w:hAnsi="Times New Roman"/>
                <w:noProof/>
                <w:webHidden/>
                <w:sz w:val="24"/>
                <w:szCs w:val="24"/>
              </w:rPr>
              <w:fldChar w:fldCharType="end"/>
            </w:r>
          </w:hyperlink>
        </w:p>
        <w:p w:rsidR="00E42F90" w:rsidRPr="00E42F90" w:rsidRDefault="0088385F">
          <w:pPr>
            <w:pStyle w:val="TOC1"/>
            <w:tabs>
              <w:tab w:val="right" w:leader="dot" w:pos="9016"/>
            </w:tabs>
            <w:rPr>
              <w:rFonts w:ascii="Times New Roman" w:hAnsi="Times New Roman"/>
              <w:noProof/>
              <w:sz w:val="24"/>
              <w:szCs w:val="24"/>
            </w:rPr>
          </w:pPr>
          <w:hyperlink w:anchor="_Toc216360821" w:history="1">
            <w:r w:rsidR="00E42F90" w:rsidRPr="00E42F90">
              <w:rPr>
                <w:rStyle w:val="Hyperlink"/>
                <w:rFonts w:ascii="Times New Roman" w:hAnsi="Times New Roman"/>
                <w:bCs/>
                <w:noProof/>
                <w:sz w:val="24"/>
                <w:szCs w:val="24"/>
              </w:rPr>
              <w:t>APPENDIX III: PROPOSED BUDGET</w:t>
            </w:r>
            <w:r w:rsidR="00E42F90" w:rsidRPr="00E42F90">
              <w:rPr>
                <w:rFonts w:ascii="Times New Roman" w:hAnsi="Times New Roman"/>
                <w:noProof/>
                <w:webHidden/>
                <w:sz w:val="24"/>
                <w:szCs w:val="24"/>
              </w:rPr>
              <w:tab/>
            </w:r>
            <w:r w:rsidR="00E42F90" w:rsidRPr="00E42F90">
              <w:rPr>
                <w:rFonts w:ascii="Times New Roman" w:hAnsi="Times New Roman"/>
                <w:noProof/>
                <w:webHidden/>
                <w:sz w:val="24"/>
                <w:szCs w:val="24"/>
              </w:rPr>
              <w:fldChar w:fldCharType="begin"/>
            </w:r>
            <w:r w:rsidR="00E42F90" w:rsidRPr="00E42F90">
              <w:rPr>
                <w:rFonts w:ascii="Times New Roman" w:hAnsi="Times New Roman"/>
                <w:noProof/>
                <w:webHidden/>
                <w:sz w:val="24"/>
                <w:szCs w:val="24"/>
              </w:rPr>
              <w:instrText xml:space="preserve"> PAGEREF _Toc216360821 \h </w:instrText>
            </w:r>
            <w:r w:rsidR="00E42F90" w:rsidRPr="00E42F90">
              <w:rPr>
                <w:rFonts w:ascii="Times New Roman" w:hAnsi="Times New Roman"/>
                <w:noProof/>
                <w:webHidden/>
                <w:sz w:val="24"/>
                <w:szCs w:val="24"/>
              </w:rPr>
            </w:r>
            <w:r w:rsidR="00E42F90" w:rsidRPr="00E42F90">
              <w:rPr>
                <w:rFonts w:ascii="Times New Roman" w:hAnsi="Times New Roman"/>
                <w:noProof/>
                <w:webHidden/>
                <w:sz w:val="24"/>
                <w:szCs w:val="24"/>
              </w:rPr>
              <w:fldChar w:fldCharType="separate"/>
            </w:r>
            <w:r>
              <w:rPr>
                <w:rFonts w:ascii="Times New Roman" w:hAnsi="Times New Roman"/>
                <w:noProof/>
                <w:webHidden/>
                <w:sz w:val="24"/>
                <w:szCs w:val="24"/>
              </w:rPr>
              <w:t>26</w:t>
            </w:r>
            <w:r w:rsidR="00E42F90" w:rsidRPr="00E42F90">
              <w:rPr>
                <w:rFonts w:ascii="Times New Roman" w:hAnsi="Times New Roman"/>
                <w:noProof/>
                <w:webHidden/>
                <w:sz w:val="24"/>
                <w:szCs w:val="24"/>
              </w:rPr>
              <w:fldChar w:fldCharType="end"/>
            </w:r>
          </w:hyperlink>
        </w:p>
        <w:p w:rsidR="00E1222D" w:rsidRPr="00E42F90" w:rsidRDefault="00E1222D" w:rsidP="00E1222D">
          <w:pPr>
            <w:tabs>
              <w:tab w:val="left" w:pos="1200"/>
            </w:tabs>
            <w:spacing w:line="360" w:lineRule="auto"/>
            <w:ind w:right="146"/>
            <w:jc w:val="both"/>
            <w:rPr>
              <w:rFonts w:ascii="Times New Roman" w:hAnsi="Times New Roman" w:cs="Times New Roman"/>
              <w:b/>
              <w:bCs/>
              <w:noProof/>
              <w:sz w:val="24"/>
              <w:szCs w:val="24"/>
            </w:rPr>
          </w:pPr>
          <w:r w:rsidRPr="00E42F90">
            <w:rPr>
              <w:rFonts w:ascii="Times New Roman" w:hAnsi="Times New Roman" w:cs="Times New Roman"/>
              <w:b/>
              <w:bCs/>
              <w:noProof/>
              <w:sz w:val="24"/>
              <w:szCs w:val="24"/>
            </w:rPr>
            <w:fldChar w:fldCharType="end"/>
          </w:r>
          <w:r w:rsidRPr="00E42F90">
            <w:rPr>
              <w:rFonts w:ascii="Times New Roman" w:hAnsi="Times New Roman" w:cs="Times New Roman"/>
              <w:b/>
              <w:bCs/>
              <w:noProof/>
              <w:sz w:val="24"/>
              <w:szCs w:val="24"/>
            </w:rPr>
            <w:tab/>
          </w:r>
        </w:p>
      </w:sdtContent>
    </w:sdt>
    <w:p w:rsidR="00E1222D" w:rsidRPr="002C3DAE" w:rsidRDefault="00E1222D" w:rsidP="00E1222D">
      <w:pPr>
        <w:spacing w:line="360" w:lineRule="auto"/>
        <w:ind w:right="146"/>
        <w:jc w:val="both"/>
        <w:rPr>
          <w:rFonts w:ascii="Times New Roman" w:hAnsi="Times New Roman" w:cs="Times New Roman"/>
          <w:b/>
          <w:sz w:val="24"/>
          <w:szCs w:val="24"/>
        </w:rPr>
      </w:pPr>
      <w:r w:rsidRPr="002C3DAE">
        <w:rPr>
          <w:rFonts w:ascii="Times New Roman" w:hAnsi="Times New Roman" w:cs="Times New Roman"/>
          <w:b/>
          <w:sz w:val="24"/>
          <w:szCs w:val="24"/>
        </w:rPr>
        <w:br w:type="page"/>
      </w:r>
    </w:p>
    <w:p w:rsidR="00E1222D" w:rsidRPr="00A73756" w:rsidRDefault="00E1222D" w:rsidP="00E1222D">
      <w:pPr>
        <w:tabs>
          <w:tab w:val="left" w:pos="1200"/>
        </w:tabs>
        <w:spacing w:line="360" w:lineRule="auto"/>
        <w:ind w:right="146"/>
        <w:jc w:val="center"/>
        <w:rPr>
          <w:rFonts w:ascii="Times New Roman" w:hAnsi="Times New Roman" w:cs="Times New Roman"/>
          <w:b/>
          <w:bCs/>
          <w:noProof/>
          <w:sz w:val="32"/>
          <w:szCs w:val="24"/>
        </w:rPr>
      </w:pPr>
      <w:r w:rsidRPr="00A73756">
        <w:rPr>
          <w:rFonts w:ascii="Times New Roman" w:hAnsi="Times New Roman" w:cs="Times New Roman"/>
          <w:b/>
          <w:sz w:val="32"/>
          <w:szCs w:val="24"/>
        </w:rPr>
        <w:lastRenderedPageBreak/>
        <w:t>List of Tables</w:t>
      </w:r>
    </w:p>
    <w:p w:rsidR="00E42F90" w:rsidRPr="00E42F90" w:rsidRDefault="00E1222D">
      <w:pPr>
        <w:pStyle w:val="TableofFigures"/>
        <w:tabs>
          <w:tab w:val="right" w:leader="dot" w:pos="9016"/>
        </w:tabs>
        <w:rPr>
          <w:rFonts w:ascii="Times New Roman" w:eastAsiaTheme="minorEastAsia" w:hAnsi="Times New Roman" w:cs="Times New Roman"/>
          <w:noProof/>
          <w:sz w:val="24"/>
          <w:szCs w:val="24"/>
          <w:lang w:val="en-US"/>
        </w:rPr>
      </w:pPr>
      <w:r w:rsidRPr="00E42F90">
        <w:rPr>
          <w:rFonts w:ascii="Times New Roman" w:hAnsi="Times New Roman" w:cs="Times New Roman"/>
          <w:b/>
          <w:sz w:val="24"/>
          <w:szCs w:val="24"/>
        </w:rPr>
        <w:fldChar w:fldCharType="begin"/>
      </w:r>
      <w:r w:rsidRPr="00E42F90">
        <w:rPr>
          <w:rFonts w:ascii="Times New Roman" w:hAnsi="Times New Roman" w:cs="Times New Roman"/>
          <w:b/>
          <w:sz w:val="24"/>
          <w:szCs w:val="24"/>
        </w:rPr>
        <w:instrText xml:space="preserve"> TOC \h \z \c "Table" </w:instrText>
      </w:r>
      <w:r w:rsidRPr="00E42F90">
        <w:rPr>
          <w:rFonts w:ascii="Times New Roman" w:hAnsi="Times New Roman" w:cs="Times New Roman"/>
          <w:b/>
          <w:sz w:val="24"/>
          <w:szCs w:val="24"/>
        </w:rPr>
        <w:fldChar w:fldCharType="separate"/>
      </w:r>
      <w:hyperlink w:anchor="_Toc216360840" w:history="1">
        <w:r w:rsidR="00E42F90" w:rsidRPr="00E42F90">
          <w:rPr>
            <w:rStyle w:val="Hyperlink"/>
            <w:rFonts w:ascii="Times New Roman" w:hAnsi="Times New Roman" w:cs="Times New Roman"/>
            <w:noProof/>
            <w:sz w:val="24"/>
            <w:szCs w:val="24"/>
          </w:rPr>
          <w:t>Table 1: Proposed Budget for Prototype development</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_Toc216360840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sidR="0088385F">
          <w:rPr>
            <w:rFonts w:ascii="Times New Roman" w:hAnsi="Times New Roman" w:cs="Times New Roman"/>
            <w:noProof/>
            <w:webHidden/>
            <w:sz w:val="24"/>
            <w:szCs w:val="24"/>
          </w:rPr>
          <w:t>24</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41" w:history="1">
        <w:r w:rsidR="00E42F90" w:rsidRPr="00E42F90">
          <w:rPr>
            <w:rStyle w:val="Hyperlink"/>
            <w:rFonts w:ascii="Times New Roman" w:hAnsi="Times New Roman" w:cs="Times New Roman"/>
            <w:noProof/>
            <w:sz w:val="24"/>
            <w:szCs w:val="24"/>
          </w:rPr>
          <w:t>Table 2: Proposed budget for Station deployment</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_Toc216360841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42" w:history="1">
        <w:r w:rsidR="00E42F90" w:rsidRPr="00E42F90">
          <w:rPr>
            <w:rStyle w:val="Hyperlink"/>
            <w:rFonts w:ascii="Times New Roman" w:hAnsi="Times New Roman" w:cs="Times New Roman"/>
            <w:noProof/>
            <w:sz w:val="24"/>
            <w:szCs w:val="24"/>
          </w:rPr>
          <w:t>Table 3. List of development tools and requirements</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_Toc216360842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00E42F90" w:rsidRPr="00E42F90">
          <w:rPr>
            <w:rFonts w:ascii="Times New Roman" w:hAnsi="Times New Roman" w:cs="Times New Roman"/>
            <w:noProof/>
            <w:webHidden/>
            <w:sz w:val="24"/>
            <w:szCs w:val="24"/>
          </w:rPr>
          <w:fldChar w:fldCharType="end"/>
        </w:r>
      </w:hyperlink>
    </w:p>
    <w:p w:rsidR="00E1222D" w:rsidRPr="002C3DAE" w:rsidRDefault="00E1222D" w:rsidP="00E1222D">
      <w:pPr>
        <w:spacing w:line="360" w:lineRule="auto"/>
        <w:ind w:right="146"/>
        <w:jc w:val="both"/>
        <w:rPr>
          <w:rFonts w:ascii="Times New Roman" w:hAnsi="Times New Roman" w:cs="Times New Roman"/>
          <w:b/>
          <w:sz w:val="24"/>
          <w:szCs w:val="24"/>
        </w:rPr>
      </w:pPr>
      <w:r w:rsidRPr="00E42F90">
        <w:rPr>
          <w:rFonts w:ascii="Times New Roman" w:hAnsi="Times New Roman" w:cs="Times New Roman"/>
          <w:b/>
          <w:sz w:val="24"/>
          <w:szCs w:val="24"/>
        </w:rPr>
        <w:fldChar w:fldCharType="end"/>
      </w:r>
    </w:p>
    <w:p w:rsidR="002650D6" w:rsidRDefault="002650D6">
      <w:pPr>
        <w:rPr>
          <w:rFonts w:ascii="Times New Roman" w:eastAsiaTheme="majorEastAsia" w:hAnsi="Times New Roman" w:cs="Times New Roman"/>
          <w:b/>
          <w:sz w:val="32"/>
          <w:szCs w:val="24"/>
        </w:rPr>
      </w:pPr>
      <w:r>
        <w:rPr>
          <w:rFonts w:ascii="Times New Roman" w:hAnsi="Times New Roman" w:cs="Times New Roman"/>
          <w:b/>
          <w:szCs w:val="24"/>
        </w:rPr>
        <w:br w:type="page"/>
      </w:r>
    </w:p>
    <w:p w:rsidR="00E1222D" w:rsidRPr="00A73756" w:rsidRDefault="00E1222D" w:rsidP="00E1222D">
      <w:pPr>
        <w:pStyle w:val="Heading1"/>
        <w:numPr>
          <w:ilvl w:val="0"/>
          <w:numId w:val="0"/>
        </w:numPr>
        <w:spacing w:line="360" w:lineRule="auto"/>
        <w:ind w:right="146"/>
        <w:jc w:val="center"/>
        <w:rPr>
          <w:rFonts w:ascii="Times New Roman" w:hAnsi="Times New Roman" w:cs="Times New Roman"/>
          <w:b/>
          <w:color w:val="auto"/>
          <w:szCs w:val="24"/>
        </w:rPr>
      </w:pPr>
      <w:bookmarkStart w:id="3" w:name="_Toc216360773"/>
      <w:r w:rsidRPr="00A73756">
        <w:rPr>
          <w:rFonts w:ascii="Times New Roman" w:hAnsi="Times New Roman" w:cs="Times New Roman"/>
          <w:b/>
          <w:color w:val="auto"/>
          <w:szCs w:val="24"/>
        </w:rPr>
        <w:lastRenderedPageBreak/>
        <w:t>List of Figures</w:t>
      </w:r>
      <w:bookmarkEnd w:id="3"/>
    </w:p>
    <w:p w:rsidR="00E42F90" w:rsidRPr="00E42F90" w:rsidRDefault="00E1222D">
      <w:pPr>
        <w:pStyle w:val="TableofFigures"/>
        <w:tabs>
          <w:tab w:val="right" w:leader="dot" w:pos="9016"/>
        </w:tabs>
        <w:rPr>
          <w:rFonts w:ascii="Times New Roman" w:eastAsiaTheme="minorEastAsia" w:hAnsi="Times New Roman" w:cs="Times New Roman"/>
          <w:noProof/>
          <w:sz w:val="24"/>
          <w:szCs w:val="24"/>
          <w:lang w:val="en-US"/>
        </w:rPr>
      </w:pPr>
      <w:r w:rsidRPr="00E42F90">
        <w:rPr>
          <w:rFonts w:ascii="Times New Roman" w:eastAsiaTheme="majorEastAsia" w:hAnsi="Times New Roman" w:cs="Times New Roman"/>
          <w:b/>
          <w:sz w:val="24"/>
          <w:szCs w:val="24"/>
        </w:rPr>
        <w:fldChar w:fldCharType="begin"/>
      </w:r>
      <w:r w:rsidRPr="00E42F90">
        <w:rPr>
          <w:rFonts w:ascii="Times New Roman" w:eastAsiaTheme="majorEastAsia" w:hAnsi="Times New Roman" w:cs="Times New Roman"/>
          <w:b/>
          <w:sz w:val="24"/>
          <w:szCs w:val="24"/>
        </w:rPr>
        <w:instrText xml:space="preserve"> TOC \h \z \c "Figure" </w:instrText>
      </w:r>
      <w:r w:rsidRPr="00E42F90">
        <w:rPr>
          <w:rFonts w:ascii="Times New Roman" w:eastAsiaTheme="majorEastAsia" w:hAnsi="Times New Roman" w:cs="Times New Roman"/>
          <w:b/>
          <w:sz w:val="24"/>
          <w:szCs w:val="24"/>
        </w:rPr>
        <w:fldChar w:fldCharType="separate"/>
      </w:r>
      <w:hyperlink w:anchor="_Toc216360867" w:history="1">
        <w:r w:rsidR="00E42F90" w:rsidRPr="00E42F90">
          <w:rPr>
            <w:rStyle w:val="Hyperlink"/>
            <w:rFonts w:ascii="Times New Roman" w:hAnsi="Times New Roman" w:cs="Times New Roman"/>
            <w:noProof/>
            <w:sz w:val="24"/>
            <w:szCs w:val="24"/>
          </w:rPr>
          <w:t>Figure 1. Conceptual Framework</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_Toc216360867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sidR="0088385F">
          <w:rPr>
            <w:rFonts w:ascii="Times New Roman" w:hAnsi="Times New Roman" w:cs="Times New Roman"/>
            <w:noProof/>
            <w:webHidden/>
            <w:sz w:val="24"/>
            <w:szCs w:val="24"/>
          </w:rPr>
          <w:t>5</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68" w:history="1">
        <w:r w:rsidR="00E42F90" w:rsidRPr="00E42F90">
          <w:rPr>
            <w:rStyle w:val="Hyperlink"/>
            <w:rFonts w:ascii="Times New Roman" w:hAnsi="Times New Roman" w:cs="Times New Roman"/>
            <w:noProof/>
            <w:sz w:val="24"/>
            <w:szCs w:val="24"/>
          </w:rPr>
          <w:t>Figure 2: Modular AWS System</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_Toc216360868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69" w:history="1">
        <w:r w:rsidR="00E42F90" w:rsidRPr="00E42F90">
          <w:rPr>
            <w:rStyle w:val="Hyperlink"/>
            <w:rFonts w:ascii="Times New Roman" w:hAnsi="Times New Roman" w:cs="Times New Roman"/>
            <w:noProof/>
            <w:sz w:val="24"/>
            <w:szCs w:val="24"/>
          </w:rPr>
          <w:t>Figure 3: Power Subsystem</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_Toc216360869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70" w:history="1">
        <w:r w:rsidR="00E42F90" w:rsidRPr="00E42F90">
          <w:rPr>
            <w:rStyle w:val="Hyperlink"/>
            <w:rFonts w:ascii="Times New Roman" w:hAnsi="Times New Roman" w:cs="Times New Roman"/>
            <w:noProof/>
            <w:sz w:val="24"/>
            <w:szCs w:val="24"/>
          </w:rPr>
          <w:t>Figure 4. AWS Subsystems</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_Toc216360870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71" w:history="1">
        <w:r w:rsidR="00E42F90" w:rsidRPr="00E42F90">
          <w:rPr>
            <w:rStyle w:val="Hyperlink"/>
            <w:rFonts w:ascii="Times New Roman" w:hAnsi="Times New Roman" w:cs="Times New Roman"/>
            <w:noProof/>
            <w:sz w:val="24"/>
            <w:szCs w:val="24"/>
          </w:rPr>
          <w:t>Figure 5. Prototype Development Stages</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_Toc216360871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00E42F90" w:rsidRPr="00E42F90">
          <w:rPr>
            <w:rFonts w:ascii="Times New Roman" w:hAnsi="Times New Roman" w:cs="Times New Roman"/>
            <w:noProof/>
            <w:webHidden/>
            <w:sz w:val="24"/>
            <w:szCs w:val="24"/>
          </w:rPr>
          <w:fldChar w:fldCharType="end"/>
        </w:r>
      </w:hyperlink>
    </w:p>
    <w:p w:rsidR="00E1222D" w:rsidRPr="00E42F90" w:rsidRDefault="00E1222D" w:rsidP="00E1222D">
      <w:pPr>
        <w:spacing w:line="360" w:lineRule="auto"/>
        <w:ind w:right="146"/>
        <w:jc w:val="both"/>
        <w:rPr>
          <w:rFonts w:ascii="Times New Roman" w:hAnsi="Times New Roman" w:cs="Times New Roman"/>
          <w:b/>
          <w:bCs/>
          <w:noProof/>
          <w:sz w:val="24"/>
          <w:szCs w:val="24"/>
        </w:rPr>
        <w:sectPr w:rsidR="00E1222D" w:rsidRPr="00E42F90" w:rsidSect="003D158D">
          <w:footerReference w:type="default" r:id="rId9"/>
          <w:footerReference w:type="first" r:id="rId10"/>
          <w:pgSz w:w="11906" w:h="16838"/>
          <w:pgMar w:top="1134" w:right="1440" w:bottom="709" w:left="1440" w:header="708" w:footer="708" w:gutter="0"/>
          <w:pgBorders w:display="firstPage" w:offsetFrom="page">
            <w:top w:val="single" w:sz="18" w:space="24" w:color="auto"/>
            <w:left w:val="single" w:sz="18" w:space="24" w:color="auto"/>
            <w:bottom w:val="single" w:sz="18" w:space="24" w:color="auto"/>
            <w:right w:val="single" w:sz="18" w:space="24" w:color="auto"/>
          </w:pgBorders>
          <w:pgNumType w:fmt="lowerRoman" w:start="0"/>
          <w:cols w:space="708"/>
          <w:titlePg/>
          <w:docGrid w:linePitch="360"/>
        </w:sectPr>
      </w:pPr>
      <w:r w:rsidRPr="00E42F90">
        <w:rPr>
          <w:rFonts w:ascii="Times New Roman" w:eastAsiaTheme="majorEastAsia" w:hAnsi="Times New Roman" w:cs="Times New Roman"/>
          <w:b/>
          <w:sz w:val="24"/>
          <w:szCs w:val="24"/>
        </w:rPr>
        <w:fldChar w:fldCharType="end"/>
      </w: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8661F6">
      <w:pPr>
        <w:pStyle w:val="Heading1"/>
        <w:numPr>
          <w:ilvl w:val="0"/>
          <w:numId w:val="0"/>
        </w:numPr>
        <w:spacing w:line="360" w:lineRule="auto"/>
        <w:ind w:right="146"/>
        <w:jc w:val="center"/>
        <w:rPr>
          <w:rFonts w:ascii="Times New Roman" w:hAnsi="Times New Roman" w:cs="Times New Roman"/>
          <w:b/>
          <w:color w:val="auto"/>
          <w:szCs w:val="24"/>
        </w:rPr>
      </w:pPr>
    </w:p>
    <w:p w:rsidR="002650D6" w:rsidRDefault="002650D6" w:rsidP="002650D6"/>
    <w:p w:rsidR="002650D6" w:rsidRDefault="002650D6" w:rsidP="00DE0701">
      <w:pPr>
        <w:pStyle w:val="Heading1"/>
        <w:numPr>
          <w:ilvl w:val="0"/>
          <w:numId w:val="0"/>
        </w:numPr>
        <w:spacing w:line="360" w:lineRule="auto"/>
        <w:ind w:right="146"/>
        <w:rPr>
          <w:rFonts w:ascii="Times New Roman" w:hAnsi="Times New Roman" w:cs="Times New Roman"/>
          <w:b/>
          <w:color w:val="auto"/>
          <w:szCs w:val="24"/>
        </w:rPr>
      </w:pPr>
    </w:p>
    <w:p w:rsidR="00DE0701" w:rsidRDefault="00DE0701">
      <w:pPr>
        <w:rPr>
          <w:rFonts w:ascii="Times New Roman" w:eastAsiaTheme="majorEastAsia" w:hAnsi="Times New Roman" w:cs="Times New Roman"/>
          <w:b/>
          <w:sz w:val="32"/>
          <w:szCs w:val="24"/>
        </w:rPr>
      </w:pPr>
      <w:r>
        <w:rPr>
          <w:rFonts w:ascii="Times New Roman" w:hAnsi="Times New Roman" w:cs="Times New Roman"/>
          <w:b/>
          <w:szCs w:val="24"/>
        </w:rPr>
        <w:br w:type="page"/>
      </w:r>
    </w:p>
    <w:p w:rsidR="008661F6" w:rsidRDefault="008661F6" w:rsidP="008661F6">
      <w:pPr>
        <w:pStyle w:val="Heading1"/>
        <w:numPr>
          <w:ilvl w:val="0"/>
          <w:numId w:val="0"/>
        </w:numPr>
        <w:spacing w:line="360" w:lineRule="auto"/>
        <w:ind w:right="146"/>
        <w:jc w:val="center"/>
        <w:rPr>
          <w:rFonts w:ascii="Times New Roman" w:hAnsi="Times New Roman" w:cs="Times New Roman"/>
          <w:b/>
          <w:color w:val="auto"/>
          <w:szCs w:val="24"/>
        </w:rPr>
      </w:pPr>
      <w:bookmarkStart w:id="4" w:name="_Toc216360774"/>
      <w:r>
        <w:rPr>
          <w:rFonts w:ascii="Times New Roman" w:hAnsi="Times New Roman" w:cs="Times New Roman"/>
          <w:b/>
          <w:color w:val="auto"/>
          <w:szCs w:val="24"/>
        </w:rPr>
        <w:lastRenderedPageBreak/>
        <w:t>List of Equations</w:t>
      </w:r>
      <w:bookmarkEnd w:id="4"/>
    </w:p>
    <w:p w:rsidR="00E42F90" w:rsidRPr="00E42F90" w:rsidRDefault="008661F6">
      <w:pPr>
        <w:pStyle w:val="TableofFigures"/>
        <w:tabs>
          <w:tab w:val="right" w:leader="dot" w:pos="9016"/>
        </w:tabs>
        <w:rPr>
          <w:rFonts w:ascii="Times New Roman" w:eastAsiaTheme="minorEastAsia" w:hAnsi="Times New Roman" w:cs="Times New Roman"/>
          <w:noProof/>
          <w:sz w:val="24"/>
          <w:szCs w:val="24"/>
          <w:lang w:val="en-US"/>
        </w:rPr>
      </w:pPr>
      <w:r w:rsidRPr="00E42F90">
        <w:rPr>
          <w:rFonts w:ascii="Times New Roman" w:hAnsi="Times New Roman" w:cs="Times New Roman"/>
          <w:sz w:val="24"/>
          <w:szCs w:val="24"/>
        </w:rPr>
        <w:fldChar w:fldCharType="begin"/>
      </w:r>
      <w:r w:rsidRPr="00E42F90">
        <w:rPr>
          <w:rFonts w:ascii="Times New Roman" w:hAnsi="Times New Roman" w:cs="Times New Roman"/>
          <w:sz w:val="24"/>
          <w:szCs w:val="24"/>
        </w:rPr>
        <w:instrText xml:space="preserve"> TOC \h \z \c "Equation" </w:instrText>
      </w:r>
      <w:r w:rsidRPr="00E42F90">
        <w:rPr>
          <w:rFonts w:ascii="Times New Roman" w:hAnsi="Times New Roman" w:cs="Times New Roman"/>
          <w:sz w:val="24"/>
          <w:szCs w:val="24"/>
        </w:rPr>
        <w:fldChar w:fldCharType="separate"/>
      </w:r>
      <w:hyperlink w:anchor="_Toc216360895" w:history="1">
        <w:r w:rsidR="00E42F90" w:rsidRPr="00E42F90">
          <w:rPr>
            <w:rStyle w:val="Hyperlink"/>
            <w:rFonts w:ascii="Times New Roman" w:hAnsi="Times New Roman" w:cs="Times New Roman"/>
            <w:noProof/>
            <w:sz w:val="24"/>
            <w:szCs w:val="24"/>
          </w:rPr>
          <w:t>Equation 1 Energy Consumption</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_Toc216360895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sidR="0088385F">
          <w:rPr>
            <w:rFonts w:ascii="Times New Roman" w:hAnsi="Times New Roman" w:cs="Times New Roman"/>
            <w:noProof/>
            <w:webHidden/>
            <w:sz w:val="24"/>
            <w:szCs w:val="24"/>
          </w:rPr>
          <w:t>9</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96" w:history="1">
        <w:r w:rsidR="00E42F90" w:rsidRPr="00E42F90">
          <w:rPr>
            <w:rStyle w:val="Hyperlink"/>
            <w:rFonts w:ascii="Times New Roman" w:hAnsi="Times New Roman" w:cs="Times New Roman"/>
            <w:noProof/>
            <w:sz w:val="24"/>
            <w:szCs w:val="24"/>
          </w:rPr>
          <w:t>Equation 2. Duty Cycle of Buck Converter</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_Toc216360896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97" w:history="1">
        <w:r w:rsidR="00E42F90" w:rsidRPr="00E42F90">
          <w:rPr>
            <w:rStyle w:val="Hyperlink"/>
            <w:rFonts w:ascii="Times New Roman" w:hAnsi="Times New Roman" w:cs="Times New Roman"/>
            <w:noProof/>
            <w:sz w:val="24"/>
            <w:szCs w:val="24"/>
          </w:rPr>
          <w:t>Equation 3. Converter Efficiency</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_Toc216360897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98" w:history="1">
        <w:r w:rsidR="00E42F90" w:rsidRPr="00E42F90">
          <w:rPr>
            <w:rStyle w:val="Hyperlink"/>
            <w:rFonts w:ascii="Times New Roman" w:hAnsi="Times New Roman" w:cs="Times New Roman"/>
            <w:noProof/>
            <w:sz w:val="24"/>
            <w:szCs w:val="24"/>
          </w:rPr>
          <w:t>Equation 4. Power Loss</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_Toc216360898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899" w:history="1">
        <w:r w:rsidR="00E42F90" w:rsidRPr="00E42F90">
          <w:rPr>
            <w:rStyle w:val="Hyperlink"/>
            <w:rFonts w:ascii="Times New Roman" w:hAnsi="Times New Roman" w:cs="Times New Roman"/>
            <w:noProof/>
            <w:sz w:val="24"/>
            <w:szCs w:val="24"/>
          </w:rPr>
          <w:t>Equation 5. Inductor current ripple</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_Toc216360899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0" w:history="1">
        <w:r w:rsidR="00E42F90" w:rsidRPr="00E42F90">
          <w:rPr>
            <w:rStyle w:val="Hyperlink"/>
            <w:rFonts w:ascii="Times New Roman" w:hAnsi="Times New Roman" w:cs="Times New Roman"/>
            <w:noProof/>
            <w:sz w:val="24"/>
            <w:szCs w:val="24"/>
          </w:rPr>
          <w:t>Equation 6. Output capacitor ripple</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_Toc216360900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1" w:history="1">
        <w:r w:rsidR="00E42F90" w:rsidRPr="00E42F90">
          <w:rPr>
            <w:rStyle w:val="Hyperlink"/>
            <w:rFonts w:ascii="Times New Roman" w:hAnsi="Times New Roman" w:cs="Times New Roman"/>
            <w:noProof/>
            <w:sz w:val="24"/>
            <w:szCs w:val="24"/>
          </w:rPr>
          <w:t>Equation 7. Instantaneous Battery Charge</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_Toc216360901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2" w:history="1">
        <w:r w:rsidR="00E42F90" w:rsidRPr="00E42F90">
          <w:rPr>
            <w:rStyle w:val="Hyperlink"/>
            <w:rFonts w:ascii="Times New Roman" w:hAnsi="Times New Roman" w:cs="Times New Roman"/>
            <w:noProof/>
            <w:sz w:val="24"/>
            <w:szCs w:val="24"/>
          </w:rPr>
          <w:t>Equation 8. Percentage SoC</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_Toc216360902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3" w:history="1">
        <w:r w:rsidR="00E42F90" w:rsidRPr="00E42F90">
          <w:rPr>
            <w:rStyle w:val="Hyperlink"/>
            <w:rFonts w:ascii="Times New Roman" w:hAnsi="Times New Roman" w:cs="Times New Roman"/>
            <w:noProof/>
            <w:sz w:val="24"/>
            <w:szCs w:val="24"/>
          </w:rPr>
          <w:t>Equation 9. Instantaneous SoC for Embedded systems</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_Toc216360903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4" w:history="1">
        <w:r w:rsidR="00E42F90" w:rsidRPr="00E42F90">
          <w:rPr>
            <w:rStyle w:val="Hyperlink"/>
            <w:rFonts w:ascii="Times New Roman" w:hAnsi="Times New Roman" w:cs="Times New Roman"/>
            <w:noProof/>
            <w:sz w:val="24"/>
            <w:szCs w:val="24"/>
          </w:rPr>
          <w:t>Equation 10. Instantaneous power harvested</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_Toc216360904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5" w:history="1">
        <w:r w:rsidR="00E42F90" w:rsidRPr="00E42F90">
          <w:rPr>
            <w:rStyle w:val="Hyperlink"/>
            <w:rFonts w:ascii="Times New Roman" w:hAnsi="Times New Roman" w:cs="Times New Roman"/>
            <w:noProof/>
            <w:sz w:val="24"/>
            <w:szCs w:val="24"/>
          </w:rPr>
          <w:t>Equation 11. Daily harvested energy</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_Toc216360905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6" w:history="1">
        <w:r w:rsidR="00E42F90" w:rsidRPr="00E42F90">
          <w:rPr>
            <w:rStyle w:val="Hyperlink"/>
            <w:rFonts w:ascii="Times New Roman" w:hAnsi="Times New Roman" w:cs="Times New Roman"/>
            <w:noProof/>
            <w:sz w:val="24"/>
            <w:szCs w:val="24"/>
          </w:rPr>
          <w:t>Equation 12. Energy per transmission</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_Toc216360906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7" w:history="1">
        <w:r w:rsidR="00E42F90" w:rsidRPr="00E42F90">
          <w:rPr>
            <w:rStyle w:val="Hyperlink"/>
            <w:rFonts w:ascii="Times New Roman" w:hAnsi="Times New Roman" w:cs="Times New Roman"/>
            <w:noProof/>
            <w:sz w:val="24"/>
            <w:szCs w:val="24"/>
          </w:rPr>
          <w:t>Equation 13. Average communication power</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_Toc216360907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8" w:history="1">
        <w:r w:rsidR="00E42F90" w:rsidRPr="00E42F90">
          <w:rPr>
            <w:rStyle w:val="Hyperlink"/>
            <w:rFonts w:ascii="Times New Roman" w:hAnsi="Times New Roman" w:cs="Times New Roman"/>
            <w:noProof/>
            <w:sz w:val="24"/>
            <w:szCs w:val="24"/>
          </w:rPr>
          <w:t>Equation 14: Energy storage utilization</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_Toc216360908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09" w:history="1">
        <w:r w:rsidR="00E42F90" w:rsidRPr="00E42F90">
          <w:rPr>
            <w:rStyle w:val="Hyperlink"/>
            <w:rFonts w:ascii="Times New Roman" w:hAnsi="Times New Roman" w:cs="Times New Roman"/>
            <w:noProof/>
            <w:sz w:val="24"/>
            <w:szCs w:val="24"/>
          </w:rPr>
          <w:t>Equation 15. System Average power</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_Toc216360909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00E42F90" w:rsidRPr="00E42F90">
          <w:rPr>
            <w:rFonts w:ascii="Times New Roman" w:hAnsi="Times New Roman" w:cs="Times New Roman"/>
            <w:noProof/>
            <w:webHidden/>
            <w:sz w:val="24"/>
            <w:szCs w:val="24"/>
          </w:rPr>
          <w:fldChar w:fldCharType="end"/>
        </w:r>
      </w:hyperlink>
    </w:p>
    <w:p w:rsidR="00E42F90" w:rsidRPr="00E42F90" w:rsidRDefault="0088385F">
      <w:pPr>
        <w:pStyle w:val="TableofFigures"/>
        <w:tabs>
          <w:tab w:val="right" w:leader="dot" w:pos="9016"/>
        </w:tabs>
        <w:rPr>
          <w:rFonts w:ascii="Times New Roman" w:eastAsiaTheme="minorEastAsia" w:hAnsi="Times New Roman" w:cs="Times New Roman"/>
          <w:noProof/>
          <w:sz w:val="24"/>
          <w:szCs w:val="24"/>
          <w:lang w:val="en-US"/>
        </w:rPr>
      </w:pPr>
      <w:hyperlink w:anchor="_Toc216360910" w:history="1">
        <w:r w:rsidR="00E42F90" w:rsidRPr="00E42F90">
          <w:rPr>
            <w:rStyle w:val="Hyperlink"/>
            <w:rFonts w:ascii="Times New Roman" w:hAnsi="Times New Roman" w:cs="Times New Roman"/>
            <w:noProof/>
            <w:sz w:val="24"/>
            <w:szCs w:val="24"/>
          </w:rPr>
          <w:t>Equation 16. Battery Life</w:t>
        </w:r>
        <w:r w:rsidR="00E42F90" w:rsidRPr="00E42F90">
          <w:rPr>
            <w:rFonts w:ascii="Times New Roman" w:hAnsi="Times New Roman" w:cs="Times New Roman"/>
            <w:noProof/>
            <w:webHidden/>
            <w:sz w:val="24"/>
            <w:szCs w:val="24"/>
          </w:rPr>
          <w:tab/>
        </w:r>
        <w:r w:rsidR="00E42F90" w:rsidRPr="00E42F90">
          <w:rPr>
            <w:rFonts w:ascii="Times New Roman" w:hAnsi="Times New Roman" w:cs="Times New Roman"/>
            <w:noProof/>
            <w:webHidden/>
            <w:sz w:val="24"/>
            <w:szCs w:val="24"/>
          </w:rPr>
          <w:fldChar w:fldCharType="begin"/>
        </w:r>
        <w:r w:rsidR="00E42F90" w:rsidRPr="00E42F90">
          <w:rPr>
            <w:rFonts w:ascii="Times New Roman" w:hAnsi="Times New Roman" w:cs="Times New Roman"/>
            <w:noProof/>
            <w:webHidden/>
            <w:sz w:val="24"/>
            <w:szCs w:val="24"/>
          </w:rPr>
          <w:instrText xml:space="preserve"> PAGEREF _Toc216360910 \h </w:instrText>
        </w:r>
        <w:r w:rsidR="00E42F90" w:rsidRPr="00E42F90">
          <w:rPr>
            <w:rFonts w:ascii="Times New Roman" w:hAnsi="Times New Roman" w:cs="Times New Roman"/>
            <w:noProof/>
            <w:webHidden/>
            <w:sz w:val="24"/>
            <w:szCs w:val="24"/>
          </w:rPr>
        </w:r>
        <w:r w:rsidR="00E42F90" w:rsidRPr="00E42F90">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00E42F90" w:rsidRPr="00E42F90">
          <w:rPr>
            <w:rFonts w:ascii="Times New Roman" w:hAnsi="Times New Roman" w:cs="Times New Roman"/>
            <w:noProof/>
            <w:webHidden/>
            <w:sz w:val="24"/>
            <w:szCs w:val="24"/>
          </w:rPr>
          <w:fldChar w:fldCharType="end"/>
        </w:r>
      </w:hyperlink>
    </w:p>
    <w:p w:rsidR="008661F6" w:rsidRPr="00CF0B75" w:rsidRDefault="008661F6" w:rsidP="00E42F90">
      <w:pPr>
        <w:tabs>
          <w:tab w:val="left" w:pos="6346"/>
        </w:tabs>
        <w:rPr>
          <w:sz w:val="24"/>
          <w:szCs w:val="24"/>
        </w:rPr>
      </w:pPr>
      <w:r w:rsidRPr="00E42F90">
        <w:rPr>
          <w:rFonts w:ascii="Times New Roman" w:hAnsi="Times New Roman" w:cs="Times New Roman"/>
          <w:sz w:val="24"/>
          <w:szCs w:val="24"/>
        </w:rPr>
        <w:fldChar w:fldCharType="end"/>
      </w:r>
      <w:r w:rsidR="00E42F90">
        <w:rPr>
          <w:rFonts w:ascii="Times New Roman" w:hAnsi="Times New Roman" w:cs="Times New Roman"/>
          <w:sz w:val="24"/>
          <w:szCs w:val="24"/>
        </w:rPr>
        <w:tab/>
      </w:r>
    </w:p>
    <w:p w:rsidR="00E1222D" w:rsidRPr="002C3DAE" w:rsidRDefault="00E1222D" w:rsidP="00E1222D">
      <w:pPr>
        <w:spacing w:line="360" w:lineRule="auto"/>
        <w:ind w:right="146"/>
        <w:jc w:val="both"/>
        <w:rPr>
          <w:rFonts w:ascii="Times New Roman" w:hAnsi="Times New Roman" w:cs="Times New Roman"/>
          <w:sz w:val="24"/>
          <w:szCs w:val="24"/>
        </w:rPr>
      </w:pPr>
    </w:p>
    <w:p w:rsidR="00E1222D" w:rsidRPr="002C3DAE" w:rsidRDefault="00E1222D" w:rsidP="00E1222D">
      <w:pPr>
        <w:tabs>
          <w:tab w:val="left" w:pos="3930"/>
        </w:tabs>
        <w:spacing w:line="360" w:lineRule="auto"/>
        <w:ind w:right="146"/>
        <w:jc w:val="both"/>
        <w:rPr>
          <w:rFonts w:ascii="Times New Roman" w:hAnsi="Times New Roman" w:cs="Times New Roman"/>
          <w:sz w:val="24"/>
          <w:szCs w:val="24"/>
        </w:rPr>
      </w:pPr>
    </w:p>
    <w:p w:rsidR="00E1222D" w:rsidRDefault="00E1222D" w:rsidP="00E1222D">
      <w:pPr>
        <w:tabs>
          <w:tab w:val="left" w:pos="1000"/>
        </w:tabs>
        <w:spacing w:line="360" w:lineRule="auto"/>
        <w:ind w:right="146"/>
        <w:jc w:val="both"/>
        <w:rPr>
          <w:rFonts w:ascii="Times New Roman" w:hAnsi="Times New Roman" w:cs="Times New Roman"/>
          <w:sz w:val="24"/>
          <w:szCs w:val="24"/>
        </w:rPr>
        <w:sectPr w:rsidR="00E1222D" w:rsidSect="002650D6">
          <w:headerReference w:type="default" r:id="rId11"/>
          <w:headerReference w:type="first" r:id="rId12"/>
          <w:footerReference w:type="first" r:id="rId13"/>
          <w:type w:val="continuous"/>
          <w:pgSz w:w="11906" w:h="16838"/>
          <w:pgMar w:top="993" w:right="1440" w:bottom="1134" w:left="1440" w:header="708" w:footer="408" w:gutter="0"/>
          <w:pgNumType w:fmt="lowerRoman"/>
          <w:cols w:space="708"/>
          <w:docGrid w:linePitch="360"/>
        </w:sectPr>
      </w:pPr>
      <w:r w:rsidRPr="002C3DAE">
        <w:rPr>
          <w:rFonts w:ascii="Times New Roman" w:hAnsi="Times New Roman" w:cs="Times New Roman"/>
          <w:sz w:val="24"/>
          <w:szCs w:val="24"/>
        </w:rPr>
        <w:tab/>
      </w:r>
    </w:p>
    <w:p w:rsidR="00E1222D" w:rsidRPr="002C3DAE" w:rsidRDefault="00E1222D" w:rsidP="00E1222D">
      <w:pPr>
        <w:tabs>
          <w:tab w:val="left" w:pos="1000"/>
        </w:tabs>
        <w:spacing w:line="360" w:lineRule="auto"/>
        <w:ind w:right="146"/>
        <w:jc w:val="both"/>
        <w:rPr>
          <w:rFonts w:ascii="Times New Roman" w:hAnsi="Times New Roman" w:cs="Times New Roman"/>
          <w:sz w:val="24"/>
          <w:szCs w:val="24"/>
        </w:rPr>
        <w:sectPr w:rsidR="00E1222D" w:rsidRPr="002C3DAE" w:rsidSect="003F68AE">
          <w:type w:val="continuous"/>
          <w:pgSz w:w="11906" w:h="16838"/>
          <w:pgMar w:top="993" w:right="1440" w:bottom="1134" w:left="1440" w:header="708" w:footer="408" w:gutter="0"/>
          <w:pgNumType w:start="1"/>
          <w:cols w:space="708"/>
          <w:docGrid w:linePitch="360"/>
        </w:sectPr>
      </w:pPr>
    </w:p>
    <w:p w:rsidR="00E1222D" w:rsidRPr="00A73756" w:rsidRDefault="00E1222D" w:rsidP="00E1222D">
      <w:pPr>
        <w:pStyle w:val="Heading1"/>
        <w:spacing w:line="360" w:lineRule="auto"/>
        <w:ind w:left="0" w:right="146"/>
        <w:jc w:val="center"/>
        <w:rPr>
          <w:rFonts w:ascii="Times New Roman" w:hAnsi="Times New Roman" w:cs="Times New Roman"/>
          <w:b/>
          <w:color w:val="auto"/>
        </w:rPr>
      </w:pPr>
      <w:bookmarkStart w:id="5" w:name="_Toc216360775"/>
      <w:r w:rsidRPr="00A73756">
        <w:rPr>
          <w:rFonts w:ascii="Times New Roman" w:hAnsi="Times New Roman" w:cs="Times New Roman"/>
          <w:b/>
          <w:color w:val="auto"/>
        </w:rPr>
        <w:lastRenderedPageBreak/>
        <w:t>CHAPTER ONE: INTRODUCTION</w:t>
      </w:r>
      <w:bookmarkEnd w:id="5"/>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6" w:name="_Toc216360776"/>
      <w:r w:rsidRPr="002C3DAE">
        <w:rPr>
          <w:rFonts w:ascii="Times New Roman" w:hAnsi="Times New Roman" w:cs="Times New Roman"/>
          <w:b/>
          <w:color w:val="auto"/>
          <w:sz w:val="24"/>
          <w:szCs w:val="24"/>
        </w:rPr>
        <w:t>Background</w:t>
      </w:r>
      <w:bookmarkEnd w:id="6"/>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An Automatic Weather Station, (AWS) is a system designed to collect meteorological data autonomously. The World Meteorology Organization (WMO) defines an AWS as a meteorological station where weather parameters observations are automatically taken and sent. These automatic weather stations use advanced sensors and power electronic systems to measure various weather parameters such as temperature, humidity, wind speed and direction, atmospheric pressure, rainfall, and solar radiation. AWS units are often in remote locations, transmitting data in real-time or at scheduled intervals to central databases for analysis. Modern AWS technologies integrate microcontrollers, sensors, power supply systems, and wireless communication to transmit data to centralized databases or cloud platforms. Implementations may also involve the integration of Artificial Intelligence (AI) and Machine Learning (ML) for more advanced meteorological data collection and analysis </w:t>
      </w:r>
      <w:sdt>
        <w:sdtPr>
          <w:rPr>
            <w:rFonts w:ascii="Times New Roman" w:hAnsi="Times New Roman" w:cs="Times New Roman"/>
            <w:sz w:val="24"/>
            <w:szCs w:val="24"/>
          </w:rPr>
          <w:tag w:val="MENDELEY_CITATION_v3_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"/>
          <w:id w:val="1137345966"/>
          <w:placeholder>
            <w:docPart w:val="A2DA66EBD0ED4DB0AF10BF875110AD30"/>
          </w:placeholder>
        </w:sdtPr>
        <w:sdtEndPr/>
        <w:sdtContent>
          <w:r w:rsidRPr="002C3DAE">
            <w:rPr>
              <w:rFonts w:ascii="Times New Roman" w:hAnsi="Times New Roman" w:cs="Times New Roman"/>
              <w:color w:val="000000" w:themeColor="text1"/>
              <w:sz w:val="24"/>
              <w:szCs w:val="24"/>
            </w:rPr>
            <w:t>(Jaber et al., 2022)</w:t>
          </w:r>
        </w:sdtContent>
      </w:sdt>
      <w:r w:rsidRPr="002C3DAE">
        <w:rPr>
          <w:rFonts w:ascii="Times New Roman" w:hAnsi="Times New Roman" w:cs="Times New Roman"/>
          <w:sz w:val="24"/>
          <w:szCs w:val="24"/>
        </w:rPr>
        <w:t xml:space="preserve">. These systems are critical in meteorological forecasting, agriculture, climate modelling, water resource management, and disaster preparedness </w:t>
      </w:r>
      <w:sdt>
        <w:sdtPr>
          <w:rPr>
            <w:rFonts w:ascii="Times New Roman" w:hAnsi="Times New Roman" w:cs="Times New Roman"/>
            <w:sz w:val="24"/>
            <w:szCs w:val="24"/>
          </w:rPr>
          <w:tag w:val="MENDELEY_CITATION_v3_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"/>
          <w:id w:val="2124413199"/>
          <w:placeholder>
            <w:docPart w:val="A2DA66EBD0ED4DB0AF10BF875110AD30"/>
          </w:placeholder>
        </w:sdtPr>
        <w:sdtEndPr/>
        <w:sdtContent>
          <w:r w:rsidRPr="002C3DAE">
            <w:rPr>
              <w:rFonts w:ascii="Times New Roman" w:hAnsi="Times New Roman" w:cs="Times New Roman"/>
              <w:color w:val="000000" w:themeColor="text1"/>
              <w:sz w:val="24"/>
              <w:szCs w:val="24"/>
            </w:rPr>
            <w:t>(Selvam &amp; Al-Humairi, 2024)</w:t>
          </w:r>
        </w:sdtContent>
      </w:sdt>
      <w:r w:rsidRPr="002C3DAE">
        <w:rPr>
          <w:rFonts w:ascii="Times New Roman" w:hAnsi="Times New Roman" w:cs="Times New Roman"/>
          <w:sz w:val="24"/>
          <w:szCs w:val="24"/>
        </w:rPr>
        <w:t>. In developing countries, AWS adoption has significantly improved data accessibility, although implementation is often hindered by energy limitations, since in most remote areas only solar energy resource maybe available which is intermittent, inefficient Charging Systems due to poor power conversion and inadequate energy storage management, and risk of vandalism. These challenges reduce the uptime and increase maintenance costs of AWS.</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lang w:val="en-US"/>
        </w:rPr>
        <w:t xml:space="preserve">Power electronics research is increasingly moving from monolithic, and single purpose converters towards modular and adaptive architectures that can be decomposed, scaled, and reconfigured in the field while maintaining high efficiency and reliability. Modularity simplifies complex systems into interoperable submodules. The AWS submodules include; power supply units, sensors nodes and gateway board. Modular design enables plug and play assembly, fault isolation and life cycle upgrades without redesigning the entire systems. This paradigm is well established at high power system designs through modular multilevel converters (MMCs), whose submodules improve scalability, fault tolerance, thermal management, and control flexibility in HVDC and large stationary </w:t>
      </w:r>
      <w:bookmarkStart w:id="7" w:name="_Int_yaEM3mpk"/>
      <w:r w:rsidRPr="002C3DAE">
        <w:rPr>
          <w:rFonts w:ascii="Times New Roman" w:hAnsi="Times New Roman" w:cs="Times New Roman"/>
          <w:sz w:val="24"/>
          <w:szCs w:val="24"/>
          <w:lang w:val="en-US"/>
        </w:rPr>
        <w:t xml:space="preserve">applications </w:t>
      </w:r>
      <w:sdt>
        <w:sdtPr>
          <w:rPr>
            <w:rFonts w:ascii="Times New Roman" w:hAnsi="Times New Roman" w:cs="Times New Roman"/>
            <w:sz w:val="24"/>
            <w:szCs w:val="24"/>
          </w:rPr>
          <w:tag w:val="MENDELEY_CITATION_v3_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"/>
          <w:id w:val="562226135"/>
          <w:placeholder>
            <w:docPart w:val="A2DA66EBD0ED4DB0AF10BF875110AD30"/>
          </w:placeholder>
        </w:sdtPr>
        <w:sdtEndPr/>
        <w:sdtContent>
          <w:r w:rsidRPr="002C3DAE">
            <w:rPr>
              <w:rFonts w:ascii="Times New Roman" w:hAnsi="Times New Roman" w:cs="Times New Roman"/>
              <w:color w:val="000000" w:themeColor="text1"/>
              <w:sz w:val="24"/>
              <w:szCs w:val="24"/>
              <w:lang w:val="en-US"/>
            </w:rPr>
            <w:t>(Ahmadi et al., 2025; Zhang et al., 2020)</w:t>
          </w:r>
        </w:sdtContent>
      </w:sdt>
      <w:r w:rsidRPr="002C3DAE">
        <w:rPr>
          <w:rFonts w:ascii="Times New Roman" w:hAnsi="Times New Roman" w:cs="Times New Roman"/>
          <w:sz w:val="24"/>
          <w:szCs w:val="24"/>
        </w:rPr>
        <w:t>.</w:t>
      </w:r>
      <w:bookmarkEnd w:id="7"/>
      <w:r w:rsidRPr="002C3DAE">
        <w:rPr>
          <w:rFonts w:ascii="Times New Roman" w:hAnsi="Times New Roman" w:cs="Times New Roman"/>
          <w:sz w:val="24"/>
          <w:szCs w:val="24"/>
        </w:rPr>
        <w:t xml:space="preserve"> </w:t>
      </w:r>
      <w:r w:rsidRPr="002C3DAE">
        <w:rPr>
          <w:rFonts w:ascii="Times New Roman" w:hAnsi="Times New Roman" w:cs="Times New Roman"/>
          <w:sz w:val="24"/>
          <w:szCs w:val="24"/>
          <w:lang w:val="en-US"/>
        </w:rPr>
        <w:t xml:space="preserve">At medium and low power, Modularity is increasingly expressed via multiparty and reconfigurable DC-DC </w:t>
      </w:r>
      <w:r w:rsidRPr="002C3DAE">
        <w:rPr>
          <w:rFonts w:ascii="Times New Roman" w:hAnsi="Times New Roman" w:cs="Times New Roman"/>
          <w:sz w:val="24"/>
          <w:szCs w:val="24"/>
          <w:lang w:val="en-US"/>
        </w:rPr>
        <w:lastRenderedPageBreak/>
        <w:t xml:space="preserve">converters that interface multiple sources/loads such as photovoltaic, storage and loads all on a single platform. Recent surveys catalog multiparty topologies, control coordination, and design guidelines, emphasizing benefits for space and weight reduction, and system level efficiency in IoT edge systems </w:t>
      </w:r>
      <w:sdt>
        <w:sdtPr>
          <w:rPr>
            <w:rFonts w:ascii="Times New Roman" w:hAnsi="Times New Roman" w:cs="Times New Roman"/>
            <w:sz w:val="24"/>
            <w:szCs w:val="24"/>
          </w:rPr>
          <w:tag w:val="MENDELEY_CITATION_v3_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"/>
          <w:id w:val="1060120033"/>
          <w:placeholder>
            <w:docPart w:val="A2DA66EBD0ED4DB0AF10BF875110AD30"/>
          </w:placeholder>
        </w:sdtPr>
        <w:sdtEndPr/>
        <w:sdtContent>
          <w:r w:rsidRPr="002C3DAE">
            <w:rPr>
              <w:rFonts w:ascii="Times New Roman" w:hAnsi="Times New Roman" w:cs="Times New Roman"/>
              <w:color w:val="000000" w:themeColor="text1"/>
              <w:sz w:val="24"/>
              <w:szCs w:val="24"/>
              <w:lang w:val="en-US"/>
            </w:rPr>
            <w:t>(Zhang et al., 2020)</w:t>
          </w:r>
        </w:sdtContent>
      </w:sdt>
      <w:r w:rsidRPr="002C3DAE">
        <w:rPr>
          <w:rFonts w:ascii="Times New Roman" w:hAnsi="Times New Roman" w:cs="Times New Roman"/>
          <w:sz w:val="24"/>
          <w:szCs w:val="24"/>
        </w:rPr>
        <w:t xml:space="preserve">. Parallel work on reconfigurable converters shows how switched-cell networks and </w:t>
      </w:r>
      <w:r w:rsidRPr="002C3DAE">
        <w:rPr>
          <w:rFonts w:ascii="Times New Roman" w:hAnsi="Times New Roman" w:cs="Times New Roman"/>
          <w:sz w:val="24"/>
          <w:szCs w:val="24"/>
          <w:lang w:val="en-US"/>
        </w:rPr>
        <w:t xml:space="preserve">adaptive Interconnections extend conversion ratios and fault ride through without sacrificing efficiency </w:t>
      </w:r>
      <w:sdt>
        <w:sdtPr>
          <w:rPr>
            <w:rFonts w:ascii="Times New Roman" w:hAnsi="Times New Roman" w:cs="Times New Roman"/>
            <w:sz w:val="24"/>
            <w:szCs w:val="24"/>
          </w:rPr>
          <w:tag w:val="MENDELEY_CITATION_v3_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"/>
          <w:id w:val="1993839758"/>
          <w:placeholder>
            <w:docPart w:val="A2DA66EBD0ED4DB0AF10BF875110AD30"/>
          </w:placeholder>
        </w:sdtPr>
        <w:sdtEndPr/>
        <w:sdtContent>
          <w:r w:rsidRPr="002C3DAE">
            <w:rPr>
              <w:rFonts w:ascii="Times New Roman" w:hAnsi="Times New Roman" w:cs="Times New Roman"/>
              <w:color w:val="000000" w:themeColor="text1"/>
              <w:sz w:val="24"/>
              <w:szCs w:val="24"/>
              <w:lang w:val="en-US"/>
            </w:rPr>
            <w:t>(Choi et al., 2020; Hu et al., 2025)</w:t>
          </w:r>
        </w:sdtContent>
      </w:sdt>
      <w:r w:rsidRPr="002C3DAE">
        <w:rPr>
          <w:rFonts w:ascii="Times New Roman" w:hAnsi="Times New Roman" w:cs="Times New Roman"/>
          <w:sz w:val="24"/>
          <w:szCs w:val="24"/>
        </w:rPr>
        <w:t>.</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lang w:val="en-US"/>
        </w:rPr>
        <w:t xml:space="preserve">Adaptability of systems complements modularity by altering control laws and operating modes in response to component drift, ambient/thermal changes and load profiles. Adaptive and robust digital controllers for DC-DC converters including four quadrant and boost/buck-boost classes address plant nonlinearity and uncertainties by sustaining dynamic performance and protecting efficiency across wide operating ranges. More recently, machine learning-based methods are being integrated to blend model-based adaptation with data-driven decision-making </w:t>
      </w:r>
      <w:sdt>
        <w:sdtPr>
          <w:rPr>
            <w:rFonts w:ascii="Times New Roman" w:hAnsi="Times New Roman" w:cs="Times New Roman"/>
            <w:sz w:val="24"/>
            <w:szCs w:val="24"/>
          </w:rPr>
          <w:tag w:val="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"/>
          <w:id w:val="1984874133"/>
          <w:placeholder>
            <w:docPart w:val="A2DA66EBD0ED4DB0AF10BF875110AD30"/>
          </w:placeholder>
        </w:sdtPr>
        <w:sdtEndPr/>
        <w:sdtContent>
          <w:r w:rsidRPr="002C3DAE">
            <w:rPr>
              <w:rFonts w:ascii="Times New Roman" w:hAnsi="Times New Roman" w:cs="Times New Roman"/>
              <w:color w:val="000000" w:themeColor="text1"/>
              <w:sz w:val="24"/>
              <w:szCs w:val="24"/>
              <w:lang w:val="en-US"/>
            </w:rPr>
            <w:t>(Fang et al., 2024; Mumtaz et al., 2017; Trinh et al., 2023)</w:t>
          </w:r>
        </w:sdtContent>
      </w:sdt>
      <w:r w:rsidRPr="002C3DAE">
        <w:rPr>
          <w:rFonts w:ascii="Times New Roman" w:hAnsi="Times New Roman" w:cs="Times New Roman"/>
          <w:sz w:val="24"/>
          <w:szCs w:val="24"/>
        </w:rPr>
        <w:t>.</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lang w:val="en-US"/>
        </w:rPr>
        <w:t xml:space="preserve">In energy Constrained electronics design, adaptive power management </w:t>
      </w:r>
      <w:r w:rsidR="008661F6">
        <w:rPr>
          <w:rFonts w:ascii="Times New Roman" w:hAnsi="Times New Roman" w:cs="Times New Roman"/>
          <w:sz w:val="24"/>
          <w:szCs w:val="24"/>
          <w:lang w:val="en-US"/>
        </w:rPr>
        <w:t xml:space="preserve">involves switching </w:t>
      </w:r>
      <w:r w:rsidRPr="002C3DAE">
        <w:rPr>
          <w:rFonts w:ascii="Times New Roman" w:hAnsi="Times New Roman" w:cs="Times New Roman"/>
          <w:sz w:val="24"/>
          <w:szCs w:val="24"/>
          <w:lang w:val="en-US"/>
        </w:rPr>
        <w:t>modes (sleep/active/harvest), select</w:t>
      </w:r>
      <w:r w:rsidR="008661F6">
        <w:rPr>
          <w:rFonts w:ascii="Times New Roman" w:hAnsi="Times New Roman" w:cs="Times New Roman"/>
          <w:sz w:val="24"/>
          <w:szCs w:val="24"/>
          <w:lang w:val="en-US"/>
        </w:rPr>
        <w:t>ing</w:t>
      </w:r>
      <w:r w:rsidRPr="002C3DAE">
        <w:rPr>
          <w:rFonts w:ascii="Times New Roman" w:hAnsi="Times New Roman" w:cs="Times New Roman"/>
          <w:sz w:val="24"/>
          <w:szCs w:val="24"/>
          <w:lang w:val="en-US"/>
        </w:rPr>
        <w:t xml:space="preserve"> interfaces (mult</w:t>
      </w:r>
      <w:r w:rsidR="008661F6">
        <w:rPr>
          <w:rFonts w:ascii="Times New Roman" w:hAnsi="Times New Roman" w:cs="Times New Roman"/>
          <w:sz w:val="24"/>
          <w:szCs w:val="24"/>
          <w:lang w:val="en-US"/>
        </w:rPr>
        <w:t>i-protocol radios), and scheduling</w:t>
      </w:r>
      <w:r w:rsidRPr="002C3DAE">
        <w:rPr>
          <w:rFonts w:ascii="Times New Roman" w:hAnsi="Times New Roman" w:cs="Times New Roman"/>
          <w:sz w:val="24"/>
          <w:szCs w:val="24"/>
          <w:lang w:val="en-US"/>
        </w:rPr>
        <w:t xml:space="preserve"> loads. Studies demonstrate self-learning power managers that tune duty cycles and operating points online, reducing energy per task without hardware changes</w:t>
      </w:r>
      <w:r w:rsidRPr="002C3DAE">
        <w:rPr>
          <w:rFonts w:ascii="Times New Roman" w:hAnsi="Times New Roman" w:cs="Times New Roman"/>
          <w:sz w:val="24"/>
          <w:szCs w:val="24"/>
        </w:rPr>
        <w:t xml:space="preserve">. Surveys of energy harvesting IoT nodes </w:t>
      </w:r>
      <w:r w:rsidRPr="002C3DAE">
        <w:rPr>
          <w:rFonts w:ascii="Times New Roman" w:hAnsi="Times New Roman" w:cs="Times New Roman"/>
          <w:sz w:val="24"/>
          <w:szCs w:val="24"/>
          <w:lang w:val="en-US"/>
        </w:rPr>
        <w:t xml:space="preserve">emphasize the value of cross layer adaptability merging converter control with workload and communication decisions to maximize effective uptime </w:t>
      </w:r>
      <w:sdt>
        <w:sdtPr>
          <w:rPr>
            <w:rFonts w:ascii="Times New Roman" w:hAnsi="Times New Roman" w:cs="Times New Roman"/>
            <w:sz w:val="24"/>
            <w:szCs w:val="24"/>
          </w:rPr>
          <w:tag w:val="MENDELEY_CITATION_v3_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aXNzdWUiOiIxNCIsInZvbHVtZSI6IjI1In0sImlzVGVtcG9yYXJ5IjpmYWxzZX1dfQ=="/>
          <w:id w:val="1273172544"/>
          <w:placeholder>
            <w:docPart w:val="A2DA66EBD0ED4DB0AF10BF875110AD30"/>
          </w:placeholder>
        </w:sdtPr>
        <w:sdtEndPr/>
        <w:sdtContent>
          <w:r w:rsidRPr="002C3DAE">
            <w:rPr>
              <w:rFonts w:ascii="Times New Roman" w:hAnsi="Times New Roman" w:cs="Times New Roman"/>
              <w:color w:val="000000" w:themeColor="text1"/>
              <w:sz w:val="24"/>
              <w:szCs w:val="24"/>
              <w:lang w:val="en-US"/>
            </w:rPr>
            <w:t>(Fang et al., 2024; Gerndt et al., 2025; Rahmani et al., 2025)</w:t>
          </w:r>
        </w:sdtContent>
      </w:sdt>
      <w:r w:rsidRPr="002C3DAE">
        <w:rPr>
          <w:rFonts w:ascii="Times New Roman" w:hAnsi="Times New Roman" w:cs="Times New Roman"/>
          <w:sz w:val="24"/>
          <w:szCs w:val="24"/>
          <w:lang w:val="en-US"/>
        </w:rPr>
        <w:t>.</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lang w:val="en-US"/>
        </w:rPr>
        <w:t xml:space="preserve">Modular hardware naturally supports fault diagnosis and Fault Tolerant Control (FTC) through redundancy and graceful degradation and bypassing or rebalancing submodules. Recent reviews highlight common faults, for example, semiconductor failure, capacitor degradation, gate drive malfunction, and the corresponding FTC strategies required to solve them. The growing role of AI-assisted prediction and self-healing reconfiguration has increased reliability </w:t>
      </w:r>
      <w:sdt>
        <w:sdtPr>
          <w:rPr>
            <w:rFonts w:ascii="Times New Roman" w:hAnsi="Times New Roman" w:cs="Times New Roman"/>
            <w:sz w:val="24"/>
            <w:szCs w:val="24"/>
          </w:rPr>
          <w:tag w:val="MENDELEY_CITATION_v3_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"/>
          <w:id w:val="818624706"/>
          <w:placeholder>
            <w:docPart w:val="A2DA66EBD0ED4DB0AF10BF875110AD30"/>
          </w:placeholder>
        </w:sdtPr>
        <w:sdtEndPr/>
        <w:sdtContent>
          <w:r w:rsidRPr="002C3DAE">
            <w:rPr>
              <w:rFonts w:ascii="Times New Roman" w:hAnsi="Times New Roman" w:cs="Times New Roman"/>
              <w:color w:val="000000" w:themeColor="text1"/>
              <w:sz w:val="24"/>
              <w:szCs w:val="24"/>
              <w:lang w:val="en-US"/>
            </w:rPr>
            <w:t>(Hu et al., 2025; Macías-Escrivá et al., 2013; Rahmani et al., 2025)</w:t>
          </w:r>
        </w:sdtContent>
      </w:sdt>
      <w:r w:rsidRPr="002C3DAE">
        <w:rPr>
          <w:rFonts w:ascii="Times New Roman" w:hAnsi="Times New Roman" w:cs="Times New Roman"/>
          <w:sz w:val="24"/>
          <w:szCs w:val="24"/>
        </w:rPr>
        <w:t>.</w:t>
      </w:r>
    </w:p>
    <w:p w:rsidR="00E1222D" w:rsidRPr="008153B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lang w:val="en-US"/>
        </w:rPr>
        <w:t xml:space="preserve">Reviews consistently argue that converter modularity and adaptive controls simplify commissioning, improve part loads efficiency, and future proof assets against evolving standards and resource mixes </w:t>
      </w:r>
      <w:sdt>
        <w:sdtPr>
          <w:rPr>
            <w:rFonts w:ascii="Times New Roman" w:hAnsi="Times New Roman" w:cs="Times New Roman"/>
            <w:sz w:val="24"/>
            <w:szCs w:val="24"/>
          </w:rPr>
          <w:tag w:val="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"/>
          <w:id w:val="554252522"/>
          <w:placeholder>
            <w:docPart w:val="A2DA66EBD0ED4DB0AF10BF875110AD30"/>
          </w:placeholder>
        </w:sdtPr>
        <w:sdtEndPr/>
        <w:sdtContent>
          <w:r w:rsidRPr="002C3DAE">
            <w:rPr>
              <w:rFonts w:ascii="Times New Roman" w:hAnsi="Times New Roman" w:cs="Times New Roman"/>
              <w:color w:val="000000" w:themeColor="text1"/>
              <w:sz w:val="24"/>
              <w:szCs w:val="24"/>
              <w:lang w:val="en-US"/>
            </w:rPr>
            <w:t>(Ahrens et al., 2021; Choi et al., 2020; Giuliano et al., 2023; Hinker et al., 2018; Mumtaz et al., 2017)</w:t>
          </w:r>
        </w:sdtContent>
      </w:sdt>
      <w:r w:rsidR="008153BE">
        <w:rPr>
          <w:rFonts w:ascii="Times New Roman" w:hAnsi="Times New Roman" w:cs="Times New Roman"/>
          <w:sz w:val="24"/>
          <w:szCs w:val="24"/>
        </w:rPr>
        <w:t>.</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8" w:name="_Toc216360777"/>
      <w:r w:rsidRPr="002C3DAE">
        <w:rPr>
          <w:rFonts w:ascii="Times New Roman" w:hAnsi="Times New Roman" w:cs="Times New Roman"/>
          <w:b/>
          <w:color w:val="auto"/>
          <w:sz w:val="24"/>
          <w:szCs w:val="24"/>
        </w:rPr>
        <w:lastRenderedPageBreak/>
        <w:t>Problem Statement</w:t>
      </w:r>
      <w:bookmarkEnd w:id="8"/>
    </w:p>
    <w:p w:rsidR="00E1222D" w:rsidRPr="002C3DAE" w:rsidRDefault="00E1222D" w:rsidP="00E1222D">
      <w:pPr>
        <w:spacing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lang w:val="en-US"/>
        </w:rPr>
        <w:t xml:space="preserve">AWS operation is mostly in off-grid and energy constrained locations, making intermittent renewable energy resources (RER) the primary source of power. The current Monolithic AWS system design is unsuitable for incorporating multiple energy resources and </w:t>
      </w:r>
      <w:bookmarkStart w:id="9" w:name="_Int_H933zIkv"/>
      <w:r w:rsidRPr="002C3DAE">
        <w:rPr>
          <w:rFonts w:ascii="Times New Roman" w:hAnsi="Times New Roman" w:cs="Times New Roman"/>
          <w:sz w:val="24"/>
          <w:szCs w:val="24"/>
          <w:lang w:val="en-US"/>
        </w:rPr>
        <w:t>lack</w:t>
      </w:r>
      <w:bookmarkEnd w:id="9"/>
      <w:r w:rsidRPr="002C3DAE">
        <w:rPr>
          <w:rFonts w:ascii="Times New Roman" w:hAnsi="Times New Roman" w:cs="Times New Roman"/>
          <w:sz w:val="24"/>
          <w:szCs w:val="24"/>
          <w:lang w:val="en-US"/>
        </w:rPr>
        <w:t xml:space="preserve"> hybrid communication for network stability. Therefore, AWS systems have low energy efficiency, limited reliability (due to frequent downtime), and high maintenance requirements.</w:t>
      </w:r>
    </w:p>
    <w:p w:rsidR="00E1222D" w:rsidRPr="002C3DAE" w:rsidRDefault="00E1222D" w:rsidP="00E1222D">
      <w:pPr>
        <w:spacing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lang w:val="en-US"/>
        </w:rPr>
        <w:t>By designing modular and adaptive power electronics system that can dynamically manage energy flow, support scalable integration of multiple energy sources, this will ensure robust operation for autonomous weather monitoring applications AWS current design challenges will be reduced, by increasing power availability and system uptime.</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10" w:name="_Toc216360778"/>
      <w:r w:rsidRPr="002C3DAE">
        <w:rPr>
          <w:rFonts w:ascii="Times New Roman" w:hAnsi="Times New Roman" w:cs="Times New Roman"/>
          <w:b/>
          <w:color w:val="auto"/>
          <w:sz w:val="24"/>
          <w:szCs w:val="24"/>
        </w:rPr>
        <w:t>Objectives</w:t>
      </w:r>
      <w:bookmarkEnd w:id="10"/>
    </w:p>
    <w:p w:rsidR="00E1222D" w:rsidRPr="002C3DAE" w:rsidRDefault="00E1222D" w:rsidP="00E1222D">
      <w:pPr>
        <w:spacing w:line="360" w:lineRule="auto"/>
        <w:ind w:right="146"/>
        <w:jc w:val="both"/>
        <w:rPr>
          <w:rFonts w:ascii="Times New Roman" w:hAnsi="Times New Roman" w:cs="Times New Roman"/>
          <w:b/>
          <w:sz w:val="24"/>
          <w:szCs w:val="24"/>
        </w:rPr>
      </w:pPr>
      <w:r w:rsidRPr="002C3DAE">
        <w:rPr>
          <w:rFonts w:ascii="Times New Roman" w:hAnsi="Times New Roman" w:cs="Times New Roman"/>
          <w:b/>
          <w:sz w:val="24"/>
          <w:szCs w:val="24"/>
        </w:rPr>
        <w:t>1.3.1. Main Objective:</w:t>
      </w:r>
    </w:p>
    <w:p w:rsidR="00E1222D" w:rsidRPr="002C3DAE" w:rsidRDefault="00E1222D" w:rsidP="00E1222D">
      <w:pPr>
        <w:spacing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lang w:val="en-US"/>
        </w:rPr>
        <w:t xml:space="preserve">To develop a modular and adaptive power electronics system for off-grid and </w:t>
      </w:r>
      <w:bookmarkStart w:id="11" w:name="_Int_yGt8UO2U"/>
      <w:r w:rsidRPr="002C3DAE">
        <w:rPr>
          <w:rFonts w:ascii="Times New Roman" w:hAnsi="Times New Roman" w:cs="Times New Roman"/>
          <w:sz w:val="24"/>
          <w:szCs w:val="24"/>
          <w:lang w:val="en-US"/>
        </w:rPr>
        <w:t>energy constrained</w:t>
      </w:r>
      <w:bookmarkEnd w:id="11"/>
      <w:r w:rsidRPr="002C3DAE">
        <w:rPr>
          <w:rFonts w:ascii="Times New Roman" w:hAnsi="Times New Roman" w:cs="Times New Roman"/>
          <w:sz w:val="24"/>
          <w:szCs w:val="24"/>
          <w:lang w:val="en-US"/>
        </w:rPr>
        <w:t xml:space="preserve"> automatic weather stations with hybrid communication protocols to subsequently optimize power usage.</w:t>
      </w:r>
    </w:p>
    <w:p w:rsidR="00E1222D" w:rsidRPr="002C3DAE" w:rsidRDefault="00E1222D" w:rsidP="00E1222D">
      <w:pPr>
        <w:spacing w:line="360" w:lineRule="auto"/>
        <w:ind w:right="146"/>
        <w:jc w:val="both"/>
        <w:rPr>
          <w:rFonts w:ascii="Times New Roman" w:hAnsi="Times New Roman" w:cs="Times New Roman"/>
          <w:b/>
          <w:sz w:val="24"/>
          <w:szCs w:val="24"/>
        </w:rPr>
      </w:pPr>
      <w:r w:rsidRPr="002C3DAE">
        <w:rPr>
          <w:rFonts w:ascii="Times New Roman" w:hAnsi="Times New Roman" w:cs="Times New Roman"/>
          <w:b/>
          <w:sz w:val="24"/>
          <w:szCs w:val="24"/>
        </w:rPr>
        <w:t>1.3.2. Specific Objectives</w:t>
      </w:r>
    </w:p>
    <w:p w:rsidR="00E1222D" w:rsidRPr="008661F6" w:rsidRDefault="00E1222D" w:rsidP="008661F6">
      <w:pPr>
        <w:pStyle w:val="ListParagraph"/>
        <w:numPr>
          <w:ilvl w:val="0"/>
          <w:numId w:val="5"/>
        </w:numPr>
        <w:spacing w:line="360" w:lineRule="auto"/>
        <w:ind w:left="426"/>
        <w:jc w:val="both"/>
        <w:rPr>
          <w:rFonts w:ascii="Times New Roman" w:hAnsi="Times New Roman" w:cs="Times New Roman"/>
          <w:sz w:val="24"/>
          <w:szCs w:val="24"/>
        </w:rPr>
      </w:pPr>
      <w:r w:rsidRPr="008661F6">
        <w:rPr>
          <w:rFonts w:ascii="Times New Roman" w:hAnsi="Times New Roman" w:cs="Times New Roman"/>
          <w:sz w:val="24"/>
          <w:szCs w:val="24"/>
        </w:rPr>
        <w:t>To design and simulate a modular AWS system that will consist of power supply, communicat</w:t>
      </w:r>
      <w:r w:rsidR="00711A26">
        <w:rPr>
          <w:rFonts w:ascii="Times New Roman" w:hAnsi="Times New Roman" w:cs="Times New Roman"/>
          <w:sz w:val="24"/>
          <w:szCs w:val="24"/>
        </w:rPr>
        <w:t>ion subsystem, and sensor nodes</w:t>
      </w:r>
      <w:r w:rsidRPr="008661F6">
        <w:rPr>
          <w:rFonts w:ascii="Times New Roman" w:hAnsi="Times New Roman" w:cs="Times New Roman"/>
          <w:sz w:val="24"/>
          <w:szCs w:val="24"/>
        </w:rPr>
        <w:t>.</w:t>
      </w:r>
    </w:p>
    <w:p w:rsidR="00E1222D" w:rsidRPr="008661F6" w:rsidRDefault="00E1222D" w:rsidP="008661F6">
      <w:pPr>
        <w:pStyle w:val="ListParagraph"/>
        <w:numPr>
          <w:ilvl w:val="0"/>
          <w:numId w:val="5"/>
        </w:numPr>
        <w:spacing w:line="360" w:lineRule="auto"/>
        <w:ind w:left="426"/>
        <w:jc w:val="both"/>
        <w:rPr>
          <w:rFonts w:ascii="Times New Roman" w:hAnsi="Times New Roman" w:cs="Times New Roman"/>
          <w:sz w:val="24"/>
          <w:szCs w:val="24"/>
        </w:rPr>
      </w:pPr>
      <w:r w:rsidRPr="008661F6">
        <w:rPr>
          <w:rFonts w:ascii="Times New Roman" w:hAnsi="Times New Roman" w:cs="Times New Roman"/>
          <w:sz w:val="24"/>
          <w:szCs w:val="24"/>
        </w:rPr>
        <w:t>To develop an algorithm that will adaptively optimize power efficiency by adjusting input power levels and duty cycle</w:t>
      </w:r>
      <w:r w:rsidR="0011213B">
        <w:rPr>
          <w:rFonts w:ascii="Times New Roman" w:hAnsi="Times New Roman" w:cs="Times New Roman"/>
          <w:sz w:val="24"/>
          <w:szCs w:val="24"/>
        </w:rPr>
        <w:t>s</w:t>
      </w:r>
      <w:r w:rsidRPr="008661F6">
        <w:rPr>
          <w:rFonts w:ascii="Times New Roman" w:hAnsi="Times New Roman" w:cs="Times New Roman"/>
          <w:sz w:val="24"/>
          <w:szCs w:val="24"/>
        </w:rPr>
        <w:t xml:space="preserve"> of the system.</w:t>
      </w:r>
    </w:p>
    <w:p w:rsidR="00E1222D" w:rsidRPr="008661F6" w:rsidRDefault="00E1222D" w:rsidP="008661F6">
      <w:pPr>
        <w:pStyle w:val="ListParagraph"/>
        <w:numPr>
          <w:ilvl w:val="0"/>
          <w:numId w:val="5"/>
        </w:numPr>
        <w:spacing w:line="360" w:lineRule="auto"/>
        <w:ind w:left="426"/>
        <w:jc w:val="both"/>
        <w:rPr>
          <w:rFonts w:ascii="Times New Roman" w:hAnsi="Times New Roman" w:cs="Times New Roman"/>
          <w:sz w:val="24"/>
          <w:szCs w:val="24"/>
        </w:rPr>
      </w:pPr>
      <w:r w:rsidRPr="008661F6">
        <w:rPr>
          <w:rFonts w:ascii="Times New Roman" w:hAnsi="Times New Roman" w:cs="Times New Roman"/>
          <w:sz w:val="24"/>
          <w:szCs w:val="24"/>
        </w:rPr>
        <w:t>To evaluate the performance</w:t>
      </w:r>
      <w:r w:rsidR="00750C6E">
        <w:rPr>
          <w:rFonts w:ascii="Times New Roman" w:hAnsi="Times New Roman" w:cs="Times New Roman"/>
          <w:sz w:val="24"/>
          <w:szCs w:val="24"/>
        </w:rPr>
        <w:t xml:space="preserve"> and energy consumption </w:t>
      </w:r>
      <w:r w:rsidRPr="008661F6">
        <w:rPr>
          <w:rFonts w:ascii="Times New Roman" w:hAnsi="Times New Roman" w:cs="Times New Roman"/>
          <w:sz w:val="24"/>
          <w:szCs w:val="24"/>
        </w:rPr>
        <w:t>of the developed AWS system in energy-constrained applications.</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12" w:name="_Toc216360779"/>
      <w:r w:rsidRPr="002C3DAE">
        <w:rPr>
          <w:rFonts w:ascii="Times New Roman" w:hAnsi="Times New Roman" w:cs="Times New Roman"/>
          <w:b/>
          <w:color w:val="auto"/>
          <w:sz w:val="24"/>
          <w:szCs w:val="24"/>
        </w:rPr>
        <w:t>Research Questions</w:t>
      </w:r>
      <w:bookmarkEnd w:id="12"/>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1. What are the design requirements for simulating and designing a modular, adaptive and hybrid communication AWS system?</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2. What are the necessary parameters required to develop an algorithm that will adaptively optimize power efficiency of the AWS system?</w:t>
      </w:r>
    </w:p>
    <w:p w:rsidR="00E1222D" w:rsidRPr="002C3DAE" w:rsidRDefault="00E1222D" w:rsidP="00E1222D">
      <w:pPr>
        <w:spacing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rPr>
        <w:t xml:space="preserve">3. </w:t>
      </w:r>
      <w:r w:rsidRPr="002C3DAE">
        <w:rPr>
          <w:rFonts w:ascii="Times New Roman" w:hAnsi="Times New Roman" w:cs="Times New Roman"/>
          <w:sz w:val="24"/>
          <w:szCs w:val="24"/>
          <w:lang w:val="en-US"/>
        </w:rPr>
        <w:t>What is the performance of the AWS system in energy-constrained applications?</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13" w:name="_Toc216360780"/>
      <w:r w:rsidRPr="002C3DAE">
        <w:rPr>
          <w:rFonts w:ascii="Times New Roman" w:hAnsi="Times New Roman" w:cs="Times New Roman"/>
          <w:b/>
          <w:color w:val="auto"/>
          <w:sz w:val="24"/>
          <w:szCs w:val="24"/>
        </w:rPr>
        <w:lastRenderedPageBreak/>
        <w:t>Justification</w:t>
      </w:r>
      <w:bookmarkEnd w:id="13"/>
    </w:p>
    <w:p w:rsidR="00E1222D" w:rsidRPr="002C3DAE" w:rsidRDefault="00E1222D" w:rsidP="00E1222D">
      <w:pPr>
        <w:spacing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rPr>
        <w:t xml:space="preserve">Developing a modular and adaptive power electronics system architecture with hybrid communication is essential because existing solutions fail to meet the operational demands of off-grid remote environments and energy constrained applications. A modular and adaptive design will enable seamless integration </w:t>
      </w:r>
      <w:r w:rsidR="003F68AE">
        <w:rPr>
          <w:rFonts w:ascii="Times New Roman" w:hAnsi="Times New Roman" w:cs="Times New Roman"/>
          <w:sz w:val="24"/>
          <w:szCs w:val="24"/>
        </w:rPr>
        <w:t>of multiple energy sources and simplify the system into modules/subsystems</w:t>
      </w:r>
      <w:r w:rsidRPr="002C3DAE">
        <w:rPr>
          <w:rFonts w:ascii="Times New Roman" w:hAnsi="Times New Roman" w:cs="Times New Roman"/>
          <w:sz w:val="24"/>
          <w:szCs w:val="24"/>
        </w:rPr>
        <w:t xml:space="preserve">. Real time adaptability to load variation and disturbances will enhance energy efficiency, fault tolerance (FTC) and system flexibility, this will ultimately improve reliability and sustainability of </w:t>
      </w:r>
      <w:r w:rsidR="003F68AE">
        <w:rPr>
          <w:rFonts w:ascii="Times New Roman" w:hAnsi="Times New Roman" w:cs="Times New Roman"/>
          <w:sz w:val="24"/>
          <w:szCs w:val="24"/>
        </w:rPr>
        <w:t>the AWS deployed in energy constrained and off-</w:t>
      </w:r>
      <w:r w:rsidRPr="002C3DAE">
        <w:rPr>
          <w:rFonts w:ascii="Times New Roman" w:hAnsi="Times New Roman" w:cs="Times New Roman"/>
          <w:sz w:val="24"/>
          <w:szCs w:val="24"/>
        </w:rPr>
        <w:t>grid environments. Rural environments have varying network co</w:t>
      </w:r>
      <w:r w:rsidR="003F68AE">
        <w:rPr>
          <w:rFonts w:ascii="Times New Roman" w:hAnsi="Times New Roman" w:cs="Times New Roman"/>
          <w:sz w:val="24"/>
          <w:szCs w:val="24"/>
        </w:rPr>
        <w:t>verage, some areas have GSM,</w:t>
      </w:r>
      <w:r w:rsidRPr="002C3DAE">
        <w:rPr>
          <w:rFonts w:ascii="Times New Roman" w:hAnsi="Times New Roman" w:cs="Times New Roman"/>
          <w:sz w:val="24"/>
          <w:szCs w:val="24"/>
        </w:rPr>
        <w:t xml:space="preserve"> semi-rural areas have both LoRa and GSM coverage. LoRa is more suitable for transmission of larger packet sizes and variety of data formats and also</w:t>
      </w:r>
      <w:r w:rsidR="003F68AE">
        <w:rPr>
          <w:rFonts w:ascii="Times New Roman" w:hAnsi="Times New Roman" w:cs="Times New Roman"/>
          <w:sz w:val="24"/>
          <w:szCs w:val="24"/>
        </w:rPr>
        <w:t xml:space="preserve"> has</w:t>
      </w:r>
      <w:r w:rsidRPr="002C3DAE">
        <w:rPr>
          <w:rFonts w:ascii="Times New Roman" w:hAnsi="Times New Roman" w:cs="Times New Roman"/>
          <w:sz w:val="24"/>
          <w:szCs w:val="24"/>
        </w:rPr>
        <w:t xml:space="preserve"> less energy consumption than GSM, making a hybrid communication design more reliable. WiFi and BLE, can be utilised for onsite communications and system configurations, thereby avoiding constant opening of the system. A customised gat</w:t>
      </w:r>
      <w:r w:rsidR="00D35673">
        <w:rPr>
          <w:rFonts w:ascii="Times New Roman" w:hAnsi="Times New Roman" w:cs="Times New Roman"/>
          <w:sz w:val="24"/>
          <w:szCs w:val="24"/>
        </w:rPr>
        <w:t>eway as opposed to already made/</w:t>
      </w:r>
      <w:r w:rsidRPr="002C3DAE">
        <w:rPr>
          <w:rFonts w:ascii="Times New Roman" w:hAnsi="Times New Roman" w:cs="Times New Roman"/>
          <w:sz w:val="24"/>
          <w:szCs w:val="24"/>
        </w:rPr>
        <w:t>off-the-shelf gateways hinder project scalability and indigenisation of technology, this is why the gateway will be developed from scratch.</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14" w:name="_Toc216360781"/>
      <w:r w:rsidRPr="002C3DAE">
        <w:rPr>
          <w:rFonts w:ascii="Times New Roman" w:hAnsi="Times New Roman" w:cs="Times New Roman"/>
          <w:b/>
          <w:color w:val="auto"/>
          <w:sz w:val="24"/>
          <w:szCs w:val="24"/>
        </w:rPr>
        <w:t>Significance</w:t>
      </w:r>
      <w:bookmarkEnd w:id="14"/>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The modular </w:t>
      </w:r>
      <w:r w:rsidR="00D35673">
        <w:rPr>
          <w:rFonts w:ascii="Times New Roman" w:hAnsi="Times New Roman" w:cs="Times New Roman"/>
          <w:sz w:val="24"/>
          <w:szCs w:val="24"/>
        </w:rPr>
        <w:t xml:space="preserve">and adaptive </w:t>
      </w:r>
      <w:r w:rsidRPr="002C3DAE">
        <w:rPr>
          <w:rFonts w:ascii="Times New Roman" w:hAnsi="Times New Roman" w:cs="Times New Roman"/>
          <w:sz w:val="24"/>
          <w:szCs w:val="24"/>
        </w:rPr>
        <w:t>design will ensure optimal energy utilization, reduce power interruptio</w:t>
      </w:r>
      <w:r w:rsidR="00D35673">
        <w:rPr>
          <w:rFonts w:ascii="Times New Roman" w:hAnsi="Times New Roman" w:cs="Times New Roman"/>
          <w:sz w:val="24"/>
          <w:szCs w:val="24"/>
        </w:rPr>
        <w:t>ns, reduce maintenance costs,</w:t>
      </w:r>
      <w:r w:rsidRPr="002C3DAE">
        <w:rPr>
          <w:rFonts w:ascii="Times New Roman" w:hAnsi="Times New Roman" w:cs="Times New Roman"/>
          <w:sz w:val="24"/>
          <w:szCs w:val="24"/>
        </w:rPr>
        <w:t xml:space="preserve"> enable easy system upgrade and compon</w:t>
      </w:r>
      <w:r w:rsidR="00D35673">
        <w:rPr>
          <w:rFonts w:ascii="Times New Roman" w:hAnsi="Times New Roman" w:cs="Times New Roman"/>
          <w:sz w:val="24"/>
          <w:szCs w:val="24"/>
        </w:rPr>
        <w:t>ent replacement. T</w:t>
      </w:r>
      <w:r w:rsidRPr="002C3DAE">
        <w:rPr>
          <w:rFonts w:ascii="Times New Roman" w:hAnsi="Times New Roman" w:cs="Times New Roman"/>
          <w:sz w:val="24"/>
          <w:szCs w:val="24"/>
        </w:rPr>
        <w:t xml:space="preserve">he adaptive energy management strategy will dynamically regulate power flow in response to load variations, intermittent energy availability, </w:t>
      </w:r>
      <w:r w:rsidR="00D35673">
        <w:rPr>
          <w:rFonts w:ascii="Times New Roman" w:hAnsi="Times New Roman" w:cs="Times New Roman"/>
          <w:sz w:val="24"/>
          <w:szCs w:val="24"/>
        </w:rPr>
        <w:t xml:space="preserve">transmission modes </w:t>
      </w:r>
      <w:r w:rsidRPr="002C3DAE">
        <w:rPr>
          <w:rFonts w:ascii="Times New Roman" w:hAnsi="Times New Roman" w:cs="Times New Roman"/>
          <w:sz w:val="24"/>
          <w:szCs w:val="24"/>
        </w:rPr>
        <w:t>and environmental conditions. The outcome of the design will improve the reliability, efficiency, and operational autonomy of remote weather monitoring systems, thereby enhancing the quality and continuity of meteorological data essential for applications in agriculture, public safety, infrastructure planning, and climatic research.</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15" w:name="_Toc216360782"/>
      <w:r w:rsidRPr="002C3DAE">
        <w:rPr>
          <w:rFonts w:ascii="Times New Roman" w:hAnsi="Times New Roman" w:cs="Times New Roman"/>
          <w:b/>
          <w:color w:val="auto"/>
          <w:sz w:val="24"/>
          <w:szCs w:val="24"/>
        </w:rPr>
        <w:t>Scope</w:t>
      </w:r>
      <w:bookmarkEnd w:id="15"/>
    </w:p>
    <w:p w:rsidR="00E1222D" w:rsidRPr="002C3DAE" w:rsidRDefault="00E1222D" w:rsidP="00E1222D">
      <w:pPr>
        <w:pStyle w:val="Heading3"/>
        <w:spacing w:line="360" w:lineRule="auto"/>
        <w:ind w:left="0" w:right="146" w:firstLine="0"/>
        <w:jc w:val="both"/>
        <w:rPr>
          <w:rFonts w:ascii="Times New Roman" w:hAnsi="Times New Roman" w:cs="Times New Roman"/>
          <w:b/>
          <w:color w:val="auto"/>
        </w:rPr>
      </w:pPr>
      <w:bookmarkStart w:id="16" w:name="_Toc216360783"/>
      <w:r w:rsidRPr="002C3DAE">
        <w:rPr>
          <w:rFonts w:ascii="Times New Roman" w:hAnsi="Times New Roman" w:cs="Times New Roman"/>
          <w:b/>
          <w:color w:val="auto"/>
        </w:rPr>
        <w:t>Design Scope</w:t>
      </w:r>
      <w:bookmarkEnd w:id="16"/>
    </w:p>
    <w:p w:rsidR="00E1222D" w:rsidRPr="002C3DAE" w:rsidRDefault="00E1222D" w:rsidP="00E1222D">
      <w:pPr>
        <w:spacing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rPr>
        <w:t>Requirement identification for the AWS system, development of two Prototypes, adaptive control strategy/algorithm development, and firmware development, system simulation and modelling, deployment</w:t>
      </w:r>
      <w:r w:rsidRPr="002C3DAE">
        <w:rPr>
          <w:rFonts w:ascii="Times New Roman" w:hAnsi="Times New Roman" w:cs="Times New Roman"/>
          <w:sz w:val="24"/>
          <w:szCs w:val="24"/>
          <w:lang w:val="en-US"/>
        </w:rPr>
        <w:t xml:space="preserve"> and</w:t>
      </w:r>
      <w:r w:rsidRPr="002C3DAE">
        <w:rPr>
          <w:rFonts w:ascii="Times New Roman" w:hAnsi="Times New Roman" w:cs="Times New Roman"/>
          <w:sz w:val="24"/>
          <w:szCs w:val="24"/>
        </w:rPr>
        <w:t xml:space="preserve"> evaluation to assess system performance of four AWS, will not include development of Web Application.</w:t>
      </w:r>
    </w:p>
    <w:p w:rsidR="00E1222D" w:rsidRPr="002C3DAE" w:rsidRDefault="00E1222D" w:rsidP="00E1222D">
      <w:pPr>
        <w:pStyle w:val="Heading3"/>
        <w:spacing w:line="360" w:lineRule="auto"/>
        <w:ind w:left="0" w:right="146" w:firstLine="0"/>
        <w:jc w:val="both"/>
        <w:rPr>
          <w:rFonts w:ascii="Times New Roman" w:hAnsi="Times New Roman" w:cs="Times New Roman"/>
          <w:b/>
          <w:color w:val="auto"/>
        </w:rPr>
      </w:pPr>
      <w:bookmarkStart w:id="17" w:name="_Toc216360784"/>
      <w:r w:rsidRPr="002C3DAE">
        <w:rPr>
          <w:rFonts w:ascii="Times New Roman" w:hAnsi="Times New Roman" w:cs="Times New Roman"/>
          <w:b/>
          <w:color w:val="auto"/>
        </w:rPr>
        <w:lastRenderedPageBreak/>
        <w:t>Geographical Scope</w:t>
      </w:r>
      <w:bookmarkEnd w:id="17"/>
    </w:p>
    <w:p w:rsidR="00E1222D" w:rsidRPr="0080376C" w:rsidRDefault="00E1222D" w:rsidP="00E1222D">
      <w:pPr>
        <w:spacing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rPr>
        <w:t xml:space="preserve">The four AWS will be deployed in all regions of Uganda to collect relevant weather data </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18" w:name="_Toc216360785"/>
      <w:r w:rsidRPr="002C3DAE">
        <w:rPr>
          <w:rFonts w:ascii="Times New Roman" w:hAnsi="Times New Roman" w:cs="Times New Roman"/>
          <w:b/>
          <w:color w:val="auto"/>
          <w:sz w:val="24"/>
          <w:szCs w:val="24"/>
        </w:rPr>
        <w:t>Conceptual Framework</w:t>
      </w:r>
      <w:bookmarkEnd w:id="18"/>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A modular and adaptive AWS system operates at the intersection of energy efficiency, communication flexibility, and field sustainability. The system design will include:</w:t>
      </w:r>
    </w:p>
    <w:p w:rsidR="00E1222D" w:rsidRPr="002C3DAE" w:rsidRDefault="00FD4DEF" w:rsidP="00CF0B75">
      <w:pPr>
        <w:pStyle w:val="Caption"/>
        <w:spacing w:line="360" w:lineRule="auto"/>
        <w:ind w:left="-851" w:right="146"/>
        <w:jc w:val="both"/>
        <w:rPr>
          <w:rFonts w:ascii="Times New Roman" w:hAnsi="Times New Roman" w:cs="Times New Roman"/>
          <w:b/>
          <w:sz w:val="24"/>
          <w:szCs w:val="24"/>
        </w:rPr>
      </w:pPr>
      <w:r w:rsidRPr="00FD4DEF">
        <w:rPr>
          <w:rFonts w:ascii="Times New Roman" w:hAnsi="Times New Roman" w:cs="Times New Roman"/>
          <w:b/>
          <w:sz w:val="24"/>
          <w:szCs w:val="24"/>
        </w:rPr>
        <w:drawing>
          <wp:inline distT="0" distB="0" distL="0" distR="0" wp14:anchorId="49B6C889" wp14:editId="61C971BF">
            <wp:extent cx="7123814" cy="5235547"/>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154529" cy="5258121"/>
                    </a:xfrm>
                    <a:prstGeom prst="rect">
                      <a:avLst/>
                    </a:prstGeom>
                  </pic:spPr>
                </pic:pic>
              </a:graphicData>
            </a:graphic>
          </wp:inline>
        </w:drawing>
      </w:r>
    </w:p>
    <w:p w:rsidR="00E1222D" w:rsidRPr="00D35673" w:rsidRDefault="00E1222D" w:rsidP="00D35673">
      <w:pPr>
        <w:pStyle w:val="Caption"/>
        <w:spacing w:line="360" w:lineRule="auto"/>
        <w:ind w:right="146"/>
        <w:jc w:val="both"/>
        <w:rPr>
          <w:rFonts w:ascii="Times New Roman" w:hAnsi="Times New Roman" w:cs="Times New Roman"/>
          <w:i w:val="0"/>
          <w:color w:val="auto"/>
          <w:sz w:val="24"/>
          <w:szCs w:val="24"/>
        </w:rPr>
      </w:pPr>
      <w:bookmarkStart w:id="19" w:name="_Toc216360867"/>
      <w:r w:rsidRPr="002C3DAE">
        <w:rPr>
          <w:rFonts w:ascii="Times New Roman" w:hAnsi="Times New Roman" w:cs="Times New Roman"/>
          <w:i w:val="0"/>
          <w:color w:val="auto"/>
          <w:sz w:val="24"/>
          <w:szCs w:val="24"/>
        </w:rPr>
        <w:t xml:space="preserve">Figure </w:t>
      </w:r>
      <w:r w:rsidRPr="002C3DAE">
        <w:rPr>
          <w:rFonts w:ascii="Times New Roman" w:hAnsi="Times New Roman" w:cs="Times New Roman"/>
          <w:i w:val="0"/>
          <w:color w:val="auto"/>
          <w:sz w:val="24"/>
          <w:szCs w:val="24"/>
        </w:rPr>
        <w:fldChar w:fldCharType="begin"/>
      </w:r>
      <w:r w:rsidRPr="002C3DAE">
        <w:rPr>
          <w:rFonts w:ascii="Times New Roman" w:hAnsi="Times New Roman" w:cs="Times New Roman"/>
          <w:i w:val="0"/>
          <w:color w:val="auto"/>
          <w:sz w:val="24"/>
          <w:szCs w:val="24"/>
        </w:rPr>
        <w:instrText xml:space="preserve"> SEQ Figure \* ARABIC </w:instrText>
      </w:r>
      <w:r w:rsidRPr="002C3DAE">
        <w:rPr>
          <w:rFonts w:ascii="Times New Roman" w:hAnsi="Times New Roman" w:cs="Times New Roman"/>
          <w:i w:val="0"/>
          <w:color w:val="auto"/>
          <w:sz w:val="24"/>
          <w:szCs w:val="24"/>
        </w:rPr>
        <w:fldChar w:fldCharType="separate"/>
      </w:r>
      <w:r w:rsidR="0088385F">
        <w:rPr>
          <w:rFonts w:ascii="Times New Roman" w:hAnsi="Times New Roman" w:cs="Times New Roman"/>
          <w:i w:val="0"/>
          <w:noProof/>
          <w:color w:val="auto"/>
          <w:sz w:val="24"/>
          <w:szCs w:val="24"/>
        </w:rPr>
        <w:t>1</w:t>
      </w:r>
      <w:r w:rsidRPr="002C3DAE">
        <w:rPr>
          <w:rFonts w:ascii="Times New Roman" w:hAnsi="Times New Roman" w:cs="Times New Roman"/>
          <w:i w:val="0"/>
          <w:color w:val="auto"/>
          <w:sz w:val="24"/>
          <w:szCs w:val="24"/>
        </w:rPr>
        <w:fldChar w:fldCharType="end"/>
      </w:r>
      <w:r w:rsidRPr="002C3DAE">
        <w:rPr>
          <w:rFonts w:ascii="Times New Roman" w:hAnsi="Times New Roman" w:cs="Times New Roman"/>
          <w:i w:val="0"/>
          <w:color w:val="auto"/>
          <w:sz w:val="24"/>
          <w:szCs w:val="24"/>
        </w:rPr>
        <w:t>. Conceptual Framework</w:t>
      </w:r>
      <w:bookmarkEnd w:id="19"/>
    </w:p>
    <w:p w:rsidR="003E7DE8" w:rsidRDefault="003E7DE8">
      <w:pPr>
        <w:rPr>
          <w:rFonts w:ascii="Times New Roman" w:eastAsiaTheme="majorEastAsia" w:hAnsi="Times New Roman" w:cs="Times New Roman"/>
          <w:b/>
          <w:sz w:val="32"/>
          <w:szCs w:val="24"/>
        </w:rPr>
      </w:pPr>
      <w:r>
        <w:rPr>
          <w:rFonts w:ascii="Times New Roman" w:hAnsi="Times New Roman" w:cs="Times New Roman"/>
          <w:b/>
          <w:szCs w:val="24"/>
        </w:rPr>
        <w:br w:type="page"/>
      </w:r>
    </w:p>
    <w:p w:rsidR="00E1222D" w:rsidRPr="00A73756" w:rsidRDefault="00E1222D" w:rsidP="00E1222D">
      <w:pPr>
        <w:pStyle w:val="Heading1"/>
        <w:spacing w:line="360" w:lineRule="auto"/>
        <w:ind w:left="0" w:right="146" w:firstLine="0"/>
        <w:jc w:val="center"/>
        <w:rPr>
          <w:rFonts w:ascii="Times New Roman" w:hAnsi="Times New Roman" w:cs="Times New Roman"/>
          <w:b/>
          <w:color w:val="auto"/>
          <w:szCs w:val="24"/>
        </w:rPr>
      </w:pPr>
      <w:bookmarkStart w:id="20" w:name="_Toc216360786"/>
      <w:r w:rsidRPr="00A73756">
        <w:rPr>
          <w:rFonts w:ascii="Times New Roman" w:hAnsi="Times New Roman" w:cs="Times New Roman"/>
          <w:b/>
          <w:color w:val="auto"/>
          <w:szCs w:val="24"/>
        </w:rPr>
        <w:lastRenderedPageBreak/>
        <w:t>CHAPTER TWO: LITERATURE REVIEW</w:t>
      </w:r>
      <w:bookmarkEnd w:id="20"/>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21" w:name="_Toc216360787"/>
      <w:r w:rsidRPr="002C3DAE">
        <w:rPr>
          <w:rFonts w:ascii="Times New Roman" w:hAnsi="Times New Roman" w:cs="Times New Roman"/>
          <w:b/>
          <w:color w:val="auto"/>
          <w:sz w:val="24"/>
          <w:szCs w:val="24"/>
        </w:rPr>
        <w:t>Introduction</w:t>
      </w:r>
      <w:bookmarkEnd w:id="21"/>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Automatic Weather Stations AWS are self-contained metrological measurement systems typically combining sensors, data loggers, power systems, and telemetry. They enable near real-time observations in remote or unattended regions (e.g. rural areas) where human operation is impractical. Over recent years, there has been growing interest in low-cost metrological stations</w:t>
      </w:r>
      <w:sdt>
        <w:sdtPr>
          <w:rPr>
            <w:rFonts w:ascii="Times New Roman" w:hAnsi="Times New Roman" w:cs="Times New Roman"/>
            <w:sz w:val="24"/>
            <w:szCs w:val="24"/>
          </w:rPr>
          <w:tag w:val="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"/>
          <w:id w:val="1095338591"/>
          <w:placeholder>
            <w:docPart w:val="A2DA66EBD0ED4DB0AF10BF875110AD30"/>
          </w:placeholder>
        </w:sdtPr>
        <w:sdtEndPr/>
        <w:sdtContent>
          <w:r w:rsidRPr="002C3DAE">
            <w:rPr>
              <w:rFonts w:ascii="Times New Roman" w:hAnsi="Times New Roman" w:cs="Times New Roman"/>
              <w:sz w:val="24"/>
              <w:szCs w:val="24"/>
            </w:rPr>
            <w:t xml:space="preserve"> </w:t>
          </w:r>
          <w:r w:rsidRPr="002C3DAE">
            <w:rPr>
              <w:rFonts w:ascii="Times New Roman" w:hAnsi="Times New Roman" w:cs="Times New Roman"/>
              <w:color w:val="000000" w:themeColor="text1"/>
              <w:sz w:val="24"/>
              <w:szCs w:val="24"/>
            </w:rPr>
            <w:t xml:space="preserve">(Ashima &amp; Kamboj, 2019; Malozyomov et al., 2023; Nsabagwa </w:t>
          </w:r>
          <w:r w:rsidR="00993198">
            <w:rPr>
              <w:rFonts w:ascii="Times New Roman" w:hAnsi="Times New Roman" w:cs="Times New Roman"/>
              <w:color w:val="000000" w:themeColor="text1"/>
              <w:sz w:val="24"/>
              <w:szCs w:val="24"/>
            </w:rPr>
            <w:t>et al., 2019</w:t>
          </w:r>
          <w:r w:rsidRPr="002C3DAE">
            <w:rPr>
              <w:rFonts w:ascii="Times New Roman" w:hAnsi="Times New Roman" w:cs="Times New Roman"/>
              <w:color w:val="000000" w:themeColor="text1"/>
              <w:sz w:val="24"/>
              <w:szCs w:val="24"/>
            </w:rPr>
            <w:t>)</w:t>
          </w:r>
        </w:sdtContent>
      </w:sdt>
      <w:r w:rsidRPr="002C3DAE">
        <w:rPr>
          <w:rFonts w:ascii="Times New Roman" w:hAnsi="Times New Roman" w:cs="Times New Roman"/>
          <w:sz w:val="24"/>
          <w:szCs w:val="24"/>
        </w:rPr>
        <w:t>.</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Prototyping of low-cost AWS for natural disaster monitoring has shown that systems built using off the shelf IoT components can approach the accuracy of professional stations when properly calibrated. </w:t>
      </w:r>
      <w:sdt>
        <w:sdtPr>
          <w:rPr>
            <w:rFonts w:ascii="Times New Roman" w:hAnsi="Times New Roman" w:cs="Times New Roman"/>
            <w:sz w:val="24"/>
            <w:szCs w:val="24"/>
          </w:rPr>
          <w:tag w:val="MENDELEY_CITATION_v3_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"/>
          <w:id w:val="974662582"/>
          <w:placeholder>
            <w:docPart w:val="A2DA66EBD0ED4DB0AF10BF875110AD30"/>
          </w:placeholder>
        </w:sdtPr>
        <w:sdtEndPr/>
        <w:sdtContent>
          <w:r w:rsidRPr="002C3DAE">
            <w:rPr>
              <w:rFonts w:ascii="Times New Roman" w:hAnsi="Times New Roman" w:cs="Times New Roman"/>
              <w:color w:val="000000" w:themeColor="text1"/>
              <w:sz w:val="24"/>
              <w:szCs w:val="24"/>
            </w:rPr>
            <w:t>Rivera et al., (2023)</w:t>
          </w:r>
        </w:sdtContent>
      </w:sdt>
      <w:r w:rsidRPr="002C3DAE">
        <w:rPr>
          <w:rFonts w:ascii="Times New Roman" w:hAnsi="Times New Roman" w:cs="Times New Roman"/>
          <w:sz w:val="24"/>
          <w:szCs w:val="24"/>
        </w:rPr>
        <w:t xml:space="preserve"> also emphasize open-source designs and affordable sensor platforms for environmental monitoring in resource-constrained setting.</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Thus, current AWS research is trending toward modularity, low power, flexibility, and IoT integration, which aligns well with your project's direction.</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22" w:name="_Toc216360788"/>
      <w:r w:rsidRPr="002C3DAE">
        <w:rPr>
          <w:rFonts w:ascii="Times New Roman" w:hAnsi="Times New Roman" w:cs="Times New Roman"/>
          <w:b/>
          <w:color w:val="auto"/>
          <w:sz w:val="24"/>
          <w:szCs w:val="24"/>
        </w:rPr>
        <w:t>Modular and Adaptive Design in Power Electronics</w:t>
      </w:r>
      <w:bookmarkEnd w:id="22"/>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One of your central aims is to leverage modular and adaptive power electronics in an AWS context. Below is a more detailed survey of relevant literature in that space.</w:t>
      </w:r>
    </w:p>
    <w:p w:rsidR="00E1222D" w:rsidRPr="002C3DAE" w:rsidRDefault="00E1222D" w:rsidP="00E1222D">
      <w:pPr>
        <w:pStyle w:val="Heading3"/>
        <w:spacing w:line="360" w:lineRule="auto"/>
        <w:ind w:left="0" w:right="146" w:firstLine="0"/>
        <w:jc w:val="both"/>
        <w:rPr>
          <w:rFonts w:ascii="Times New Roman" w:hAnsi="Times New Roman" w:cs="Times New Roman"/>
          <w:b/>
          <w:color w:val="auto"/>
        </w:rPr>
      </w:pPr>
      <w:bookmarkStart w:id="23" w:name="_Toc216360789"/>
      <w:r w:rsidRPr="002C3DAE">
        <w:rPr>
          <w:rFonts w:ascii="Times New Roman" w:hAnsi="Times New Roman" w:cs="Times New Roman"/>
          <w:b/>
          <w:color w:val="auto"/>
        </w:rPr>
        <w:t>Modularity</w:t>
      </w:r>
      <w:bookmarkEnd w:id="23"/>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Modularity is where a complex system is broken down into manageable subsystems. </w:t>
      </w:r>
      <w:r w:rsidRPr="002C3DAE">
        <w:rPr>
          <w:rFonts w:ascii="Times New Roman" w:hAnsi="Times New Roman" w:cs="Times New Roman"/>
          <w:sz w:val="24"/>
          <w:szCs w:val="24"/>
          <w:lang w:val="en-US"/>
        </w:rPr>
        <w:t xml:space="preserve">Modularity in power electronics has emerged as a design principle that improves scalability, fault tolerance, and maintainability. Modular multilevel converters (MMCs) exemplify this approach by decomposing converters into interchangeable submodules, thereby reducing harmonics, simplifying thermal management, and improving reliability </w:t>
      </w:r>
      <w:sdt>
        <w:sdtPr>
          <w:rPr>
            <w:rFonts w:ascii="Times New Roman" w:hAnsi="Times New Roman" w:cs="Times New Roman"/>
            <w:sz w:val="24"/>
            <w:szCs w:val="24"/>
          </w:rPr>
          <w:tag w:val="MENDELEY_CITATION_v3_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"/>
          <w:id w:val="1515857697"/>
          <w:placeholder>
            <w:docPart w:val="A2DA66EBD0ED4DB0AF10BF875110AD30"/>
          </w:placeholder>
        </w:sdtPr>
        <w:sdtEndPr/>
        <w:sdtContent>
          <w:r w:rsidRPr="002C3DAE">
            <w:rPr>
              <w:rFonts w:ascii="Times New Roman" w:hAnsi="Times New Roman" w:cs="Times New Roman"/>
              <w:color w:val="000000" w:themeColor="text1"/>
              <w:sz w:val="24"/>
              <w:szCs w:val="24"/>
              <w:lang w:val="en-US"/>
            </w:rPr>
            <w:t>(Hu et al., 2025)</w:t>
          </w:r>
        </w:sdtContent>
      </w:sdt>
      <w:r w:rsidRPr="002C3DAE">
        <w:rPr>
          <w:rFonts w:ascii="Times New Roman" w:hAnsi="Times New Roman" w:cs="Times New Roman"/>
          <w:sz w:val="24"/>
          <w:szCs w:val="24"/>
        </w:rPr>
        <w:t>. However</w:t>
      </w:r>
      <w:r w:rsidRPr="002C3DAE">
        <w:rPr>
          <w:rFonts w:ascii="Times New Roman" w:hAnsi="Times New Roman" w:cs="Times New Roman"/>
          <w:sz w:val="24"/>
          <w:szCs w:val="24"/>
          <w:lang w:val="en-US"/>
        </w:rPr>
        <w:t xml:space="preserve">, MMCs also present challenges such as increased control complexity, high component count, and energy balancing requirements, which recent studies address through improved modulation strategies and fault management techniques </w:t>
      </w:r>
      <w:sdt>
        <w:sdtPr>
          <w:rPr>
            <w:rFonts w:ascii="Times New Roman" w:hAnsi="Times New Roman" w:cs="Times New Roman"/>
            <w:sz w:val="24"/>
            <w:szCs w:val="24"/>
          </w:rPr>
          <w:tag w:val="MENDELEY_CITATION_v3_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"/>
          <w:id w:val="1105963030"/>
          <w:placeholder>
            <w:docPart w:val="A2DA66EBD0ED4DB0AF10BF875110AD30"/>
          </w:placeholder>
        </w:sdtPr>
        <w:sdtEndPr/>
        <w:sdtContent>
          <w:r w:rsidRPr="002C3DAE">
            <w:rPr>
              <w:rFonts w:ascii="Times New Roman" w:hAnsi="Times New Roman" w:cs="Times New Roman"/>
              <w:color w:val="000000" w:themeColor="text1"/>
              <w:sz w:val="24"/>
              <w:szCs w:val="24"/>
              <w:lang w:val="en-US"/>
            </w:rPr>
            <w:t>(Zhang et al., 2020)</w:t>
          </w:r>
        </w:sdtContent>
      </w:sdt>
      <w:r w:rsidRPr="002C3DAE">
        <w:rPr>
          <w:rFonts w:ascii="Times New Roman" w:hAnsi="Times New Roman" w:cs="Times New Roman"/>
          <w:sz w:val="24"/>
          <w:szCs w:val="24"/>
        </w:rPr>
        <w:t>.</w:t>
      </w:r>
      <w:r w:rsidRPr="002C3DAE">
        <w:rPr>
          <w:rFonts w:ascii="Times New Roman" w:hAnsi="Times New Roman" w:cs="Times New Roman"/>
          <w:sz w:val="24"/>
          <w:szCs w:val="24"/>
          <w:lang w:val="en-US"/>
        </w:rPr>
        <w:t xml:space="preserve"> Modular hardware portioning ensures modular PCB design, i.e., distinct boards for power management, sensing, and communication supports plug and play maintenance and upgrades, as shown in figure 2 below. In AWS contexts, use modular micro services in software to support upgrades and reconfiguration (</w:t>
      </w:r>
      <w:sdt>
        <w:sdtPr>
          <w:rPr>
            <w:rFonts w:ascii="Times New Roman" w:hAnsi="Times New Roman" w:cs="Times New Roman"/>
            <w:sz w:val="24"/>
            <w:szCs w:val="24"/>
          </w:rPr>
          <w:tag w:val="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"/>
          <w:id w:val="1011313567"/>
          <w:placeholder>
            <w:docPart w:val="A2DA66EBD0ED4DB0AF10BF875110AD30"/>
          </w:placeholder>
        </w:sdtPr>
        <w:sdtEndPr/>
        <w:sdtContent>
          <w:r w:rsidRPr="002C3DAE">
            <w:rPr>
              <w:rFonts w:ascii="Times New Roman" w:hAnsi="Times New Roman" w:cs="Times New Roman"/>
              <w:color w:val="000000" w:themeColor="text1"/>
              <w:sz w:val="24"/>
              <w:szCs w:val="24"/>
              <w:lang w:val="en-US"/>
            </w:rPr>
            <w:t>Ahmadi et al., 2025; Chakraborty et al., 2009; Fang et al., 2024; Gozdur et</w:t>
          </w:r>
          <w:r w:rsidR="009533BD">
            <w:rPr>
              <w:rFonts w:ascii="Times New Roman" w:hAnsi="Times New Roman" w:cs="Times New Roman"/>
              <w:color w:val="000000" w:themeColor="text1"/>
              <w:sz w:val="24"/>
              <w:szCs w:val="24"/>
              <w:lang w:val="en-US"/>
            </w:rPr>
            <w:t xml:space="preserve"> al., 2021;</w:t>
          </w:r>
          <w:r w:rsidRPr="002C3DAE">
            <w:rPr>
              <w:rFonts w:ascii="Times New Roman" w:hAnsi="Times New Roman" w:cs="Times New Roman"/>
              <w:color w:val="000000" w:themeColor="text1"/>
              <w:sz w:val="24"/>
              <w:szCs w:val="24"/>
              <w:lang w:val="en-US"/>
            </w:rPr>
            <w:t xml:space="preserve"> Yildirim et al., 2025)</w:t>
          </w:r>
        </w:sdtContent>
      </w:sdt>
      <w:r w:rsidRPr="002C3DAE">
        <w:rPr>
          <w:rFonts w:ascii="Times New Roman" w:hAnsi="Times New Roman" w:cs="Times New Roman"/>
          <w:sz w:val="24"/>
          <w:szCs w:val="24"/>
        </w:rPr>
        <w:t>.</w:t>
      </w:r>
    </w:p>
    <w:p w:rsidR="00E1222D" w:rsidRPr="002C3DAE" w:rsidRDefault="00134C06" w:rsidP="00E1222D">
      <w:pPr>
        <w:spacing w:line="360" w:lineRule="auto"/>
        <w:ind w:right="146"/>
        <w:jc w:val="both"/>
        <w:rPr>
          <w:rFonts w:ascii="Times New Roman" w:hAnsi="Times New Roman" w:cs="Times New Roman"/>
          <w:sz w:val="24"/>
          <w:szCs w:val="24"/>
        </w:rPr>
      </w:pPr>
      <w:r>
        <w:rPr>
          <w:rFonts w:ascii="Times New Roman" w:hAnsi="Times New Roman" w:cs="Times New Roman"/>
          <w:noProof/>
          <w:sz w:val="24"/>
          <w:szCs w:val="24"/>
          <w:lang w:val="en-US"/>
        </w:rPr>
        <w:lastRenderedPageBreak/>
        <mc:AlternateContent>
          <mc:Choice Requires="wpg">
            <w:drawing>
              <wp:anchor distT="0" distB="0" distL="114300" distR="114300" simplePos="0" relativeHeight="251665408" behindDoc="0" locked="0" layoutInCell="1" allowOverlap="1">
                <wp:simplePos x="0" y="0"/>
                <wp:positionH relativeFrom="column">
                  <wp:posOffset>-97104</wp:posOffset>
                </wp:positionH>
                <wp:positionV relativeFrom="paragraph">
                  <wp:posOffset>2128205</wp:posOffset>
                </wp:positionV>
                <wp:extent cx="6529105" cy="1812290"/>
                <wp:effectExtent l="0" t="0" r="24130" b="16510"/>
                <wp:wrapNone/>
                <wp:docPr id="42" name="Group 42"/>
                <wp:cNvGraphicFramePr/>
                <a:graphic xmlns:a="http://schemas.openxmlformats.org/drawingml/2006/main">
                  <a:graphicData uri="http://schemas.microsoft.com/office/word/2010/wordprocessingGroup">
                    <wpg:wgp>
                      <wpg:cNvGrpSpPr/>
                      <wpg:grpSpPr>
                        <a:xfrm>
                          <a:off x="0" y="0"/>
                          <a:ext cx="6529105" cy="1812290"/>
                          <a:chOff x="0" y="0"/>
                          <a:chExt cx="6529105" cy="1812290"/>
                        </a:xfrm>
                      </wpg:grpSpPr>
                      <wps:wsp>
                        <wps:cNvPr id="38" name="Rounded Rectangle 38"/>
                        <wps:cNvSpPr/>
                        <wps:spPr>
                          <a:xfrm>
                            <a:off x="0" y="0"/>
                            <a:ext cx="2290046" cy="1812290"/>
                          </a:xfrm>
                          <a:prstGeom prst="roundRect">
                            <a:avLst/>
                          </a:prstGeom>
                          <a:ln>
                            <a:solidFill>
                              <a:schemeClr val="accent6">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 name="Group 37"/>
                        <wpg:cNvGrpSpPr/>
                        <wpg:grpSpPr>
                          <a:xfrm>
                            <a:off x="97104" y="97105"/>
                            <a:ext cx="6432001" cy="1597257"/>
                            <a:chOff x="-299411" y="198953"/>
                            <a:chExt cx="6432611" cy="1597572"/>
                          </a:xfrm>
                        </wpg:grpSpPr>
                        <wps:wsp>
                          <wps:cNvPr id="36" name="Rounded Rectangle 36"/>
                          <wps:cNvSpPr/>
                          <wps:spPr>
                            <a:xfrm>
                              <a:off x="2476100" y="297106"/>
                              <a:ext cx="3657100" cy="1229203"/>
                            </a:xfrm>
                            <a:prstGeom prst="roundRect">
                              <a:avLst/>
                            </a:prstGeom>
                            <a:ln>
                              <a:solidFill>
                                <a:schemeClr val="accent6">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 name="Group 2"/>
                          <wpg:cNvGrpSpPr/>
                          <wpg:grpSpPr>
                            <a:xfrm>
                              <a:off x="-299411" y="198953"/>
                              <a:ext cx="6338062" cy="1597572"/>
                              <a:chOff x="-381813" y="123199"/>
                              <a:chExt cx="8082392" cy="2341125"/>
                            </a:xfrm>
                          </wpg:grpSpPr>
                          <wps:wsp>
                            <wps:cNvPr id="27" name="Rounded Rectangle 27"/>
                            <wps:cNvSpPr/>
                            <wps:spPr>
                              <a:xfrm>
                                <a:off x="3295048" y="448014"/>
                                <a:ext cx="1809749" cy="742950"/>
                              </a:xfrm>
                              <a:prstGeom prst="round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244C23" w:rsidRDefault="00F17E61" w:rsidP="00E1222D">
                                  <w:pPr>
                                    <w:pStyle w:val="NormalWeb"/>
                                    <w:spacing w:before="0" w:beforeAutospacing="0" w:after="0" w:afterAutospacing="0"/>
                                    <w:jc w:val="center"/>
                                  </w:pPr>
                                  <w:r>
                                    <w:rPr>
                                      <w:color w:val="000000" w:themeColor="text1"/>
                                      <w:kern w:val="24"/>
                                      <w:lang w:val="en-GB"/>
                                    </w:rPr>
                                    <w:t>Sensor Nodes</w:t>
                                  </w:r>
                                </w:p>
                              </w:txbxContent>
                            </wps:txbx>
                            <wps:bodyPr rtlCol="0" anchor="ctr"/>
                          </wps:wsp>
                          <wps:wsp>
                            <wps:cNvPr id="28" name="Rounded Rectangle 28"/>
                            <wps:cNvSpPr/>
                            <wps:spPr>
                              <a:xfrm>
                                <a:off x="381482" y="123199"/>
                                <a:ext cx="1809750" cy="714376"/>
                              </a:xfrm>
                              <a:prstGeom prst="round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244C23" w:rsidRDefault="00F17E61" w:rsidP="00E1222D">
                                  <w:pPr>
                                    <w:pStyle w:val="NormalWeb"/>
                                    <w:spacing w:before="0" w:beforeAutospacing="0" w:after="0" w:afterAutospacing="0"/>
                                    <w:jc w:val="center"/>
                                  </w:pPr>
                                  <w:r>
                                    <w:rPr>
                                      <w:color w:val="000000" w:themeColor="text1"/>
                                      <w:kern w:val="24"/>
                                      <w:lang w:val="en-GB"/>
                                    </w:rPr>
                                    <w:t>Power Supply</w:t>
                                  </w:r>
                                </w:p>
                              </w:txbxContent>
                            </wps:txbx>
                            <wps:bodyPr rtlCol="0" anchor="ctr"/>
                          </wps:wsp>
                          <wps:wsp>
                            <wps:cNvPr id="29" name="Rounded Rectangle 29"/>
                            <wps:cNvSpPr/>
                            <wps:spPr>
                              <a:xfrm>
                                <a:off x="5675497" y="457599"/>
                                <a:ext cx="1729539" cy="733426"/>
                              </a:xfrm>
                              <a:prstGeom prst="round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244C23" w:rsidRDefault="00F17E61" w:rsidP="00E1222D">
                                  <w:pPr>
                                    <w:pStyle w:val="NormalWeb"/>
                                    <w:spacing w:before="0" w:beforeAutospacing="0" w:after="0" w:afterAutospacing="0"/>
                                    <w:jc w:val="center"/>
                                  </w:pPr>
                                  <w:r>
                                    <w:rPr>
                                      <w:color w:val="000000" w:themeColor="text1"/>
                                      <w:kern w:val="24"/>
                                      <w:lang w:val="en-GB"/>
                                    </w:rPr>
                                    <w:t>Communication Modules</w:t>
                                  </w:r>
                                </w:p>
                              </w:txbxContent>
                            </wps:txbx>
                            <wps:bodyPr rtlCol="0" anchor="ctr"/>
                          </wps:wsp>
                          <wps:wsp>
                            <wps:cNvPr id="30" name="Rounded Rectangle 30"/>
                            <wps:cNvSpPr/>
                            <wps:spPr>
                              <a:xfrm>
                                <a:off x="3531918" y="1285838"/>
                                <a:ext cx="1410199" cy="622301"/>
                              </a:xfrm>
                              <a:prstGeom prst="roundRect">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Sensor Nodes</w:t>
                                  </w:r>
                                </w:p>
                              </w:txbxContent>
                            </wps:txbx>
                            <wps:bodyPr rtlCol="0" anchor="ctr"/>
                          </wps:wsp>
                          <wps:wsp>
                            <wps:cNvPr id="31" name="Rounded Rectangle 31"/>
                            <wps:cNvSpPr/>
                            <wps:spPr>
                              <a:xfrm>
                                <a:off x="-381813" y="682555"/>
                                <a:ext cx="1410199" cy="622301"/>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Converters</w:t>
                                  </w:r>
                                </w:p>
                              </w:txbxContent>
                            </wps:txbx>
                            <wps:bodyPr rtlCol="0" anchor="ctr"/>
                          </wps:wsp>
                          <wps:wsp>
                            <wps:cNvPr id="32" name="Rounded Rectangle 32"/>
                            <wps:cNvSpPr/>
                            <wps:spPr>
                              <a:xfrm>
                                <a:off x="794743" y="1842023"/>
                                <a:ext cx="1410199" cy="622301"/>
                              </a:xfrm>
                              <a:prstGeom prst="roundRect">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Battery</w:t>
                                  </w:r>
                                </w:p>
                              </w:txbxContent>
                            </wps:txbx>
                            <wps:bodyPr rtlCol="0" anchor="ctr"/>
                          </wps:wsp>
                          <wps:wsp>
                            <wps:cNvPr id="33" name="Rounded Rectangle 33"/>
                            <wps:cNvSpPr/>
                            <wps:spPr>
                              <a:xfrm>
                                <a:off x="-195007" y="1158197"/>
                                <a:ext cx="2161584" cy="768974"/>
                              </a:xfrm>
                              <a:prstGeom prst="roundRect">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Battery Charger</w:t>
                                  </w:r>
                                </w:p>
                              </w:txbxContent>
                            </wps:txbx>
                            <wps:bodyPr rtlCol="0" anchor="ctr"/>
                          </wps:wsp>
                          <wps:wsp>
                            <wps:cNvPr id="34" name="Rounded Rectangle 34"/>
                            <wps:cNvSpPr/>
                            <wps:spPr>
                              <a:xfrm>
                                <a:off x="5273048" y="1304832"/>
                                <a:ext cx="2427531" cy="622301"/>
                              </a:xfrm>
                              <a:prstGeom prst="roundRect">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GSM, LoRa, WiFi, &amp; BLE</w:t>
                                  </w:r>
                                </w:p>
                              </w:txbxContent>
                            </wps:txbx>
                            <wps:bodyPr rtlCol="0" anchor="ctr"/>
                          </wps:wsp>
                        </wpg:grpSp>
                      </wpg:grpSp>
                      <wps:wsp>
                        <wps:cNvPr id="39" name="Right Arrow 39"/>
                        <wps:cNvSpPr/>
                        <wps:spPr>
                          <a:xfrm>
                            <a:off x="2379058" y="647363"/>
                            <a:ext cx="436970" cy="31558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42" o:spid="_x0000_s1026" style="position:absolute;left:0;text-align:left;margin-left:-7.65pt;margin-top:167.6pt;width:514.1pt;height:142.7pt;z-index:251665408" coordsize="65291,18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">
                <v:roundrect id="Rounded Rectangle 38" o:spid="_x0000_s1027" style="position:absolute;width:22900;height:1812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Cw9cAA&#10;AADbAAAADwAAAGRycy9kb3ducmV2LnhtbERPTYvCMBC9C/6HMMLeNNVFXapRdGFF8GTtZW9jM7bV&#10;ZlKSqPXfm8PCHh/ve7nuTCMe5HxtWcF4lIAgLqyuuVSQn36GXyB8QNbYWCYFL/KwXvV7S0y1ffKR&#10;HlkoRQxhn6KCKoQ2ldIXFRn0I9sSR+5incEQoSuldviM4aaRkySZSYM1x4YKW/quqLhld6Nge8Vs&#10;1+Q6n0+T39Nrez+4bHdW6mPQbRYgAnXhX/zn3msFn3Fs/BJ/gFy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1Cw9cAAAADbAAAADwAAAAAAAAAAAAAAAACYAgAAZHJzL2Rvd25y&#10;ZXYueG1sUEsFBgAAAAAEAAQA9QAAAIUDAAAAAA==&#10;" fillcolor="white [3201]" strokecolor="#a8d08d [1945]" strokeweight="1pt">
                  <v:stroke joinstyle="miter"/>
                </v:roundrect>
                <v:group id="Group 37" o:spid="_x0000_s1028" style="position:absolute;left:971;top:971;width:64320;height:15972" coordorigin="-2994,1989" coordsize="64326,159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roundrect id="Rounded Rectangle 36" o:spid="_x0000_s1029" style="position:absolute;left:24761;top:2971;width:36571;height:122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OBHMQA&#10;AADbAAAADwAAAGRycy9kb3ducmV2LnhtbESPQWvCQBSE70L/w/IK3nRTRVtSV6mCIngyyaW31+xr&#10;kjb7NuyuGv+9Kwgeh5n5hlmsetOKMznfWFbwNk5AEJdWN1wpKPLt6AOED8gaW8uk4EoeVsuXwQJT&#10;bS98pHMWKhEh7FNUUIfQpVL6siaDfmw74uj9WmcwROkqqR1eIty0cpIkc2mw4bhQY0ebmsr/7GQU&#10;rP8w27WFLt5nyXd+XZ8OLtv9KDV87b8+QQTqwzP8aO+1gukc7l/i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DgRzEAAAA2wAAAA8AAAAAAAAAAAAAAAAAmAIAAGRycy9k&#10;b3ducmV2LnhtbFBLBQYAAAAABAAEAPUAAACJAwAAAAA=&#10;" fillcolor="white [3201]" strokecolor="#a8d08d [1945]" strokeweight="1pt">
                    <v:stroke joinstyle="miter"/>
                  </v:roundrect>
                  <v:group id="Group 2" o:spid="_x0000_s1030" style="position:absolute;left:-2994;top:1989;width:63380;height:15976" coordorigin="-3818,1231" coordsize="80823,234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roundrect id="Rounded Rectangle 27" o:spid="_x0000_s1031" style="position:absolute;left:32950;top:4480;width:18097;height:7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4axcYA&#10;AADbAAAADwAAAGRycy9kb3ducmV2LnhtbESPQWvCQBSE74L/YXlCL9JslKI1dZVaUXuoBWOh10f2&#10;NQnNvg3ZTUz/vSsIPQ4z8w2zXPemEh01rrSsYBLFIIgzq0vOFXydd4/PIJxH1lhZJgV/5GC9Gg6W&#10;mGh74RN1qc9FgLBLUEHhfZ1I6bKCDLrI1sTB+7GNQR9kk0vd4CXATSWncTyTBksOCwXW9FZQ9pu2&#10;RsF+89FX27F5Ouzd96k+jtv54vip1MOof30B4an3/+F7+10rmM7h9iX8ALm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94axcYAAADbAAAADwAAAAAAAAAAAAAAAACYAgAAZHJz&#10;L2Rvd25yZXYueG1sUEsFBgAAAAAEAAQA9QAAAIsDAAAAAA==&#10;" filled="f" strokecolor="#5b9bd5 [3204]" strokeweight="1pt">
                      <v:stroke joinstyle="miter"/>
                      <v:textbox>
                        <w:txbxContent>
                          <w:p w:rsidR="00F17E61" w:rsidRPr="00244C23" w:rsidRDefault="00F17E61" w:rsidP="00E1222D">
                            <w:pPr>
                              <w:pStyle w:val="NormalWeb"/>
                              <w:spacing w:before="0" w:beforeAutospacing="0" w:after="0" w:afterAutospacing="0"/>
                              <w:jc w:val="center"/>
                            </w:pPr>
                            <w:r>
                              <w:rPr>
                                <w:color w:val="000000" w:themeColor="text1"/>
                                <w:kern w:val="24"/>
                                <w:lang w:val="en-GB"/>
                              </w:rPr>
                              <w:t>Sensor Nodes</w:t>
                            </w:r>
                          </w:p>
                        </w:txbxContent>
                      </v:textbox>
                    </v:roundrect>
                    <v:roundrect id="Rounded Rectangle 28" o:spid="_x0000_s1032" style="position:absolute;left:3814;top:1231;width:18098;height:7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GOt8IA&#10;AADbAAAADwAAAGRycy9kb3ducmV2LnhtbERPy4rCMBTdD8w/hDvgRjRVxEfHKKPiY2EFH+D20txp&#10;yzQ3pYla/94shFkezns6b0wp7lS7wrKCXjcCQZxaXXCm4HJed8YgnEfWWFomBU9yMJ99fkwx1vbB&#10;R7qffCZCCLsYFeTeV7GULs3JoOvaijhwv7Y26AOsM6lrfIRwU8p+FA2lwYJDQ44VLXNK/043o2Cz&#10;2Dflqm0G2427HqukfRtNkoNSra/m5xuEp8b/i9/unVbQD2PDl/AD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Y63wgAAANsAAAAPAAAAAAAAAAAAAAAAAJgCAABkcnMvZG93&#10;bnJldi54bWxQSwUGAAAAAAQABAD1AAAAhwMAAAAA&#10;" filled="f" strokecolor="#5b9bd5 [3204]" strokeweight="1pt">
                      <v:stroke joinstyle="miter"/>
                      <v:textbox>
                        <w:txbxContent>
                          <w:p w:rsidR="00F17E61" w:rsidRPr="00244C23" w:rsidRDefault="00F17E61" w:rsidP="00E1222D">
                            <w:pPr>
                              <w:pStyle w:val="NormalWeb"/>
                              <w:spacing w:before="0" w:beforeAutospacing="0" w:after="0" w:afterAutospacing="0"/>
                              <w:jc w:val="center"/>
                            </w:pPr>
                            <w:r>
                              <w:rPr>
                                <w:color w:val="000000" w:themeColor="text1"/>
                                <w:kern w:val="24"/>
                                <w:lang w:val="en-GB"/>
                              </w:rPr>
                              <w:t>Power Supply</w:t>
                            </w:r>
                          </w:p>
                        </w:txbxContent>
                      </v:textbox>
                    </v:roundrect>
                    <v:roundrect id="Rounded Rectangle 29" o:spid="_x0000_s1033" style="position:absolute;left:56754;top:4575;width:17296;height:733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0rLMcA&#10;AADbAAAADwAAAGRycy9kb3ducmV2LnhtbESPT2vCQBTE7wW/w/KEXqRuKqXW1E2olmoPVfAP9PrI&#10;PpNg9m3Irkn89q5Q6HGYmd8w87Q3lWipcaVlBc/jCARxZnXJuYLj4evpDYTzyBory6TgSg7SZPAw&#10;x1jbjnfU7n0uAoRdjAoK7+tYSpcVZNCNbU0cvJNtDPogm1zqBrsAN5WcRNGrNFhyWCiwpmVB2Xl/&#10;MQpWi5+++hyZl/XK/e7qzegynW22Sj0O+493EJ56/x/+a39rBZMZ3L+EHyC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NKyzHAAAA2wAAAA8AAAAAAAAAAAAAAAAAmAIAAGRy&#10;cy9kb3ducmV2LnhtbFBLBQYAAAAABAAEAPUAAACMAwAAAAA=&#10;" filled="f" strokecolor="#5b9bd5 [3204]" strokeweight="1pt">
                      <v:stroke joinstyle="miter"/>
                      <v:textbox>
                        <w:txbxContent>
                          <w:p w:rsidR="00F17E61" w:rsidRPr="00244C23" w:rsidRDefault="00F17E61" w:rsidP="00E1222D">
                            <w:pPr>
                              <w:pStyle w:val="NormalWeb"/>
                              <w:spacing w:before="0" w:beforeAutospacing="0" w:after="0" w:afterAutospacing="0"/>
                              <w:jc w:val="center"/>
                            </w:pPr>
                            <w:r>
                              <w:rPr>
                                <w:color w:val="000000" w:themeColor="text1"/>
                                <w:kern w:val="24"/>
                                <w:lang w:val="en-GB"/>
                              </w:rPr>
                              <w:t>Communication Modules</w:t>
                            </w:r>
                          </w:p>
                        </w:txbxContent>
                      </v:textbox>
                    </v:roundrect>
                    <v:roundrect id="Rounded Rectangle 30" o:spid="_x0000_s1034" style="position:absolute;left:35319;top:12858;width:14102;height:62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FtZMQA&#10;AADbAAAADwAAAGRycy9kb3ducmV2LnhtbERPz2vCMBS+D/wfwhN2GTN1gpudUcaKoAyUWQ/b7a15&#10;NsXmpTSx1v/eHAYeP77f82Vva9FR6yvHCsajBARx4XTFpYJDvnp+A+EDssbaMSm4koflYvAwx1S7&#10;C39Ttw+liCHsU1RgQmhSKX1hyKIfuYY4ckfXWgwRtqXULV5iuK3lS5JMpcWKY4PBhj4NFaf92So4&#10;77Lfn/xv97XppiabjbOn/NVvlXoc9h/vIAL14S7+d6+1gklcH7/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xbWTEAAAA2wAAAA8AAAAAAAAAAAAAAAAAmAIAAGRycy9k&#10;b3ducmV2LnhtbFBLBQYAAAAABAAEAPUAAACJAwAAAAA=&#10;" fillcolor="#5b9bd5 [3204]" strokecolor="white [3212]" strokeweight="1pt">
                      <v:stroke joinstyle="miter"/>
                      <v:textbo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Sensor Nodes</w:t>
                            </w:r>
                          </w:p>
                        </w:txbxContent>
                      </v:textbox>
                    </v:roundrect>
                    <v:roundrect id="Rounded Rectangle 31" o:spid="_x0000_s1035" style="position:absolute;left:-3818;top:6825;width:14101;height:62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ajIMUA&#10;AADbAAAADwAAAGRycy9kb3ducmV2LnhtbESP3WrCQBSE7wt9h+UUeqebpCIaXaUUii2o4B94ecge&#10;k9Ds2bC7avTpuwWhl8PMfMNM551pxIWcry0rSPsJCOLC6ppLBfvdZ28EwgdkjY1lUnAjD/PZ89MU&#10;c22vvKHLNpQiQtjnqKAKoc2l9EVFBn3ftsTRO1lnMETpSqkdXiPcNDJLkqE0WHNcqLClj4qKn+3Z&#10;KFjuV3pghwu5WB/P2ffhPjaNWyn1+tK9T0AE6sJ/+NH+0greUvj7En+A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dqMgxQAAANsAAAAPAAAAAAAAAAAAAAAAAJgCAABkcnMv&#10;ZG93bnJldi54bWxQSwUGAAAAAAQABAD1AAAAigMAAAAA&#10;" fillcolor="#5b9bd5 [3204]" strokecolor="#5b9bd5 [3204]" strokeweight="1pt">
                      <v:stroke joinstyle="miter"/>
                      <v:textbo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Converters</w:t>
                            </w:r>
                          </w:p>
                        </w:txbxContent>
                      </v:textbox>
                    </v:roundrect>
                    <v:roundrect id="Rounded Rectangle 32" o:spid="_x0000_s1036" style="position:absolute;left:7947;top:18420;width:14102;height:62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9WiMcA&#10;AADbAAAADwAAAGRycy9kb3ducmV2LnhtbESPQWvCQBSE74L/YXmFXqRutKBtdJXSUGgpVDQ96O2Z&#10;fc0Gs29Ddo3pv3eFQo/DzHzDLNe9rUVHra8cK5iMExDEhdMVlwq+87eHJxA+IGusHZOCX/KwXg0H&#10;S0y1u/CWul0oRYSwT1GBCaFJpfSFIYt+7Bri6P241mKIsi2lbvES4baW0ySZSYsVxwWDDb0aKk67&#10;s1Vw3mSHfX7cfH50M5M9T7JRPvdfSt3f9S8LEIH68B/+a79rBY9TuH2JP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vVojHAAAA2wAAAA8AAAAAAAAAAAAAAAAAmAIAAGRy&#10;cy9kb3ducmV2LnhtbFBLBQYAAAAABAAEAPUAAACMAwAAAAA=&#10;" fillcolor="#5b9bd5 [3204]" strokecolor="white [3212]" strokeweight="1pt">
                      <v:stroke joinstyle="miter"/>
                      <v:textbo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Battery</w:t>
                            </w:r>
                          </w:p>
                        </w:txbxContent>
                      </v:textbox>
                    </v:roundrect>
                    <v:roundrect id="Rounded Rectangle 33" o:spid="_x0000_s1037" style="position:absolute;left:-1950;top:11581;width:21615;height:76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PzE8cA&#10;AADbAAAADwAAAGRycy9kb3ducmV2LnhtbESPT2vCQBTE74LfYXlCL6IbK/gndZXSUGgpVDQe2ttr&#10;9pkNZt+G7BrTb98tFHocZuY3zGbX21p01PrKsYLZNAFBXDhdcanglD9PViB8QNZYOyYF3+Rhtx0O&#10;Nphqd+MDdcdQighhn6ICE0KTSukLQxb91DXE0Tu71mKIsi2lbvEW4baW90mykBYrjgsGG3oyVFyO&#10;V6vgus8+P/Kv/dtrtzDZepaN86V/V+pu1D8+gAjUh//wX/tFK5jP4fdL/AF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j8xPHAAAA2wAAAA8AAAAAAAAAAAAAAAAAmAIAAGRy&#10;cy9kb3ducmV2LnhtbFBLBQYAAAAABAAEAPUAAACMAwAAAAA=&#10;" fillcolor="#5b9bd5 [3204]" strokecolor="white [3212]" strokeweight="1pt">
                      <v:stroke joinstyle="miter"/>
                      <v:textbo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Battery Charger</w:t>
                            </w:r>
                          </w:p>
                        </w:txbxContent>
                      </v:textbox>
                    </v:roundrect>
                    <v:roundrect id="Rounded Rectangle 34" o:spid="_x0000_s1038" style="position:absolute;left:52730;top:13048;width:24275;height:62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rZ8cA&#10;AADbAAAADwAAAGRycy9kb3ducmV2LnhtbESPQWvCQBSE74L/YXlCL1I3tmJrdJXSUKgUKjU91Nsz&#10;+8wGs29Ddo3pv+8WCj0OM/MNs9r0thYdtb5yrGA6SUAQF05XXCr4zF9uH0H4gKyxdkwKvsnDZj0c&#10;rDDV7sof1O1DKSKEfYoKTAhNKqUvDFn0E9cQR+/kWoshyraUusVrhNta3iXJXFqsOC4YbOjZUHHe&#10;X6yCyy47fOXH3du2m5tsMc3G+YN/V+pm1D8tQQTqw3/4r/2qFdzP4PdL/AF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5Ka2fHAAAA2wAAAA8AAAAAAAAAAAAAAAAAmAIAAGRy&#10;cy9kb3ducmV2LnhtbFBLBQYAAAAABAAEAPUAAACMAwAAAAA=&#10;" fillcolor="#5b9bd5 [3204]" strokecolor="white [3212]" strokeweight="1pt">
                      <v:stroke joinstyle="miter"/>
                      <v:textbox>
                        <w:txbxContent>
                          <w:p w:rsidR="00F17E61" w:rsidRPr="00244C23" w:rsidRDefault="00F17E61" w:rsidP="00E1222D">
                            <w:pPr>
                              <w:pStyle w:val="NormalWeb"/>
                              <w:spacing w:before="0" w:beforeAutospacing="0" w:after="0" w:afterAutospacing="0"/>
                              <w:jc w:val="center"/>
                            </w:pPr>
                            <w:r w:rsidRPr="00244C23">
                              <w:rPr>
                                <w:color w:val="FFFFFF" w:themeColor="background1"/>
                                <w:kern w:val="24"/>
                                <w:lang w:val="en-GB"/>
                              </w:rPr>
                              <w:t>GSM, LoRa, WiFi, &amp; BLE</w:t>
                            </w:r>
                          </w:p>
                        </w:txbxContent>
                      </v:textbox>
                    </v:roundrect>
                  </v:group>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9" o:spid="_x0000_s1039" type="#_x0000_t13" style="position:absolute;left:23790;top:6473;width:4370;height:3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xbLsUA&#10;AADbAAAADwAAAGRycy9kb3ducmV2LnhtbESPQWvCQBSE7wX/w/IEb3VjhNCmrqKCmFIoGK29PrKv&#10;STD7NmQ3Mf333UKhx2FmvmFWm9E0YqDO1ZYVLOYRCOLC6ppLBZfz4fEJhPPIGhvLpOCbHGzWk4cV&#10;ptre+URD7ksRIOxSVFB536ZSuqIig25uW+LgfdnOoA+yK6Xu8B7gppFxFCXSYM1hocKW9hUVt7w3&#10;Ck598vpxe8/jt10byezzeE2Kq1FqNh23LyA8jf4//NfOtILlM/x+CT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bFsuxQAAANsAAAAPAAAAAAAAAAAAAAAAAJgCAABkcnMv&#10;ZG93bnJldi54bWxQSwUGAAAAAAQABAD1AAAAigMAAAAA&#10;" adj="13800" fillcolor="#5b9bd5 [3204]" strokecolor="#1f4d78 [1604]" strokeweight="1pt"/>
              </v:group>
            </w:pict>
          </mc:Fallback>
        </mc:AlternateContent>
      </w:r>
      <w:r w:rsidR="00E1222D" w:rsidRPr="002C3DAE">
        <w:rPr>
          <w:rFonts w:ascii="Times New Roman" w:hAnsi="Times New Roman" w:cs="Times New Roman"/>
          <w:sz w:val="24"/>
          <w:szCs w:val="24"/>
          <w:lang w:val="en-US"/>
        </w:rPr>
        <w:t xml:space="preserve">At lower and medium power levels, multiport DC-DC converters embody modularity by integrating multiple sources, e.g., PV, storage batteries, supercapacitors, and loads into compact converter stages. Comparative reviews highlight families of multiport topologies i.e. isolated and non-isolated, bidirectional, switched-capacitor, and switched-inductor variants that enable compactness, enhanced power flow management, and reduced system cost </w:t>
      </w:r>
      <w:sdt>
        <w:sdtPr>
          <w:rPr>
            <w:rFonts w:ascii="Times New Roman" w:hAnsi="Times New Roman" w:cs="Times New Roman"/>
            <w:sz w:val="24"/>
            <w:szCs w:val="24"/>
          </w:rPr>
          <w:tag w:val="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"/>
          <w:id w:val="1502990340"/>
          <w:placeholder>
            <w:docPart w:val="A2DA66EBD0ED4DB0AF10BF875110AD30"/>
          </w:placeholder>
        </w:sdtPr>
        <w:sdtEndPr/>
        <w:sdtContent>
          <w:r w:rsidR="00E1222D" w:rsidRPr="002C3DAE">
            <w:rPr>
              <w:rFonts w:ascii="Times New Roman" w:hAnsi="Times New Roman" w:cs="Times New Roman"/>
              <w:color w:val="000000" w:themeColor="text1"/>
              <w:sz w:val="24"/>
              <w:szCs w:val="24"/>
              <w:lang w:val="en-US"/>
            </w:rPr>
            <w:t>(Gevorkov et al., 2023; Harrison et al., 2024)</w:t>
          </w:r>
        </w:sdtContent>
      </w:sdt>
      <w:r w:rsidR="00E1222D" w:rsidRPr="002C3DAE">
        <w:rPr>
          <w:rFonts w:ascii="Times New Roman" w:hAnsi="Times New Roman" w:cs="Times New Roman"/>
          <w:sz w:val="24"/>
          <w:szCs w:val="24"/>
        </w:rPr>
        <w:t xml:space="preserve">. These converters allow dynamic source-load coordination, but their design is Constrained by complex control requirements, efficiency trade-offs, and reliability under fluctuating renewable inputs </w:t>
      </w:r>
    </w:p>
    <w:p w:rsidR="00E1222D" w:rsidRPr="002C3DAE" w:rsidRDefault="00E1222D" w:rsidP="00E1222D">
      <w:pPr>
        <w:spacing w:line="360" w:lineRule="auto"/>
        <w:ind w:right="146"/>
        <w:jc w:val="both"/>
        <w:rPr>
          <w:rFonts w:ascii="Times New Roman" w:hAnsi="Times New Roman" w:cs="Times New Roman"/>
          <w:sz w:val="24"/>
          <w:szCs w:val="24"/>
          <w:lang w:val="en-US"/>
        </w:rPr>
      </w:pPr>
    </w:p>
    <w:p w:rsidR="00E1222D" w:rsidRPr="002C3DAE" w:rsidRDefault="00E1222D" w:rsidP="00E1222D">
      <w:pPr>
        <w:spacing w:line="360" w:lineRule="auto"/>
        <w:ind w:right="146"/>
        <w:jc w:val="both"/>
        <w:rPr>
          <w:rFonts w:ascii="Times New Roman" w:hAnsi="Times New Roman" w:cs="Times New Roman"/>
          <w:sz w:val="24"/>
          <w:szCs w:val="24"/>
          <w:lang w:val="en-US"/>
        </w:rPr>
      </w:pPr>
    </w:p>
    <w:p w:rsidR="00E1222D" w:rsidRPr="002C3DAE" w:rsidRDefault="00E1222D" w:rsidP="00E1222D">
      <w:pPr>
        <w:spacing w:line="360" w:lineRule="auto"/>
        <w:ind w:right="146"/>
        <w:jc w:val="both"/>
        <w:rPr>
          <w:rFonts w:ascii="Times New Roman" w:hAnsi="Times New Roman" w:cs="Times New Roman"/>
          <w:sz w:val="24"/>
          <w:szCs w:val="24"/>
          <w:lang w:val="en-US"/>
        </w:rPr>
      </w:pPr>
    </w:p>
    <w:p w:rsidR="00E1222D" w:rsidRPr="002C3DAE" w:rsidRDefault="00134C06" w:rsidP="00E1222D">
      <w:pPr>
        <w:spacing w:line="360" w:lineRule="auto"/>
        <w:ind w:right="146"/>
        <w:jc w:val="both"/>
        <w:rPr>
          <w:rFonts w:ascii="Times New Roman" w:hAnsi="Times New Roman" w:cs="Times New Roman"/>
          <w:sz w:val="24"/>
          <w:szCs w:val="24"/>
          <w:lang w:val="en-US"/>
        </w:rPr>
      </w:pPr>
      <w:r>
        <w:rPr>
          <w:rFonts w:ascii="Times New Roman" w:hAnsi="Times New Roman" w:cs="Times New Roman"/>
          <w:i/>
          <w:noProof/>
          <w:sz w:val="24"/>
          <w:szCs w:val="24"/>
          <w:lang w:val="en-US"/>
        </w:rPr>
        <mc:AlternateContent>
          <mc:Choice Requires="wps">
            <w:drawing>
              <wp:anchor distT="0" distB="0" distL="114300" distR="114300" simplePos="0" relativeHeight="251668480" behindDoc="0" locked="0" layoutInCell="1" allowOverlap="1" wp14:anchorId="7C5702BB" wp14:editId="3110C4EF">
                <wp:simplePos x="0" y="0"/>
                <wp:positionH relativeFrom="column">
                  <wp:posOffset>3916029</wp:posOffset>
                </wp:positionH>
                <wp:positionV relativeFrom="paragraph">
                  <wp:posOffset>372048</wp:posOffset>
                </wp:positionV>
                <wp:extent cx="1359462" cy="388418"/>
                <wp:effectExtent l="0" t="0" r="0" b="0"/>
                <wp:wrapNone/>
                <wp:docPr id="41" name="Rectangle 41"/>
                <wp:cNvGraphicFramePr/>
                <a:graphic xmlns:a="http://schemas.openxmlformats.org/drawingml/2006/main">
                  <a:graphicData uri="http://schemas.microsoft.com/office/word/2010/wordprocessingShape">
                    <wps:wsp>
                      <wps:cNvSpPr/>
                      <wps:spPr>
                        <a:xfrm>
                          <a:off x="0" y="0"/>
                          <a:ext cx="1359462" cy="38841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134C06" w:rsidRDefault="00F17E61" w:rsidP="00134C06">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4C06">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Gateway 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702BB" id="Rectangle 41" o:spid="_x0000_s1040" style="position:absolute;left:0;text-align:left;margin-left:308.35pt;margin-top:29.3pt;width:107.05pt;height:3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" fillcolor="white [3212]" stroked="f" strokeweight="1pt">
                <v:textbox>
                  <w:txbxContent>
                    <w:p w:rsidR="00F17E61" w:rsidRPr="00134C06" w:rsidRDefault="00F17E61" w:rsidP="00134C06">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4C06">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Gateway Board</w:t>
                      </w:r>
                    </w:p>
                  </w:txbxContent>
                </v:textbox>
              </v:rect>
            </w:pict>
          </mc:Fallback>
        </mc:AlternateContent>
      </w:r>
    </w:p>
    <w:p w:rsidR="00E1222D" w:rsidRPr="002C3DAE" w:rsidRDefault="00134C06" w:rsidP="00E1222D">
      <w:pPr>
        <w:spacing w:line="360" w:lineRule="auto"/>
        <w:ind w:right="146"/>
        <w:jc w:val="both"/>
        <w:rPr>
          <w:rFonts w:ascii="Times New Roman" w:hAnsi="Times New Roman" w:cs="Times New Roman"/>
          <w:sz w:val="24"/>
          <w:szCs w:val="24"/>
          <w:lang w:val="en-US"/>
        </w:rPr>
      </w:pPr>
      <w:r>
        <w:rPr>
          <w:rFonts w:ascii="Times New Roman" w:hAnsi="Times New Roman" w:cs="Times New Roman"/>
          <w:i/>
          <w:noProof/>
          <w:sz w:val="24"/>
          <w:szCs w:val="24"/>
          <w:lang w:val="en-US"/>
        </w:rPr>
        <mc:AlternateContent>
          <mc:Choice Requires="wps">
            <w:drawing>
              <wp:anchor distT="0" distB="0" distL="114300" distR="114300" simplePos="0" relativeHeight="251658751" behindDoc="0" locked="0" layoutInCell="1" allowOverlap="1">
                <wp:simplePos x="0" y="0"/>
                <wp:positionH relativeFrom="column">
                  <wp:posOffset>417195</wp:posOffset>
                </wp:positionH>
                <wp:positionV relativeFrom="paragraph">
                  <wp:posOffset>244705</wp:posOffset>
                </wp:positionV>
                <wp:extent cx="1359462" cy="388418"/>
                <wp:effectExtent l="0" t="0" r="0" b="0"/>
                <wp:wrapNone/>
                <wp:docPr id="40" name="Rectangle 40"/>
                <wp:cNvGraphicFramePr/>
                <a:graphic xmlns:a="http://schemas.openxmlformats.org/drawingml/2006/main">
                  <a:graphicData uri="http://schemas.microsoft.com/office/word/2010/wordprocessingShape">
                    <wps:wsp>
                      <wps:cNvSpPr/>
                      <wps:spPr>
                        <a:xfrm>
                          <a:off x="0" y="0"/>
                          <a:ext cx="1359462" cy="38841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Pr="00134C06" w:rsidRDefault="00F17E61" w:rsidP="00134C06">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4C06">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41" style="position:absolute;left:0;text-align:left;margin-left:32.85pt;margin-top:19.25pt;width:107.05pt;height:30.6pt;z-index:2516587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" fillcolor="white [3212]" stroked="f" strokeweight="1pt">
                <v:textbox>
                  <w:txbxContent>
                    <w:p w:rsidR="00F17E61" w:rsidRPr="00134C06" w:rsidRDefault="00F17E61" w:rsidP="00134C06">
                      <w:pPr>
                        <w:jc w:val="center"/>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4C06">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Board</w:t>
                      </w:r>
                    </w:p>
                  </w:txbxContent>
                </v:textbox>
              </v:rect>
            </w:pict>
          </mc:Fallback>
        </mc:AlternateContent>
      </w:r>
    </w:p>
    <w:p w:rsidR="00577399" w:rsidRDefault="00577399" w:rsidP="00E1222D">
      <w:pPr>
        <w:pStyle w:val="Caption"/>
        <w:spacing w:line="360" w:lineRule="auto"/>
        <w:ind w:right="146"/>
        <w:jc w:val="both"/>
        <w:rPr>
          <w:rFonts w:ascii="Times New Roman" w:hAnsi="Times New Roman" w:cs="Times New Roman"/>
          <w:i w:val="0"/>
          <w:color w:val="auto"/>
          <w:sz w:val="24"/>
          <w:szCs w:val="24"/>
        </w:rPr>
      </w:pPr>
    </w:p>
    <w:p w:rsidR="00E1222D" w:rsidRPr="002C3DAE" w:rsidRDefault="00E1222D" w:rsidP="00E1222D">
      <w:pPr>
        <w:pStyle w:val="Caption"/>
        <w:spacing w:line="360" w:lineRule="auto"/>
        <w:ind w:right="146"/>
        <w:jc w:val="both"/>
        <w:rPr>
          <w:rFonts w:ascii="Times New Roman" w:hAnsi="Times New Roman" w:cs="Times New Roman"/>
          <w:i w:val="0"/>
          <w:color w:val="auto"/>
          <w:sz w:val="24"/>
          <w:szCs w:val="24"/>
          <w:lang w:val="en-US"/>
        </w:rPr>
      </w:pPr>
      <w:bookmarkStart w:id="24" w:name="_Toc216360868"/>
      <w:r w:rsidRPr="002C3DAE">
        <w:rPr>
          <w:rFonts w:ascii="Times New Roman" w:hAnsi="Times New Roman" w:cs="Times New Roman"/>
          <w:i w:val="0"/>
          <w:color w:val="auto"/>
          <w:sz w:val="24"/>
          <w:szCs w:val="24"/>
        </w:rPr>
        <w:t xml:space="preserve">Figure </w:t>
      </w:r>
      <w:r w:rsidRPr="002C3DAE">
        <w:rPr>
          <w:rFonts w:ascii="Times New Roman" w:hAnsi="Times New Roman" w:cs="Times New Roman"/>
          <w:i w:val="0"/>
          <w:color w:val="auto"/>
          <w:sz w:val="24"/>
          <w:szCs w:val="24"/>
        </w:rPr>
        <w:fldChar w:fldCharType="begin"/>
      </w:r>
      <w:r w:rsidRPr="002C3DAE">
        <w:rPr>
          <w:rFonts w:ascii="Times New Roman" w:hAnsi="Times New Roman" w:cs="Times New Roman"/>
          <w:i w:val="0"/>
          <w:color w:val="auto"/>
          <w:sz w:val="24"/>
          <w:szCs w:val="24"/>
        </w:rPr>
        <w:instrText xml:space="preserve"> SEQ Figure \* ARABIC </w:instrText>
      </w:r>
      <w:r w:rsidRPr="002C3DAE">
        <w:rPr>
          <w:rFonts w:ascii="Times New Roman" w:hAnsi="Times New Roman" w:cs="Times New Roman"/>
          <w:i w:val="0"/>
          <w:color w:val="auto"/>
          <w:sz w:val="24"/>
          <w:szCs w:val="24"/>
        </w:rPr>
        <w:fldChar w:fldCharType="separate"/>
      </w:r>
      <w:r w:rsidR="0088385F">
        <w:rPr>
          <w:rFonts w:ascii="Times New Roman" w:hAnsi="Times New Roman" w:cs="Times New Roman"/>
          <w:i w:val="0"/>
          <w:noProof/>
          <w:color w:val="auto"/>
          <w:sz w:val="24"/>
          <w:szCs w:val="24"/>
        </w:rPr>
        <w:t>2</w:t>
      </w:r>
      <w:r w:rsidRPr="002C3DAE">
        <w:rPr>
          <w:rFonts w:ascii="Times New Roman" w:hAnsi="Times New Roman" w:cs="Times New Roman"/>
          <w:i w:val="0"/>
          <w:color w:val="auto"/>
          <w:sz w:val="24"/>
          <w:szCs w:val="24"/>
        </w:rPr>
        <w:fldChar w:fldCharType="end"/>
      </w:r>
      <w:r w:rsidRPr="002C3DAE">
        <w:rPr>
          <w:rFonts w:ascii="Times New Roman" w:hAnsi="Times New Roman" w:cs="Times New Roman"/>
          <w:i w:val="0"/>
          <w:color w:val="auto"/>
          <w:sz w:val="24"/>
          <w:szCs w:val="24"/>
        </w:rPr>
        <w:t>: Modular AWS System</w:t>
      </w:r>
      <w:bookmarkEnd w:id="24"/>
    </w:p>
    <w:p w:rsidR="00E1222D" w:rsidRPr="002C3DAE" w:rsidRDefault="00E1222D" w:rsidP="00E1222D">
      <w:pPr>
        <w:pStyle w:val="Heading3"/>
        <w:spacing w:line="360" w:lineRule="auto"/>
        <w:ind w:left="0" w:right="146" w:firstLine="0"/>
        <w:jc w:val="both"/>
        <w:rPr>
          <w:rFonts w:ascii="Times New Roman" w:hAnsi="Times New Roman" w:cs="Times New Roman"/>
          <w:b/>
          <w:color w:val="auto"/>
        </w:rPr>
      </w:pPr>
      <w:bookmarkStart w:id="25" w:name="_Toc216360790"/>
      <w:r w:rsidRPr="002C3DAE">
        <w:rPr>
          <w:rFonts w:ascii="Times New Roman" w:hAnsi="Times New Roman" w:cs="Times New Roman"/>
          <w:b/>
          <w:color w:val="auto"/>
          <w:lang w:val="en-US"/>
        </w:rPr>
        <w:t>Adaptability</w:t>
      </w:r>
      <w:bookmarkEnd w:id="25"/>
    </w:p>
    <w:p w:rsidR="00E1222D" w:rsidRPr="002C3DAE" w:rsidRDefault="00E1222D" w:rsidP="00E1222D">
      <w:pPr>
        <w:spacing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lang w:val="en-US"/>
        </w:rPr>
        <w:t xml:space="preserve">Adaptivity or adaptability in power electronics refers to automatic adjustment of control parameters and operational modes in response to changing conditions (e.g. input variation, load shift, component aging). In recent MMC research, </w:t>
      </w:r>
      <w:sdt>
        <w:sdtPr>
          <w:rPr>
            <w:rFonts w:ascii="Times New Roman" w:hAnsi="Times New Roman" w:cs="Times New Roman"/>
            <w:sz w:val="24"/>
            <w:szCs w:val="24"/>
          </w:rPr>
          <w:tag w:val="MENDELEY_CITATION_v3_eyJjaXRhdGlvbklEIjoiTUVOREVMRVlfQ0lUQVRJT05fYTIxMjExMjAtYjc4Ni00MDgzLWE2Y2MtMDVmYWZiOGJlMDE0IiwicHJvcGVydGllcyI6eyJub3RlSW5kZXgiOjB9LCJpc0VkaXRlZCI6ZmFsc2UsIm1hbnVhbE92ZXJyaWRlIjp7ImlzTWFudWFsbHlPdmVycmlkZGVuIjp0cnVlLCJjaXRlcHJvY1RleHQiOiIoRmFuZyBldCBhbC4sIDIwMjQpIiwibWFudWFsT3ZlcnJpZGVUZXh0IjoiRmFuZyBldCBhbC4sICgyMDI0KSJ9LCJjaXRhdGlvbkl0ZW1zIjpb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XX0="/>
          <w:id w:val="928033710"/>
          <w:placeholder>
            <w:docPart w:val="A2DA66EBD0ED4DB0AF10BF875110AD30"/>
          </w:placeholder>
        </w:sdtPr>
        <w:sdtEndPr/>
        <w:sdtContent>
          <w:r w:rsidRPr="002C3DAE">
            <w:rPr>
              <w:rFonts w:ascii="Times New Roman" w:hAnsi="Times New Roman" w:cs="Times New Roman"/>
              <w:color w:val="000000" w:themeColor="text1"/>
              <w:sz w:val="24"/>
              <w:szCs w:val="24"/>
              <w:lang w:val="en-US"/>
            </w:rPr>
            <w:t>Fang et al., (2024)</w:t>
          </w:r>
        </w:sdtContent>
      </w:sdt>
      <w:r w:rsidRPr="002C3DAE">
        <w:rPr>
          <w:rFonts w:ascii="Times New Roman" w:hAnsi="Times New Roman" w:cs="Times New Roman"/>
          <w:sz w:val="24"/>
          <w:szCs w:val="24"/>
          <w:lang w:val="en-US"/>
        </w:rPr>
        <w:t xml:space="preserve"> propose a model-free adaptive control (MFAC) with event-triggered mechanism to reduce computational burden and switching losses. Their strategy avoids reliance on precise mathematical models and adapts to parameter mismatches.</w:t>
      </w:r>
    </w:p>
    <w:p w:rsidR="00E1222D" w:rsidRPr="002C3DAE" w:rsidRDefault="00E1222D" w:rsidP="00E1222D">
      <w:pPr>
        <w:spacing w:line="360" w:lineRule="auto"/>
        <w:ind w:right="146"/>
        <w:jc w:val="both"/>
        <w:rPr>
          <w:rFonts w:ascii="Times New Roman" w:hAnsi="Times New Roman" w:cs="Times New Roman"/>
          <w:color w:val="000000" w:themeColor="text1"/>
          <w:sz w:val="24"/>
          <w:szCs w:val="24"/>
          <w:lang w:val="en-US"/>
        </w:rPr>
      </w:pPr>
      <w:r w:rsidRPr="002C3DAE">
        <w:rPr>
          <w:rFonts w:ascii="Times New Roman" w:hAnsi="Times New Roman" w:cs="Times New Roman"/>
          <w:sz w:val="24"/>
          <w:szCs w:val="24"/>
          <w:lang w:val="en-US"/>
        </w:rPr>
        <w:t xml:space="preserve">Adaptability in power electronics manifests through real time adjustments of the converter control and operation. Adaptive controllers such as gain-scheduled (GS) and robust adaptive laws have been shown to improve efficiency during continuous/discontinuous conduction transitions and enhance dynamic performance under uncertainties </w:t>
      </w:r>
      <w:sdt>
        <w:sdtPr>
          <w:rPr>
            <w:rFonts w:ascii="Times New Roman" w:hAnsi="Times New Roman" w:cs="Times New Roman"/>
            <w:sz w:val="24"/>
            <w:szCs w:val="24"/>
          </w:rPr>
          <w:tag w:val="MENDELEY_CITATION_v3_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"/>
          <w:id w:val="198331625"/>
          <w:placeholder>
            <w:docPart w:val="A2DA66EBD0ED4DB0AF10BF875110AD30"/>
          </w:placeholder>
        </w:sdtPr>
        <w:sdtEndPr/>
        <w:sdtContent>
          <w:r w:rsidRPr="002C3DAE">
            <w:rPr>
              <w:rFonts w:ascii="Times New Roman" w:hAnsi="Times New Roman" w:cs="Times New Roman"/>
              <w:color w:val="000000" w:themeColor="text1"/>
              <w:sz w:val="24"/>
              <w:szCs w:val="24"/>
              <w:lang w:val="en-US"/>
            </w:rPr>
            <w:t>(Chaoui et al., 2020; Fang et al., 2024; Trinh et al., 2023; Villagrán et al., 2017)</w:t>
          </w:r>
        </w:sdtContent>
      </w:sdt>
      <w:r w:rsidRPr="002C3DAE">
        <w:rPr>
          <w:rFonts w:ascii="Times New Roman" w:hAnsi="Times New Roman" w:cs="Times New Roman"/>
          <w:sz w:val="24"/>
          <w:szCs w:val="24"/>
        </w:rPr>
        <w:t xml:space="preserve">. At the system level, adaptive energy management </w:t>
      </w:r>
      <w:r w:rsidRPr="002C3DAE">
        <w:rPr>
          <w:rFonts w:ascii="Times New Roman" w:hAnsi="Times New Roman" w:cs="Times New Roman"/>
          <w:sz w:val="24"/>
          <w:szCs w:val="24"/>
        </w:rPr>
        <w:lastRenderedPageBreak/>
        <w:t xml:space="preserve">frameworks support energy harvesting nodes by predicting available energy, dynamically scheduling tasks, and preventing brownouts </w:t>
      </w:r>
      <w:sdt>
        <w:sdtPr>
          <w:rPr>
            <w:rFonts w:ascii="Times New Roman" w:hAnsi="Times New Roman" w:cs="Times New Roman"/>
            <w:sz w:val="24"/>
            <w:szCs w:val="24"/>
          </w:rPr>
          <w:tag w:val="MENDELEY_CITATION_v3_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"/>
          <w:id w:val="1752239804"/>
          <w:placeholder>
            <w:docPart w:val="A2DA66EBD0ED4DB0AF10BF875110AD30"/>
          </w:placeholder>
        </w:sdtPr>
        <w:sdtEndPr/>
        <w:sdtContent>
          <w:r w:rsidRPr="002C3DAE">
            <w:rPr>
              <w:rFonts w:ascii="Times New Roman" w:hAnsi="Times New Roman" w:cs="Times New Roman"/>
              <w:color w:val="000000" w:themeColor="text1"/>
              <w:sz w:val="24"/>
              <w:szCs w:val="24"/>
            </w:rPr>
            <w:t>(Ashraf et al., 2020; Singh et al., 2025).</w:t>
          </w:r>
        </w:sdtContent>
      </w:sdt>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lang w:val="en-US"/>
        </w:rPr>
        <w:t xml:space="preserve">More broadly, control model surveys e.g., </w:t>
      </w:r>
      <w:sdt>
        <w:sdtPr>
          <w:rPr>
            <w:rFonts w:ascii="Times New Roman" w:hAnsi="Times New Roman" w:cs="Times New Roman"/>
            <w:sz w:val="24"/>
            <w:szCs w:val="24"/>
          </w:rPr>
          <w:tag w:val="MENDELEY_CITATION_v3_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"/>
          <w:id w:val="513752494"/>
          <w:placeholder>
            <w:docPart w:val="A2DA66EBD0ED4DB0AF10BF875110AD30"/>
          </w:placeholder>
        </w:sdtPr>
        <w:sdtEndPr/>
        <w:sdtContent>
          <w:r w:rsidRPr="002C3DAE">
            <w:rPr>
              <w:rFonts w:ascii="Times New Roman" w:hAnsi="Times New Roman" w:cs="Times New Roman"/>
              <w:color w:val="000000" w:themeColor="text1"/>
              <w:sz w:val="24"/>
              <w:szCs w:val="24"/>
              <w:lang w:val="en-US"/>
            </w:rPr>
            <w:t>Macías-Escrivá et al., (2013)</w:t>
          </w:r>
        </w:sdtContent>
      </w:sdt>
      <w:r w:rsidRPr="002C3DAE">
        <w:rPr>
          <w:rFonts w:ascii="Times New Roman" w:hAnsi="Times New Roman" w:cs="Times New Roman"/>
          <w:sz w:val="24"/>
          <w:szCs w:val="24"/>
          <w:lang w:val="en-US"/>
        </w:rPr>
        <w:t xml:space="preserve"> examine various converter control paradigms e.g. PID, sliding mode, adaptive, and model predictive, highlighting trade-offs in performance, computational load, robustness, and implementation complexity.</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lang w:val="en-US"/>
        </w:rPr>
        <w:t xml:space="preserve">In distributed energy resources systems (DERs), adaptivity is a divide and conquer approach that has been applied for instance, </w:t>
      </w:r>
      <w:sdt>
        <w:sdtPr>
          <w:rPr>
            <w:rFonts w:ascii="Times New Roman" w:hAnsi="Times New Roman" w:cs="Times New Roman"/>
            <w:sz w:val="24"/>
            <w:szCs w:val="24"/>
          </w:rPr>
          <w:tag w:val="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"/>
          <w:id w:val="785431731"/>
          <w:placeholder>
            <w:docPart w:val="A2DA66EBD0ED4DB0AF10BF875110AD30"/>
          </w:placeholder>
        </w:sdtPr>
        <w:sdtEndPr/>
        <w:sdtContent>
          <w:r w:rsidRPr="002C3DAE">
            <w:rPr>
              <w:rFonts w:ascii="Times New Roman" w:hAnsi="Times New Roman" w:cs="Times New Roman"/>
              <w:color w:val="000000" w:themeColor="text1"/>
              <w:sz w:val="24"/>
              <w:szCs w:val="24"/>
              <w:lang w:val="en-US"/>
            </w:rPr>
            <w:t>Chakraborty et al., (2009); Choi et al., (2020); &amp; Dehghani Tafti et al., (2023)</w:t>
          </w:r>
        </w:sdtContent>
      </w:sdt>
      <w:r w:rsidRPr="002C3DAE">
        <w:rPr>
          <w:rFonts w:ascii="Times New Roman" w:hAnsi="Times New Roman" w:cs="Times New Roman"/>
          <w:sz w:val="24"/>
          <w:szCs w:val="24"/>
          <w:lang w:val="en-US"/>
        </w:rPr>
        <w:t xml:space="preserve"> cast a dynamic virtual power plant control problem into adaptive sub-problems and designed local controllers with parameter varying adaptation. Although their domain is broader, the approach illustrates how adaptivity and modular decomposition can be combined </w:t>
      </w:r>
    </w:p>
    <w:p w:rsidR="00E1222D" w:rsidRPr="002C3DAE" w:rsidRDefault="00E1222D" w:rsidP="00E1222D">
      <w:pPr>
        <w:pStyle w:val="Heading3"/>
        <w:spacing w:after="240" w:line="360" w:lineRule="auto"/>
        <w:ind w:left="0" w:right="146" w:firstLine="0"/>
        <w:jc w:val="both"/>
        <w:rPr>
          <w:rFonts w:ascii="Times New Roman" w:hAnsi="Times New Roman" w:cs="Times New Roman"/>
          <w:b/>
          <w:noProof/>
          <w:color w:val="auto"/>
          <w:lang w:val="en-US"/>
        </w:rPr>
      </w:pPr>
      <w:bookmarkStart w:id="26" w:name="_Toc216360791"/>
      <w:r w:rsidRPr="002C3DAE">
        <w:rPr>
          <w:rFonts w:ascii="Times New Roman" w:hAnsi="Times New Roman" w:cs="Times New Roman"/>
          <w:b/>
          <w:noProof/>
          <w:color w:val="auto"/>
          <w:lang w:val="en-US"/>
        </w:rPr>
        <w:t>Micro Energy Harvesting, Storage &amp; Adaptive Management</w:t>
      </w:r>
      <w:bookmarkEnd w:id="26"/>
    </w:p>
    <w:p w:rsidR="00E1222D" w:rsidRPr="002C3DAE" w:rsidRDefault="00E1222D" w:rsidP="00E1222D">
      <w:pPr>
        <w:spacing w:after="240" w:line="360" w:lineRule="auto"/>
        <w:ind w:right="146"/>
        <w:jc w:val="both"/>
        <w:rPr>
          <w:rFonts w:ascii="Times New Roman" w:hAnsi="Times New Roman" w:cs="Times New Roman"/>
          <w:noProof/>
          <w:sz w:val="24"/>
          <w:szCs w:val="24"/>
          <w:lang w:val="en-US"/>
        </w:rPr>
      </w:pPr>
      <w:r w:rsidRPr="002C3DAE">
        <w:rPr>
          <w:rFonts w:ascii="Times New Roman" w:hAnsi="Times New Roman" w:cs="Times New Roman"/>
          <w:noProof/>
          <w:sz w:val="24"/>
          <w:szCs w:val="24"/>
          <w:lang w:val="en-US"/>
        </w:rPr>
        <w:t xml:space="preserve">When the energy budget is tight as for the case of off-grid AWS, micro energy harvesting (MEH) and adaptive energy management are critical </w:t>
      </w:r>
      <w:sdt>
        <w:sdtPr>
          <w:rPr>
            <w:rFonts w:ascii="Times New Roman" w:hAnsi="Times New Roman" w:cs="Times New Roman"/>
            <w:sz w:val="24"/>
            <w:szCs w:val="24"/>
          </w:rPr>
          <w:tag w:val="MENDELEY_CITATION_v3_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"/>
          <w:id w:val="1359613962"/>
          <w:placeholder>
            <w:docPart w:val="A2DA66EBD0ED4DB0AF10BF875110AD30"/>
          </w:placeholder>
        </w:sdtPr>
        <w:sdtEndPr/>
        <w:sdtContent>
          <w:r w:rsidRPr="002C3DAE">
            <w:rPr>
              <w:rFonts w:ascii="Times New Roman" w:hAnsi="Times New Roman" w:cs="Times New Roman"/>
              <w:noProof/>
              <w:color w:val="000000" w:themeColor="text1"/>
              <w:sz w:val="24"/>
              <w:szCs w:val="24"/>
              <w:lang w:val="en-US"/>
            </w:rPr>
            <w:t>(Khan et al., 2024; Yamin et al., 2023)</w:t>
          </w:r>
        </w:sdtContent>
      </w:sdt>
      <w:r w:rsidRPr="002C3DAE">
        <w:rPr>
          <w:rFonts w:ascii="Times New Roman" w:hAnsi="Times New Roman" w:cs="Times New Roman"/>
          <w:noProof/>
          <w:color w:val="FF0000"/>
          <w:sz w:val="24"/>
          <w:szCs w:val="24"/>
          <w:lang w:val="en-US"/>
        </w:rPr>
        <w:t xml:space="preserve"> </w:t>
      </w:r>
      <w:r w:rsidRPr="002C3DAE">
        <w:rPr>
          <w:rFonts w:ascii="Times New Roman" w:hAnsi="Times New Roman" w:cs="Times New Roman"/>
          <w:noProof/>
          <w:sz w:val="24"/>
          <w:szCs w:val="24"/>
          <w:lang w:val="en-US"/>
        </w:rPr>
        <w:t xml:space="preserve"> provides a comprehensive review of micro-energy harvesting topology (solar, vibration, and thermal), design challenges (matching, conditioning, and storage losses), and strategies to increase overall system efficiency. This can be applied to AWS to increase power availability, thus increase system uptime </w:t>
      </w:r>
      <w:sdt>
        <w:sdtPr>
          <w:rPr>
            <w:rFonts w:ascii="Times New Roman" w:hAnsi="Times New Roman" w:cs="Times New Roman"/>
            <w:sz w:val="24"/>
            <w:szCs w:val="24"/>
          </w:rPr>
          <w:tag w:val="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"/>
          <w:id w:val="182521667"/>
          <w:placeholder>
            <w:docPart w:val="A2DA66EBD0ED4DB0AF10BF875110AD30"/>
          </w:placeholder>
        </w:sdtPr>
        <w:sdtEndPr/>
        <w:sdtContent>
          <w:r w:rsidRPr="002C3DAE">
            <w:rPr>
              <w:rFonts w:ascii="Times New Roman" w:hAnsi="Times New Roman" w:cs="Times New Roman"/>
              <w:noProof/>
              <w:color w:val="000000" w:themeColor="text1"/>
              <w:sz w:val="24"/>
              <w:szCs w:val="24"/>
              <w:lang w:val="en-US"/>
            </w:rPr>
            <w:t>(Choi et al., 2020; Derbali et al., 2023; Lopez-Gasso et al., 2022; Sadowski &amp; Spachos, 2020)</w:t>
          </w:r>
        </w:sdtContent>
      </w:sdt>
      <w:r w:rsidRPr="002C3DAE">
        <w:rPr>
          <w:rFonts w:ascii="Times New Roman" w:hAnsi="Times New Roman" w:cs="Times New Roman"/>
          <w:sz w:val="24"/>
          <w:szCs w:val="24"/>
        </w:rPr>
        <w:t>.</w:t>
      </w:r>
      <w:r w:rsidRPr="002C3DAE">
        <w:rPr>
          <w:rFonts w:ascii="Times New Roman" w:hAnsi="Times New Roman" w:cs="Times New Roman"/>
          <w:noProof/>
          <w:sz w:val="24"/>
          <w:szCs w:val="24"/>
          <w:lang w:val="en-US"/>
        </w:rPr>
        <w:t xml:space="preserve"> </w:t>
      </w:r>
    </w:p>
    <w:p w:rsidR="00E1222D" w:rsidRPr="002C3DAE" w:rsidRDefault="00E1222D" w:rsidP="00E1222D">
      <w:pPr>
        <w:spacing w:line="360" w:lineRule="auto"/>
        <w:ind w:right="146"/>
        <w:jc w:val="both"/>
        <w:rPr>
          <w:rFonts w:ascii="Times New Roman" w:hAnsi="Times New Roman" w:cs="Times New Roman"/>
          <w:noProof/>
          <w:sz w:val="24"/>
          <w:szCs w:val="24"/>
          <w:lang w:val="en-US"/>
        </w:rPr>
      </w:pPr>
      <w:r w:rsidRPr="002C3DAE">
        <w:rPr>
          <w:rFonts w:ascii="Times New Roman" w:hAnsi="Times New Roman" w:cs="Times New Roman"/>
          <w:noProof/>
          <w:sz w:val="24"/>
          <w:szCs w:val="24"/>
          <w:lang w:val="en-US"/>
        </w:rPr>
        <w:t xml:space="preserve">In IoT or micro-power applications, power management circuits must dynamically switch modes (e.g. sleep, active, boost) and adapt to harvested energy availability. Some studies in analogous domains (e.g. wave energy converters) combine energy conversion, storage, and adaptive supercapacitor/boost conversion strategies to deliver stable output despite highly intermittent input </w:t>
      </w:r>
      <w:sdt>
        <w:sdtPr>
          <w:rPr>
            <w:rFonts w:ascii="Times New Roman" w:hAnsi="Times New Roman" w:cs="Times New Roman"/>
            <w:sz w:val="24"/>
            <w:szCs w:val="24"/>
          </w:rPr>
          <w:tag w:val="MENDELEY_CITATION_v3_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"/>
          <w:id w:val="1510436426"/>
          <w:placeholder>
            <w:docPart w:val="A2DA66EBD0ED4DB0AF10BF875110AD30"/>
          </w:placeholder>
        </w:sdtPr>
        <w:sdtEndPr/>
        <w:sdtContent>
          <w:r w:rsidRPr="002C3DAE">
            <w:rPr>
              <w:rFonts w:ascii="Times New Roman" w:hAnsi="Times New Roman" w:cs="Times New Roman"/>
              <w:noProof/>
              <w:color w:val="000000" w:themeColor="text1"/>
              <w:sz w:val="24"/>
              <w:szCs w:val="24"/>
              <w:lang w:val="en-US"/>
            </w:rPr>
            <w:t>(Ashraf et al., 2020; Olabi et al., 2022)</w:t>
          </w:r>
        </w:sdtContent>
      </w:sdt>
      <w:r w:rsidRPr="002C3DAE">
        <w:rPr>
          <w:rFonts w:ascii="Times New Roman" w:hAnsi="Times New Roman" w:cs="Times New Roman"/>
          <w:sz w:val="24"/>
          <w:szCs w:val="24"/>
        </w:rPr>
        <w:t xml:space="preserve"> .</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lang w:val="en-US"/>
        </w:rPr>
      </w:pPr>
      <w:bookmarkStart w:id="27" w:name="_Toc216360792"/>
      <w:r w:rsidRPr="002C3DAE">
        <w:rPr>
          <w:rFonts w:ascii="Times New Roman" w:hAnsi="Times New Roman" w:cs="Times New Roman"/>
          <w:b/>
          <w:color w:val="auto"/>
          <w:sz w:val="24"/>
          <w:szCs w:val="24"/>
          <w:lang w:val="en-US"/>
        </w:rPr>
        <w:t>Hybrid communication and Protocol switching</w:t>
      </w:r>
      <w:bookmarkEnd w:id="27"/>
    </w:p>
    <w:p w:rsidR="00E1222D" w:rsidRPr="002C3DAE" w:rsidRDefault="00E1222D" w:rsidP="00E1222D">
      <w:pPr>
        <w:spacing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lang w:val="en-US"/>
        </w:rPr>
        <w:t xml:space="preserve">From this proposed Modular and adaptive power management design, multiple communication modules will be included as well. The system will be able to dynamically switch among the programmed communication modes such as LoRa, GSM, and </w:t>
      </w:r>
      <w:bookmarkStart w:id="28" w:name="_Int_CylUc5lW"/>
      <w:r w:rsidRPr="002C3DAE">
        <w:rPr>
          <w:rFonts w:ascii="Times New Roman" w:hAnsi="Times New Roman" w:cs="Times New Roman"/>
          <w:sz w:val="24"/>
          <w:szCs w:val="24"/>
          <w:lang w:val="en-US"/>
        </w:rPr>
        <w:t>WiFi</w:t>
      </w:r>
      <w:bookmarkEnd w:id="28"/>
      <w:r w:rsidRPr="002C3DAE">
        <w:rPr>
          <w:rFonts w:ascii="Times New Roman" w:hAnsi="Times New Roman" w:cs="Times New Roman"/>
          <w:sz w:val="24"/>
          <w:szCs w:val="24"/>
          <w:lang w:val="en-US"/>
        </w:rPr>
        <w:t xml:space="preserve"> depending on signal strength, </w:t>
      </w:r>
      <w:r w:rsidRPr="002C3DAE">
        <w:rPr>
          <w:rFonts w:ascii="Times New Roman" w:hAnsi="Times New Roman" w:cs="Times New Roman"/>
          <w:sz w:val="24"/>
          <w:szCs w:val="24"/>
          <w:lang w:val="en-US"/>
        </w:rPr>
        <w:lastRenderedPageBreak/>
        <w:t xml:space="preserve">power availability, data urgency, or data type </w:t>
      </w:r>
      <w:sdt>
        <w:sdtPr>
          <w:rPr>
            <w:rFonts w:ascii="Times New Roman" w:hAnsi="Times New Roman" w:cs="Times New Roman"/>
            <w:sz w:val="24"/>
            <w:szCs w:val="24"/>
          </w:rPr>
          <w:tag w:val="MENDELEY_CITATION_v3_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"/>
          <w:id w:val="1128361350"/>
          <w:placeholder>
            <w:docPart w:val="A2DA66EBD0ED4DB0AF10BF875110AD30"/>
          </w:placeholder>
        </w:sdtPr>
        <w:sdtEndPr/>
        <w:sdtContent>
          <w:r w:rsidRPr="002C3DAE">
            <w:rPr>
              <w:rFonts w:ascii="Times New Roman" w:hAnsi="Times New Roman" w:cs="Times New Roman"/>
              <w:color w:val="000000" w:themeColor="text1"/>
              <w:sz w:val="24"/>
              <w:szCs w:val="24"/>
              <w:lang w:val="en-US"/>
            </w:rPr>
            <w:t>(da Silva et al., 2025)</w:t>
          </w:r>
        </w:sdtContent>
      </w:sdt>
      <w:r w:rsidRPr="002C3DAE">
        <w:rPr>
          <w:rFonts w:ascii="Times New Roman" w:hAnsi="Times New Roman" w:cs="Times New Roman"/>
          <w:sz w:val="24"/>
          <w:szCs w:val="24"/>
        </w:rPr>
        <w:t xml:space="preserve">. This requires the power system to accommodate </w:t>
      </w:r>
      <w:r w:rsidRPr="002C3DAE">
        <w:rPr>
          <w:rFonts w:ascii="Times New Roman" w:hAnsi="Times New Roman" w:cs="Times New Roman"/>
          <w:sz w:val="24"/>
          <w:szCs w:val="24"/>
          <w:lang w:val="en-US"/>
        </w:rPr>
        <w:t>the variable loads and transient current demands.</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lang w:val="en-US"/>
        </w:rPr>
      </w:pPr>
      <w:bookmarkStart w:id="29" w:name="_Toc216360793"/>
      <w:r w:rsidRPr="002C3DAE">
        <w:rPr>
          <w:rFonts w:ascii="Times New Roman" w:hAnsi="Times New Roman" w:cs="Times New Roman"/>
          <w:b/>
          <w:color w:val="auto"/>
          <w:sz w:val="24"/>
          <w:szCs w:val="24"/>
          <w:lang w:val="en-US"/>
        </w:rPr>
        <w:t>Modelling, Simulation and Validation approaches</w:t>
      </w:r>
      <w:bookmarkEnd w:id="29"/>
    </w:p>
    <w:p w:rsidR="00E1222D" w:rsidRPr="002C3DAE" w:rsidRDefault="00E1222D" w:rsidP="00E1222D">
      <w:pPr>
        <w:spacing w:before="240"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lang w:val="en-US"/>
        </w:rPr>
        <w:t xml:space="preserve">Before hardware implementation, the modular and adaptive designs will be validated through rigorous modelling and simulation. This will include circuit level and system level simulation tools like MATLAB/Simulink and </w:t>
      </w:r>
      <w:r w:rsidR="00CA4F72">
        <w:rPr>
          <w:rFonts w:ascii="Times New Roman" w:hAnsi="Times New Roman" w:cs="Times New Roman"/>
          <w:sz w:val="24"/>
          <w:szCs w:val="24"/>
          <w:lang w:val="en-US"/>
        </w:rPr>
        <w:t>ng</w:t>
      </w:r>
      <w:r w:rsidRPr="002C3DAE">
        <w:rPr>
          <w:rFonts w:ascii="Times New Roman" w:hAnsi="Times New Roman" w:cs="Times New Roman"/>
          <w:sz w:val="24"/>
          <w:szCs w:val="24"/>
          <w:lang w:val="en-US"/>
        </w:rPr>
        <w:t xml:space="preserve">SPICE. These will be used to evaluate converter performance (efficiency, transient response, stability) and the </w:t>
      </w:r>
      <w:r w:rsidR="00322166" w:rsidRPr="002C3DAE">
        <w:rPr>
          <w:rFonts w:ascii="Times New Roman" w:hAnsi="Times New Roman" w:cs="Times New Roman"/>
          <w:sz w:val="24"/>
          <w:szCs w:val="24"/>
          <w:lang w:val="en-US"/>
        </w:rPr>
        <w:t>Battery</w:t>
      </w:r>
      <w:r w:rsidRPr="002C3DAE">
        <w:rPr>
          <w:rFonts w:ascii="Times New Roman" w:hAnsi="Times New Roman" w:cs="Times New Roman"/>
          <w:sz w:val="24"/>
          <w:szCs w:val="24"/>
          <w:lang w:val="en-US"/>
        </w:rPr>
        <w:t xml:space="preserve"> </w:t>
      </w:r>
      <w:r w:rsidR="0038094C">
        <w:rPr>
          <w:rFonts w:ascii="Times New Roman" w:hAnsi="Times New Roman" w:cs="Times New Roman"/>
          <w:sz w:val="24"/>
          <w:szCs w:val="24"/>
          <w:lang w:val="en-US"/>
        </w:rPr>
        <w:t>State of Charge (</w:t>
      </w:r>
      <w:r w:rsidRPr="002C3DAE">
        <w:rPr>
          <w:rFonts w:ascii="Times New Roman" w:hAnsi="Times New Roman" w:cs="Times New Roman"/>
          <w:sz w:val="24"/>
          <w:szCs w:val="24"/>
          <w:lang w:val="en-US"/>
        </w:rPr>
        <w:t>SoC</w:t>
      </w:r>
      <w:r w:rsidR="0038094C">
        <w:rPr>
          <w:rFonts w:ascii="Times New Roman" w:hAnsi="Times New Roman" w:cs="Times New Roman"/>
          <w:sz w:val="24"/>
          <w:szCs w:val="24"/>
          <w:lang w:val="en-US"/>
        </w:rPr>
        <w:t>)</w:t>
      </w:r>
      <w:r w:rsidRPr="002C3DAE">
        <w:rPr>
          <w:rFonts w:ascii="Times New Roman" w:hAnsi="Times New Roman" w:cs="Times New Roman"/>
          <w:sz w:val="24"/>
          <w:szCs w:val="24"/>
          <w:lang w:val="en-US"/>
        </w:rPr>
        <w:t xml:space="preserve">. Co-simulation frameworks will allow combining electrical, thermal, and control models to assess real-world behavior under varying conditions. Hardware in the loop (HIL) testing and small-scale prototypes will be used to validate modular control logic before full deployment as in </w:t>
      </w:r>
      <w:sdt>
        <w:sdtPr>
          <w:rPr>
            <w:rFonts w:ascii="Times New Roman" w:hAnsi="Times New Roman" w:cs="Times New Roman"/>
            <w:sz w:val="24"/>
            <w:szCs w:val="24"/>
          </w:rPr>
          <w:tag w:val="MENDELEY_CITATION_v3_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"/>
          <w:id w:val="2076448733"/>
          <w:placeholder>
            <w:docPart w:val="A2DA66EBD0ED4DB0AF10BF875110AD30"/>
          </w:placeholder>
        </w:sdtPr>
        <w:sdtEndPr/>
        <w:sdtContent>
          <w:r w:rsidRPr="002C3DAE">
            <w:rPr>
              <w:rFonts w:ascii="Times New Roman" w:hAnsi="Times New Roman" w:cs="Times New Roman"/>
              <w:color w:val="000000" w:themeColor="text1"/>
              <w:sz w:val="24"/>
              <w:szCs w:val="24"/>
              <w:lang w:val="en-US"/>
            </w:rPr>
            <w:t>(Difronzo et al., 2021; Lamo et al., 2021)</w:t>
          </w:r>
        </w:sdtContent>
      </w:sdt>
      <w:r w:rsidRPr="002C3DAE">
        <w:rPr>
          <w:rFonts w:ascii="Times New Roman" w:hAnsi="Times New Roman" w:cs="Times New Roman"/>
          <w:sz w:val="24"/>
          <w:szCs w:val="24"/>
        </w:rPr>
        <w:t xml:space="preserve">. </w:t>
      </w:r>
      <w:r w:rsidRPr="002C3DAE">
        <w:rPr>
          <w:rFonts w:ascii="Times New Roman" w:hAnsi="Times New Roman" w:cs="Times New Roman"/>
          <w:sz w:val="24"/>
          <w:szCs w:val="24"/>
          <w:lang w:val="en-US"/>
        </w:rPr>
        <w:t>This will lead to determining which algorithm (MFAC or GS) is best suited for this design and will be developed using MATLAB.</w:t>
      </w:r>
      <w:r w:rsidR="00B86038">
        <w:rPr>
          <w:rFonts w:ascii="Times New Roman" w:hAnsi="Times New Roman" w:cs="Times New Roman"/>
          <w:sz w:val="24"/>
          <w:szCs w:val="24"/>
          <w:lang w:val="en-US"/>
        </w:rPr>
        <w:t xml:space="preserve"> The equations below will guide in component selection</w:t>
      </w:r>
      <w:r w:rsidR="00071A33">
        <w:rPr>
          <w:rFonts w:ascii="Times New Roman" w:hAnsi="Times New Roman" w:cs="Times New Roman"/>
          <w:sz w:val="24"/>
          <w:szCs w:val="24"/>
          <w:lang w:val="en-US"/>
        </w:rPr>
        <w:t xml:space="preserve">, calibration and </w:t>
      </w:r>
      <w:r w:rsidR="001D6AB7">
        <w:rPr>
          <w:rFonts w:ascii="Times New Roman" w:hAnsi="Times New Roman" w:cs="Times New Roman"/>
          <w:sz w:val="24"/>
          <w:szCs w:val="24"/>
          <w:lang w:val="en-US"/>
        </w:rPr>
        <w:t xml:space="preserve">value </w:t>
      </w:r>
      <w:r w:rsidR="00071A33">
        <w:rPr>
          <w:rFonts w:ascii="Times New Roman" w:hAnsi="Times New Roman" w:cs="Times New Roman"/>
          <w:sz w:val="24"/>
          <w:szCs w:val="24"/>
          <w:lang w:val="en-US"/>
        </w:rPr>
        <w:t>setting</w:t>
      </w:r>
      <w:r w:rsidR="00B86038">
        <w:rPr>
          <w:rFonts w:ascii="Times New Roman" w:hAnsi="Times New Roman" w:cs="Times New Roman"/>
          <w:sz w:val="24"/>
          <w:szCs w:val="24"/>
          <w:lang w:val="en-US"/>
        </w:rPr>
        <w:t>.</w:t>
      </w:r>
    </w:p>
    <w:p w:rsidR="00E1222D" w:rsidRPr="002C3DAE" w:rsidRDefault="00E1222D" w:rsidP="00E1222D">
      <w:pPr>
        <w:pStyle w:val="Heading3"/>
        <w:spacing w:line="360" w:lineRule="auto"/>
        <w:ind w:left="0" w:right="146" w:firstLine="0"/>
        <w:jc w:val="both"/>
        <w:rPr>
          <w:rFonts w:ascii="Times New Roman" w:hAnsi="Times New Roman" w:cs="Times New Roman"/>
          <w:b/>
          <w:color w:val="auto"/>
        </w:rPr>
      </w:pPr>
      <w:bookmarkStart w:id="30" w:name="_Toc216360794"/>
      <w:r w:rsidRPr="002C3DAE">
        <w:rPr>
          <w:rFonts w:ascii="Times New Roman" w:hAnsi="Times New Roman" w:cs="Times New Roman"/>
          <w:b/>
          <w:color w:val="auto"/>
        </w:rPr>
        <w:t>Basic power &amp; energy relations</w:t>
      </w:r>
      <w:bookmarkEnd w:id="30"/>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Energy consumption over a time interval ∆t is given by</w:t>
      </w:r>
    </w:p>
    <w:p w:rsidR="003A1232" w:rsidRPr="002C3DAE" w:rsidRDefault="003A1232" w:rsidP="003A1232">
      <w:pPr>
        <w:pStyle w:val="Caption"/>
        <w:keepNext/>
        <w:spacing w:line="360" w:lineRule="auto"/>
        <w:ind w:right="146"/>
        <w:jc w:val="both"/>
        <w:rPr>
          <w:rFonts w:ascii="Times New Roman" w:hAnsi="Times New Roman" w:cs="Times New Roman"/>
          <w:color w:val="auto"/>
          <w:sz w:val="24"/>
          <w:szCs w:val="24"/>
        </w:rPr>
      </w:pPr>
      <m:oMath>
        <m:r>
          <w:rPr>
            <w:rFonts w:ascii="Cambria Math" w:hAnsi="Cambria Math" w:cs="Times New Roman"/>
            <w:color w:val="auto"/>
            <w:sz w:val="24"/>
            <w:szCs w:val="24"/>
          </w:rPr>
          <m:t>E=P×∆t</m:t>
        </m:r>
      </m:oMath>
      <w:r w:rsidRPr="002C3DAE">
        <w:rPr>
          <w:rFonts w:ascii="Times New Roman" w:hAnsi="Times New Roman" w:cs="Times New Roman"/>
          <w:color w:val="auto"/>
          <w:sz w:val="24"/>
          <w:szCs w:val="24"/>
        </w:rPr>
        <w:t xml:space="preserve"> </w:t>
      </w:r>
    </w:p>
    <w:p w:rsidR="003A1232" w:rsidRPr="002C3DAE" w:rsidRDefault="003A1232" w:rsidP="003A1232">
      <w:pPr>
        <w:pStyle w:val="Caption"/>
        <w:keepNext/>
        <w:spacing w:line="360" w:lineRule="auto"/>
        <w:ind w:right="146"/>
        <w:jc w:val="both"/>
        <w:rPr>
          <w:rFonts w:ascii="Times New Roman" w:hAnsi="Times New Roman" w:cs="Times New Roman"/>
          <w:color w:val="auto"/>
          <w:sz w:val="24"/>
          <w:szCs w:val="24"/>
        </w:rPr>
      </w:pPr>
      <w:bookmarkStart w:id="31" w:name="_Toc215483188"/>
      <w:bookmarkStart w:id="32" w:name="_Toc216360895"/>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1</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xml:space="preserve"> Energy Consumption</w:t>
      </w:r>
      <w:bookmarkEnd w:id="31"/>
      <w:bookmarkEnd w:id="32"/>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P is Instantaneous electrical power (W) which is a product of voltage (V), and current (A). E is energy (Wh) for ∆t in hours, or (J) for ∆t in seconds</w:t>
      </w:r>
    </w:p>
    <w:p w:rsidR="003A1232" w:rsidRPr="002C3DAE" w:rsidRDefault="003A1232" w:rsidP="003A1232">
      <w:pPr>
        <w:pStyle w:val="Heading3"/>
        <w:spacing w:line="360" w:lineRule="auto"/>
        <w:ind w:left="0" w:right="146" w:firstLine="0"/>
        <w:jc w:val="both"/>
        <w:rPr>
          <w:rFonts w:ascii="Times New Roman" w:hAnsi="Times New Roman" w:cs="Times New Roman"/>
          <w:b/>
          <w:color w:val="auto"/>
        </w:rPr>
      </w:pPr>
      <w:bookmarkStart w:id="33" w:name="_Toc216107959"/>
      <w:bookmarkStart w:id="34" w:name="_Toc216360795"/>
      <w:r w:rsidRPr="002C3DAE">
        <w:rPr>
          <w:rFonts w:ascii="Times New Roman" w:hAnsi="Times New Roman" w:cs="Times New Roman"/>
          <w:b/>
          <w:color w:val="auto"/>
        </w:rPr>
        <w:t>DC-DC Converter steady state voltage relation (CCM)</w:t>
      </w:r>
      <w:bookmarkEnd w:id="33"/>
      <w:bookmarkEnd w:id="34"/>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For the Buck converter,</w:t>
      </w:r>
    </w:p>
    <w:p w:rsidR="003A1232" w:rsidRPr="002C3DAE" w:rsidRDefault="003A1232" w:rsidP="003A1232">
      <w:pPr>
        <w:spacing w:line="360" w:lineRule="auto"/>
        <w:ind w:right="146"/>
        <w:jc w:val="both"/>
        <w:rPr>
          <w:rFonts w:ascii="Times New Roman" w:eastAsiaTheme="minorEastAsia" w:hAnsi="Times New Roman" w:cs="Times New Roman"/>
          <w:sz w:val="24"/>
          <w:szCs w:val="24"/>
        </w:rPr>
      </w:pPr>
      <w:r w:rsidRPr="002C3DAE">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D×V</m:t>
            </m:r>
          </m:e>
          <m:sub>
            <m:r>
              <m:rPr>
                <m:sty m:val="p"/>
              </m:rPr>
              <w:rPr>
                <w:rFonts w:ascii="Cambria Math" w:hAnsi="Cambria Math" w:cs="Times New Roman"/>
                <w:sz w:val="24"/>
                <w:szCs w:val="24"/>
              </w:rPr>
              <m:t>in</m:t>
            </m:r>
          </m:sub>
        </m:sSub>
      </m:oMath>
    </w:p>
    <w:p w:rsidR="003A1232" w:rsidRPr="002C3DAE" w:rsidRDefault="003A1232" w:rsidP="003A1232">
      <w:pPr>
        <w:pStyle w:val="Caption"/>
        <w:spacing w:line="360" w:lineRule="auto"/>
        <w:ind w:right="146"/>
        <w:jc w:val="both"/>
        <w:rPr>
          <w:rFonts w:ascii="Times New Roman" w:hAnsi="Times New Roman" w:cs="Times New Roman"/>
          <w:color w:val="auto"/>
          <w:sz w:val="24"/>
          <w:szCs w:val="24"/>
        </w:rPr>
      </w:pPr>
      <w:bookmarkStart w:id="35" w:name="_Toc215483189"/>
      <w:bookmarkStart w:id="36" w:name="_Toc216360896"/>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2</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Duty Cycle of Buck Converter</w:t>
      </w:r>
      <w:bookmarkEnd w:id="35"/>
      <w:bookmarkEnd w:id="36"/>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D is duty cycle (0 ˂ D ˂ 1), V</w:t>
      </w:r>
      <w:r w:rsidRPr="002C3DAE">
        <w:rPr>
          <w:rFonts w:ascii="Times New Roman" w:hAnsi="Times New Roman" w:cs="Times New Roman"/>
          <w:sz w:val="24"/>
          <w:szCs w:val="24"/>
          <w:vertAlign w:val="subscript"/>
        </w:rPr>
        <w:t>in</w:t>
      </w:r>
      <w:r w:rsidRPr="002C3DAE">
        <w:rPr>
          <w:rFonts w:ascii="Times New Roman" w:hAnsi="Times New Roman" w:cs="Times New Roman"/>
          <w:sz w:val="24"/>
          <w:szCs w:val="24"/>
        </w:rPr>
        <w:t xml:space="preserve"> is input voltage, V</w:t>
      </w:r>
      <w:r w:rsidRPr="002C3DAE">
        <w:rPr>
          <w:rFonts w:ascii="Times New Roman" w:hAnsi="Times New Roman" w:cs="Times New Roman"/>
          <w:sz w:val="24"/>
          <w:szCs w:val="24"/>
          <w:vertAlign w:val="subscript"/>
        </w:rPr>
        <w:t>out</w:t>
      </w:r>
      <w:r w:rsidRPr="002C3DAE">
        <w:rPr>
          <w:rFonts w:ascii="Times New Roman" w:hAnsi="Times New Roman" w:cs="Times New Roman"/>
          <w:sz w:val="24"/>
          <w:szCs w:val="24"/>
        </w:rPr>
        <w:t xml:space="preserve"> is desired output voltage</w:t>
      </w:r>
    </w:p>
    <w:p w:rsidR="003A1232" w:rsidRPr="002C3DAE" w:rsidRDefault="003A1232" w:rsidP="003A1232">
      <w:pPr>
        <w:pStyle w:val="Heading3"/>
        <w:spacing w:line="360" w:lineRule="auto"/>
        <w:ind w:left="0" w:right="146" w:firstLine="0"/>
        <w:jc w:val="both"/>
        <w:rPr>
          <w:rFonts w:ascii="Times New Roman" w:hAnsi="Times New Roman" w:cs="Times New Roman"/>
          <w:b/>
          <w:color w:val="auto"/>
        </w:rPr>
      </w:pPr>
      <w:bookmarkStart w:id="37" w:name="_Toc216107960"/>
      <w:bookmarkStart w:id="38" w:name="_Toc216360796"/>
      <w:r w:rsidRPr="002C3DAE">
        <w:rPr>
          <w:rFonts w:ascii="Times New Roman" w:hAnsi="Times New Roman" w:cs="Times New Roman"/>
          <w:b/>
          <w:color w:val="auto"/>
        </w:rPr>
        <w:t>Converter efficiency and losses</w:t>
      </w:r>
      <w:bookmarkEnd w:id="37"/>
      <w:bookmarkEnd w:id="38"/>
    </w:p>
    <w:p w:rsidR="003A1232" w:rsidRPr="002C3DAE" w:rsidRDefault="003A1232" w:rsidP="003A1232">
      <w:pPr>
        <w:spacing w:line="360" w:lineRule="auto"/>
        <w:ind w:right="146"/>
        <w:jc w:val="both"/>
        <w:rPr>
          <w:rFonts w:ascii="Times New Roman" w:eastAsiaTheme="minorEastAsia" w:hAnsi="Times New Roman" w:cs="Times New Roman"/>
          <w:sz w:val="24"/>
          <w:szCs w:val="24"/>
        </w:rPr>
      </w:pPr>
      <w:r w:rsidRPr="002C3DAE">
        <w:rPr>
          <w:rFonts w:ascii="Times New Roman" w:hAnsi="Times New Roman" w:cs="Times New Roman"/>
          <w:sz w:val="24"/>
          <w:szCs w:val="24"/>
        </w:rPr>
        <w:t xml:space="preserve">Efficiency is given by, </w:t>
      </w:r>
      <m:oMath>
        <m:r>
          <m:rPr>
            <m:sty m:val="p"/>
          </m:rPr>
          <w:rPr>
            <w:rFonts w:ascii="Cambria Math" w:hAnsi="Cambria Math" w:cs="Times New Roman"/>
            <w:sz w:val="24"/>
            <w:szCs w:val="24"/>
          </w:rPr>
          <m:t>η=</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out</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in</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out</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in</m:t>
                </m:r>
              </m:sub>
            </m:sSub>
          </m:den>
        </m:f>
        <m:r>
          <m:rPr>
            <m:sty m:val="p"/>
          </m:rPr>
          <w:rPr>
            <w:rFonts w:ascii="Cambria Math" w:hAnsi="Cambria Math" w:cs="Times New Roman"/>
            <w:sz w:val="24"/>
            <w:szCs w:val="24"/>
          </w:rPr>
          <m:t xml:space="preserve"> </m:t>
        </m:r>
      </m:oMath>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39" w:name="_Toc215483190"/>
      <w:bookmarkStart w:id="40" w:name="_Toc216360897"/>
      <w:r w:rsidRPr="002C3DAE">
        <w:rPr>
          <w:rFonts w:ascii="Times New Roman" w:hAnsi="Times New Roman" w:cs="Times New Roman"/>
          <w:color w:val="auto"/>
          <w:sz w:val="24"/>
          <w:szCs w:val="24"/>
        </w:rPr>
        <w:lastRenderedPageBreak/>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3</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Converter Efficiency</w:t>
      </w:r>
      <w:bookmarkEnd w:id="39"/>
      <w:bookmarkEnd w:id="40"/>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Power loss, is given by;</w:t>
      </w:r>
    </w:p>
    <w:p w:rsidR="003A1232" w:rsidRPr="002C3DAE" w:rsidRDefault="003A1232" w:rsidP="003A1232">
      <w:pPr>
        <w:spacing w:line="360" w:lineRule="auto"/>
        <w:ind w:right="146"/>
        <w:jc w:val="both"/>
        <w:rPr>
          <w:rFonts w:ascii="Times New Roman" w:hAnsi="Times New Roman" w:cs="Times New Roman"/>
          <w:sz w:val="24"/>
          <w:szCs w:val="24"/>
        </w:rPr>
      </w:pPr>
      <m:oMath>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loss</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in</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out</m:t>
            </m:r>
          </m:sub>
        </m:sSub>
        <m:r>
          <m:rPr>
            <m:sty m:val="p"/>
          </m:rPr>
          <w:rPr>
            <w:rFonts w:ascii="Cambria Math" w:hAnsi="Cambria Math" w:cs="Times New Roman"/>
            <w:sz w:val="24"/>
            <w:szCs w:val="24"/>
          </w:rPr>
          <m:t xml:space="preserve"> </m:t>
        </m:r>
      </m:oMath>
      <w:r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41" w:name="_Toc215483191"/>
      <w:bookmarkStart w:id="42" w:name="_Toc216360898"/>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4</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Power Loss</w:t>
      </w:r>
      <w:bookmarkEnd w:id="41"/>
      <w:bookmarkEnd w:id="42"/>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Other losses of the prototype will include conduction and switching losses</w:t>
      </w:r>
    </w:p>
    <w:p w:rsidR="003A1232" w:rsidRPr="002C3DAE" w:rsidRDefault="003A1232" w:rsidP="003A1232">
      <w:pPr>
        <w:pStyle w:val="Heading3"/>
        <w:spacing w:line="360" w:lineRule="auto"/>
        <w:ind w:left="0" w:right="146" w:firstLine="0"/>
        <w:jc w:val="both"/>
        <w:rPr>
          <w:rFonts w:ascii="Times New Roman" w:hAnsi="Times New Roman" w:cs="Times New Roman"/>
          <w:b/>
          <w:color w:val="auto"/>
        </w:rPr>
      </w:pPr>
      <w:bookmarkStart w:id="43" w:name="_Toc216107961"/>
      <w:bookmarkStart w:id="44" w:name="_Toc216360797"/>
      <w:r w:rsidRPr="002C3DAE">
        <w:rPr>
          <w:rFonts w:ascii="Times New Roman" w:hAnsi="Times New Roman" w:cs="Times New Roman"/>
          <w:b/>
          <w:color w:val="auto"/>
        </w:rPr>
        <w:t>Inductor current ripple</w:t>
      </w:r>
      <w:bookmarkEnd w:id="43"/>
      <w:bookmarkEnd w:id="44"/>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For Buck converter</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vertAlign w:val="subscript"/>
              </w:rPr>
              <m:t>L</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vertAlign w:val="subscript"/>
              </w:rPr>
              <m:t>in</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vertAlign w:val="subscript"/>
              </w:rPr>
              <m:t>out</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D</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L×f</m:t>
                </m:r>
              </m:e>
              <m:sub>
                <m:r>
                  <m:rPr>
                    <m:sty m:val="p"/>
                  </m:rPr>
                  <w:rPr>
                    <w:rFonts w:ascii="Cambria Math" w:hAnsi="Cambria Math" w:cs="Times New Roman"/>
                    <w:sz w:val="24"/>
                    <w:szCs w:val="24"/>
                    <w:vertAlign w:val="subscript"/>
                  </w:rPr>
                  <m:t>s</m:t>
                </m:r>
                <m:r>
                  <m:rPr>
                    <m:sty m:val="p"/>
                  </m:rPr>
                  <w:rPr>
                    <w:rFonts w:ascii="Cambria Math" w:hAnsi="Cambria Math" w:cs="Times New Roman"/>
                    <w:sz w:val="24"/>
                    <w:szCs w:val="24"/>
                  </w:rPr>
                  <m:t xml:space="preserve"> </m:t>
                </m:r>
              </m:sub>
            </m:sSub>
          </m:den>
        </m:f>
      </m:oMath>
      <w:r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45" w:name="_Toc215483192"/>
      <w:bookmarkStart w:id="46" w:name="_Toc216360899"/>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5</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Inductor current ripple</w:t>
      </w:r>
      <w:bookmarkEnd w:id="45"/>
      <w:bookmarkEnd w:id="46"/>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∆I</w:t>
      </w:r>
      <w:r w:rsidRPr="002C3DAE">
        <w:rPr>
          <w:rFonts w:ascii="Times New Roman" w:hAnsi="Times New Roman" w:cs="Times New Roman"/>
          <w:sz w:val="24"/>
          <w:szCs w:val="24"/>
          <w:vertAlign w:val="subscript"/>
        </w:rPr>
        <w:t>L</w:t>
      </w:r>
      <w:r w:rsidRPr="002C3DAE">
        <w:rPr>
          <w:rFonts w:ascii="Times New Roman" w:hAnsi="Times New Roman" w:cs="Times New Roman"/>
          <w:sz w:val="24"/>
          <w:szCs w:val="24"/>
        </w:rPr>
        <w:t xml:space="preserve"> is peak-to-peak inductor ripple (A), L is inductance (H), f</w:t>
      </w:r>
      <w:r w:rsidRPr="002C3DAE">
        <w:rPr>
          <w:rFonts w:ascii="Times New Roman" w:hAnsi="Times New Roman" w:cs="Times New Roman"/>
          <w:sz w:val="24"/>
          <w:szCs w:val="24"/>
          <w:vertAlign w:val="subscript"/>
        </w:rPr>
        <w:t>s</w:t>
      </w:r>
      <w:r w:rsidRPr="002C3DAE">
        <w:rPr>
          <w:rFonts w:ascii="Times New Roman" w:hAnsi="Times New Roman" w:cs="Times New Roman"/>
          <w:sz w:val="24"/>
          <w:szCs w:val="24"/>
        </w:rPr>
        <w:t xml:space="preserve"> is switching frequency (Hz)</w:t>
      </w:r>
      <w:r w:rsidR="00CA4F72">
        <w:rPr>
          <w:rFonts w:ascii="Times New Roman" w:hAnsi="Times New Roman" w:cs="Times New Roman"/>
          <w:sz w:val="24"/>
          <w:szCs w:val="24"/>
        </w:rPr>
        <w:t xml:space="preserve">. </w:t>
      </w:r>
      <w:r w:rsidRPr="002C3DAE">
        <w:rPr>
          <w:rFonts w:ascii="Times New Roman" w:hAnsi="Times New Roman" w:cs="Times New Roman"/>
          <w:sz w:val="24"/>
          <w:szCs w:val="24"/>
        </w:rPr>
        <w:t>Choosing L so that the ripple ∆I</w:t>
      </w:r>
      <w:r w:rsidRPr="002C3DAE">
        <w:rPr>
          <w:rFonts w:ascii="Times New Roman" w:hAnsi="Times New Roman" w:cs="Times New Roman"/>
          <w:sz w:val="24"/>
          <w:szCs w:val="24"/>
          <w:vertAlign w:val="subscript"/>
        </w:rPr>
        <w:t>L</w:t>
      </w:r>
      <w:r w:rsidRPr="002C3DAE">
        <w:rPr>
          <w:rFonts w:ascii="Times New Roman" w:hAnsi="Times New Roman" w:cs="Times New Roman"/>
          <w:sz w:val="24"/>
          <w:szCs w:val="24"/>
        </w:rPr>
        <w:t xml:space="preserve"> ≈ 10% to 30% of maximum load current</w:t>
      </w:r>
    </w:p>
    <w:p w:rsidR="003A1232" w:rsidRPr="002C3DAE" w:rsidRDefault="003A1232" w:rsidP="003A1232">
      <w:pPr>
        <w:pStyle w:val="Heading3"/>
        <w:spacing w:line="360" w:lineRule="auto"/>
        <w:ind w:left="0" w:right="146" w:firstLine="0"/>
        <w:jc w:val="both"/>
        <w:rPr>
          <w:rFonts w:ascii="Times New Roman" w:hAnsi="Times New Roman" w:cs="Times New Roman"/>
          <w:b/>
          <w:color w:val="auto"/>
        </w:rPr>
      </w:pPr>
      <w:bookmarkStart w:id="47" w:name="_Toc216107962"/>
      <w:bookmarkStart w:id="48" w:name="_Toc216360798"/>
      <w:r w:rsidRPr="002C3DAE">
        <w:rPr>
          <w:rFonts w:ascii="Times New Roman" w:hAnsi="Times New Roman" w:cs="Times New Roman"/>
          <w:b/>
          <w:color w:val="auto"/>
        </w:rPr>
        <w:t>Output capacitor ripple</w:t>
      </w:r>
      <w:bookmarkEnd w:id="47"/>
      <w:bookmarkEnd w:id="48"/>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This will be used to estimate output voltage ripple while assuming triangular inductor ripple and mostly supplied by capacitor during switching transitions</w:t>
      </w:r>
      <w:r w:rsidR="001F73A1">
        <w:rPr>
          <w:rFonts w:ascii="Times New Roman" w:hAnsi="Times New Roman" w:cs="Times New Roman"/>
          <w:sz w:val="24"/>
          <w:szCs w:val="24"/>
        </w:rPr>
        <w:t xml:space="preserve">,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vertAlign w:val="subscript"/>
              </w:rPr>
              <m:t>out</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∆I</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8×C×f</m:t>
                </m:r>
              </m:e>
              <m:sub>
                <m:r>
                  <m:rPr>
                    <m:sty m:val="p"/>
                  </m:rPr>
                  <w:rPr>
                    <w:rFonts w:ascii="Cambria Math" w:hAnsi="Cambria Math" w:cs="Times New Roman"/>
                    <w:sz w:val="24"/>
                    <w:szCs w:val="24"/>
                    <w:vertAlign w:val="subscript"/>
                  </w:rPr>
                  <m:t>s</m:t>
                </m:r>
                <m:r>
                  <m:rPr>
                    <m:sty m:val="p"/>
                  </m:rPr>
                  <w:rPr>
                    <w:rFonts w:ascii="Cambria Math" w:hAnsi="Cambria Math" w:cs="Times New Roman"/>
                    <w:sz w:val="24"/>
                    <w:szCs w:val="24"/>
                  </w:rPr>
                  <m:t xml:space="preserve"> </m:t>
                </m:r>
              </m:sub>
            </m:sSub>
          </m:den>
        </m:f>
      </m:oMath>
      <w:r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49" w:name="_Toc215483193"/>
      <w:bookmarkStart w:id="50" w:name="_Toc216360900"/>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6</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Output capacitor ripple</w:t>
      </w:r>
      <w:bookmarkEnd w:id="49"/>
      <w:bookmarkEnd w:id="50"/>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∆V</w:t>
      </w:r>
      <w:r w:rsidRPr="002C3DAE">
        <w:rPr>
          <w:rFonts w:ascii="Times New Roman" w:hAnsi="Times New Roman" w:cs="Times New Roman"/>
          <w:sz w:val="24"/>
          <w:szCs w:val="24"/>
          <w:vertAlign w:val="subscript"/>
        </w:rPr>
        <w:t>out</w:t>
      </w:r>
      <w:r w:rsidRPr="002C3DAE">
        <w:rPr>
          <w:rFonts w:ascii="Times New Roman" w:hAnsi="Times New Roman" w:cs="Times New Roman"/>
          <w:sz w:val="24"/>
          <w:szCs w:val="24"/>
        </w:rPr>
        <w:t xml:space="preserve"> ≈ ∆I is inductor ripple (A), C is capacitance (F), and f</w:t>
      </w:r>
      <w:r w:rsidRPr="002C3DAE">
        <w:rPr>
          <w:rFonts w:ascii="Times New Roman" w:hAnsi="Times New Roman" w:cs="Times New Roman"/>
          <w:sz w:val="24"/>
          <w:szCs w:val="24"/>
          <w:vertAlign w:val="subscript"/>
        </w:rPr>
        <w:t>s</w:t>
      </w:r>
      <w:r w:rsidRPr="002C3DAE">
        <w:rPr>
          <w:rFonts w:ascii="Times New Roman" w:hAnsi="Times New Roman" w:cs="Times New Roman"/>
          <w:sz w:val="24"/>
          <w:szCs w:val="24"/>
        </w:rPr>
        <w:t xml:space="preserve"> is switching frequency (Hz)</w:t>
      </w:r>
    </w:p>
    <w:p w:rsidR="003A1232" w:rsidRPr="002C3DAE" w:rsidRDefault="003A1232" w:rsidP="003A1232">
      <w:pPr>
        <w:spacing w:line="360" w:lineRule="auto"/>
        <w:ind w:right="146"/>
        <w:jc w:val="both"/>
        <w:rPr>
          <w:rFonts w:ascii="Times New Roman" w:hAnsi="Times New Roman" w:cs="Times New Roman"/>
          <w:noProof/>
          <w:sz w:val="24"/>
          <w:szCs w:val="24"/>
        </w:rPr>
      </w:pPr>
      <w:r w:rsidRPr="002C3DAE">
        <w:rPr>
          <w:rFonts w:ascii="Times New Roman" w:hAnsi="Times New Roman" w:cs="Times New Roman"/>
          <w:sz w:val="24"/>
          <w:szCs w:val="24"/>
        </w:rPr>
        <w:t>Will design by choosing C so that ∆V</w:t>
      </w:r>
      <w:r w:rsidRPr="002C3DAE">
        <w:rPr>
          <w:rFonts w:ascii="Times New Roman" w:hAnsi="Times New Roman" w:cs="Times New Roman"/>
          <w:sz w:val="24"/>
          <w:szCs w:val="24"/>
          <w:vertAlign w:val="subscript"/>
        </w:rPr>
        <w:t>out</w:t>
      </w:r>
      <w:r w:rsidRPr="002C3DAE">
        <w:rPr>
          <w:rFonts w:ascii="Times New Roman" w:hAnsi="Times New Roman" w:cs="Times New Roman"/>
          <w:sz w:val="24"/>
          <w:szCs w:val="24"/>
        </w:rPr>
        <w:t xml:space="preserve"> is within sensor and MCU tolerance that is (e.g. ˂50 to 100mV)</w:t>
      </w:r>
      <w:r w:rsidRPr="002C3DAE">
        <w:rPr>
          <w:rFonts w:ascii="Times New Roman" w:hAnsi="Times New Roman" w:cs="Times New Roman"/>
          <w:noProof/>
          <w:sz w:val="24"/>
          <w:szCs w:val="24"/>
        </w:rPr>
        <w:t xml:space="preserve"> </w:t>
      </w:r>
    </w:p>
    <w:p w:rsidR="003A1232" w:rsidRPr="002C3DAE" w:rsidRDefault="003A1232" w:rsidP="003A1232">
      <w:pPr>
        <w:pStyle w:val="Heading3"/>
        <w:spacing w:line="360" w:lineRule="auto"/>
        <w:ind w:left="0" w:right="146" w:firstLine="0"/>
        <w:jc w:val="both"/>
        <w:rPr>
          <w:rFonts w:ascii="Times New Roman" w:hAnsi="Times New Roman" w:cs="Times New Roman"/>
          <w:b/>
          <w:color w:val="auto"/>
        </w:rPr>
      </w:pPr>
      <w:bookmarkStart w:id="51" w:name="_Toc216107963"/>
      <w:bookmarkStart w:id="52" w:name="_Toc216360799"/>
      <w:r w:rsidRPr="002C3DAE">
        <w:rPr>
          <w:rFonts w:ascii="Times New Roman" w:hAnsi="Times New Roman" w:cs="Times New Roman"/>
          <w:b/>
          <w:color w:val="auto"/>
        </w:rPr>
        <w:t>Battery/ SoC update</w:t>
      </w:r>
      <w:bookmarkEnd w:id="51"/>
      <w:bookmarkEnd w:id="52"/>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Charge/discharge energy update over interval ∆t seconds</w:t>
      </w:r>
    </w:p>
    <w:p w:rsidR="003A1232" w:rsidRPr="002C3DAE" w:rsidRDefault="0088385F" w:rsidP="003A1232">
      <w:pPr>
        <w:spacing w:line="360" w:lineRule="auto"/>
        <w:ind w:right="146"/>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 ∆t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e>
          <m:sub>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charge</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load</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loss</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]∆t</m:t>
        </m:r>
      </m:oMath>
      <w:r w:rsidR="003A1232"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53" w:name="_Toc215483194"/>
      <w:bookmarkStart w:id="54" w:name="_Toc216360901"/>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7</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Instantaneous Battery Charge</w:t>
      </w:r>
      <w:bookmarkEnd w:id="53"/>
      <w:bookmarkEnd w:id="54"/>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This will be in J, over long periods of time Wh will be considered</w:t>
      </w:r>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State of Charge expressed as a % or fraction</w:t>
      </w:r>
      <m:oMath>
        <m:r>
          <w:rPr>
            <w:rFonts w:ascii="Cambria Math" w:hAnsi="Cambria Math" w:cs="Times New Roman"/>
            <w:sz w:val="24"/>
            <w:szCs w:val="24"/>
          </w:rPr>
          <m:t xml:space="preserve">, </m:t>
        </m:r>
        <m:r>
          <m:rPr>
            <m:sty m:val="p"/>
          </m:rPr>
          <w:rPr>
            <w:rFonts w:ascii="Cambria Math" w:hAnsi="Cambria Math" w:cs="Times New Roman"/>
            <w:sz w:val="24"/>
            <w:szCs w:val="24"/>
          </w:rPr>
          <m:t xml:space="preserve"> SoC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m:t>
                </m:r>
              </m:sub>
            </m:sSub>
            <m:r>
              <m:rPr>
                <m:sty m:val="p"/>
              </m:rPr>
              <w:rPr>
                <w:rFonts w:ascii="Cambria Math" w:hAnsi="Cambria Math" w:cs="Times New Roman"/>
                <w:sz w:val="24"/>
                <w:szCs w:val="24"/>
              </w:rPr>
              <m:t xml:space="preserve"> (t)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batt,nom</m:t>
                </m:r>
              </m:sub>
            </m:sSub>
          </m:den>
        </m:f>
      </m:oMath>
      <w:r w:rsidR="001F73A1"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55" w:name="_Toc215483195"/>
      <w:bookmarkStart w:id="56" w:name="_Toc216360902"/>
      <w:r w:rsidRPr="002C3DAE">
        <w:rPr>
          <w:rFonts w:ascii="Times New Roman" w:hAnsi="Times New Roman" w:cs="Times New Roman"/>
          <w:color w:val="auto"/>
          <w:sz w:val="24"/>
          <w:szCs w:val="24"/>
        </w:rPr>
        <w:lastRenderedPageBreak/>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8</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Percentage SoC</w:t>
      </w:r>
      <w:bookmarkEnd w:id="55"/>
      <w:bookmarkEnd w:id="56"/>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E</w:t>
      </w:r>
      <w:r w:rsidRPr="002C3DAE">
        <w:rPr>
          <w:rFonts w:ascii="Times New Roman" w:hAnsi="Times New Roman" w:cs="Times New Roman"/>
          <w:sz w:val="24"/>
          <w:szCs w:val="24"/>
          <w:vertAlign w:val="subscript"/>
        </w:rPr>
        <w:t xml:space="preserve">batt,nom </w:t>
      </w:r>
      <w:r w:rsidRPr="002C3DAE">
        <w:rPr>
          <w:rFonts w:ascii="Times New Roman" w:hAnsi="Times New Roman" w:cs="Times New Roman"/>
          <w:sz w:val="24"/>
          <w:szCs w:val="24"/>
        </w:rPr>
        <w:t>is nominal energy (Wh or J)</w:t>
      </w:r>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Current based SoC update for embedded systems</w:t>
      </w:r>
    </w:p>
    <w:p w:rsidR="003A1232" w:rsidRPr="002C3DAE" w:rsidRDefault="003A1232" w:rsidP="003A1232">
      <w:pPr>
        <w:spacing w:line="360" w:lineRule="auto"/>
        <w:ind w:right="146"/>
        <w:jc w:val="both"/>
        <w:rPr>
          <w:rFonts w:ascii="Times New Roman" w:hAnsi="Times New Roman" w:cs="Times New Roman"/>
          <w:sz w:val="24"/>
          <w:szCs w:val="24"/>
        </w:rPr>
      </w:pPr>
      <m:oMath>
        <m:r>
          <m:rPr>
            <m:sty m:val="p"/>
          </m:rPr>
          <w:rPr>
            <w:rFonts w:ascii="Cambria Math" w:hAnsi="Cambria Math" w:cs="Times New Roman"/>
            <w:sz w:val="24"/>
            <w:szCs w:val="24"/>
          </w:rPr>
          <m:t xml:space="preserve">SoC </m:t>
        </m:r>
        <m:d>
          <m:dPr>
            <m:ctrlPr>
              <w:rPr>
                <w:rFonts w:ascii="Cambria Math" w:hAnsi="Cambria Math" w:cs="Times New Roman"/>
                <w:sz w:val="24"/>
                <w:szCs w:val="24"/>
              </w:rPr>
            </m:ctrlPr>
          </m:dPr>
          <m:e>
            <m:r>
              <m:rPr>
                <m:sty m:val="p"/>
              </m:rPr>
              <w:rPr>
                <w:rFonts w:ascii="Cambria Math" w:hAnsi="Cambria Math" w:cs="Times New Roman"/>
                <w:sz w:val="24"/>
                <w:szCs w:val="24"/>
              </w:rPr>
              <m:t>t+ ∆t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SoC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e>
          <m:sub>
            <m:r>
              <m:rPr>
                <m:sty m:val="p"/>
              </m:rPr>
              <w:rPr>
                <w:rFonts w:ascii="Cambria Math" w:hAnsi="Cambria Math" w:cs="Times New Roman"/>
                <w:sz w:val="24"/>
                <w:szCs w:val="24"/>
              </w:rPr>
              <m:t xml:space="preserve"> </m:t>
            </m:r>
          </m:sub>
        </m:sSub>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vertAlign w:val="subscript"/>
                  </w:rPr>
                  <m:t>charge</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vertAlign w:val="subscript"/>
                  </w:rPr>
                  <m:t>nom</m:t>
                </m:r>
                <m:r>
                  <m:rPr>
                    <m:sty m:val="p"/>
                  </m:rPr>
                  <w:rPr>
                    <w:rFonts w:ascii="Cambria Math" w:hAnsi="Cambria Math" w:cs="Times New Roman"/>
                    <w:sz w:val="24"/>
                    <w:szCs w:val="24"/>
                  </w:rPr>
                  <m:t xml:space="preserve"> </m:t>
                </m:r>
              </m:sub>
            </m:sSub>
          </m:den>
        </m:f>
      </m:oMath>
      <w:r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57" w:name="_Ref210327161"/>
      <w:bookmarkStart w:id="58" w:name="_Toc215483196"/>
      <w:bookmarkStart w:id="59" w:name="_Toc216360903"/>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9</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Instantaneous SoC for Embedded systems</w:t>
      </w:r>
      <w:bookmarkEnd w:id="57"/>
      <w:bookmarkEnd w:id="58"/>
      <w:bookmarkEnd w:id="59"/>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I</w:t>
      </w:r>
      <w:r w:rsidRPr="002C3DAE">
        <w:rPr>
          <w:rFonts w:ascii="Times New Roman" w:hAnsi="Times New Roman" w:cs="Times New Roman"/>
          <w:sz w:val="24"/>
          <w:szCs w:val="24"/>
          <w:vertAlign w:val="subscript"/>
        </w:rPr>
        <w:t>charge</w:t>
      </w:r>
      <w:r w:rsidRPr="002C3DAE">
        <w:rPr>
          <w:rFonts w:ascii="Times New Roman" w:hAnsi="Times New Roman" w:cs="Times New Roman"/>
          <w:sz w:val="24"/>
          <w:szCs w:val="24"/>
        </w:rPr>
        <w:t xml:space="preserve"> is charge current (A), Q</w:t>
      </w:r>
      <w:r w:rsidRPr="002C3DAE">
        <w:rPr>
          <w:rFonts w:ascii="Times New Roman" w:hAnsi="Times New Roman" w:cs="Times New Roman"/>
          <w:sz w:val="24"/>
          <w:szCs w:val="24"/>
          <w:vertAlign w:val="subscript"/>
        </w:rPr>
        <w:t>nom</w:t>
      </w:r>
      <w:r w:rsidRPr="002C3DAE">
        <w:rPr>
          <w:rFonts w:ascii="Times New Roman" w:hAnsi="Times New Roman" w:cs="Times New Roman"/>
          <w:sz w:val="24"/>
          <w:szCs w:val="24"/>
        </w:rPr>
        <w:t xml:space="preserve"> is battery capacity (Ah), and ∆t is in hours</w:t>
      </w:r>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However, using coulomb counting with occasional calibration via voltage-based SoC for better accuracy </w:t>
      </w:r>
    </w:p>
    <w:p w:rsidR="003A1232" w:rsidRPr="002C3DAE" w:rsidRDefault="003A1232" w:rsidP="003A1232">
      <w:pPr>
        <w:pStyle w:val="Heading3"/>
        <w:spacing w:line="360" w:lineRule="auto"/>
        <w:ind w:left="0" w:right="146" w:firstLine="0"/>
        <w:jc w:val="both"/>
        <w:rPr>
          <w:rFonts w:ascii="Times New Roman" w:hAnsi="Times New Roman" w:cs="Times New Roman"/>
          <w:b/>
          <w:color w:val="auto"/>
        </w:rPr>
      </w:pPr>
      <w:bookmarkStart w:id="60" w:name="_Toc216107964"/>
      <w:bookmarkStart w:id="61" w:name="_Toc216360800"/>
      <w:r w:rsidRPr="002C3DAE">
        <w:rPr>
          <w:rFonts w:ascii="Times New Roman" w:hAnsi="Times New Roman" w:cs="Times New Roman"/>
          <w:b/>
          <w:color w:val="auto"/>
        </w:rPr>
        <w:t>Solar energy and PV Sizing</w:t>
      </w:r>
      <w:bookmarkEnd w:id="60"/>
      <w:bookmarkEnd w:id="61"/>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This will consider, instantaneous power harvested, and daily harvested energy</w:t>
      </w:r>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Instantaneous power harvested is given by</w:t>
      </w:r>
    </w:p>
    <w:p w:rsidR="003A1232" w:rsidRPr="002C3DAE" w:rsidRDefault="0088385F" w:rsidP="003A1232">
      <w:pPr>
        <w:spacing w:line="360" w:lineRule="auto"/>
        <w:ind w:right="146"/>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solar</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 xml:space="preserve"> </m:t>
            </m:r>
          </m:sub>
        </m:sSub>
      </m:oMath>
      <w:r w:rsidR="003A1232"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62" w:name="_Toc215483197"/>
      <w:bookmarkStart w:id="63" w:name="_Toc216360904"/>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10</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Instantaneous power harvested</w:t>
      </w:r>
      <w:bookmarkEnd w:id="62"/>
      <w:bookmarkEnd w:id="63"/>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η</w:t>
      </w:r>
      <w:r w:rsidRPr="002C3DAE">
        <w:rPr>
          <w:rFonts w:ascii="Times New Roman" w:hAnsi="Times New Roman" w:cs="Times New Roman"/>
          <w:sz w:val="24"/>
          <w:szCs w:val="24"/>
          <w:vertAlign w:val="subscript"/>
        </w:rPr>
        <w:t>panel</w:t>
      </w:r>
      <w:r w:rsidRPr="002C3DAE">
        <w:rPr>
          <w:rFonts w:ascii="Times New Roman" w:hAnsi="Times New Roman" w:cs="Times New Roman"/>
          <w:sz w:val="24"/>
          <w:szCs w:val="24"/>
        </w:rPr>
        <w:t xml:space="preserve"> is panel efficiency (0 to 1), A</w:t>
      </w:r>
      <w:r w:rsidRPr="002C3DAE">
        <w:rPr>
          <w:rFonts w:ascii="Times New Roman" w:hAnsi="Times New Roman" w:cs="Times New Roman"/>
          <w:sz w:val="24"/>
          <w:szCs w:val="24"/>
          <w:vertAlign w:val="subscript"/>
        </w:rPr>
        <w:t>panel</w:t>
      </w:r>
      <w:r w:rsidRPr="002C3DAE">
        <w:rPr>
          <w:rFonts w:ascii="Times New Roman" w:hAnsi="Times New Roman" w:cs="Times New Roman"/>
          <w:sz w:val="24"/>
          <w:szCs w:val="24"/>
        </w:rPr>
        <w:t xml:space="preserve"> is the panel area (m</w:t>
      </w:r>
      <w:r w:rsidRPr="002C3DAE">
        <w:rPr>
          <w:rFonts w:ascii="Times New Roman" w:hAnsi="Times New Roman" w:cs="Times New Roman"/>
          <w:sz w:val="24"/>
          <w:szCs w:val="24"/>
          <w:vertAlign w:val="superscript"/>
        </w:rPr>
        <w:t>2</w:t>
      </w:r>
      <w:r w:rsidRPr="002C3DAE">
        <w:rPr>
          <w:rFonts w:ascii="Times New Roman" w:hAnsi="Times New Roman" w:cs="Times New Roman"/>
          <w:sz w:val="24"/>
          <w:szCs w:val="24"/>
        </w:rPr>
        <w:t>), and G is solar irradiance (W/ m</w:t>
      </w:r>
      <w:r w:rsidRPr="002C3DAE">
        <w:rPr>
          <w:rFonts w:ascii="Times New Roman" w:hAnsi="Times New Roman" w:cs="Times New Roman"/>
          <w:sz w:val="24"/>
          <w:szCs w:val="24"/>
          <w:vertAlign w:val="superscript"/>
        </w:rPr>
        <w:t>2</w:t>
      </w:r>
      <w:r w:rsidRPr="002C3DAE">
        <w:rPr>
          <w:rFonts w:ascii="Times New Roman" w:hAnsi="Times New Roman" w:cs="Times New Roman"/>
          <w:sz w:val="24"/>
          <w:szCs w:val="24"/>
        </w:rPr>
        <w:t>).</w:t>
      </w:r>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 Daily harvested energy</w:t>
      </w:r>
      <w:r w:rsidR="001F73A1">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daily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vertAlign w:val="subscript"/>
              </w:rPr>
              <m:t>day</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vertAlign w:val="subscript"/>
              </w:rPr>
              <m:t>sun</m:t>
            </m:r>
            <m:r>
              <m:rPr>
                <m:sty m:val="p"/>
              </m:rPr>
              <w:rPr>
                <w:rFonts w:ascii="Cambria Math" w:hAnsi="Cambria Math" w:cs="Times New Roman"/>
                <w:sz w:val="24"/>
                <w:szCs w:val="24"/>
              </w:rPr>
              <m:t xml:space="preserve"> </m:t>
            </m:r>
          </m:sub>
        </m:sSub>
      </m:oMath>
      <w:r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64" w:name="_Toc215483198"/>
      <w:bookmarkStart w:id="65" w:name="_Toc216360905"/>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11</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Daily harvested energy</w:t>
      </w:r>
      <w:bookmarkEnd w:id="64"/>
      <w:bookmarkEnd w:id="65"/>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T</w:t>
      </w:r>
      <w:r w:rsidRPr="002C3DAE">
        <w:rPr>
          <w:rFonts w:ascii="Times New Roman" w:hAnsi="Times New Roman" w:cs="Times New Roman"/>
          <w:sz w:val="24"/>
          <w:szCs w:val="24"/>
          <w:vertAlign w:val="subscript"/>
        </w:rPr>
        <w:t>sun</w:t>
      </w:r>
      <w:r w:rsidRPr="002C3DAE">
        <w:rPr>
          <w:rFonts w:ascii="Times New Roman" w:hAnsi="Times New Roman" w:cs="Times New Roman"/>
          <w:sz w:val="24"/>
          <w:szCs w:val="24"/>
        </w:rPr>
        <w:t xml:space="preserve"> is effective sun hours (h), and G</w:t>
      </w:r>
      <w:r w:rsidRPr="002C3DAE">
        <w:rPr>
          <w:rFonts w:ascii="Times New Roman" w:hAnsi="Times New Roman" w:cs="Times New Roman"/>
          <w:sz w:val="24"/>
          <w:szCs w:val="24"/>
          <w:vertAlign w:val="subscript"/>
        </w:rPr>
        <w:t>day</w:t>
      </w:r>
      <w:r w:rsidRPr="002C3DAE">
        <w:rPr>
          <w:rFonts w:ascii="Times New Roman" w:hAnsi="Times New Roman" w:cs="Times New Roman"/>
          <w:sz w:val="24"/>
          <w:szCs w:val="24"/>
        </w:rPr>
        <w:t xml:space="preserve"> is average irradiance during those hours</w:t>
      </w:r>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This solar analysis should be derated for temperature, soiling, aging and shadowing or panel inclination considerations.</w:t>
      </w:r>
    </w:p>
    <w:p w:rsidR="003A1232" w:rsidRPr="002C3DAE" w:rsidRDefault="003A1232" w:rsidP="003A1232">
      <w:pPr>
        <w:pStyle w:val="Heading3"/>
        <w:spacing w:line="360" w:lineRule="auto"/>
        <w:ind w:left="0" w:right="146" w:firstLine="0"/>
        <w:jc w:val="both"/>
        <w:rPr>
          <w:rFonts w:ascii="Times New Roman" w:hAnsi="Times New Roman" w:cs="Times New Roman"/>
          <w:b/>
          <w:color w:val="auto"/>
        </w:rPr>
      </w:pPr>
      <w:bookmarkStart w:id="66" w:name="_Toc216107965"/>
      <w:bookmarkStart w:id="67" w:name="_Toc216360801"/>
      <w:r w:rsidRPr="002C3DAE">
        <w:rPr>
          <w:rFonts w:ascii="Times New Roman" w:hAnsi="Times New Roman" w:cs="Times New Roman"/>
          <w:b/>
          <w:color w:val="auto"/>
        </w:rPr>
        <w:t>Energy budget for communication</w:t>
      </w:r>
      <w:bookmarkEnd w:id="66"/>
      <w:bookmarkEnd w:id="67"/>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This will analyse energy requirements for each type of transmission protocol, considering energy per transmission, and idle power to calculate the average communication power.</w:t>
      </w:r>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Energy per transmission is given by</w:t>
      </w:r>
      <w:r w:rsidR="001F73A1">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tx</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vertAlign w:val="subscript"/>
              </w:rPr>
              <m:t>tx</m:t>
            </m:r>
          </m:sub>
        </m:sSub>
      </m:oMath>
      <w:r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68" w:name="_Toc215483199"/>
      <w:bookmarkStart w:id="69" w:name="_Toc216360906"/>
      <w:r w:rsidRPr="002C3DAE">
        <w:rPr>
          <w:rFonts w:ascii="Times New Roman" w:hAnsi="Times New Roman" w:cs="Times New Roman"/>
          <w:color w:val="auto"/>
          <w:sz w:val="24"/>
          <w:szCs w:val="24"/>
        </w:rPr>
        <w:lastRenderedPageBreak/>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12</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Energy per transmission</w:t>
      </w:r>
      <w:bookmarkEnd w:id="68"/>
      <w:bookmarkEnd w:id="69"/>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P</w:t>
      </w:r>
      <w:r w:rsidRPr="002C3DAE">
        <w:rPr>
          <w:rFonts w:ascii="Times New Roman" w:hAnsi="Times New Roman" w:cs="Times New Roman"/>
          <w:sz w:val="24"/>
          <w:szCs w:val="24"/>
          <w:vertAlign w:val="subscript"/>
        </w:rPr>
        <w:t xml:space="preserve">tx  </w:t>
      </w:r>
      <w:r w:rsidRPr="002C3DAE">
        <w:rPr>
          <w:rFonts w:ascii="Times New Roman" w:hAnsi="Times New Roman" w:cs="Times New Roman"/>
          <w:sz w:val="24"/>
          <w:szCs w:val="24"/>
        </w:rPr>
        <w:t>is transmit power draw (W), and t</w:t>
      </w:r>
      <w:r w:rsidRPr="002C3DAE">
        <w:rPr>
          <w:rFonts w:ascii="Times New Roman" w:hAnsi="Times New Roman" w:cs="Times New Roman"/>
          <w:sz w:val="24"/>
          <w:szCs w:val="24"/>
          <w:vertAlign w:val="subscript"/>
        </w:rPr>
        <w:t>tx</w:t>
      </w:r>
      <w:r w:rsidRPr="002C3DAE">
        <w:rPr>
          <w:rFonts w:ascii="Times New Roman" w:hAnsi="Times New Roman" w:cs="Times New Roman"/>
          <w:sz w:val="24"/>
          <w:szCs w:val="24"/>
        </w:rPr>
        <w:t xml:space="preserve"> is transmit duration (s or h)</w:t>
      </w:r>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Average communication power with periodic transmission will be given by</w:t>
      </w:r>
    </w:p>
    <w:p w:rsidR="003A1232" w:rsidRPr="002C3DAE" w:rsidRDefault="0088385F" w:rsidP="003A1232">
      <w:pPr>
        <w:spacing w:line="360" w:lineRule="auto"/>
        <w:ind w:right="146"/>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comm,avg</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tx</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period</m:t>
                </m:r>
              </m:sub>
            </m:sSub>
          </m:den>
        </m:f>
        <m:sSub>
          <m:sSubPr>
            <m:ctrlPr>
              <w:rPr>
                <w:rFonts w:ascii="Cambria Math" w:hAnsi="Cambria Math" w:cs="Times New Roman"/>
                <w:sz w:val="24"/>
                <w:szCs w:val="24"/>
              </w:rPr>
            </m:ctrlPr>
          </m:sSubPr>
          <m:e>
            <m:r>
              <m:rPr>
                <m:sty m:val="p"/>
              </m:rPr>
              <w:rPr>
                <w:rFonts w:ascii="Cambria Math" w:hAnsi="Cambria Math" w:cs="Times New Roman"/>
                <w:sz w:val="24"/>
                <w:szCs w:val="24"/>
              </w:rPr>
              <m:t>+ P</m:t>
            </m:r>
          </m:e>
          <m:sub>
            <m:r>
              <m:rPr>
                <m:sty m:val="p"/>
              </m:rPr>
              <w:rPr>
                <w:rFonts w:ascii="Cambria Math" w:hAnsi="Cambria Math" w:cs="Times New Roman"/>
                <w:sz w:val="24"/>
                <w:szCs w:val="24"/>
                <w:vertAlign w:val="subscript"/>
              </w:rPr>
              <m:t>idle</m:t>
            </m:r>
          </m:sub>
        </m:sSub>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tx</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period</m:t>
                </m:r>
              </m:sub>
            </m:sSub>
          </m:den>
        </m:f>
        <m:r>
          <m:rPr>
            <m:sty m:val="p"/>
          </m:rPr>
          <w:rPr>
            <w:rFonts w:ascii="Cambria Math" w:hAnsi="Cambria Math" w:cs="Times New Roman"/>
            <w:sz w:val="24"/>
            <w:szCs w:val="24"/>
          </w:rPr>
          <m:t>)</m:t>
        </m:r>
      </m:oMath>
      <w:r w:rsidR="003A1232" w:rsidRPr="002C3DAE">
        <w:rPr>
          <w:rFonts w:ascii="Times New Roman" w:hAnsi="Times New Roman" w:cs="Times New Roman"/>
          <w:sz w:val="24"/>
          <w:szCs w:val="24"/>
        </w:rPr>
        <w:t xml:space="preserve"> </w:t>
      </w:r>
    </w:p>
    <w:p w:rsidR="003A1232" w:rsidRPr="002C3DAE" w:rsidRDefault="003A1232" w:rsidP="003A1232">
      <w:pPr>
        <w:pStyle w:val="Caption"/>
        <w:spacing w:line="360" w:lineRule="auto"/>
        <w:ind w:right="146"/>
        <w:jc w:val="both"/>
        <w:rPr>
          <w:rFonts w:ascii="Times New Roman" w:hAnsi="Times New Roman" w:cs="Times New Roman"/>
          <w:color w:val="auto"/>
          <w:sz w:val="24"/>
          <w:szCs w:val="24"/>
          <w:vertAlign w:val="subscript"/>
        </w:rPr>
      </w:pPr>
      <w:bookmarkStart w:id="70" w:name="_Toc215483200"/>
      <w:bookmarkStart w:id="71" w:name="_Toc216360907"/>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13</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Average communication power</w:t>
      </w:r>
      <w:bookmarkEnd w:id="70"/>
      <w:bookmarkEnd w:id="71"/>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T</w:t>
      </w:r>
      <w:r w:rsidRPr="002C3DAE">
        <w:rPr>
          <w:rFonts w:ascii="Times New Roman" w:hAnsi="Times New Roman" w:cs="Times New Roman"/>
          <w:sz w:val="24"/>
          <w:szCs w:val="24"/>
          <w:vertAlign w:val="subscript"/>
        </w:rPr>
        <w:t xml:space="preserve">period </w:t>
      </w:r>
      <w:r w:rsidRPr="002C3DAE">
        <w:rPr>
          <w:rFonts w:ascii="Times New Roman" w:hAnsi="Times New Roman" w:cs="Times New Roman"/>
          <w:sz w:val="24"/>
          <w:szCs w:val="24"/>
        </w:rPr>
        <w:t>is time between transmissions, P</w:t>
      </w:r>
      <w:r w:rsidRPr="002C3DAE">
        <w:rPr>
          <w:rFonts w:ascii="Times New Roman" w:hAnsi="Times New Roman" w:cs="Times New Roman"/>
          <w:sz w:val="24"/>
          <w:szCs w:val="24"/>
          <w:vertAlign w:val="subscript"/>
        </w:rPr>
        <w:t>idle</w:t>
      </w:r>
      <w:r w:rsidRPr="002C3DAE">
        <w:rPr>
          <w:rFonts w:ascii="Times New Roman" w:hAnsi="Times New Roman" w:cs="Times New Roman"/>
          <w:sz w:val="24"/>
          <w:szCs w:val="24"/>
        </w:rPr>
        <w:t xml:space="preserve"> is average sleep/idle power.</w:t>
      </w:r>
    </w:p>
    <w:p w:rsidR="003A1232" w:rsidRPr="002C3DAE" w:rsidRDefault="003A1232" w:rsidP="003A1232">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This average communication power will be used to set frequency given the available power (selection between 5 V and 3.3 V)</w:t>
      </w:r>
    </w:p>
    <w:p w:rsidR="00E1222D" w:rsidRPr="002C3DAE" w:rsidRDefault="00E1222D" w:rsidP="00E1222D">
      <w:pPr>
        <w:pStyle w:val="Heading2"/>
        <w:spacing w:before="240" w:line="360" w:lineRule="auto"/>
        <w:ind w:left="0" w:right="146" w:firstLine="0"/>
        <w:jc w:val="both"/>
        <w:rPr>
          <w:rFonts w:ascii="Times New Roman" w:hAnsi="Times New Roman" w:cs="Times New Roman"/>
          <w:b/>
          <w:color w:val="auto"/>
          <w:sz w:val="24"/>
          <w:szCs w:val="24"/>
          <w:lang w:val="en-US"/>
        </w:rPr>
      </w:pPr>
      <w:bookmarkStart w:id="72" w:name="_Toc216360802"/>
      <w:r w:rsidRPr="002C3DAE">
        <w:rPr>
          <w:rFonts w:ascii="Times New Roman" w:hAnsi="Times New Roman" w:cs="Times New Roman"/>
          <w:b/>
          <w:color w:val="auto"/>
          <w:sz w:val="24"/>
          <w:szCs w:val="24"/>
          <w:lang w:val="en-US"/>
        </w:rPr>
        <w:t>Research Gaps and Opportunities</w:t>
      </w:r>
      <w:bookmarkEnd w:id="72"/>
    </w:p>
    <w:p w:rsidR="00E1222D" w:rsidRPr="002C3DAE" w:rsidRDefault="00E1222D" w:rsidP="00E1222D">
      <w:pPr>
        <w:spacing w:before="240" w:line="360" w:lineRule="auto"/>
        <w:ind w:right="146"/>
        <w:jc w:val="both"/>
        <w:rPr>
          <w:rFonts w:ascii="Times New Roman" w:hAnsi="Times New Roman" w:cs="Times New Roman"/>
          <w:sz w:val="24"/>
          <w:szCs w:val="24"/>
          <w:lang w:val="en-US"/>
        </w:rPr>
      </w:pPr>
      <w:r w:rsidRPr="002C3DAE">
        <w:rPr>
          <w:rFonts w:ascii="Times New Roman" w:hAnsi="Times New Roman" w:cs="Times New Roman"/>
          <w:sz w:val="24"/>
          <w:szCs w:val="24"/>
          <w:lang w:val="en-US"/>
        </w:rPr>
        <w:t xml:space="preserve">Many adaptive control strategies have been applied to electronic systems but not specific to AWS, thus the need for lightweight, event triggered, model free adaptive controllers optimized for low power embedded hardware </w:t>
      </w:r>
      <w:sdt>
        <w:sdtPr>
          <w:rPr>
            <w:rFonts w:ascii="Times New Roman" w:hAnsi="Times New Roman" w:cs="Times New Roman"/>
            <w:sz w:val="24"/>
            <w:szCs w:val="24"/>
          </w:rPr>
          <w:tag w:val="MENDELEY_CITATION_v3_eyJjaXRhdGlvbklEIjoiTUVOREVMRVlfQ0lUQVRJT05fYzdhZGY4Y2ItZTM4NC00ZjNiLWIyNGUtYjNmMjczZGUwNDBiIiwicHJvcGVydGllcyI6eyJub3RlSW5kZXgiOjB9LCJpc0VkaXRlZCI6ZmFsc2UsIm1hbnVhbE92ZXJyaWRlIjp7ImlzTWFudWFsbHlPdmVycmlkZGVuIjpmYWxzZSwiY2l0ZXByb2NUZXh0IjoiKEZhbmcgZXQgYWwuLCAyMDI0KSIsIm1hbnVhbE92ZXJyaWRlVGV4dCI6IiJ9LCJjaXRhdGlvbkl0ZW1zIjpb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XX0="/>
          <w:id w:val="1399889175"/>
          <w:placeholder>
            <w:docPart w:val="A2DA66EBD0ED4DB0AF10BF875110AD30"/>
          </w:placeholder>
        </w:sdtPr>
        <w:sdtEndPr/>
        <w:sdtContent>
          <w:r w:rsidRPr="002C3DAE">
            <w:rPr>
              <w:rFonts w:ascii="Times New Roman" w:hAnsi="Times New Roman" w:cs="Times New Roman"/>
              <w:color w:val="000000" w:themeColor="text1"/>
              <w:sz w:val="24"/>
              <w:szCs w:val="24"/>
              <w:lang w:val="en-US"/>
            </w:rPr>
            <w:t>(Fang et al., 2024)</w:t>
          </w:r>
        </w:sdtContent>
      </w:sdt>
      <w:r w:rsidRPr="002C3DAE">
        <w:rPr>
          <w:rFonts w:ascii="Times New Roman" w:hAnsi="Times New Roman" w:cs="Times New Roman"/>
          <w:sz w:val="24"/>
          <w:szCs w:val="24"/>
        </w:rPr>
        <w:t>. While modular architectures support fault isolation in high power and more complex systems, their translation to micro scale AWS hardware (with cost, size, energy constraints) is underexplored. A</w:t>
      </w:r>
      <w:r w:rsidRPr="002C3DAE">
        <w:rPr>
          <w:rFonts w:ascii="Times New Roman" w:hAnsi="Times New Roman" w:cs="Times New Roman"/>
          <w:sz w:val="24"/>
          <w:szCs w:val="24"/>
          <w:lang w:val="en-US"/>
        </w:rPr>
        <w:t>n AWS with hybrid communication protocols, variable energy demand and multiple energy sources remain understudied. This research a</w:t>
      </w:r>
      <w:r w:rsidR="007717D7">
        <w:rPr>
          <w:rFonts w:ascii="Times New Roman" w:hAnsi="Times New Roman" w:cs="Times New Roman"/>
          <w:sz w:val="24"/>
          <w:szCs w:val="24"/>
          <w:lang w:val="en-US"/>
        </w:rPr>
        <w:t>ims to provide insights into the</w:t>
      </w:r>
      <w:r w:rsidRPr="002C3DAE">
        <w:rPr>
          <w:rFonts w:ascii="Times New Roman" w:hAnsi="Times New Roman" w:cs="Times New Roman"/>
          <w:sz w:val="24"/>
          <w:szCs w:val="24"/>
          <w:lang w:val="en-US"/>
        </w:rPr>
        <w:t>s</w:t>
      </w:r>
      <w:r w:rsidR="007717D7">
        <w:rPr>
          <w:rFonts w:ascii="Times New Roman" w:hAnsi="Times New Roman" w:cs="Times New Roman"/>
          <w:sz w:val="24"/>
          <w:szCs w:val="24"/>
          <w:lang w:val="en-US"/>
        </w:rPr>
        <w:t>e design gaps</w:t>
      </w:r>
      <w:r w:rsidRPr="002C3DAE">
        <w:rPr>
          <w:rFonts w:ascii="Times New Roman" w:hAnsi="Times New Roman" w:cs="Times New Roman"/>
          <w:sz w:val="24"/>
          <w:szCs w:val="24"/>
          <w:lang w:val="en-US"/>
        </w:rPr>
        <w:t>.</w:t>
      </w:r>
    </w:p>
    <w:p w:rsidR="00E1222D" w:rsidRPr="002C3DAE" w:rsidRDefault="007717D7" w:rsidP="00E1222D">
      <w:pPr>
        <w:spacing w:line="360" w:lineRule="auto"/>
        <w:ind w:right="146"/>
        <w:jc w:val="both"/>
        <w:rPr>
          <w:rFonts w:ascii="Times New Roman" w:hAnsi="Times New Roman" w:cs="Times New Roman"/>
          <w:sz w:val="24"/>
          <w:szCs w:val="24"/>
          <w:lang w:val="en-US"/>
        </w:rPr>
      </w:pPr>
      <w:r>
        <w:rPr>
          <w:rFonts w:ascii="Times New Roman" w:hAnsi="Times New Roman" w:cs="Times New Roman"/>
          <w:sz w:val="24"/>
          <w:szCs w:val="24"/>
          <w:lang w:val="en-US"/>
        </w:rPr>
        <w:t>Research opportunities</w:t>
      </w:r>
      <w:r w:rsidR="00E1222D" w:rsidRPr="002C3DAE">
        <w:rPr>
          <w:rFonts w:ascii="Times New Roman" w:hAnsi="Times New Roman" w:cs="Times New Roman"/>
          <w:sz w:val="24"/>
          <w:szCs w:val="24"/>
          <w:lang w:val="en-US"/>
        </w:rPr>
        <w:t xml:space="preserve"> remain in lightweight adaptive control algorithms for resource constrained systems, co-design</w:t>
      </w:r>
      <w:r w:rsidR="00EF0746">
        <w:rPr>
          <w:rFonts w:ascii="Times New Roman" w:hAnsi="Times New Roman" w:cs="Times New Roman"/>
          <w:sz w:val="24"/>
          <w:szCs w:val="24"/>
          <w:lang w:val="en-US"/>
        </w:rPr>
        <w:t>ed for</w:t>
      </w:r>
      <w:r w:rsidR="00E1222D" w:rsidRPr="002C3DAE">
        <w:rPr>
          <w:rFonts w:ascii="Times New Roman" w:hAnsi="Times New Roman" w:cs="Times New Roman"/>
          <w:sz w:val="24"/>
          <w:szCs w:val="24"/>
          <w:lang w:val="en-US"/>
        </w:rPr>
        <w:t xml:space="preserve"> modular topologies and adaptive c</w:t>
      </w:r>
      <w:r w:rsidR="00EF0746">
        <w:rPr>
          <w:rFonts w:ascii="Times New Roman" w:hAnsi="Times New Roman" w:cs="Times New Roman"/>
          <w:sz w:val="24"/>
          <w:szCs w:val="24"/>
          <w:lang w:val="en-US"/>
        </w:rPr>
        <w:t>ontrollers to optimize</w:t>
      </w:r>
      <w:r w:rsidR="00E1222D" w:rsidRPr="002C3DAE">
        <w:rPr>
          <w:rFonts w:ascii="Times New Roman" w:hAnsi="Times New Roman" w:cs="Times New Roman"/>
          <w:sz w:val="24"/>
          <w:szCs w:val="24"/>
          <w:lang w:val="en-US"/>
        </w:rPr>
        <w:t xml:space="preserve"> efficiency, and integration of self-healing fault tolerant control with real time adaptive power management.</w:t>
      </w:r>
      <w:r w:rsidR="00E1222D" w:rsidRPr="002C3DAE">
        <w:rPr>
          <w:rFonts w:ascii="Times New Roman" w:hAnsi="Times New Roman" w:cs="Times New Roman"/>
          <w:b/>
          <w:sz w:val="24"/>
          <w:szCs w:val="24"/>
        </w:rPr>
        <w:br w:type="page"/>
      </w:r>
    </w:p>
    <w:p w:rsidR="00E1222D" w:rsidRPr="00A73756" w:rsidRDefault="00E1222D" w:rsidP="00E1222D">
      <w:pPr>
        <w:pStyle w:val="Heading1"/>
        <w:spacing w:line="360" w:lineRule="auto"/>
        <w:ind w:left="0" w:right="146" w:firstLine="0"/>
        <w:jc w:val="center"/>
        <w:rPr>
          <w:rFonts w:ascii="Times New Roman" w:hAnsi="Times New Roman" w:cs="Times New Roman"/>
          <w:b/>
          <w:color w:val="auto"/>
          <w:szCs w:val="24"/>
        </w:rPr>
      </w:pPr>
      <w:bookmarkStart w:id="73" w:name="_Toc216360803"/>
      <w:r w:rsidRPr="00A73756">
        <w:rPr>
          <w:rFonts w:ascii="Times New Roman" w:hAnsi="Times New Roman" w:cs="Times New Roman"/>
          <w:b/>
          <w:color w:val="auto"/>
          <w:szCs w:val="24"/>
        </w:rPr>
        <w:lastRenderedPageBreak/>
        <w:t>CHAPTER THREE: METHODOLOGY</w:t>
      </w:r>
      <w:bookmarkEnd w:id="73"/>
    </w:p>
    <w:p w:rsidR="00E1222D" w:rsidRPr="002C3DAE" w:rsidRDefault="00E1222D" w:rsidP="00E1222D">
      <w:pPr>
        <w:pStyle w:val="Heading2"/>
        <w:spacing w:line="360" w:lineRule="auto"/>
        <w:ind w:left="0" w:right="146" w:firstLine="0"/>
        <w:jc w:val="both"/>
        <w:rPr>
          <w:rFonts w:ascii="Times New Roman" w:hAnsi="Times New Roman" w:cs="Times New Roman"/>
          <w:b/>
          <w:noProof/>
          <w:color w:val="auto"/>
          <w:sz w:val="24"/>
          <w:szCs w:val="24"/>
        </w:rPr>
      </w:pPr>
      <w:bookmarkStart w:id="74" w:name="_Toc216360804"/>
      <w:r w:rsidRPr="002C3DAE">
        <w:rPr>
          <w:rFonts w:ascii="Times New Roman" w:hAnsi="Times New Roman" w:cs="Times New Roman"/>
          <w:b/>
          <w:noProof/>
          <w:color w:val="auto"/>
          <w:sz w:val="24"/>
          <w:szCs w:val="24"/>
        </w:rPr>
        <w:t>Introduction</w:t>
      </w:r>
      <w:bookmarkEnd w:id="74"/>
    </w:p>
    <w:p w:rsidR="00E1222D" w:rsidRPr="002C3DAE" w:rsidRDefault="00E1222D" w:rsidP="00E1222D">
      <w:pPr>
        <w:spacing w:line="360" w:lineRule="auto"/>
        <w:ind w:right="146"/>
        <w:jc w:val="both"/>
        <w:rPr>
          <w:rFonts w:ascii="Times New Roman" w:hAnsi="Times New Roman" w:cs="Times New Roman"/>
          <w:noProof/>
          <w:sz w:val="24"/>
          <w:szCs w:val="24"/>
        </w:rPr>
      </w:pPr>
      <w:r w:rsidRPr="002C3DAE">
        <w:rPr>
          <w:rFonts w:ascii="Times New Roman" w:hAnsi="Times New Roman" w:cs="Times New Roman"/>
          <w:noProof/>
          <w:sz w:val="24"/>
          <w:szCs w:val="24"/>
        </w:rPr>
        <w:t>This study adopts a design science research approach, combining simulation, prototyping, and field testing to develop and validate a modular and adaptive power electronics system architecture for energy constrained Automatic Weather Stations AWS. The methodology is structured into four phases; system requirements and specifications, prototype development, firmware development for adaptive control algorithms, field deployment and evaluation. Will use quantitative tools for data analysis as described below.</w:t>
      </w:r>
    </w:p>
    <w:p w:rsidR="00E1222D" w:rsidRPr="002C3DAE" w:rsidRDefault="00E1222D" w:rsidP="00E1222D">
      <w:pPr>
        <w:pStyle w:val="Heading2"/>
        <w:spacing w:line="360" w:lineRule="auto"/>
        <w:ind w:left="0" w:right="146" w:firstLine="0"/>
        <w:jc w:val="both"/>
        <w:rPr>
          <w:rFonts w:ascii="Times New Roman" w:hAnsi="Times New Roman" w:cs="Times New Roman"/>
          <w:b/>
          <w:noProof/>
          <w:color w:val="auto"/>
          <w:sz w:val="24"/>
          <w:szCs w:val="24"/>
        </w:rPr>
      </w:pPr>
      <w:bookmarkStart w:id="75" w:name="_Toc216360805"/>
      <w:r w:rsidRPr="002C3DAE">
        <w:rPr>
          <w:rFonts w:ascii="Times New Roman" w:hAnsi="Times New Roman" w:cs="Times New Roman"/>
          <w:b/>
          <w:noProof/>
          <w:color w:val="auto"/>
          <w:sz w:val="24"/>
          <w:szCs w:val="24"/>
        </w:rPr>
        <w:t>System Requirements and design specification</w:t>
      </w:r>
      <w:bookmarkEnd w:id="75"/>
    </w:p>
    <w:p w:rsidR="00E1222D" w:rsidRPr="002C3DAE" w:rsidRDefault="00E1222D" w:rsidP="002E49AE">
      <w:pPr>
        <w:spacing w:line="240" w:lineRule="auto"/>
        <w:ind w:right="146"/>
        <w:jc w:val="both"/>
        <w:rPr>
          <w:rFonts w:ascii="Times New Roman" w:hAnsi="Times New Roman" w:cs="Times New Roman"/>
          <w:noProof/>
          <w:sz w:val="24"/>
          <w:szCs w:val="24"/>
        </w:rPr>
      </w:pPr>
      <w:r w:rsidRPr="002C3DAE">
        <w:rPr>
          <w:rFonts w:ascii="Times New Roman" w:hAnsi="Times New Roman" w:cs="Times New Roman"/>
          <w:noProof/>
          <w:sz w:val="24"/>
          <w:szCs w:val="24"/>
        </w:rPr>
        <w:t>A requirements analysis will be conducted to identify specifications for power, communication, and s</w:t>
      </w:r>
      <w:r w:rsidR="007D5899">
        <w:rPr>
          <w:rFonts w:ascii="Times New Roman" w:hAnsi="Times New Roman" w:cs="Times New Roman"/>
          <w:noProof/>
          <w:sz w:val="24"/>
          <w:szCs w:val="24"/>
        </w:rPr>
        <w:t>ensing subsystems as shown in table 3</w:t>
      </w:r>
      <w:r w:rsidR="005061F2">
        <w:rPr>
          <w:rFonts w:ascii="Times New Roman" w:hAnsi="Times New Roman" w:cs="Times New Roman"/>
          <w:noProof/>
          <w:sz w:val="24"/>
          <w:szCs w:val="24"/>
        </w:rPr>
        <w:t>, appendix III.</w:t>
      </w:r>
      <w:bookmarkStart w:id="76" w:name="_GoBack"/>
      <w:bookmarkEnd w:id="76"/>
    </w:p>
    <w:p w:rsidR="00E1222D" w:rsidRPr="002C3DAE" w:rsidRDefault="00E1222D" w:rsidP="002E49AE">
      <w:pPr>
        <w:pStyle w:val="Heading3"/>
        <w:spacing w:after="240" w:line="276" w:lineRule="auto"/>
        <w:ind w:left="0" w:right="146" w:firstLine="0"/>
        <w:jc w:val="both"/>
        <w:rPr>
          <w:rFonts w:ascii="Times New Roman" w:hAnsi="Times New Roman" w:cs="Times New Roman"/>
          <w:b/>
          <w:noProof/>
          <w:color w:val="auto"/>
          <w:lang w:val="en-US"/>
        </w:rPr>
      </w:pPr>
      <w:bookmarkStart w:id="77" w:name="_Toc216360806"/>
      <w:r w:rsidRPr="002C3DAE">
        <w:rPr>
          <w:rFonts w:ascii="Times New Roman" w:hAnsi="Times New Roman" w:cs="Times New Roman"/>
          <w:b/>
          <w:noProof/>
          <w:color w:val="auto"/>
        </w:rPr>
        <w:t>Power subsystem (Converter and Storage)</w:t>
      </w:r>
      <w:bookmarkEnd w:id="77"/>
    </w:p>
    <w:p w:rsidR="00E1222D" w:rsidRPr="002C3DAE" w:rsidRDefault="00E1222D" w:rsidP="002E49AE">
      <w:pPr>
        <w:spacing w:line="360" w:lineRule="auto"/>
        <w:ind w:right="146"/>
        <w:jc w:val="both"/>
        <w:rPr>
          <w:rFonts w:ascii="Times New Roman" w:hAnsi="Times New Roman" w:cs="Times New Roman"/>
          <w:noProof/>
          <w:lang w:val="en-US"/>
        </w:rPr>
      </w:pPr>
      <w:r w:rsidRPr="002C3DAE">
        <w:rPr>
          <w:rFonts w:ascii="Times New Roman" w:hAnsi="Times New Roman" w:cs="Times New Roman"/>
          <w:noProof/>
          <w:sz w:val="24"/>
          <w:szCs w:val="24"/>
        </w:rPr>
        <w:t xml:space="preserve">From figure 3 shown below, a </w:t>
      </w:r>
      <w:r w:rsidR="00ED1ACC" w:rsidRPr="00ED1ACC">
        <w:rPr>
          <w:rStyle w:val="Emphasis"/>
          <w:rFonts w:ascii="Times New Roman" w:hAnsi="Times New Roman" w:cs="Times New Roman"/>
          <w:bCs/>
          <w:i w:val="0"/>
          <w:iCs w:val="0"/>
          <w:sz w:val="24"/>
          <w:szCs w:val="24"/>
          <w:shd w:val="clear" w:color="auto" w:fill="FFFFFF"/>
        </w:rPr>
        <w:t>Continuous Conduction Mode</w:t>
      </w:r>
      <w:r w:rsidR="00ED1ACC" w:rsidRPr="00ED1ACC">
        <w:rPr>
          <w:rFonts w:ascii="Times New Roman" w:hAnsi="Times New Roman" w:cs="Times New Roman"/>
          <w:noProof/>
          <w:sz w:val="24"/>
          <w:szCs w:val="24"/>
        </w:rPr>
        <w:t xml:space="preserve"> </w:t>
      </w:r>
      <w:r w:rsidR="00ED1ACC">
        <w:rPr>
          <w:rFonts w:ascii="Times New Roman" w:hAnsi="Times New Roman" w:cs="Times New Roman"/>
          <w:noProof/>
          <w:sz w:val="24"/>
          <w:szCs w:val="24"/>
        </w:rPr>
        <w:t>(</w:t>
      </w:r>
      <w:r w:rsidRPr="002C3DAE">
        <w:rPr>
          <w:rFonts w:ascii="Times New Roman" w:hAnsi="Times New Roman" w:cs="Times New Roman"/>
          <w:noProof/>
          <w:sz w:val="24"/>
          <w:szCs w:val="24"/>
        </w:rPr>
        <w:t>CCM</w:t>
      </w:r>
      <w:r w:rsidR="00ED1ACC">
        <w:rPr>
          <w:rFonts w:ascii="Times New Roman" w:hAnsi="Times New Roman" w:cs="Times New Roman"/>
          <w:noProof/>
          <w:sz w:val="24"/>
          <w:szCs w:val="24"/>
        </w:rPr>
        <w:t>)</w:t>
      </w:r>
      <w:r w:rsidRPr="002C3DAE">
        <w:rPr>
          <w:rFonts w:ascii="Times New Roman" w:hAnsi="Times New Roman" w:cs="Times New Roman"/>
          <w:noProof/>
          <w:sz w:val="24"/>
          <w:szCs w:val="24"/>
        </w:rPr>
        <w:t xml:space="preserve"> buck DC-DC converter will be modelled to handle 12 V input form the solar panel, stepping down to 5 V. The </w:t>
      </w:r>
      <w:r w:rsidR="00ED1ACC">
        <w:rPr>
          <w:rFonts w:ascii="Times New Roman" w:hAnsi="Times New Roman" w:cs="Times New Roman"/>
          <w:noProof/>
          <w:sz w:val="24"/>
          <w:szCs w:val="24"/>
        </w:rPr>
        <w:t>Low Drop Out (</w:t>
      </w:r>
      <w:r w:rsidRPr="002C3DAE">
        <w:rPr>
          <w:rFonts w:ascii="Times New Roman" w:hAnsi="Times New Roman" w:cs="Times New Roman"/>
          <w:noProof/>
          <w:sz w:val="24"/>
          <w:szCs w:val="24"/>
        </w:rPr>
        <w:t>LDO</w:t>
      </w:r>
      <w:r w:rsidR="00ED1ACC">
        <w:rPr>
          <w:rFonts w:ascii="Times New Roman" w:hAnsi="Times New Roman" w:cs="Times New Roman"/>
          <w:noProof/>
          <w:sz w:val="24"/>
          <w:szCs w:val="24"/>
        </w:rPr>
        <w:t>)</w:t>
      </w:r>
      <w:r w:rsidRPr="002C3DAE">
        <w:rPr>
          <w:rFonts w:ascii="Times New Roman" w:hAnsi="Times New Roman" w:cs="Times New Roman"/>
          <w:noProof/>
          <w:sz w:val="24"/>
          <w:szCs w:val="24"/>
        </w:rPr>
        <w:t xml:space="preserve"> will step down the 5 V to 3.3V outputs. An ESP32 (in particular ESP32-WROOM 32U) microcontroller that accepts both 5 V and 3.3 V will be chosen. Communication modules accept input ranging from 3.3 V to 5 V. A logical level shifter (BSS138) will be used to provide a varying output that will power the components with either 5 V or 3.3 V through the MCU Development kit. Energy storage modelling will include ; </w:t>
      </w:r>
      <w:r w:rsidR="00537842">
        <w:rPr>
          <w:rFonts w:ascii="Times New Roman" w:hAnsi="Times New Roman" w:cs="Times New Roman"/>
          <w:noProof/>
          <w:sz w:val="24"/>
          <w:szCs w:val="24"/>
        </w:rPr>
        <w:t xml:space="preserve">Battery Management System (BMS) will consist of </w:t>
      </w:r>
      <w:r w:rsidR="0018015F">
        <w:rPr>
          <w:rFonts w:ascii="Times New Roman" w:hAnsi="Times New Roman" w:cs="Times New Roman"/>
          <w:noProof/>
          <w:sz w:val="24"/>
          <w:szCs w:val="24"/>
        </w:rPr>
        <w:t xml:space="preserve">charger, </w:t>
      </w:r>
      <w:r w:rsidRPr="002C3DAE">
        <w:rPr>
          <w:rFonts w:ascii="Times New Roman" w:hAnsi="Times New Roman" w:cs="Times New Roman"/>
          <w:noProof/>
          <w:sz w:val="24"/>
          <w:szCs w:val="24"/>
        </w:rPr>
        <w:t>Lithium-ion batteries sized based on AWS duty cycle</w:t>
      </w:r>
      <w:r w:rsidR="00537842">
        <w:rPr>
          <w:rFonts w:ascii="Times New Roman" w:hAnsi="Times New Roman" w:cs="Times New Roman"/>
          <w:noProof/>
          <w:sz w:val="24"/>
          <w:szCs w:val="24"/>
        </w:rPr>
        <w:t>s</w:t>
      </w:r>
      <w:r w:rsidRPr="002C3DAE">
        <w:rPr>
          <w:rFonts w:ascii="Times New Roman" w:hAnsi="Times New Roman" w:cs="Times New Roman"/>
          <w:noProof/>
          <w:sz w:val="24"/>
          <w:szCs w:val="24"/>
        </w:rPr>
        <w:t xml:space="preserve"> and solar availability, supercapacitor integration to support transient peak loads, SoC estimation and cycle analysis under variable</w:t>
      </w:r>
      <w:r w:rsidR="00537842">
        <w:rPr>
          <w:rFonts w:ascii="Times New Roman" w:hAnsi="Times New Roman" w:cs="Times New Roman"/>
          <w:noProof/>
          <w:sz w:val="24"/>
          <w:szCs w:val="24"/>
        </w:rPr>
        <w:t xml:space="preserve"> (intermittent)</w:t>
      </w:r>
      <w:r w:rsidRPr="002C3DAE">
        <w:rPr>
          <w:rFonts w:ascii="Times New Roman" w:hAnsi="Times New Roman" w:cs="Times New Roman"/>
          <w:noProof/>
          <w:sz w:val="24"/>
          <w:szCs w:val="24"/>
        </w:rPr>
        <w:t xml:space="preserve"> solar input.</w:t>
      </w:r>
      <w:r w:rsidR="00537842">
        <w:rPr>
          <w:rFonts w:ascii="Times New Roman" w:hAnsi="Times New Roman" w:cs="Times New Roman"/>
          <w:noProof/>
          <w:sz w:val="24"/>
          <w:szCs w:val="24"/>
        </w:rPr>
        <w:t xml:space="preserve"> In an aera with grid connectivity DC can be used, and a Multiplexer (MUX), </w:t>
      </w:r>
      <w:r w:rsidR="0082530C">
        <w:rPr>
          <w:rFonts w:ascii="Times New Roman" w:hAnsi="Times New Roman" w:cs="Times New Roman"/>
          <w:noProof/>
          <w:sz w:val="24"/>
          <w:szCs w:val="24"/>
        </w:rPr>
        <w:t>is used to switch between the two sources.</w:t>
      </w:r>
      <w:r w:rsidRPr="002C3DAE">
        <w:rPr>
          <w:rFonts w:ascii="Times New Roman" w:hAnsi="Times New Roman" w:cs="Times New Roman"/>
          <w:noProof/>
          <w:lang w:val="en-US"/>
        </w:rPr>
        <w:t xml:space="preserve"> </w:t>
      </w:r>
    </w:p>
    <w:p w:rsidR="00E1222D" w:rsidRPr="002C3DAE" w:rsidRDefault="002E49AE" w:rsidP="00E1222D">
      <w:pPr>
        <w:spacing w:line="360" w:lineRule="auto"/>
        <w:ind w:right="146"/>
        <w:jc w:val="both"/>
        <w:rPr>
          <w:rFonts w:ascii="Times New Roman" w:hAnsi="Times New Roman" w:cs="Times New Roman"/>
          <w:noProof/>
          <w:lang w:val="en-US"/>
        </w:rPr>
      </w:pPr>
      <w:r w:rsidRPr="002C3DAE">
        <w:rPr>
          <w:rFonts w:ascii="Times New Roman" w:hAnsi="Times New Roman" w:cs="Times New Roman"/>
          <w:noProof/>
          <w:sz w:val="24"/>
          <w:szCs w:val="24"/>
          <w:lang w:val="en-US"/>
        </w:rPr>
        <mc:AlternateContent>
          <mc:Choice Requires="wpg">
            <w:drawing>
              <wp:anchor distT="0" distB="0" distL="114300" distR="114300" simplePos="0" relativeHeight="251659264" behindDoc="0" locked="0" layoutInCell="1" allowOverlap="1" wp14:anchorId="1B417779" wp14:editId="39912783">
                <wp:simplePos x="0" y="0"/>
                <wp:positionH relativeFrom="margin">
                  <wp:posOffset>-105196</wp:posOffset>
                </wp:positionH>
                <wp:positionV relativeFrom="paragraph">
                  <wp:posOffset>4771</wp:posOffset>
                </wp:positionV>
                <wp:extent cx="6398895" cy="1812616"/>
                <wp:effectExtent l="0" t="0" r="20955" b="16510"/>
                <wp:wrapNone/>
                <wp:docPr id="25" name="Group 25"/>
                <wp:cNvGraphicFramePr/>
                <a:graphic xmlns:a="http://schemas.openxmlformats.org/drawingml/2006/main">
                  <a:graphicData uri="http://schemas.microsoft.com/office/word/2010/wordprocessingGroup">
                    <wpg:wgp>
                      <wpg:cNvGrpSpPr/>
                      <wpg:grpSpPr>
                        <a:xfrm>
                          <a:off x="0" y="0"/>
                          <a:ext cx="6398895" cy="1812616"/>
                          <a:chOff x="0" y="0"/>
                          <a:chExt cx="6398895" cy="2464593"/>
                        </a:xfrm>
                      </wpg:grpSpPr>
                      <wpg:grpSp>
                        <wpg:cNvPr id="3" name="Group 22"/>
                        <wpg:cNvGrpSpPr/>
                        <wpg:grpSpPr>
                          <a:xfrm>
                            <a:off x="0" y="0"/>
                            <a:ext cx="6398895" cy="2464593"/>
                            <a:chOff x="0" y="0"/>
                            <a:chExt cx="9637775" cy="4056015"/>
                          </a:xfrm>
                        </wpg:grpSpPr>
                        <wps:wsp>
                          <wps:cNvPr id="4" name="Rounded Rectangle 4"/>
                          <wps:cNvSpPr/>
                          <wps:spPr>
                            <a:xfrm>
                              <a:off x="2689024" y="351808"/>
                              <a:ext cx="1734341" cy="1019860"/>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MUX</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ounded Rectangle 5"/>
                          <wps:cNvSpPr/>
                          <wps:spPr>
                            <a:xfrm>
                              <a:off x="545047" y="1065931"/>
                              <a:ext cx="1550481" cy="679176"/>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DC Input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ounded Rectangle 6"/>
                          <wps:cNvSpPr/>
                          <wps:spPr>
                            <a:xfrm>
                              <a:off x="525462" y="222438"/>
                              <a:ext cx="1570066" cy="693849"/>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ounded Rectangle 7"/>
                          <wps:cNvSpPr/>
                          <wps:spPr>
                            <a:xfrm>
                              <a:off x="7724181" y="507099"/>
                              <a:ext cx="1589644" cy="824618"/>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BMS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ight Arrow 8"/>
                          <wps:cNvSpPr/>
                          <wps:spPr>
                            <a:xfrm rot="5400000">
                              <a:off x="5752956" y="2736291"/>
                              <a:ext cx="413705" cy="26626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Right Arrow 9"/>
                          <wps:cNvSpPr/>
                          <wps:spPr>
                            <a:xfrm rot="10800000" flipH="1">
                              <a:off x="4497040" y="822555"/>
                              <a:ext cx="448961" cy="35008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ight Arrow 10"/>
                          <wps:cNvSpPr/>
                          <wps:spPr>
                            <a:xfrm rot="10800000">
                              <a:off x="6726235" y="805577"/>
                              <a:ext cx="488381" cy="314873"/>
                            </a:xfrm>
                            <a:prstGeom prst="righ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Rounded Rectangle 11"/>
                          <wps:cNvSpPr/>
                          <wps:spPr>
                            <a:xfrm>
                              <a:off x="5136332" y="1925503"/>
                              <a:ext cx="1521995" cy="633809"/>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5V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Right Arrow 12"/>
                          <wps:cNvSpPr/>
                          <wps:spPr>
                            <a:xfrm rot="10800000" flipH="1">
                              <a:off x="2181196" y="473072"/>
                              <a:ext cx="448961" cy="35008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Right Arrow 13"/>
                          <wps:cNvSpPr/>
                          <wps:spPr>
                            <a:xfrm rot="5400000">
                              <a:off x="5797190" y="1516495"/>
                              <a:ext cx="396742" cy="24026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 name="Rounded Rectangle 14"/>
                          <wps:cNvSpPr/>
                          <wps:spPr>
                            <a:xfrm>
                              <a:off x="0" y="0"/>
                              <a:ext cx="9637775" cy="405601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Rounded Rectangle 15"/>
                          <wps:cNvSpPr/>
                          <wps:spPr>
                            <a:xfrm>
                              <a:off x="2966232" y="1880136"/>
                              <a:ext cx="1550481" cy="679176"/>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LDO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4970708" y="380914"/>
                              <a:ext cx="1734341" cy="977439"/>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MPPT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ight Arrow 17"/>
                          <wps:cNvSpPr/>
                          <wps:spPr>
                            <a:xfrm rot="10800000" flipH="1">
                              <a:off x="2190678" y="1122008"/>
                              <a:ext cx="448961" cy="35008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Right Arrow 19"/>
                          <wps:cNvSpPr/>
                          <wps:spPr>
                            <a:xfrm rot="10800000">
                              <a:off x="4602043" y="2045185"/>
                              <a:ext cx="448961" cy="35008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Right Arrow 20"/>
                          <wps:cNvSpPr/>
                          <wps:spPr>
                            <a:xfrm rot="5400000">
                              <a:off x="3517834" y="2741404"/>
                              <a:ext cx="413709" cy="25603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Rounded Rectangle 21"/>
                          <wps:cNvSpPr/>
                          <wps:spPr>
                            <a:xfrm>
                              <a:off x="3114000" y="3191099"/>
                              <a:ext cx="3322917" cy="633809"/>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Pr>
                                    <w:rFonts w:eastAsia="Calibri"/>
                                    <w:color w:val="000000"/>
                                    <w:kern w:val="24"/>
                                    <w:lang w:val="en-GB"/>
                                    <w14:shadow w14:blurRad="38100" w14:dist="19050" w14:dir="2700000" w14:sx="100000" w14:sy="100000" w14:kx="0" w14:ky="0" w14:algn="tl">
                                      <w14:schemeClr w14:val="dk1">
                                        <w14:alpha w14:val="60000"/>
                                      </w14:schemeClr>
                                    </w14:shadow>
                                  </w:rPr>
                                  <w:t xml:space="preserve">Gateway Power </w:t>
                                </w:r>
                                <w:r w:rsidRPr="00C10582">
                                  <w:rPr>
                                    <w:rFonts w:eastAsia="Calibri"/>
                                    <w:color w:val="000000"/>
                                    <w:kern w:val="24"/>
                                    <w:lang w:val="en-GB"/>
                                    <w14:shadow w14:blurRad="38100" w14:dist="19050" w14:dir="2700000" w14:sx="100000" w14:sy="100000" w14:kx="0" w14:ky="0" w14:algn="tl">
                                      <w14:schemeClr w14:val="dk1">
                                        <w14:alpha w14:val="60000"/>
                                      </w14:schemeClr>
                                    </w14:shadow>
                                  </w:rPr>
                                  <w:t>Input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23" name="Right Arrow 23"/>
                        <wps:cNvSpPr/>
                        <wps:spPr>
                          <a:xfrm rot="10800000" flipH="1">
                            <a:off x="4770120" y="487680"/>
                            <a:ext cx="324255" cy="191329"/>
                          </a:xfrm>
                          <a:prstGeom prst="rightArrow">
                            <a:avLst/>
                          </a:prstGeom>
                          <a:solidFill>
                            <a:srgbClr val="5B9BD5"/>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B417779" id="Group 25" o:spid="_x0000_s1042" style="position:absolute;left:0;text-align:left;margin-left:-8.3pt;margin-top:.4pt;width:503.85pt;height:142.75pt;z-index:251659264;mso-position-horizontal-relative:margin;mso-height-relative:margin" coordsize="63988,2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">
                <v:group id="Group 22" o:spid="_x0000_s1043" style="position:absolute;width:63988;height:24645" coordsize="96377,40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oundrect id="Rounded Rectangle 4" o:spid="_x0000_s1044" style="position:absolute;left:26890;top:3518;width:17343;height:1019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2aD8QA&#10;AADaAAAADwAAAGRycy9kb3ducmV2LnhtbESPQWsCMRSE74L/IbxCL6LZllp1NYoUSr2IdNWDt8fm&#10;ubt187IkUdd/3wiCx2FmvmFmi9bU4kLOV5YVvA0SEMS51RUXCnbb7/4YhA/IGmvLpOBGHhbzbmeG&#10;qbZX/qVLFgoRIexTVFCG0KRS+rwkg35gG+LoHa0zGKJ0hdQOrxFuavmeJJ/SYMVxocSGvkrKT9nZ&#10;KPjZBz7cViP5N1z3Nkt3nuw2PFHq9aVdTkEEasMz/GivtIIPuF+JN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9mg/EAAAA2gAAAA8AAAAAAAAAAAAAAAAAmAIAAGRycy9k&#10;b3ducmV2LnhtbFBLBQYAAAAABAAEAPUAAACJAw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MUX</w:t>
                          </w:r>
                        </w:p>
                      </w:txbxContent>
                    </v:textbox>
                  </v:roundrect>
                  <v:roundrect id="Rounded Rectangle 5" o:spid="_x0000_s1045" style="position:absolute;left:5450;top:10659;width:15505;height:67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E/lMUA&#10;AADaAAAADwAAAGRycy9kb3ducmV2LnhtbESPQWvCQBSE7wX/w/KEXkrdVLDW1I1IQeqliDEevD2y&#10;r0k0+zbsrjH++26h0OMwM98wy9VgWtGT841lBS+TBARxaXXDlYLisHl+A+EDssbWMim4k4dVNnpY&#10;YqrtjffU56ESEcI+RQV1CF0qpS9rMugntiOO3rd1BkOUrpLa4S3CTSunSfIqDTYcF2rs6KOm8pJf&#10;jYLPY+DTfTuX59nX027trotixwulHsfD+h1EoCH8h//aW61gBr9X4g2Q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MT+UxQAAANoAAAAPAAAAAAAAAAAAAAAAAJgCAABkcnMv&#10;ZG93bnJldi54bWxQSwUGAAAAAAQABAD1AAAAigM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DC Input</w:t>
                          </w:r>
                        </w:p>
                      </w:txbxContent>
                    </v:textbox>
                  </v:roundrect>
                  <v:roundrect id="Rounded Rectangle 6" o:spid="_x0000_s1046" style="position:absolute;left:5254;top:2224;width:15701;height:69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Oh48UA&#10;AADaAAAADwAAAGRycy9kb3ducmV2LnhtbESPQWvCQBSE74X+h+UVvBTdtKDV6CZIoeiliGk8eHtk&#10;n0na7Nuwu2r8926h0OMwM98wq3wwnbiQ861lBS+TBARxZXXLtYLy62M8B+EDssbOMim4kYc8e3xY&#10;Yartlfd0KUItIoR9igqaEPpUSl81ZNBPbE8cvZN1BkOUrpba4TXCTSdfk2QmDbYcFxrs6b2h6qc4&#10;GwWbQ+Djbfsmv6efz7u1Oy/KHS+UGj0N6yWIQEP4D/+1t1rBDH6vxBs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46HjxQAAANoAAAAPAAAAAAAAAAAAAAAAAJgCAABkcnMv&#10;ZG93bnJldi54bWxQSwUGAAAAAAQABAD1AAAAigM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v:textbox>
                  </v:roundrect>
                  <v:roundrect id="Rounded Rectangle 7" o:spid="_x0000_s1047" style="position:absolute;left:77241;top:5070;width:15897;height:82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8EeMUA&#10;AADaAAAADwAAAGRycy9kb3ducmV2LnhtbESPQWvCQBSE7wX/w/KEXkrdVGhTU1eRgtRLEWM8eHtk&#10;X5No9m3YXTX5991CweMwM98w82VvWnEl5xvLCl4mCQji0uqGKwXFfv38DsIHZI2tZVIwkIflYvQw&#10;x0zbG+/omodKRAj7DBXUIXSZlL6syaCf2I44ej/WGQxRukpqh7cIN62cJsmbNNhwXKixo8+aynN+&#10;MQq+DoGPwyaVp9fvp+3KXWbFlmdKPY771QeIQH24h//bG60ghb8r8Qb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rwR4xQAAANoAAAAPAAAAAAAAAAAAAAAAAJgCAABkcnMv&#10;ZG93bnJldi54bWxQSwUGAAAAAAQABAD1AAAAigM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BMS</w:t>
                          </w:r>
                        </w:p>
                      </w:txbxContent>
                    </v:textbox>
                  </v:roundrect>
                  <v:shape id="Right Arrow 8" o:spid="_x0000_s1048" type="#_x0000_t13" style="position:absolute;left:57529;top:27362;width:4137;height:266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ivH8AA&#10;AADaAAAADwAAAGRycy9kb3ducmV2LnhtbERPTWsCMRC9F/wPYYTeNGsPRVajiCCIlBZtqR7HzbhZ&#10;3UzSJNVtf31zEHp8vO/pvLOtuFKIjWMFo2EBgrhyuuFawcf7ajAGEROyxtYxKfihCPNZ72GKpXY3&#10;3tJ1l2qRQziWqMCk5EspY2XIYhw6T5y5kwsWU4ahljrgLYfbVj4VxbO02HBuMOhpaai67L6tgvD2&#10;Wrzg3p/Nlz1+kt+sz7+Xg1KP/W4xAZGoS//iu3utFeSt+Uq+AXL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XivH8AAAADaAAAADwAAAAAAAAAAAAAAAACYAgAAZHJzL2Rvd25y&#10;ZXYueG1sUEsFBgAAAAAEAAQA9QAAAIUDAAAAAA==&#10;" adj="14649" fillcolor="#5b9bd5 [3204]" strokecolor="#1f4d78 [1604]" strokeweight="1pt"/>
                  <v:shape id="Right Arrow 9" o:spid="_x0000_s1049" type="#_x0000_t13" style="position:absolute;left:44970;top:8225;width:4490;height:3501;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xmb8EA&#10;AADaAAAADwAAAGRycy9kb3ducmV2LnhtbESPQYvCMBSE7wv+h/AEb2uqh3WtRhFFEOllqxdvj+bZ&#10;BpOX0mS1/nsjLOxxmJlvmOW6d1bcqQvGs4LJOANBXHltuFZwPu0/v0GEiKzReiYFTwqwXg0+lphr&#10;/+AfupexFgnCIUcFTYxtLmWoGnIYxr4lTt7Vdw5jkl0tdYePBHdWTrPsSzo0nBYabGnbUHUrf52C&#10;Yrefb+3Rzq5hZu2hKM3lWBilRsN+swARqY//4b/2QSuYw/tKugF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cZm/BAAAA2gAAAA8AAAAAAAAAAAAAAAAAmAIAAGRycy9kb3du&#10;cmV2LnhtbFBLBQYAAAAABAAEAPUAAACGAwAAAAA=&#10;" adj="13178" fillcolor="#5b9bd5 [3204]" strokecolor="#1f4d78 [1604]" strokeweight="1pt"/>
                  <v:shape id="Right Arrow 10" o:spid="_x0000_s1050" type="#_x0000_t13" style="position:absolute;left:67262;top:8055;width:4884;height:3149;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qTwMQA&#10;AADbAAAADwAAAGRycy9kb3ducmV2LnhtbESPS2sCQRCE74H8h6EDuYQ4q+Ajq6OoRPAU8BHIsdlp&#10;dxZ3epadUdd/bx+E3Lqp6qqvZ4vO1+pKbawCG+j3MlDERbAVlwaOh83nBFRMyBbrwGTgThEW89eX&#10;GeY23HhH130qlYRwzNGAS6nJtY6FI4+xFxpi0U6h9ZhkbUttW7xJuK/1IMtG2mPF0uCwobWj4ry/&#10;eAPh5/fbxf5X+XH688PLeESrOCZj3t+65RRUoi79m5/XWyv4Qi+/yAB6/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Kk8DEAAAA2wAAAA8AAAAAAAAAAAAAAAAAmAIAAGRycy9k&#10;b3ducmV2LnhtbFBLBQYAAAAABAAEAPUAAACJAwAAAAA=&#10;" adj="14637" fillcolor="#5b9bd5 [3204]" stroked="f" strokeweight="1pt"/>
                  <v:roundrect id="Rounded Rectangle 11" o:spid="_x0000_s1051" style="position:absolute;left:51363;top:19255;width:15220;height:63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gIAsMA&#10;AADbAAAADwAAAGRycy9kb3ducmV2LnhtbERPTWvCQBC9F/wPywheSt0o1NbUTZBCqZciWj14G7LT&#10;JJqdDbtrEv99Vyj0No/3Oat8MI3oyPnasoLZNAFBXFhdc6ng8P3x9ArCB2SNjWVScCMPeTZ6WGGq&#10;bc876vahFDGEfYoKqhDaVEpfVGTQT21LHLkf6wyGCF0ptcM+hptGzpNkIQ3WHBsqbOm9ouKyvxoF&#10;n8fAp9vmRZ6fvx63a3ddHra8VGoyHtZvIAIN4V/8597oOH8G91/i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gIAsMAAADbAAAADwAAAAAAAAAAAAAAAACYAgAAZHJzL2Rv&#10;d25yZXYueG1sUEsFBgAAAAAEAAQA9QAAAIgDA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5V</w:t>
                          </w:r>
                        </w:p>
                      </w:txbxContent>
                    </v:textbox>
                  </v:roundrect>
                  <v:shape id="Right Arrow 12" o:spid="_x0000_s1052" type="#_x0000_t13" style="position:absolute;left:21811;top:4730;width:4490;height:3501;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X4MAA&#10;AADbAAAADwAAAGRycy9kb3ducmV2LnhtbERPTYvCMBC9L/gfwgje1lQP61qNIoog0stWL96GZmyD&#10;yaQ0Wa3/3ggLe5vH+5zlundW3KkLxrOCyTgDQVx5bbhWcD7tP79BhIis0XomBU8KsF4NPpaYa//g&#10;H7qXsRYphEOOCpoY21zKUDXkMIx9S5y4q+8cxgS7WuoOHyncWTnNsi/p0HBqaLClbUPVrfx1Cord&#10;fr61Rzu7hpm1h6I0l2NhlBoN+80CRKQ+/ov/3Aed5k/h/Us6QK5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PX4MAAAADbAAAADwAAAAAAAAAAAAAAAACYAgAAZHJzL2Rvd25y&#10;ZXYueG1sUEsFBgAAAAAEAAQA9QAAAIUDAAAAAA==&#10;" adj="13178" fillcolor="#5b9bd5 [3204]" strokecolor="#1f4d78 [1604]" strokeweight="1pt"/>
                  <v:shape id="Right Arrow 13" o:spid="_x0000_s1053" type="#_x0000_t13" style="position:absolute;left:57971;top:15165;width:3967;height:240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Nsn8IA&#10;AADbAAAADwAAAGRycy9kb3ducmV2LnhtbERP22oCMRB9F/oPYQp906wWZFnNirS2lIIULx8wbGYv&#10;7mayJKmu/XojFHybw7nOcjWYTpzJ+caygukkAUFcWN1wpeB4+BinIHxA1thZJgVX8rDKn0ZLzLS9&#10;8I7O+1CJGMI+QwV1CH0mpS9qMugntieOXGmdwRChq6R2eInhppOzJJlLgw3Hhhp7equpaPe/RsGn&#10;2+7aa2tT85OW737z135PT0elXp6H9QJEoCE8xP/uLx3nv8L9l3iAz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I2yfwgAAANsAAAAPAAAAAAAAAAAAAAAAAJgCAABkcnMvZG93&#10;bnJldi54bWxQSwUGAAAAAAQABAD1AAAAhwMAAAAA&#10;" adj="15060" fillcolor="#5b9bd5 [3204]" strokecolor="#1f4d78 [1604]" strokeweight="1pt"/>
                  <v:roundrect id="Rounded Rectangle 14" o:spid="_x0000_s1054" style="position:absolute;width:96377;height:405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3KDsMA&#10;AADbAAAADwAAAGRycy9kb3ducmV2LnhtbERPS2vCQBC+C/0PyxR6041FiqSuoVhKY4sHtQe9DdnJ&#10;g2Znw+5qkn/fLQje5uN7ziobTCuu5HxjWcF8loAgLqxuuFLwc/yYLkH4gKyxtUwKRvKQrR8mK0y1&#10;7XlP10OoRAxhn6KCOoQuldIXNRn0M9sRR660zmCI0FVSO+xjuGnlc5K8SIMNx4YaO9rUVPweLkbB&#10;stqNiz7fXvJPN56+3/uu/DpvlXp6HN5eQQQawl18c+c6zl/A/y/xAL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3KDsMAAADbAAAADwAAAAAAAAAAAAAAAACYAgAAZHJzL2Rv&#10;d25yZXYueG1sUEsFBgAAAAAEAAQA9QAAAIgDAAAAAA==&#10;" filled="f" strokecolor="#1f4d78 [1604]" strokeweight="1pt">
                    <v:stroke joinstyle="miter"/>
                  </v:roundrect>
                  <v:roundrect id="Rounded Rectangle 15" o:spid="_x0000_s1055" style="position:absolute;left:29662;top:18801;width:15505;height:67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MOAcMA&#10;AADbAAAADwAAAGRycy9kb3ducmV2LnhtbERPTWvCQBC9F/wPywi9lLqpYK2pG5GC1EsRYzx4G7LT&#10;JJqdDbtrjP++Wyj0No/3OcvVYFrRk/ONZQUvkwQEcWl1w5WC4rB5fgPhA7LG1jIpuJOHVTZ6WGKq&#10;7Y331OehEjGEfYoK6hC6VEpf1mTQT2xHHLlv6wyGCF0ltcNbDDetnCbJqzTYcGyosaOPmspLfjUK&#10;Po+BT/ftXJ5nX0+7tbsuih0vlHocD+t3EIGG8C/+c291nD+D31/iAT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nMOAcMAAADbAAAADwAAAAAAAAAAAAAAAACYAgAAZHJzL2Rv&#10;d25yZXYueG1sUEsFBgAAAAAEAAQA9QAAAIgDA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LDO</w:t>
                          </w:r>
                        </w:p>
                      </w:txbxContent>
                    </v:textbox>
                  </v:roundrect>
                  <v:roundrect id="Rounded Rectangle 16" o:spid="_x0000_s1056" style="position:absolute;left:49707;top:3809;width:17343;height:977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GQdsEA&#10;AADbAAAADwAAAGRycy9kb3ducmV2LnhtbERPS4vCMBC+C/6HMMJeZE0VVteuUUSQ9SLi6+BtaGbb&#10;ajMpSdT67zeC4G0+vudMZo2pxI2cLy0r6PcSEMSZ1SXnCg775ec3CB+QNVaWScGDPMym7dYEU23v&#10;vKXbLuQihrBPUUERQp1K6bOCDPqerYkj92edwRChy6V2eI/hppKDJBlKgyXHhgJrWhSUXXZXo+D3&#10;GPj0WI3k+Wvd3czddXzY8Fipj04z/wERqAlv8cu90nH+EJ6/xAPk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hkHbBAAAA2wAAAA8AAAAAAAAAAAAAAAAAmAIAAGRycy9kb3du&#10;cmV2LnhtbFBLBQYAAAAABAAEAPUAAACGAw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MPPT</w:t>
                          </w:r>
                        </w:p>
                      </w:txbxContent>
                    </v:textbox>
                  </v:roundrect>
                  <v:shape id="Right Arrow 17" o:spid="_x0000_s1057" type="#_x0000_t13" style="position:absolute;left:21906;top:11220;width:4490;height:3500;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0eMAA&#10;AADbAAAADwAAAGRycy9kb3ducmV2LnhtbERPTYvCMBC9L/gfwgje1lQP27UaRRRBpJft7sXb0Ixt&#10;MJmUJqv13xthYW/zeJ+z2gzOihv1wXhWMJtmIIhrrw03Cn6+D++fIEJE1mg9k4IHBdisR28rLLS/&#10;8xfdqtiIFMKhQAVtjF0hZahbchimviNO3MX3DmOCfSN1j/cU7qycZ9mHdGg4NbTY0a6l+lr9OgXl&#10;/rDY2ZPNLyG39lhW5nwqjVKT8bBdgog0xH/xn/uo0/wcXr+k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R0eMAAAADbAAAADwAAAAAAAAAAAAAAAACYAgAAZHJzL2Rvd25y&#10;ZXYueG1sUEsFBgAAAAAEAAQA9QAAAIUDAAAAAA==&#10;" adj="13178" fillcolor="#5b9bd5 [3204]" strokecolor="#1f4d78 [1604]" strokeweight="1pt"/>
                  <v:shape id="Right Arrow 19" o:spid="_x0000_s1058" type="#_x0000_t13" style="position:absolute;left:46020;top:20451;width:4490;height:35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NB+MEA&#10;AADbAAAADwAAAGRycy9kb3ducmV2LnhtbERP32vCMBB+F/wfwgm+adqBw3XGojJB9jLs5vvR3JrO&#10;5lKSaLv/fhkM9nYf38/blKPtxJ18aB0ryJcZCOLa6ZYbBR/vx8UaRIjIGjvHpOCbApTb6WSDhXYD&#10;n+lexUakEA4FKjAx9oWUoTZkMSxdT5y4T+ctxgR9I7XHIYXbTj5k2aO02HJqMNjTwVB9rW5WwdvO&#10;r25fsTaXvWndqxzyffVyUWo+G3fPICKN8V/85z7pNP8Jfn9JB8jt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8TQfjBAAAA2wAAAA8AAAAAAAAAAAAAAAAAmAIAAGRycy9kb3du&#10;cmV2LnhtbFBLBQYAAAAABAAEAPUAAACGAwAAAAA=&#10;" adj="13178" fillcolor="#5b9bd5 [3204]" strokecolor="#1f4d78 [1604]" strokeweight="1pt"/>
                  <v:shape id="Right Arrow 20" o:spid="_x0000_s1059" type="#_x0000_t13" style="position:absolute;left:35178;top:27413;width:4137;height:256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8Z3MEA&#10;AADbAAAADwAAAGRycy9kb3ducmV2LnhtbERP3WrCMBS+H/gO4Qi7m6nCRtcZSy3b8GIUdXuAQ3Ns&#10;is1JaWLbvb25GOzy4/vf5rPtxEiDbx0rWK8SEMS10y03Cn6+P55SED4ga+wck4Jf8pDvFg9bzLSb&#10;+ETjOTQihrDPUIEJoc+k9LUhi37leuLIXdxgMUQ4NFIPOMVw28lNkrxIiy3HBoM9lYbq6/lmFaTN&#10;8+3TuKo+fnXF+770oaLyVanH5Vy8gQg0h3/xn/ugFWzi+vgl/gC5u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vGdzBAAAA2wAAAA8AAAAAAAAAAAAAAAAAmAIAAGRycy9kb3du&#10;cmV2LnhtbFBLBQYAAAAABAAEAPUAAACGAwAAAAA=&#10;" adj="14916" fillcolor="#5b9bd5 [3204]" strokecolor="#1f4d78 [1604]" strokeweight="1pt"/>
                  <v:roundrect id="Rounded Rectangle 21" o:spid="_x0000_s1060" style="position:absolute;left:31140;top:31910;width:33229;height:633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TCv8YA&#10;AADbAAAADwAAAGRycy9kb3ducmV2LnhtbESPT2vCQBTE7wW/w/KEXopuDNRq6iaIUOqlSP1z6O2R&#10;fU1Ss2/D7hrjt+8KhR6HmfkNsyoG04qenG8sK5hNExDEpdUNVwqOh7fJAoQPyBpby6TgRh6KfPSw&#10;wkzbK39Svw+ViBD2GSqoQ+gyKX1Zk0E/tR1x9L6tMxiidJXUDq8RblqZJslcGmw4LtTY0aam8ry/&#10;GAXvp8Bft+2L/Hn+eNqt3WV53PFSqcfxsH4FEWgI/+G/9lYrSGdw/xJ/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TCv8YAAADbAAAADwAAAAAAAAAAAAAAAACYAgAAZHJz&#10;L2Rvd25yZXYueG1sUEsFBgAAAAAEAAQA9QAAAIsDA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Pr>
                              <w:rFonts w:eastAsia="Calibri"/>
                              <w:color w:val="000000"/>
                              <w:kern w:val="24"/>
                              <w:lang w:val="en-GB"/>
                              <w14:shadow w14:blurRad="38100" w14:dist="19050" w14:dir="2700000" w14:sx="100000" w14:sy="100000" w14:kx="0" w14:ky="0" w14:algn="tl">
                                <w14:schemeClr w14:val="dk1">
                                  <w14:alpha w14:val="60000"/>
                                </w14:schemeClr>
                              </w14:shadow>
                            </w:rPr>
                            <w:t xml:space="preserve">Gateway Power </w:t>
                          </w:r>
                          <w:r w:rsidRPr="00C10582">
                            <w:rPr>
                              <w:rFonts w:eastAsia="Calibri"/>
                              <w:color w:val="000000"/>
                              <w:kern w:val="24"/>
                              <w:lang w:val="en-GB"/>
                              <w14:shadow w14:blurRad="38100" w14:dist="19050" w14:dir="2700000" w14:sx="100000" w14:sy="100000" w14:kx="0" w14:ky="0" w14:algn="tl">
                                <w14:schemeClr w14:val="dk1">
                                  <w14:alpha w14:val="60000"/>
                                </w14:schemeClr>
                              </w14:shadow>
                            </w:rPr>
                            <w:t>Input</w:t>
                          </w:r>
                        </w:p>
                      </w:txbxContent>
                    </v:textbox>
                  </v:roundrect>
                </v:group>
                <v:shape id="Right Arrow 23" o:spid="_x0000_s1061" type="#_x0000_t13" style="position:absolute;left:47701;top:4876;width:3242;height:1914;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Oh8UA&#10;AADbAAAADwAAAGRycy9kb3ducmV2LnhtbESPQWsCMRSE70L/Q3iF3jS7W7Ht1ihFEUovoi3i8bF5&#10;3axuXpYk1fXfm4LgcZiZb5jpvLetOJEPjWMF+SgDQVw53XCt4Od7NXwFESKyxtYxKbhQgPnsYTDF&#10;Urszb+i0jbVIEA4lKjAxdqWUoTJkMYxcR5y8X+ctxiR9LbXHc4LbVhZZNpEWG04LBjtaGKqO2z+r&#10;YJ2vD2+Xl402xddxufPVanzY50o9PfYf7yAi9fEevrU/tYLiGf6/pB8gZ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7A6HxQAAANsAAAAPAAAAAAAAAAAAAAAAAJgCAABkcnMv&#10;ZG93bnJldi54bWxQSwUGAAAAAAQABAD1AAAAigMAAAAA&#10;" adj="15227" fillcolor="#5b9bd5" stroked="f" strokeweight="1pt"/>
                <w10:wrap anchorx="margin"/>
              </v:group>
            </w:pict>
          </mc:Fallback>
        </mc:AlternateContent>
      </w:r>
    </w:p>
    <w:p w:rsidR="00E1222D" w:rsidRPr="002C3DAE" w:rsidRDefault="00E1222D" w:rsidP="00E1222D">
      <w:pPr>
        <w:spacing w:line="360" w:lineRule="auto"/>
        <w:ind w:right="146"/>
        <w:jc w:val="both"/>
        <w:rPr>
          <w:rFonts w:ascii="Times New Roman" w:hAnsi="Times New Roman" w:cs="Times New Roman"/>
          <w:noProof/>
          <w:lang w:val="en-US"/>
        </w:rPr>
      </w:pPr>
    </w:p>
    <w:p w:rsidR="00E1222D" w:rsidRPr="002C3DAE" w:rsidRDefault="00E1222D" w:rsidP="00E1222D">
      <w:pPr>
        <w:spacing w:line="360" w:lineRule="auto"/>
        <w:ind w:right="146"/>
        <w:jc w:val="both"/>
        <w:rPr>
          <w:rFonts w:ascii="Times New Roman" w:hAnsi="Times New Roman" w:cs="Times New Roman"/>
          <w:noProof/>
          <w:lang w:val="en-US"/>
        </w:rPr>
      </w:pPr>
    </w:p>
    <w:p w:rsidR="00E1222D" w:rsidRPr="002C3DAE" w:rsidRDefault="00E1222D" w:rsidP="00E1222D">
      <w:pPr>
        <w:spacing w:line="360" w:lineRule="auto"/>
        <w:ind w:right="146"/>
        <w:jc w:val="both"/>
        <w:rPr>
          <w:rFonts w:ascii="Times New Roman" w:hAnsi="Times New Roman" w:cs="Times New Roman"/>
          <w:noProof/>
          <w:lang w:val="en-US"/>
        </w:rPr>
      </w:pPr>
    </w:p>
    <w:p w:rsidR="00E1222D" w:rsidRPr="002C3DAE" w:rsidRDefault="00E1222D" w:rsidP="00E1222D">
      <w:pPr>
        <w:pStyle w:val="Caption"/>
        <w:spacing w:line="360" w:lineRule="auto"/>
        <w:ind w:right="146"/>
        <w:jc w:val="both"/>
        <w:rPr>
          <w:rFonts w:ascii="Times New Roman" w:hAnsi="Times New Roman" w:cs="Times New Roman"/>
          <w:i w:val="0"/>
          <w:noProof/>
          <w:color w:val="auto"/>
          <w:sz w:val="24"/>
          <w:szCs w:val="24"/>
        </w:rPr>
      </w:pPr>
      <w:bookmarkStart w:id="78" w:name="_Toc216360869"/>
      <w:r w:rsidRPr="002C3DAE">
        <w:rPr>
          <w:rFonts w:ascii="Times New Roman" w:hAnsi="Times New Roman" w:cs="Times New Roman"/>
          <w:i w:val="0"/>
          <w:color w:val="auto"/>
          <w:sz w:val="24"/>
          <w:szCs w:val="24"/>
        </w:rPr>
        <w:t xml:space="preserve">Figure </w:t>
      </w:r>
      <w:r w:rsidRPr="002C3DAE">
        <w:rPr>
          <w:rFonts w:ascii="Times New Roman" w:hAnsi="Times New Roman" w:cs="Times New Roman"/>
          <w:i w:val="0"/>
          <w:color w:val="auto"/>
          <w:sz w:val="24"/>
          <w:szCs w:val="24"/>
        </w:rPr>
        <w:fldChar w:fldCharType="begin"/>
      </w:r>
      <w:r w:rsidRPr="002C3DAE">
        <w:rPr>
          <w:rFonts w:ascii="Times New Roman" w:hAnsi="Times New Roman" w:cs="Times New Roman"/>
          <w:i w:val="0"/>
          <w:color w:val="auto"/>
          <w:sz w:val="24"/>
          <w:szCs w:val="24"/>
        </w:rPr>
        <w:instrText xml:space="preserve"> SEQ Figure \* ARABIC </w:instrText>
      </w:r>
      <w:r w:rsidRPr="002C3DAE">
        <w:rPr>
          <w:rFonts w:ascii="Times New Roman" w:hAnsi="Times New Roman" w:cs="Times New Roman"/>
          <w:i w:val="0"/>
          <w:color w:val="auto"/>
          <w:sz w:val="24"/>
          <w:szCs w:val="24"/>
        </w:rPr>
        <w:fldChar w:fldCharType="separate"/>
      </w:r>
      <w:r w:rsidR="0088385F">
        <w:rPr>
          <w:rFonts w:ascii="Times New Roman" w:hAnsi="Times New Roman" w:cs="Times New Roman"/>
          <w:i w:val="0"/>
          <w:noProof/>
          <w:color w:val="auto"/>
          <w:sz w:val="24"/>
          <w:szCs w:val="24"/>
        </w:rPr>
        <w:t>3</w:t>
      </w:r>
      <w:r w:rsidRPr="002C3DAE">
        <w:rPr>
          <w:rFonts w:ascii="Times New Roman" w:hAnsi="Times New Roman" w:cs="Times New Roman"/>
          <w:i w:val="0"/>
          <w:color w:val="auto"/>
          <w:sz w:val="24"/>
          <w:szCs w:val="24"/>
        </w:rPr>
        <w:fldChar w:fldCharType="end"/>
      </w:r>
      <w:r w:rsidRPr="002C3DAE">
        <w:rPr>
          <w:rFonts w:ascii="Times New Roman" w:hAnsi="Times New Roman" w:cs="Times New Roman"/>
          <w:i w:val="0"/>
          <w:color w:val="auto"/>
          <w:sz w:val="24"/>
          <w:szCs w:val="24"/>
        </w:rPr>
        <w:t>: Power Subsystem</w:t>
      </w:r>
      <w:bookmarkEnd w:id="78"/>
    </w:p>
    <w:p w:rsidR="00E1222D" w:rsidRPr="002C3DAE" w:rsidRDefault="00E1222D" w:rsidP="00E1222D">
      <w:pPr>
        <w:pStyle w:val="Heading3"/>
        <w:spacing w:after="240" w:line="360" w:lineRule="auto"/>
        <w:ind w:left="0" w:right="146" w:firstLine="0"/>
        <w:jc w:val="both"/>
        <w:rPr>
          <w:rFonts w:ascii="Times New Roman" w:hAnsi="Times New Roman" w:cs="Times New Roman"/>
          <w:b/>
          <w:color w:val="auto"/>
        </w:rPr>
      </w:pPr>
      <w:bookmarkStart w:id="79" w:name="_Toc216360807"/>
      <w:r w:rsidRPr="002C3DAE">
        <w:rPr>
          <w:rFonts w:ascii="Times New Roman" w:hAnsi="Times New Roman" w:cs="Times New Roman"/>
          <w:b/>
          <w:color w:val="auto"/>
        </w:rPr>
        <w:lastRenderedPageBreak/>
        <w:t>Sensor and communication subsystem</w:t>
      </w:r>
      <w:bookmarkEnd w:id="79"/>
    </w:p>
    <w:p w:rsidR="00E1222D" w:rsidRPr="002C3DAE" w:rsidRDefault="00E1222D" w:rsidP="00E1222D">
      <w:pPr>
        <w:spacing w:after="240"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From figure 4 shown below, ESP32-S3 microcontroller will be used, and will be connected using a development kit during prototyping to the gateway board. Selected sensors will include; DHT22 for humidity/temperature, BMP280 for barometric pressure, anemometer for wind, soil moisture sensor, rain gauge and solar radiation sensor. All the sensors, communication modules, </w:t>
      </w:r>
      <w:r w:rsidR="00BE5D43">
        <w:rPr>
          <w:rFonts w:ascii="Times New Roman" w:hAnsi="Times New Roman" w:cs="Times New Roman"/>
          <w:sz w:val="24"/>
          <w:szCs w:val="24"/>
        </w:rPr>
        <w:t>Real Time Clock (</w:t>
      </w:r>
      <w:r w:rsidR="00D6766D">
        <w:rPr>
          <w:rFonts w:ascii="Times New Roman" w:hAnsi="Times New Roman" w:cs="Times New Roman"/>
          <w:sz w:val="24"/>
          <w:szCs w:val="24"/>
        </w:rPr>
        <w:t>R</w:t>
      </w:r>
      <w:r w:rsidRPr="002C3DAE">
        <w:rPr>
          <w:rFonts w:ascii="Times New Roman" w:hAnsi="Times New Roman" w:cs="Times New Roman"/>
          <w:sz w:val="24"/>
          <w:szCs w:val="24"/>
        </w:rPr>
        <w:t>TC</w:t>
      </w:r>
      <w:r w:rsidR="00BE5D43">
        <w:rPr>
          <w:rFonts w:ascii="Times New Roman" w:hAnsi="Times New Roman" w:cs="Times New Roman"/>
          <w:sz w:val="24"/>
          <w:szCs w:val="24"/>
        </w:rPr>
        <w:t>)</w:t>
      </w:r>
      <w:r w:rsidRPr="002C3DAE">
        <w:rPr>
          <w:rFonts w:ascii="Times New Roman" w:hAnsi="Times New Roman" w:cs="Times New Roman"/>
          <w:sz w:val="24"/>
          <w:szCs w:val="24"/>
        </w:rPr>
        <w:t xml:space="preserve">, and SD storage will be connected to the MCU, through the gateway board. Communication modules will include LoRa for default transmission, and GSM as fall back for redundancy. </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KiCAD and Altium Designer will be used to design the PCBs. Subsystem boards will include; power subsystem (converter and energy storage), sensor board with multi-sensor interface, and communication board with LoRa, and GSM modules. The design will ensure efficient board stacking for compactness, thermal efficiency and IP65-rated enclosures for EMI insulation and will enable serviceability through easy replacement.</w:t>
      </w:r>
    </w:p>
    <w:p w:rsidR="00E1222D" w:rsidRPr="002C3DAE" w:rsidRDefault="00E42F90"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noProof/>
          <w:sz w:val="24"/>
          <w:szCs w:val="24"/>
          <w:lang w:val="en-US"/>
        </w:rPr>
        <mc:AlternateContent>
          <mc:Choice Requires="wpg">
            <w:drawing>
              <wp:anchor distT="0" distB="0" distL="114300" distR="114300" simplePos="0" relativeHeight="251658240" behindDoc="0" locked="0" layoutInCell="1" allowOverlap="1" wp14:anchorId="10A59C2B" wp14:editId="3C64CD5A">
                <wp:simplePos x="0" y="0"/>
                <wp:positionH relativeFrom="margin">
                  <wp:posOffset>-339865</wp:posOffset>
                </wp:positionH>
                <wp:positionV relativeFrom="paragraph">
                  <wp:posOffset>19747</wp:posOffset>
                </wp:positionV>
                <wp:extent cx="6815719" cy="2969260"/>
                <wp:effectExtent l="0" t="0" r="23495" b="21590"/>
                <wp:wrapNone/>
                <wp:docPr id="1067" name="Group 4"/>
                <wp:cNvGraphicFramePr/>
                <a:graphic xmlns:a="http://schemas.openxmlformats.org/drawingml/2006/main">
                  <a:graphicData uri="http://schemas.microsoft.com/office/word/2010/wordprocessingGroup">
                    <wpg:wgp>
                      <wpg:cNvGrpSpPr/>
                      <wpg:grpSpPr>
                        <a:xfrm>
                          <a:off x="0" y="0"/>
                          <a:ext cx="6815719" cy="2969260"/>
                          <a:chOff x="-156143" y="-139849"/>
                          <a:chExt cx="9673134" cy="4277149"/>
                        </a:xfrm>
                      </wpg:grpSpPr>
                      <wpg:grpSp>
                        <wpg:cNvPr id="1068" name="Group 1068"/>
                        <wpg:cNvGrpSpPr/>
                        <wpg:grpSpPr>
                          <a:xfrm>
                            <a:off x="-156143" y="-139849"/>
                            <a:ext cx="9673134" cy="4277149"/>
                            <a:chOff x="59264" y="-89222"/>
                            <a:chExt cx="7506009" cy="2728768"/>
                          </a:xfrm>
                        </wpg:grpSpPr>
                        <wps:wsp>
                          <wps:cNvPr id="1069" name="Rounded Rectangle 1069"/>
                          <wps:cNvSpPr/>
                          <wps:spPr>
                            <a:xfrm>
                              <a:off x="59264" y="-89222"/>
                              <a:ext cx="4342240" cy="1949442"/>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F17E61">
                                <w:pPr>
                                  <w:pStyle w:val="NormalWeb"/>
                                  <w:spacing w:before="0" w:beforeAutospacing="0" w:after="160" w:afterAutospacing="0" w:line="256" w:lineRule="auto"/>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0" name="Rounded Rectangle 1070"/>
                          <wps:cNvSpPr/>
                          <wps:spPr>
                            <a:xfrm>
                              <a:off x="1765434" y="1219200"/>
                              <a:ext cx="1487247" cy="48387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Microcontroller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1" name="Rounded Rectangle 1071"/>
                          <wps:cNvSpPr/>
                          <wps:spPr>
                            <a:xfrm>
                              <a:off x="805344" y="20781"/>
                              <a:ext cx="1202690" cy="61595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Sensor Nodes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2" name="Rounded Rectangle 1072"/>
                          <wps:cNvSpPr/>
                          <wps:spPr>
                            <a:xfrm>
                              <a:off x="4892435" y="1198418"/>
                              <a:ext cx="968375" cy="56578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DC – DC</w:t>
                                </w:r>
                              </w:p>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Converter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3" name="Rounded Rectangle 1073"/>
                          <wps:cNvSpPr/>
                          <wps:spPr>
                            <a:xfrm>
                              <a:off x="3396144" y="1226350"/>
                              <a:ext cx="772795" cy="49466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8" name="Rounded Rectangle 1098"/>
                          <wps:cNvSpPr/>
                          <wps:spPr>
                            <a:xfrm>
                              <a:off x="2323380" y="389790"/>
                              <a:ext cx="1306195" cy="55499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GSM + LoRa</w:t>
                                </w:r>
                              </w:p>
                              <w:p w:rsidR="00F17E61" w:rsidRDefault="00F17E61" w:rsidP="00E1222D">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Modules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9" name="Rounded Rectangle 1099"/>
                          <wps:cNvSpPr/>
                          <wps:spPr>
                            <a:xfrm>
                              <a:off x="6250181" y="1198418"/>
                              <a:ext cx="1104900" cy="56578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0" name="Rounded Rectangle 1100"/>
                          <wps:cNvSpPr/>
                          <wps:spPr>
                            <a:xfrm>
                              <a:off x="4899363" y="2029691"/>
                              <a:ext cx="968375" cy="56578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Charger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1" name="Cloud 1101"/>
                          <wps:cNvSpPr/>
                          <wps:spPr>
                            <a:xfrm>
                              <a:off x="5121035" y="137820"/>
                              <a:ext cx="1071880" cy="5715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160" w:afterAutospacing="0" w:line="256" w:lineRule="auto"/>
                                  <w:jc w:val="center"/>
                                </w:pPr>
                                <w:r>
                                  <w:rPr>
                                    <w:rFonts w:eastAsia="Calibri"/>
                                    <w:color w:val="FFFFFF" w:themeColor="light1"/>
                                    <w:kern w:val="24"/>
                                    <w:sz w:val="22"/>
                                    <w:szCs w:val="22"/>
                                    <w:lang w:val="en-GB"/>
                                  </w:rPr>
                                  <w:t>Internet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2" name="Can 1102"/>
                          <wps:cNvSpPr/>
                          <wps:spPr>
                            <a:xfrm>
                              <a:off x="6630588" y="0"/>
                              <a:ext cx="934007" cy="75628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160" w:afterAutospacing="0" w:line="256" w:lineRule="auto"/>
                                  <w:jc w:val="center"/>
                                </w:pPr>
                                <w:r>
                                  <w:rPr>
                                    <w:rFonts w:eastAsia="Calibri"/>
                                    <w:color w:val="FFFFFF" w:themeColor="light1"/>
                                    <w:kern w:val="24"/>
                                    <w:sz w:val="22"/>
                                    <w:szCs w:val="22"/>
                                    <w:lang w:val="en-GB"/>
                                  </w:rPr>
                                  <w:t>Repository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3" name="Left-Right Arrow 1103"/>
                          <wps:cNvSpPr/>
                          <wps:spPr>
                            <a:xfrm>
                              <a:off x="4546071" y="376624"/>
                              <a:ext cx="353291" cy="14193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4" name="Right Arrow 1104"/>
                          <wps:cNvSpPr/>
                          <wps:spPr>
                            <a:xfrm rot="5400000">
                              <a:off x="5269972" y="1825337"/>
                              <a:ext cx="201295" cy="119380"/>
                            </a:xfrm>
                            <a:prstGeom prst="rightArrow">
                              <a:avLst/>
                            </a:prstGeom>
                          </wps:spPr>
                          <wps:style>
                            <a:lnRef idx="2">
                              <a:schemeClr val="accent1"/>
                            </a:lnRef>
                            <a:fillRef idx="1">
                              <a:schemeClr val="lt1"/>
                            </a:fillRef>
                            <a:effectRef idx="0">
                              <a:schemeClr val="accent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5" name="Right Arrow 1105"/>
                          <wps:cNvSpPr/>
                          <wps:spPr>
                            <a:xfrm rot="10800000">
                              <a:off x="4469872" y="1399309"/>
                              <a:ext cx="201295" cy="119380"/>
                            </a:xfrm>
                            <a:prstGeom prst="rightArrow">
                              <a:avLst/>
                            </a:prstGeom>
                          </wps:spPr>
                          <wps:style>
                            <a:lnRef idx="2">
                              <a:schemeClr val="accent5"/>
                            </a:lnRef>
                            <a:fillRef idx="1">
                              <a:schemeClr val="lt1"/>
                            </a:fillRef>
                            <a:effectRef idx="0">
                              <a:schemeClr val="accent5"/>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6" name="Right Arrow 1106"/>
                          <wps:cNvSpPr/>
                          <wps:spPr>
                            <a:xfrm rot="10800000">
                              <a:off x="5959235" y="1420091"/>
                              <a:ext cx="201295" cy="119380"/>
                            </a:xfrm>
                            <a:prstGeom prst="rightArrow">
                              <a:avLst/>
                            </a:prstGeom>
                          </wps:spPr>
                          <wps:style>
                            <a:lnRef idx="2">
                              <a:schemeClr val="accent1"/>
                            </a:lnRef>
                            <a:fillRef idx="1">
                              <a:schemeClr val="lt1"/>
                            </a:fillRef>
                            <a:effectRef idx="0">
                              <a:schemeClr val="accent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7" name="Right Arrow 1107"/>
                          <wps:cNvSpPr/>
                          <wps:spPr>
                            <a:xfrm rot="10800000" flipH="1">
                              <a:off x="6340235" y="374323"/>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8" name="Right Arrow 1108"/>
                          <wps:cNvSpPr/>
                          <wps:spPr>
                            <a:xfrm rot="3288561">
                              <a:off x="1546562" y="727364"/>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9" name="Rounded Rectangle 1109"/>
                          <wps:cNvSpPr/>
                          <wps:spPr>
                            <a:xfrm>
                              <a:off x="1801161" y="858473"/>
                              <a:ext cx="478946" cy="299085"/>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0" name="Rounded Rectangle 1110"/>
                          <wps:cNvSpPr/>
                          <wps:spPr>
                            <a:xfrm>
                              <a:off x="3696103" y="706581"/>
                              <a:ext cx="636886" cy="337185"/>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RTC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1" name="Rounded Rectangle 1111"/>
                          <wps:cNvSpPr/>
                          <wps:spPr>
                            <a:xfrm>
                              <a:off x="3396144" y="2154381"/>
                              <a:ext cx="968375" cy="40195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2" name="Right Arrow 1112"/>
                          <wps:cNvSpPr/>
                          <wps:spPr>
                            <a:xfrm rot="10800000">
                              <a:off x="4428308" y="2265218"/>
                              <a:ext cx="201295" cy="119380"/>
                            </a:xfrm>
                            <a:prstGeom prst="rightArrow">
                              <a:avLst/>
                            </a:prstGeom>
                          </wps:spPr>
                          <wps:style>
                            <a:lnRef idx="2">
                              <a:schemeClr val="accent1"/>
                            </a:lnRef>
                            <a:fillRef idx="1">
                              <a:schemeClr val="lt1"/>
                            </a:fillRef>
                            <a:effectRef idx="0">
                              <a:schemeClr val="accent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3" name="Right Arrow 1113"/>
                          <wps:cNvSpPr/>
                          <wps:spPr>
                            <a:xfrm rot="16200000" flipV="1">
                              <a:off x="3600499" y="1922318"/>
                              <a:ext cx="201295" cy="119380"/>
                            </a:xfrm>
                            <a:prstGeom prst="rightArrow">
                              <a:avLst/>
                            </a:prstGeom>
                          </wps:spPr>
                          <wps:style>
                            <a:lnRef idx="2">
                              <a:schemeClr val="accent1"/>
                            </a:lnRef>
                            <a:fillRef idx="1">
                              <a:schemeClr val="lt1"/>
                            </a:fillRef>
                            <a:effectRef idx="0">
                              <a:schemeClr val="accent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4" name="Rounded Rectangle 1114"/>
                          <wps:cNvSpPr/>
                          <wps:spPr>
                            <a:xfrm>
                              <a:off x="3301702" y="1142851"/>
                              <a:ext cx="4263571" cy="149669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115" name="Rounded Rectangle 1115"/>
                        <wps:cNvSpPr/>
                        <wps:spPr>
                          <a:xfrm>
                            <a:off x="0" y="727056"/>
                            <a:ext cx="1342386" cy="1183954"/>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Logic Level</w:t>
                              </w:r>
                            </w:p>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Shifter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A59C2B" id="Group 4" o:spid="_x0000_s1062" style="position:absolute;left:0;text-align:left;margin-left:-26.75pt;margin-top:1.55pt;width:536.65pt;height:233.8pt;z-index:251658240;mso-position-horizontal-relative:margin;mso-width-relative:margin;mso-height-relative:margin" coordorigin="-1561,-1398" coordsize="96731,42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">
                <v:group id="Group 1068" o:spid="_x0000_s1063" style="position:absolute;left:-1561;top:-1398;width:96730;height:42771" coordorigin="592,-892" coordsize="75060,27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DOAxccAAADd&#10;AAAADwAAAAAAAAAAAAAAAACqAgAAZHJzL2Rvd25yZXYueG1sUEsFBgAAAAAEAAQA+gAAAJ4DAAAA&#10;AA==&#10;">
                  <v:roundrect id="Rounded Rectangle 1069" o:spid="_x0000_s1064" style="position:absolute;left:592;top:-892;width:43423;height:1949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8E8UA&#10;AADdAAAADwAAAGRycy9kb3ducmV2LnhtbERPTWvCQBC9C/0PyxS8lLppQdvErCKFopcipnrwNmTH&#10;JG12NuxuNP57t1DwNo/3OflyMK04k/ONZQUvkwQEcWl1w5WC/ffn8zsIH5A1tpZJwZU8LBcPoxwz&#10;bS+8o3MRKhFD2GeooA6hy6T0ZU0G/cR2xJE7WWcwROgqqR1eYrhp5WuSzKTBhmNDjR191FT+Fr1R&#10;sD4EPl43b/Jn+vW0Xbk+3W85VWr8OKzmIAIN4S7+d290nJ/MUvj7Jp4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TDwTxQAAAN0AAAAPAAAAAAAAAAAAAAAAAJgCAABkcnMv&#10;ZG93bnJldi54bWxQSwUGAAAAAAQABAD1AAAAigMAAAAA&#10;" fillcolor="white [3212]" strokecolor="#5b9bd5 [3204]" strokeweight="1pt">
                    <v:stroke joinstyle="miter"/>
                    <v:textbox>
                      <w:txbxContent>
                        <w:p w:rsidR="00F17E61" w:rsidRDefault="00F17E61" w:rsidP="00F17E61">
                          <w:pPr>
                            <w:pStyle w:val="NormalWeb"/>
                            <w:spacing w:before="0" w:beforeAutospacing="0" w:after="160" w:afterAutospacing="0" w:line="256" w:lineRule="auto"/>
                          </w:pPr>
                        </w:p>
                      </w:txbxContent>
                    </v:textbox>
                  </v:roundrect>
                  <v:roundrect id="Rounded Rectangle 1070" o:spid="_x0000_s1065" style="position:absolute;left:17654;top:12192;width:14872;height:48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EoZscA&#10;AADdAAAADwAAAGRycy9kb3ducmV2LnhtbESPS2sCQRCE74L/YWghtzgbCT42jhICwQSi4As8Njud&#10;3SU7PcvMqJv8evsQ8NZNVVd9PV92rlEXCrH2bOBpmIEiLrytuTRw2L8/TkHFhGyx8UwGfinCctHv&#10;zTG3/spbuuxSqSSEY44GqpTaXOtYVOQwDn1LLNq3Dw6TrKHUNuBVwl2jR1k21g5rloYKW3qrqPjZ&#10;nZ2Br8PaPvvxSq82p/Po8/g3c01YG/Mw6F5fQCXq0t38f/1hBT+bCL98IyPo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hKGbHAAAA3QAAAA8AAAAAAAAAAAAAAAAAmAIAAGRy&#10;cy9kb3ducmV2LnhtbFBLBQYAAAAABAAEAPUAAACMAwAAAAA=&#10;" fillcolor="#5b9bd5 [3204]" strokecolor="#5b9bd5 [3204]" strokeweight="1pt">
                    <v:stroke joinstyle="miter"/>
                    <v:textbox>
                      <w:txbxContent>
                        <w:p w:rsidR="00F17E61" w:rsidRDefault="00F17E61" w:rsidP="00E1222D">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Microcontroller</w:t>
                          </w:r>
                        </w:p>
                      </w:txbxContent>
                    </v:textbox>
                  </v:roundrect>
                  <v:roundrect id="Rounded Rectangle 1071" o:spid="_x0000_s1066" style="position:absolute;left:8053;top:207;width:12027;height:61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2N/cQA&#10;AADdAAAADwAAAGRycy9kb3ducmV2LnhtbERP32vCMBB+F/wfwgm+aaqI2zqjyGCoMIV1Cj4eza0t&#10;NpeSRK3+9ctA8O0+vp83W7SmFhdyvrKsYDRMQBDnVldcKNj/fA5eQfiArLG2TApu5GEx73ZmmGp7&#10;5W+6ZKEQMYR9igrKEJpUSp+XZNAPbUMcuV/rDIYIXSG1w2sMN7UcJ8lUGqw4NpTY0EdJ+Sk7GwVf&#10;+62e2OlKrnbH83hzuL+Z2m2V6vfa5TuIQG14ih/utY7zk5cR/H8TT5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tjf3EAAAA3QAAAA8AAAAAAAAAAAAAAAAAmAIAAGRycy9k&#10;b3ducmV2LnhtbFBLBQYAAAAABAAEAPUAAACJAwAAAAA=&#10;" fillcolor="#5b9bd5 [3204]" strokecolor="#5b9bd5 [3204]" strokeweight="1pt">
                    <v:stroke joinstyle="miter"/>
                    <v:textbox>
                      <w:txbxContent>
                        <w:p w:rsidR="00F17E61" w:rsidRDefault="00F17E61" w:rsidP="00E1222D">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Sensor Nodes</w:t>
                          </w:r>
                        </w:p>
                      </w:txbxContent>
                    </v:textbox>
                  </v:roundrect>
                  <v:roundrect id="Rounded Rectangle 1072" o:spid="_x0000_s1067" style="position:absolute;left:48924;top:11984;width:9684;height:5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E4v8UA&#10;AADdAAAADwAAAGRycy9kb3ducmV2LnhtbERPS2vCQBC+F/wPywi9FN0otGrqJkih1ItIfRx6G7LT&#10;JDU7G3bXJP77rlDobT6+56zzwTSiI+drywpm0wQEcWF1zaWC0/F9sgThA7LGxjIpuJGHPBs9rDHV&#10;tudP6g6hFDGEfYoKqhDaVEpfVGTQT21LHLlv6wyGCF0ptcM+hptGzpPkRRqsOTZU2NJbRcXlcDUK&#10;Ps6Bv27bhfx53j3tN+66Ou15pdTjeNi8ggg0hH/xn3ur4/xkMYf7N/EE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MTi/xQAAAN0AAAAPAAAAAAAAAAAAAAAAAJgCAABkcnMv&#10;ZG93bnJldi54bWxQSwUGAAAAAAQABAD1AAAAigM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DC – DC</w:t>
                          </w:r>
                        </w:p>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Converter</w:t>
                          </w:r>
                        </w:p>
                      </w:txbxContent>
                    </v:textbox>
                  </v:roundrect>
                  <v:roundrect id="Rounded Rectangle 1073" o:spid="_x0000_s1068" style="position:absolute;left:33961;top:12263;width:7728;height:49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2dJMQA&#10;AADdAAAADwAAAGRycy9kb3ducmV2LnhtbERPS2sCMRC+F/wPYYReRLOt+FqNIoVSLyL1cfA2bMbd&#10;1c1kSaKu/94Ihd7m43vObNGYStzI+dKygo9eAoI4s7rkXMF+990dg/ABWWNlmRQ8yMNi3nqbYart&#10;nX/ptg25iCHsU1RQhFCnUvqsIIO+Z2viyJ2sMxgidLnUDu8x3FTyM0mG0mDJsaHAmr4Kyi7bq1Hw&#10;cwh8fKxG8jxYdzZLd53sNzxR6r3dLKcgAjXhX/znXuk4Pxn14fVNPEH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9nSTEAAAA3QAAAA8AAAAAAAAAAAAAAAAAmAIAAGRycy9k&#10;b3ducmV2LnhtbFBLBQYAAAAABAAEAPUAAACJAw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LDO</w:t>
                          </w:r>
                        </w:p>
                      </w:txbxContent>
                    </v:textbox>
                  </v:roundrect>
                  <v:roundrect id="Rounded Rectangle 1098" o:spid="_x0000_s1069" style="position:absolute;left:23233;top:3897;width:13062;height:55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vCmsYA&#10;AADdAAAADwAAAGRycy9kb3ducmV2LnhtbESPQWsCQQyF70L/w5CCN52tiOjWUUqhWEGFWgs9hp10&#10;d+lOZpkZdfXXm4PgLeG9vPdlvuxco04UYu3ZwMswA0VceFtzaeDw/TGYgooJ2WLjmQxcKMJy8dSb&#10;Y279mb/otE+lkhCOORqoUmpzrWNRkcM49C2xaH8+OEyyhlLbgGcJd40eZdlEO6xZGips6b2i4n9/&#10;dAY2h60d+8lKr3a/x9H65zpzTdga03/u3l5BJerSw3y//rSCn80EV76RE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1vCmsYAAADdAAAADwAAAAAAAAAAAAAAAACYAgAAZHJz&#10;L2Rvd25yZXYueG1sUEsFBgAAAAAEAAQA9QAAAIsDAAAAAA==&#10;" fillcolor="#5b9bd5 [3204]" strokecolor="#5b9bd5 [3204]" strokeweight="1pt">
                    <v:stroke joinstyle="miter"/>
                    <v:textbox>
                      <w:txbxContent>
                        <w:p w:rsidR="00F17E61" w:rsidRDefault="00F17E61" w:rsidP="00E1222D">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GSM + LoRa</w:t>
                          </w:r>
                        </w:p>
                        <w:p w:rsidR="00F17E61" w:rsidRDefault="00F17E61" w:rsidP="00E1222D">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Modules</w:t>
                          </w:r>
                        </w:p>
                      </w:txbxContent>
                    </v:textbox>
                  </v:roundrect>
                  <v:roundrect id="Rounded Rectangle 1099" o:spid="_x0000_s1070" style="position:absolute;left:62501;top:11984;width:11049;height:5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lMNMQA&#10;AADdAAAADwAAAGRycy9kb3ducmV2LnhtbERPS4vCMBC+L/gfwgheFk0VdG01iiwsellkfRy8Dc3Y&#10;VptJSaLWf78RFvY2H99z5svW1OJOzleWFQwHCQji3OqKCwWH/Vd/CsIHZI21ZVLwJA/LRedtjpm2&#10;D/6h+y4UIoawz1BBGUKTSenzkgz6gW2II3e2zmCI0BVSO3zEcFPLUZJMpMGKY0OJDX2WlF93N6Ng&#10;fQx8em4+5GX8/b5duVt62HKqVK/brmYgArXhX/zn3ug4P0lTeH0TT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ZTDTEAAAA3QAAAA8AAAAAAAAAAAAAAAAAmAIAAGRycy9k&#10;b3ducmV2LnhtbFBLBQYAAAAABAAEAPUAAACJAw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v:textbox>
                  </v:roundrect>
                  <v:roundrect id="Rounded Rectangle 1100" o:spid="_x0000_s1071" style="position:absolute;left:48993;top:20296;width:9684;height:5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h/s8cA&#10;AADdAAAADwAAAGRycy9kb3ducmV2LnhtbESPQWsCQQyF74X+hyGCl6KzFlrr6ihSKHoR0erBW9hJ&#10;d7fuZJaZUdd/3xyE3hLey3tfZovONepKIdaeDYyGGSjiwtuaSwOH76/BB6iYkC02nsnAnSIs5s9P&#10;M8ytv/GOrvtUKgnhmKOBKqU21zoWFTmMQ98Si/bjg8Mkayi1DXiTcNfo1yx71w5rloYKW/qsqDjv&#10;L87A6pj4dF+P9e/b5mW7DJfJYcsTY/q9bjkFlahL/+bH9doK/igTfvlGRt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If7PHAAAA3QAAAA8AAAAAAAAAAAAAAAAAmAIAAGRy&#10;cy9kb3ducmV2LnhtbFBLBQYAAAAABAAEAPUAAACMAw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Charger</w:t>
                          </w:r>
                        </w:p>
                      </w:txbxContent>
                    </v:textbox>
                  </v:roundrect>
                  <v:shape id="Cloud 1101" o:spid="_x0000_s1072" style="position:absolute;left:51210;top:1378;width:10719;height:5715;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Dxt8QA&#10;AADdAAAADwAAAGRycy9kb3ducmV2LnhtbERPTWsCMRC9F/wPYQQvRbPrwZbVKGKRVnqpqXoeN+Pu&#10;4mayJKlu/31TKPQ2j/c5i1VvW3EjHxrHCvJJBoK4dKbhSsHhczt+BhEissHWMSn4pgCr5eBhgYVx&#10;d97TTcdKpBAOBSqoY+wKKUNZk8UwcR1x4i7OW4wJ+koaj/cUbls5zbKZtNhwaqixo01N5VV/WQWP&#10;L/rwsev0Jn+yR//+erZ6W52UGg379RxEpD7+i//cbybNz7Mcfr9JJ8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Q8bfEAAAA3QAAAA8AAAAAAAAAAAAAAAAAmAIAAGRycy9k&#10;b3ducmV2LnhtbFBLBQYAAAAABAAEAPUAAACJ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116443,346300;53594,335756;171898,461685;144406,466725;408853,517128;392278,494109;715257,459727;708632,484981;846810,303662;927474,398066;1037094,203121;1001166,238522;950897,71781;952782,88503;721484,52282;739895,30956;549363,62442;558271,44053;347369,68686;379624,86519;102399,208875;96767,190103" o:connectangles="0,0,0,0,0,0,0,0,0,0,0,0,0,0,0,0,0,0,0,0,0,0" textboxrect="0,0,43200,43200"/>
                    <v:textbox>
                      <w:txbxContent>
                        <w:p w:rsidR="00F17E61" w:rsidRDefault="00F17E61" w:rsidP="00E1222D">
                          <w:pPr>
                            <w:pStyle w:val="NormalWeb"/>
                            <w:spacing w:before="0" w:beforeAutospacing="0" w:after="160" w:afterAutospacing="0" w:line="256" w:lineRule="auto"/>
                            <w:jc w:val="center"/>
                          </w:pPr>
                          <w:r>
                            <w:rPr>
                              <w:rFonts w:eastAsia="Calibri"/>
                              <w:color w:val="FFFFFF" w:themeColor="light1"/>
                              <w:kern w:val="24"/>
                              <w:sz w:val="22"/>
                              <w:szCs w:val="22"/>
                              <w:lang w:val="en-GB"/>
                            </w:rPr>
                            <w:t>Internet</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102" o:spid="_x0000_s1073" type="#_x0000_t22" style="position:absolute;left:66305;width:9340;height:75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w41MQA&#10;AADdAAAADwAAAGRycy9kb3ducmV2LnhtbESPQYvCMBCF78L+hzDC3myqsLpUo8iKUNiDWNf70Ixt&#10;tZmUJGr33xtB8DbDe/O+N4tVb1pxI+cbywrGSQqCuLS64UrB32E7+gbhA7LG1jIp+CcPq+XHYIGZ&#10;tnfe060IlYgh7DNUUIfQZVL6siaDPrEdcdRO1hkMcXWV1A7vMdy0cpKmU2mw4UiosaOfmspLcTWR&#10;+5vvNsVaH7trke+br95N/Xmm1OewX89BBOrD2/y6znWsP04n8Pwmji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cONTEAAAA3QAAAA8AAAAAAAAAAAAAAAAAmAIAAGRycy9k&#10;b3ducmV2LnhtbFBLBQYAAAAABAAEAPUAAACJAwAAAAA=&#10;" fillcolor="#5b9bd5 [3204]" strokecolor="#1f4d78 [1604]" strokeweight="1pt">
                    <v:stroke joinstyle="miter"/>
                    <v:textbox>
                      <w:txbxContent>
                        <w:p w:rsidR="00F17E61" w:rsidRDefault="00F17E61" w:rsidP="00E1222D">
                          <w:pPr>
                            <w:pStyle w:val="NormalWeb"/>
                            <w:spacing w:before="0" w:beforeAutospacing="0" w:after="160" w:afterAutospacing="0" w:line="256" w:lineRule="auto"/>
                            <w:jc w:val="center"/>
                          </w:pPr>
                          <w:r>
                            <w:rPr>
                              <w:rFonts w:eastAsia="Calibri"/>
                              <w:color w:val="FFFFFF" w:themeColor="light1"/>
                              <w:kern w:val="24"/>
                              <w:sz w:val="22"/>
                              <w:szCs w:val="22"/>
                              <w:lang w:val="en-GB"/>
                            </w:rPr>
                            <w:t>Repository</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103" o:spid="_x0000_s1074" type="#_x0000_t69" style="position:absolute;left:45460;top:3766;width:3533;height:14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2Hs8MA&#10;AADdAAAADwAAAGRycy9kb3ducmV2LnhtbERPTWvCQBC9C/0PyxR6042WikTXYKVioXjQ1PuQHbMh&#10;2dk0u42xv75bEHqbx/ucVTbYRvTU+cqxgukkAUFcOF1xqeAz340XIHxA1tg4JgU38pCtH0YrTLW7&#10;8pH6UyhFDGGfogITQptK6QtDFv3EtcSRu7jOYoiwK6Xu8BrDbSNnSTKXFiuODQZb2hoq6tO3VZC/&#10;5sfdwdLP14t7q3PzsT/3C1bq6XHYLEEEGsK/+O5+13H+NHmGv2/iC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2Hs8MAAADdAAAADwAAAAAAAAAAAAAAAACYAgAAZHJzL2Rv&#10;d25yZXYueG1sUEsFBgAAAAAEAAQA9QAAAIgDAAAAAA==&#10;" adj="4339" fillcolor="#5b9bd5 [3204]" strokecolor="#1f4d78 [1604]" strokeweight="1pt"/>
                  <v:shape id="Right Arrow 1104" o:spid="_x0000_s1075" type="#_x0000_t13" style="position:absolute;left:52699;top:18253;width:2013;height:119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hfRMUA&#10;AADdAAAADwAAAGRycy9kb3ducmV2LnhtbESPQYvCMBCF74L/IYzgbU0VXaQaRQXBXgTdBfU2NGNb&#10;bSalibbur98sLHib4b3vzZv5sjWleFLtCssKhoMIBHFqdcGZgu+v7ccUhPPIGkvLpOBFDpaLbmeO&#10;sbYNH+h59JkIIexiVJB7X8VSujQng25gK+KgXW1t0Ie1zqSusQnhppSjKPqUBgsOF3KsaJNTej8+&#10;TKhxuv80t8TvG33W1fbgLsk6mSjV77WrGQhPrX+b/+mdDtwwGsPfN2EE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KF9ExQAAAN0AAAAPAAAAAAAAAAAAAAAAAJgCAABkcnMv&#10;ZG93bnJldi54bWxQSwUGAAAAAAQABAD1AAAAigMAAAAA&#10;" adj="15195" fillcolor="white [3201]" strokecolor="#5b9bd5 [3204]" strokeweight="1pt"/>
                  <v:shape id="Right Arrow 1105" o:spid="_x0000_s1076" type="#_x0000_t13" style="position:absolute;left:44698;top:13993;width:2013;height:1193;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LqVcMA&#10;AADdAAAADwAAAGRycy9kb3ducmV2LnhtbESPQWsCMRCF7wX/QxjBW82qWGRrlKIoeuwqeB02093Q&#10;zWRNorv+eyMUepvhvXnfm+W6t424kw/GsYLJOANBXDptuFJwPu3eFyBCRNbYOCYFDwqwXg3elphr&#10;1/E33YtYiRTCIUcFdYxtLmUoa7IYxq4lTtqP8xZjWn0ltccuhdtGTrPsQ1o0nAg1trSpqfwtbjZx&#10;90U4bczicTTbqmtdcZ1d/FWp0bD/+gQRqY//5r/rg071J9kcXt+kEe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RLqVcMAAADdAAAADwAAAAAAAAAAAAAAAACYAgAAZHJzL2Rv&#10;d25yZXYueG1sUEsFBgAAAAAEAAQA9QAAAIgDAAAAAA==&#10;" adj="15195" fillcolor="white [3201]" strokecolor="#4472c4 [3208]" strokeweight="1pt"/>
                  <v:shape id="Right Arrow 1106" o:spid="_x0000_s1077" type="#_x0000_t13" style="position:absolute;left:59592;top:14200;width:2013;height:1194;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sofMUA&#10;AADdAAAADwAAAGRycy9kb3ducmV2LnhtbERPTWsCMRC9F/wPYQRvNVkPUlajVMHiQQ/ditDbdDPd&#10;Xd1Mtpuosb++KRR6m8f7nPky2lZcqfeNYw3ZWIEgLp1puNJweNs8PoHwAdlg65g03MnDcjF4mGNu&#10;3I1f6VqESqQQ9jlqqEPocil9WZNFP3YdceI+XW8xJNhX0vR4S+G2lROlptJiw6mhxo7WNZXn4mI1&#10;XHanYiVX6vz1Xrjs5biO+++PqPVoGJ9nIALF8C/+c29Nmp+pKfx+k06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Gyh8xQAAAN0AAAAPAAAAAAAAAAAAAAAAAJgCAABkcnMv&#10;ZG93bnJldi54bWxQSwUGAAAAAAQABAD1AAAAigMAAAAA&#10;" adj="15195" fillcolor="white [3201]" strokecolor="#5b9bd5 [3204]" strokeweight="1pt"/>
                  <v:shape id="Right Arrow 1107" o:spid="_x0000_s1078" type="#_x0000_t13" style="position:absolute;left:63402;top:3743;width:2013;height:1194;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Ps7MMA&#10;AADdAAAADwAAAGRycy9kb3ducmV2LnhtbERP32vCMBB+F/Y/hBvsZWjqGJvWRhmDwkAm6ARfj+Zs&#10;i80lS7Ja//tFEHy7j+/nFavBdKInH1rLCqaTDARxZXXLtYL9TzmegQgRWWNnmRRcKMBq+TAqMNf2&#10;zFvqd7EWKYRDjgqaGF0uZagaMhgm1hEn7mi9wZigr6X2eE7hppMvWfYmDbacGhp09NlQddr9GQU0&#10;3/x2Wn+X3r2uL659PqzLDSv19Dh8LEBEGuJdfHN/6TR/mr3D9Zt0g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Ps7MMAAADdAAAADwAAAAAAAAAAAAAAAACYAgAAZHJzL2Rv&#10;d25yZXYueG1sUEsFBgAAAAAEAAQA9QAAAIgDAAAAAA==&#10;" adj="15195" fillcolor="#5b9bd5 [3204]" strokecolor="#1f4d78 [1604]" strokeweight="1pt"/>
                  <v:shape id="Right Arrow 1108" o:spid="_x0000_s1079" type="#_x0000_t13" style="position:absolute;left:15465;top:7274;width:2013;height:1194;rotation:359198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ISh8cA&#10;AADdAAAADwAAAGRycy9kb3ducmV2LnhtbESPQUsDMRCF74L/IYzgzSbtQWRtWqSiKAqlVSrepptx&#10;s7iZLEncXf+9cxB6m+G9ee+b5XoKnRoo5TayhfnMgCKuo2u5sfD+9nB1AyoXZIddZLLwSxnWq/Oz&#10;JVYujryjYV8aJSGcK7TgS+krrXPtKWCexZ5YtK+YAhZZU6NdwlHCQ6cXxlzrgC1Lg8eeNp7q7/1P&#10;sHD/+DHuns32dXs8HId0+Az+ZbOw9vJiursFVWgqJ/P/9ZMT/LkRXPlGRt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SEofHAAAA3QAAAA8AAAAAAAAAAAAAAAAAmAIAAGRy&#10;cy9kb3ducmV2LnhtbFBLBQYAAAAABAAEAPUAAACMAwAAAAA=&#10;" adj="15195" fillcolor="#5b9bd5 [3204]" strokecolor="#1f4d78 [1604]" strokeweight="1pt"/>
                  <v:roundrect id="Rounded Rectangle 1109" o:spid="_x0000_s1080" style="position:absolute;left:18011;top:8584;width:4790;height:299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z9G8UA&#10;AADdAAAADwAAAGRycy9kb3ducmV2LnhtbERP22rCQBB9L/gPywh9q5tICTW6ShHEFkzBS6GPQ3ZM&#10;QrOzYXeNsV/fLRR8m8O5zmI1mFb05HxjWUE6SUAQl1Y3XCk4HTdPLyB8QNbYWiYFN/KwWo4eFphr&#10;e+U99YdQiRjCPkcFdQhdLqUvazLoJ7YjjtzZOoMhQldJ7fAaw00rp0mSSYMNx4YaO1rXVH4fLkbB&#10;7lToZ5tt5fbj6zJ9//yZmdYVSj2Oh9c5iEBDuIv/3W86zk+TGfx9E0+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0bxQAAAN0AAAAPAAAAAAAAAAAAAAAAAJgCAABkcnMv&#10;ZG93bnJldi54bWxQSwUGAAAAAAQABAD1AAAAigMAAAAA&#10;" fillcolor="#5b9bd5 [3204]" strokecolor="#5b9bd5 [3204]" strokeweight="1pt">
                    <v:stroke joinstyle="miter"/>
                    <v:textbox>
                      <w:txbxContent>
                        <w:p w:rsidR="00F17E61" w:rsidRDefault="00F17E61" w:rsidP="00E1222D">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SD</w:t>
                          </w:r>
                        </w:p>
                      </w:txbxContent>
                    </v:textbox>
                  </v:roundrect>
                  <v:roundrect id="Rounded Rectangle 1110" o:spid="_x0000_s1081" style="position:absolute;left:36961;top:7065;width:6368;height:33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CW8cA&#10;AADdAAAADwAAAGRycy9kb3ducmV2LnhtbESPQWvCQBCF74X+h2UKvdVNpEgbXUUEsQUtaBU8Dtkx&#10;CWZnw+6qsb++cyj0NsN78943k1nvWnWlEBvPBvJBBoq49LbhysD+e/nyBiomZIutZzJwpwiz6ePD&#10;BAvrb7yl6y5VSkI4FmigTqkrtI5lTQ7jwHfEop18cJhkDZW2AW8S7lo9zLKRdtiwNNTY0aKm8ry7&#10;OAPr/ca++tFKr76Ol+Hn4efdtWFjzPNTPx+DStSnf/Pf9YcV/DwXfvlGRt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fwlvHAAAA3QAAAA8AAAAAAAAAAAAAAAAAmAIAAGRy&#10;cy9kb3ducmV2LnhtbFBLBQYAAAAABAAEAPUAAACMAwAAAAA=&#10;" fillcolor="#5b9bd5 [3204]" strokecolor="#5b9bd5 [3204]" strokeweight="1pt">
                    <v:stroke joinstyle="miter"/>
                    <v:textbox>
                      <w:txbxContent>
                        <w:p w:rsidR="00F17E61" w:rsidRDefault="00F17E61" w:rsidP="00E1222D">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RTC</w:t>
                          </w:r>
                        </w:p>
                      </w:txbxContent>
                    </v:textbox>
                  </v:roundrect>
                  <v:roundrect id="Rounded Rectangle 1111" o:spid="_x0000_s1082" style="position:absolute;left:33961;top:21543;width:9684;height:40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M9cQA&#10;AADdAAAADwAAAGRycy9kb3ducmV2LnhtbERPwYrCMBC9C/sPYYS9iKa7oK7VKCKIXkR09eBtaGbb&#10;rs2kJFHr3xtB8J1mePPemzeZNaYSV3K+tKzgq5eAIM6sLjlXcPhddn9A+ICssbJMCu7kYTb9aE0w&#10;1fbGO7ruQy6iCfsUFRQh1KmUPivIoO/Zmjhyf9YZDHF1udQOb9HcVPI7SQbSYMkxocCaFgVl5/3F&#10;KFgdA5/u66H8728627m7jA5bHin12W7mYxCBmvA+fqnXOr4fAc82cQQ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dTPXEAAAA3QAAAA8AAAAAAAAAAAAAAAAAmAIAAGRycy9k&#10;b3ducmV2LnhtbFBLBQYAAAAABAAEAPUAAACJAw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txbxContent>
                    </v:textbox>
                  </v:roundrect>
                  <v:shape id="Right Arrow 1112" o:spid="_x0000_s1083" type="#_x0000_t13" style="position:absolute;left:44283;top:22652;width:2013;height:1193;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4osQA&#10;AADdAAAADwAAAGRycy9kb3ducmV2LnhtbERPTWvCQBC9F/wPywjedBMPUqKrVMHiQQ9NRehtmp0m&#10;0exsml119de7BaG3ebzPmS2CacSFOldbVpCOEhDEhdU1lwr2n+vhKwjnkTU2lknBjRws5r2XGWba&#10;XvmDLrkvRQxhl6GCyvs2k9IVFRl0I9sSR+7HdgZ9hF0pdYfXGG4aOU6SiTRYc2yosKVVRcUpPxsF&#10;5+0xX8plcvr9ym36fliF3f07KDXoh7cpCE/B/4uf7o2O89N0DH/fxBP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5uKLEAAAA3QAAAA8AAAAAAAAAAAAAAAAAmAIAAGRycy9k&#10;b3ducmV2LnhtbFBLBQYAAAAABAAEAPUAAACJAwAAAAA=&#10;" adj="15195" fillcolor="white [3201]" strokecolor="#5b9bd5 [3204]" strokeweight="1pt"/>
                  <v:shape id="Right Arrow 1113" o:spid="_x0000_s1084" type="#_x0000_t13" style="position:absolute;left:36004;top:19223;width:2013;height:1194;rotation:9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v90sAA&#10;AADdAAAADwAAAGRycy9kb3ducmV2LnhtbERPTYvCMBC9C/sfwix407SryNI1ihQEPVrtnmebsS02&#10;k9Jk2/rvjSB4m8f7nPV2NI3oqXO1ZQXxPAJBXFhdc6ngct7PvkE4j6yxsUwK7uRgu/mYrDHRduAT&#10;9ZkvRQhhl6CCyvs2kdIVFRl0c9sSB+5qO4M+wK6UusMhhJtGfkXRShqsOTRU2FJaUXHL/o2Cw991&#10;LH97GpZRetwvZZ/lbZ4qNf0cdz8gPI3+LX65DzrMj+MFPL8JJ8jN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Uv90sAAAADdAAAADwAAAAAAAAAAAAAAAACYAgAAZHJzL2Rvd25y&#10;ZXYueG1sUEsFBgAAAAAEAAQA9QAAAIUDAAAAAA==&#10;" adj="15195" fillcolor="white [3201]" strokecolor="#5b9bd5 [3204]" strokeweight="1pt"/>
                  <v:roundrect id="Rounded Rectangle 1114" o:spid="_x0000_s1085" style="position:absolute;left:33017;top:11428;width:42635;height:1496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w/QMUA&#10;AADdAAAADwAAAGRycy9kb3ducmV2LnhtbERPTWvCQBC9F/wPywi91U2KiERXkYo0Vnqo7UFvQ3ZM&#10;QrOzYXc1yb93hUJv83ifs1z3phE3cr62rCCdJCCIC6trLhX8fO9e5iB8QNbYWCYFA3lYr0ZPS8y0&#10;7fiLbsdQihjCPkMFVQhtJqUvKjLoJ7YljtzFOoMhQldK7bCL4aaRr0kykwZrjg0VtvRWUfF7vBoF&#10;8/JzmHb5/pq/u+F02Hbt5eO8V+p53G8WIAL14V/85851nJ+mU3h8E0+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3D9AxQAAAN0AAAAPAAAAAAAAAAAAAAAAAJgCAABkcnMv&#10;ZG93bnJldi54bWxQSwUGAAAAAAQABAD1AAAAigMAAAAA&#10;" filled="f" strokecolor="#1f4d78 [1604]" strokeweight="1pt">
                    <v:stroke joinstyle="miter"/>
                  </v:roundrect>
                </v:group>
                <v:roundrect id="Rounded Rectangle 1115" o:spid="_x0000_s1086" style="position:absolute;top:7270;width:13423;height:11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ZK9sQA&#10;AADdAAAADwAAAGRycy9kb3ducmV2LnhtbERPS4vCMBC+C/sfwgh7WTTtgq9qFFlY1ssivg7ehmZs&#10;q82kJFHrv98IC97m43vObNGaWtzI+cqygrSfgCDOra64ULDffffGIHxA1lhbJgUP8rCYv3VmmGl7&#10;5w3dtqEQMYR9hgrKEJpMSp+XZND3bUMcuZN1BkOErpDa4T2Gm1p+JslQGqw4NpTY0FdJ+WV7NQp+&#10;DoGPj9VInge/H+ulu072a54o9d5tl1MQgdrwEv+7VzrOT9MBPL+JJ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mSvbEAAAA3QAAAA8AAAAAAAAAAAAAAAAAmAIAAGRycy9k&#10;b3ducmV2LnhtbFBLBQYAAAAABAAEAPUAAACJAwAAAAA=&#10;" fillcolor="white [3212]" strokecolor="#5b9bd5 [3204]" strokeweight="1pt">
                  <v:stroke joinstyle="miter"/>
                  <v:textbox>
                    <w:txbxContent>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Logic Level</w:t>
                        </w:r>
                      </w:p>
                      <w:p w:rsidR="00F17E61" w:rsidRDefault="00F17E61" w:rsidP="00E1222D">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Shifter</w:t>
                        </w:r>
                      </w:p>
                    </w:txbxContent>
                  </v:textbox>
                </v:roundrect>
                <w10:wrap anchorx="margin"/>
              </v:group>
            </w:pict>
          </mc:Fallback>
        </mc:AlternateContent>
      </w:r>
    </w:p>
    <w:p w:rsidR="00E1222D" w:rsidRPr="002C3DAE" w:rsidRDefault="00E1222D" w:rsidP="00E1222D">
      <w:pPr>
        <w:spacing w:line="360" w:lineRule="auto"/>
        <w:ind w:right="146"/>
        <w:jc w:val="both"/>
        <w:rPr>
          <w:rFonts w:ascii="Times New Roman" w:hAnsi="Times New Roman" w:cs="Times New Roman"/>
          <w:sz w:val="24"/>
          <w:szCs w:val="24"/>
        </w:rPr>
      </w:pPr>
    </w:p>
    <w:p w:rsidR="00E1222D" w:rsidRPr="002C3DAE" w:rsidRDefault="00E1222D" w:rsidP="00E1222D">
      <w:pPr>
        <w:spacing w:line="360" w:lineRule="auto"/>
        <w:ind w:right="146"/>
        <w:jc w:val="both"/>
        <w:rPr>
          <w:rFonts w:ascii="Times New Roman" w:hAnsi="Times New Roman" w:cs="Times New Roman"/>
          <w:sz w:val="24"/>
          <w:szCs w:val="24"/>
        </w:rPr>
      </w:pPr>
    </w:p>
    <w:p w:rsidR="00E1222D" w:rsidRPr="002C3DAE" w:rsidRDefault="00E1222D" w:rsidP="00E1222D">
      <w:pPr>
        <w:spacing w:line="360" w:lineRule="auto"/>
        <w:ind w:right="146"/>
        <w:jc w:val="both"/>
        <w:rPr>
          <w:rFonts w:ascii="Times New Roman" w:hAnsi="Times New Roman" w:cs="Times New Roman"/>
          <w:sz w:val="24"/>
          <w:szCs w:val="24"/>
        </w:rPr>
      </w:pPr>
    </w:p>
    <w:p w:rsidR="00E1222D" w:rsidRPr="002C3DAE" w:rsidRDefault="00E1222D" w:rsidP="00E1222D">
      <w:pPr>
        <w:spacing w:line="360" w:lineRule="auto"/>
        <w:ind w:right="146"/>
        <w:jc w:val="both"/>
        <w:rPr>
          <w:rFonts w:ascii="Times New Roman" w:hAnsi="Times New Roman" w:cs="Times New Roman"/>
          <w:sz w:val="24"/>
          <w:szCs w:val="24"/>
        </w:rPr>
      </w:pPr>
    </w:p>
    <w:p w:rsidR="00E1222D" w:rsidRPr="002C3DAE" w:rsidRDefault="00E1222D" w:rsidP="00E1222D">
      <w:pPr>
        <w:spacing w:line="360" w:lineRule="auto"/>
        <w:ind w:right="146"/>
        <w:jc w:val="both"/>
        <w:rPr>
          <w:rFonts w:ascii="Times New Roman" w:hAnsi="Times New Roman" w:cs="Times New Roman"/>
          <w:sz w:val="24"/>
          <w:szCs w:val="24"/>
        </w:rPr>
      </w:pPr>
    </w:p>
    <w:p w:rsidR="00E1222D" w:rsidRPr="002C3DAE" w:rsidRDefault="00E1222D" w:rsidP="00E1222D">
      <w:pPr>
        <w:spacing w:line="360" w:lineRule="auto"/>
        <w:ind w:right="146"/>
        <w:jc w:val="both"/>
        <w:rPr>
          <w:rFonts w:ascii="Times New Roman" w:hAnsi="Times New Roman" w:cs="Times New Roman"/>
          <w:sz w:val="24"/>
          <w:szCs w:val="24"/>
        </w:rPr>
      </w:pPr>
    </w:p>
    <w:p w:rsidR="00E1222D" w:rsidRPr="002C3DAE" w:rsidRDefault="00E1222D" w:rsidP="00E1222D">
      <w:pPr>
        <w:tabs>
          <w:tab w:val="left" w:pos="2469"/>
        </w:tabs>
        <w:spacing w:line="360" w:lineRule="auto"/>
        <w:ind w:right="146"/>
        <w:jc w:val="both"/>
        <w:rPr>
          <w:rFonts w:ascii="Times New Roman" w:hAnsi="Times New Roman" w:cs="Times New Roman"/>
          <w:sz w:val="24"/>
          <w:szCs w:val="24"/>
        </w:rPr>
      </w:pPr>
    </w:p>
    <w:p w:rsidR="00E1222D" w:rsidRPr="002C3DAE" w:rsidRDefault="00E1222D" w:rsidP="00E1222D">
      <w:pPr>
        <w:pStyle w:val="Caption"/>
        <w:spacing w:line="360" w:lineRule="auto"/>
        <w:ind w:right="146"/>
        <w:jc w:val="both"/>
        <w:rPr>
          <w:rFonts w:ascii="Times New Roman" w:hAnsi="Times New Roman" w:cs="Times New Roman"/>
          <w:i w:val="0"/>
          <w:color w:val="auto"/>
          <w:sz w:val="24"/>
          <w:szCs w:val="24"/>
        </w:rPr>
      </w:pPr>
      <w:bookmarkStart w:id="80" w:name="_Toc216360870"/>
      <w:r w:rsidRPr="002C3DAE">
        <w:rPr>
          <w:rFonts w:ascii="Times New Roman" w:hAnsi="Times New Roman" w:cs="Times New Roman"/>
          <w:i w:val="0"/>
          <w:color w:val="auto"/>
          <w:sz w:val="24"/>
          <w:szCs w:val="24"/>
        </w:rPr>
        <w:t xml:space="preserve">Figure </w:t>
      </w:r>
      <w:r w:rsidRPr="002C3DAE">
        <w:rPr>
          <w:rFonts w:ascii="Times New Roman" w:hAnsi="Times New Roman" w:cs="Times New Roman"/>
          <w:i w:val="0"/>
          <w:color w:val="auto"/>
          <w:sz w:val="24"/>
          <w:szCs w:val="24"/>
        </w:rPr>
        <w:fldChar w:fldCharType="begin"/>
      </w:r>
      <w:r w:rsidRPr="002C3DAE">
        <w:rPr>
          <w:rFonts w:ascii="Times New Roman" w:hAnsi="Times New Roman" w:cs="Times New Roman"/>
          <w:i w:val="0"/>
          <w:color w:val="auto"/>
          <w:sz w:val="24"/>
          <w:szCs w:val="24"/>
        </w:rPr>
        <w:instrText xml:space="preserve"> SEQ Figure \* ARABIC </w:instrText>
      </w:r>
      <w:r w:rsidRPr="002C3DAE">
        <w:rPr>
          <w:rFonts w:ascii="Times New Roman" w:hAnsi="Times New Roman" w:cs="Times New Roman"/>
          <w:i w:val="0"/>
          <w:color w:val="auto"/>
          <w:sz w:val="24"/>
          <w:szCs w:val="24"/>
        </w:rPr>
        <w:fldChar w:fldCharType="separate"/>
      </w:r>
      <w:r w:rsidR="0088385F">
        <w:rPr>
          <w:rFonts w:ascii="Times New Roman" w:hAnsi="Times New Roman" w:cs="Times New Roman"/>
          <w:i w:val="0"/>
          <w:noProof/>
          <w:color w:val="auto"/>
          <w:sz w:val="24"/>
          <w:szCs w:val="24"/>
        </w:rPr>
        <w:t>4</w:t>
      </w:r>
      <w:r w:rsidRPr="002C3DAE">
        <w:rPr>
          <w:rFonts w:ascii="Times New Roman" w:hAnsi="Times New Roman" w:cs="Times New Roman"/>
          <w:i w:val="0"/>
          <w:color w:val="auto"/>
          <w:sz w:val="24"/>
          <w:szCs w:val="24"/>
        </w:rPr>
        <w:fldChar w:fldCharType="end"/>
      </w:r>
      <w:r w:rsidRPr="002C3DAE">
        <w:rPr>
          <w:rFonts w:ascii="Times New Roman" w:hAnsi="Times New Roman" w:cs="Times New Roman"/>
          <w:i w:val="0"/>
          <w:color w:val="auto"/>
          <w:sz w:val="24"/>
          <w:szCs w:val="24"/>
        </w:rPr>
        <w:t>. AWS Subsystems</w:t>
      </w:r>
      <w:bookmarkEnd w:id="80"/>
    </w:p>
    <w:p w:rsidR="00E1222D" w:rsidRPr="002C3DAE" w:rsidRDefault="00E1222D" w:rsidP="00E1222D">
      <w:pPr>
        <w:pStyle w:val="Heading2"/>
        <w:spacing w:line="360" w:lineRule="auto"/>
        <w:ind w:left="0" w:right="146" w:firstLine="0"/>
        <w:jc w:val="both"/>
        <w:rPr>
          <w:rFonts w:ascii="Times New Roman" w:hAnsi="Times New Roman" w:cs="Times New Roman"/>
          <w:b/>
          <w:noProof/>
          <w:color w:val="auto"/>
          <w:sz w:val="24"/>
          <w:szCs w:val="24"/>
        </w:rPr>
      </w:pPr>
      <w:bookmarkStart w:id="81" w:name="_Toc216360808"/>
      <w:r w:rsidRPr="002C3DAE">
        <w:rPr>
          <w:rFonts w:ascii="Times New Roman" w:hAnsi="Times New Roman" w:cs="Times New Roman"/>
          <w:b/>
          <w:noProof/>
          <w:color w:val="auto"/>
          <w:sz w:val="24"/>
          <w:szCs w:val="24"/>
        </w:rPr>
        <w:t>Adaptive control algorithm</w:t>
      </w:r>
      <w:bookmarkEnd w:id="81"/>
      <w:r w:rsidRPr="002C3DAE">
        <w:rPr>
          <w:rFonts w:ascii="Times New Roman" w:hAnsi="Times New Roman" w:cs="Times New Roman"/>
          <w:b/>
          <w:noProof/>
          <w:color w:val="auto"/>
          <w:sz w:val="24"/>
          <w:szCs w:val="24"/>
        </w:rPr>
        <w:t xml:space="preserve">  </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Control strategy will include Gain scheduled adaptive control, Model Free Adaptive Control </w:t>
      </w:r>
      <w:r w:rsidR="00537842">
        <w:rPr>
          <w:rFonts w:ascii="Times New Roman" w:hAnsi="Times New Roman" w:cs="Times New Roman"/>
          <w:sz w:val="24"/>
          <w:szCs w:val="24"/>
        </w:rPr>
        <w:t>(</w:t>
      </w:r>
      <w:r w:rsidRPr="002C3DAE">
        <w:rPr>
          <w:rFonts w:ascii="Times New Roman" w:hAnsi="Times New Roman" w:cs="Times New Roman"/>
          <w:sz w:val="24"/>
          <w:szCs w:val="24"/>
        </w:rPr>
        <w:t>MFAC</w:t>
      </w:r>
      <w:r w:rsidR="00537842">
        <w:rPr>
          <w:rFonts w:ascii="Times New Roman" w:hAnsi="Times New Roman" w:cs="Times New Roman"/>
          <w:sz w:val="24"/>
          <w:szCs w:val="24"/>
        </w:rPr>
        <w:t>)</w:t>
      </w:r>
      <w:r w:rsidRPr="002C3DAE">
        <w:rPr>
          <w:rFonts w:ascii="Times New Roman" w:hAnsi="Times New Roman" w:cs="Times New Roman"/>
          <w:sz w:val="24"/>
          <w:szCs w:val="24"/>
        </w:rPr>
        <w:t>, and Machine Learning-assisted methods</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lastRenderedPageBreak/>
        <w:t>Simulation tasks will include; evaluating algorithm response to fluctuating solar input, implementing duty cycle adjustments based on SoC and load variation, and finally, modelling power management modes (active, sleep, and harvest).</w:t>
      </w:r>
    </w:p>
    <w:p w:rsidR="00E1222D" w:rsidRPr="002C3DAE" w:rsidRDefault="00E1222D" w:rsidP="00E1222D">
      <w:pPr>
        <w:pStyle w:val="Heading3"/>
        <w:spacing w:line="360" w:lineRule="auto"/>
        <w:ind w:left="0" w:right="146" w:firstLine="0"/>
        <w:jc w:val="both"/>
        <w:rPr>
          <w:rFonts w:ascii="Times New Roman" w:hAnsi="Times New Roman" w:cs="Times New Roman"/>
          <w:b/>
          <w:color w:val="auto"/>
        </w:rPr>
      </w:pPr>
      <w:bookmarkStart w:id="82" w:name="_Toc216360809"/>
      <w:r w:rsidRPr="002C3DAE">
        <w:rPr>
          <w:rFonts w:ascii="Times New Roman" w:hAnsi="Times New Roman" w:cs="Times New Roman"/>
          <w:b/>
          <w:color w:val="auto"/>
        </w:rPr>
        <w:t>Firmware and Adaptive Power control</w:t>
      </w:r>
      <w:bookmarkEnd w:id="82"/>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The firmware will be developed using ESP IDF and Arduino framework. The basic design functions will include; Adaptive duty cycling and sleep states, hybrid communication switching (between LoRa to GSM to WiFi). The firmware will enable local storage to SD card and RTC for timestamping during network failure and logically switching between battery and back up supercapacitors during overcharge and under charge to maximize power. The firmware will also enable Over the Air </w:t>
      </w:r>
      <w:r w:rsidR="00EF0746">
        <w:rPr>
          <w:rFonts w:ascii="Times New Roman" w:hAnsi="Times New Roman" w:cs="Times New Roman"/>
          <w:sz w:val="24"/>
          <w:szCs w:val="24"/>
        </w:rPr>
        <w:t>(</w:t>
      </w:r>
      <w:r w:rsidRPr="002C3DAE">
        <w:rPr>
          <w:rFonts w:ascii="Times New Roman" w:hAnsi="Times New Roman" w:cs="Times New Roman"/>
          <w:sz w:val="24"/>
          <w:szCs w:val="24"/>
        </w:rPr>
        <w:t>OTA</w:t>
      </w:r>
      <w:r w:rsidR="00EF0746">
        <w:rPr>
          <w:rFonts w:ascii="Times New Roman" w:hAnsi="Times New Roman" w:cs="Times New Roman"/>
          <w:sz w:val="24"/>
          <w:szCs w:val="24"/>
        </w:rPr>
        <w:t>)</w:t>
      </w:r>
      <w:r w:rsidRPr="002C3DAE">
        <w:rPr>
          <w:rFonts w:ascii="Times New Roman" w:hAnsi="Times New Roman" w:cs="Times New Roman"/>
          <w:sz w:val="24"/>
          <w:szCs w:val="24"/>
        </w:rPr>
        <w:t xml:space="preserve"> firmware updates and perform Fault Tolerant Control (FTC) and run-through of the modular system.</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83" w:name="_Toc216360810"/>
      <w:r w:rsidRPr="002C3DAE">
        <w:rPr>
          <w:rFonts w:ascii="Times New Roman" w:hAnsi="Times New Roman" w:cs="Times New Roman"/>
          <w:b/>
          <w:color w:val="auto"/>
          <w:sz w:val="24"/>
          <w:szCs w:val="24"/>
        </w:rPr>
        <w:t>Prototype development</w:t>
      </w:r>
      <w:bookmarkEnd w:id="83"/>
    </w:p>
    <w:p w:rsidR="00E1222D" w:rsidRPr="002C3DAE" w:rsidRDefault="00E1222D" w:rsidP="00E1222D">
      <w:pPr>
        <w:tabs>
          <w:tab w:val="left" w:pos="8400"/>
        </w:tabs>
        <w:spacing w:line="360" w:lineRule="auto"/>
        <w:ind w:right="146"/>
        <w:jc w:val="both"/>
        <w:rPr>
          <w:rFonts w:ascii="Times New Roman" w:hAnsi="Times New Roman" w:cs="Times New Roman"/>
          <w:sz w:val="24"/>
          <w:szCs w:val="24"/>
        </w:rPr>
      </w:pPr>
      <w:r w:rsidRPr="002C3DAE">
        <w:rPr>
          <w:rFonts w:ascii="Times New Roman" w:hAnsi="Times New Roman" w:cs="Times New Roman"/>
          <w:noProof/>
          <w:sz w:val="24"/>
          <w:szCs w:val="24"/>
          <w:lang w:val="en-US"/>
        </w:rPr>
        <mc:AlternateContent>
          <mc:Choice Requires="wpg">
            <w:drawing>
              <wp:anchor distT="0" distB="0" distL="114300" distR="114300" simplePos="0" relativeHeight="251657216" behindDoc="0" locked="0" layoutInCell="1" allowOverlap="1" wp14:anchorId="0226C439" wp14:editId="24427FF9">
                <wp:simplePos x="0" y="0"/>
                <wp:positionH relativeFrom="column">
                  <wp:posOffset>695915</wp:posOffset>
                </wp:positionH>
                <wp:positionV relativeFrom="paragraph">
                  <wp:posOffset>1108665</wp:posOffset>
                </wp:positionV>
                <wp:extent cx="4454237" cy="755073"/>
                <wp:effectExtent l="0" t="0" r="22860" b="26035"/>
                <wp:wrapNone/>
                <wp:docPr id="1097" name="Group 1097"/>
                <wp:cNvGraphicFramePr/>
                <a:graphic xmlns:a="http://schemas.openxmlformats.org/drawingml/2006/main">
                  <a:graphicData uri="http://schemas.microsoft.com/office/word/2010/wordprocessingGroup">
                    <wpg:wgp>
                      <wpg:cNvGrpSpPr/>
                      <wpg:grpSpPr>
                        <a:xfrm>
                          <a:off x="0" y="0"/>
                          <a:ext cx="4454237" cy="755073"/>
                          <a:chOff x="0" y="0"/>
                          <a:chExt cx="4800600" cy="942109"/>
                        </a:xfrm>
                      </wpg:grpSpPr>
                      <wps:wsp>
                        <wps:cNvPr id="63" name="Rounded Rectangle 63"/>
                        <wps:cNvSpPr/>
                        <wps:spPr>
                          <a:xfrm>
                            <a:off x="0" y="13854"/>
                            <a:ext cx="1104900" cy="914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F17E61" w:rsidRPr="00A20634" w:rsidRDefault="00F17E61" w:rsidP="00E1222D">
                              <w:pPr>
                                <w:jc w:val="center"/>
                                <w:rPr>
                                  <w:rFonts w:ascii="Times New Roman" w:hAnsi="Times New Roman" w:cs="Times New Roman"/>
                                  <w:sz w:val="24"/>
                                  <w:szCs w:val="24"/>
                                </w:rPr>
                              </w:pPr>
                              <w:r w:rsidRPr="00A20634">
                                <w:rPr>
                                  <w:rFonts w:ascii="Times New Roman" w:hAnsi="Times New Roman" w:cs="Times New Roman"/>
                                  <w:sz w:val="24"/>
                                  <w:szCs w:val="24"/>
                                </w:rPr>
                                <w:t>Fabrication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ounded Rectangle 2"/>
                        <wps:cNvSpPr/>
                        <wps:spPr>
                          <a:xfrm>
                            <a:off x="1856509" y="0"/>
                            <a:ext cx="1028700" cy="914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F17E61" w:rsidRPr="00A20634" w:rsidRDefault="00F17E61" w:rsidP="00E1222D">
                              <w:pPr>
                                <w:jc w:val="center"/>
                                <w:rPr>
                                  <w:rFonts w:ascii="Times New Roman" w:hAnsi="Times New Roman" w:cs="Times New Roman"/>
                                  <w:sz w:val="24"/>
                                  <w:szCs w:val="24"/>
                                </w:rPr>
                              </w:pPr>
                              <w:r w:rsidRPr="00A20634">
                                <w:rPr>
                                  <w:rFonts w:ascii="Times New Roman" w:hAnsi="Times New Roman" w:cs="Times New Roman"/>
                                  <w:sz w:val="24"/>
                                  <w:szCs w:val="24"/>
                                </w:rPr>
                                <w:t>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ounded Rectangle 22"/>
                        <wps:cNvSpPr/>
                        <wps:spPr>
                          <a:xfrm>
                            <a:off x="3657600" y="27709"/>
                            <a:ext cx="1143000" cy="914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F17E61" w:rsidRPr="00A20634" w:rsidRDefault="00F17E61" w:rsidP="00E1222D">
                              <w:pPr>
                                <w:jc w:val="center"/>
                                <w:rPr>
                                  <w:rFonts w:ascii="Times New Roman" w:hAnsi="Times New Roman" w:cs="Times New Roman"/>
                                  <w:sz w:val="24"/>
                                  <w:szCs w:val="24"/>
                                </w:rPr>
                              </w:pPr>
                              <w:r w:rsidRPr="00A20634">
                                <w:rPr>
                                  <w:rFonts w:ascii="Times New Roman" w:hAnsi="Times New Roman" w:cs="Times New Roman"/>
                                  <w:sz w:val="24"/>
                                  <w:szCs w:val="24"/>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 name="Right Arrow 1024"/>
                        <wps:cNvSpPr/>
                        <wps:spPr>
                          <a:xfrm>
                            <a:off x="1305667" y="393452"/>
                            <a:ext cx="349250" cy="234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ight Arrow 24"/>
                        <wps:cNvSpPr/>
                        <wps:spPr>
                          <a:xfrm>
                            <a:off x="3117272" y="415636"/>
                            <a:ext cx="349250" cy="234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26C439" id="Group 1097" o:spid="_x0000_s1087" style="position:absolute;left:0;text-align:left;margin-left:54.8pt;margin-top:87.3pt;width:350.75pt;height:59.45pt;z-index:251657216;mso-width-relative:margin;mso-height-relative:margin" coordsize="48006,9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">
                <v:roundrect id="Rounded Rectangle 63" o:spid="_x0000_s1088" style="position:absolute;top:138;width:11049;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sqZsUA&#10;AADbAAAADwAAAGRycy9kb3ducmV2LnhtbESPT2vCQBTE7wW/w/IEb3XTCiLRVYo1ILTg34PH1+xz&#10;k5p9G7PbmH77rlDwOMzMb5jZorOVaKnxpWMFL8MEBHHudMlGwfGQPU9A+ICssXJMCn7Jw2Lee5ph&#10;qt2Nd9TugxERwj5FBUUIdSqlzwuy6IeuJo7e2TUWQ5SNkbrBW4TbSr4myVhaLDkuFFjTsqD8sv+x&#10;Cq4fJns/rya4/co+l6tTazaX761Sg373NgURqAuP8H97rRWMR3D/En+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CypmxQAAANsAAAAPAAAAAAAAAAAAAAAAAJgCAABkcnMv&#10;ZG93bnJldi54bWxQSwUGAAAAAAQABAD1AAAAigMAAAAA&#10;" fillcolor="white [3201]" strokecolor="#5b9bd5 [3204]" strokeweight="1pt">
                  <v:stroke joinstyle="miter"/>
                  <v:textbox>
                    <w:txbxContent>
                      <w:p w:rsidR="00F17E61" w:rsidRPr="00A20634" w:rsidRDefault="00F17E61" w:rsidP="00E1222D">
                        <w:pPr>
                          <w:jc w:val="center"/>
                          <w:rPr>
                            <w:rFonts w:ascii="Times New Roman" w:hAnsi="Times New Roman" w:cs="Times New Roman"/>
                            <w:sz w:val="24"/>
                            <w:szCs w:val="24"/>
                          </w:rPr>
                        </w:pPr>
                        <w:r w:rsidRPr="00A20634">
                          <w:rPr>
                            <w:rFonts w:ascii="Times New Roman" w:hAnsi="Times New Roman" w:cs="Times New Roman"/>
                            <w:sz w:val="24"/>
                            <w:szCs w:val="24"/>
                          </w:rPr>
                          <w:t>Fabrication</w:t>
                        </w:r>
                      </w:p>
                    </w:txbxContent>
                  </v:textbox>
                </v:roundrect>
                <v:roundrect id="Rounded Rectangle 2" o:spid="_x0000_s1089" style="position:absolute;left:18565;width:10287;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G4hcQA&#10;AADaAAAADwAAAGRycy9kb3ducmV2LnhtbESPQWvCQBSE7wX/w/KE3upGD0VSVxFrQFDQ2h56fGaf&#10;m9Ts25hdY/z3rlDwOMzMN8xk1tlKtNT40rGC4SABQZw7XbJR8POdvY1B+ICssXJMCm7kYTbtvUww&#10;1e7KX9TugxERwj5FBUUIdSqlzwuy6AeuJo7e0TUWQ5SNkbrBa4TbSo6S5F1aLDkuFFjToqD8tL9Y&#10;Bee1yT6PyzHuDtlmsfxtzfb0t1Pqtd/NP0AE6sIz/N9eaQUjeFyJN0B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huIXEAAAA2gAAAA8AAAAAAAAAAAAAAAAAmAIAAGRycy9k&#10;b3ducmV2LnhtbFBLBQYAAAAABAAEAPUAAACJAwAAAAA=&#10;" fillcolor="white [3201]" strokecolor="#5b9bd5 [3204]" strokeweight="1pt">
                  <v:stroke joinstyle="miter"/>
                  <v:textbox>
                    <w:txbxContent>
                      <w:p w:rsidR="00F17E61" w:rsidRPr="00A20634" w:rsidRDefault="00F17E61" w:rsidP="00E1222D">
                        <w:pPr>
                          <w:jc w:val="center"/>
                          <w:rPr>
                            <w:rFonts w:ascii="Times New Roman" w:hAnsi="Times New Roman" w:cs="Times New Roman"/>
                            <w:sz w:val="24"/>
                            <w:szCs w:val="24"/>
                          </w:rPr>
                        </w:pPr>
                        <w:r w:rsidRPr="00A20634">
                          <w:rPr>
                            <w:rFonts w:ascii="Times New Roman" w:hAnsi="Times New Roman" w:cs="Times New Roman"/>
                            <w:sz w:val="24"/>
                            <w:szCs w:val="24"/>
                          </w:rPr>
                          <w:t>Integration</w:t>
                        </w:r>
                      </w:p>
                    </w:txbxContent>
                  </v:textbox>
                </v:roundrect>
                <v:roundrect id="Rounded Rectangle 22" o:spid="_x0000_s1090" style="position:absolute;left:36576;top:277;width:11430;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2PcUA&#10;AADbAAAADwAAAGRycy9kb3ducmV2LnhtbESPQWvCQBSE7wX/w/IKvTWb5lAkuopYA4KFWvXg8Zl9&#10;blKzb2N2G9N/3y0UPA4z8w0znQ+2ET11vnas4CVJQRCXTtdsFBz2xfMYhA/IGhvHpOCHPMxno4cp&#10;5trd+JP6XTAiQtjnqKAKoc2l9GVFFn3iWuLonV1nMUTZGak7vEW4bWSWpq/SYs1xocKWlhWVl923&#10;VXDdmOLtvBrj9lS8L1fH3nxcvrZKPT0OiwmIQEO4h//ba60gy+DvS/wB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LTY9xQAAANsAAAAPAAAAAAAAAAAAAAAAAJgCAABkcnMv&#10;ZG93bnJldi54bWxQSwUGAAAAAAQABAD1AAAAigMAAAAA&#10;" fillcolor="white [3201]" strokecolor="#5b9bd5 [3204]" strokeweight="1pt">
                  <v:stroke joinstyle="miter"/>
                  <v:textbox>
                    <w:txbxContent>
                      <w:p w:rsidR="00F17E61" w:rsidRPr="00A20634" w:rsidRDefault="00F17E61" w:rsidP="00E1222D">
                        <w:pPr>
                          <w:jc w:val="center"/>
                          <w:rPr>
                            <w:rFonts w:ascii="Times New Roman" w:hAnsi="Times New Roman" w:cs="Times New Roman"/>
                            <w:sz w:val="24"/>
                            <w:szCs w:val="24"/>
                          </w:rPr>
                        </w:pPr>
                        <w:r w:rsidRPr="00A20634">
                          <w:rPr>
                            <w:rFonts w:ascii="Times New Roman" w:hAnsi="Times New Roman" w:cs="Times New Roman"/>
                            <w:sz w:val="24"/>
                            <w:szCs w:val="24"/>
                          </w:rPr>
                          <w:t>Testing</w:t>
                        </w:r>
                      </w:p>
                    </w:txbxContent>
                  </v:textbox>
                </v:roundrect>
                <v:shape id="Right Arrow 1024" o:spid="_x0000_s1091" type="#_x0000_t13" style="position:absolute;left:13056;top:3934;width:3493;height:23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EnfcMA&#10;AADdAAAADwAAAGRycy9kb3ducmV2LnhtbERPTWvCQBC9F/wPywjemo2hmBqzigTF3kptD/U2ZMck&#10;bXY2ZLdJ+u/dQsHbPN7n5LvJtGKg3jWWFSyjGARxaXXDlYKP9+PjMwjnkTW2lknBLznYbWcPOWba&#10;jvxGw9lXIoSwy1BB7X2XSenKmgy6yHbEgbva3qAPsK+k7nEM4aaVSRyvpMGGQ0ONHRU1ld/nH6Og&#10;KD9f04NJj12h6Ws/nHRykWulFvNpvwHhafJ38b/7RYf5cfIEf9+EE+T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1EnfcMAAADdAAAADwAAAAAAAAAAAAAAAACYAgAAZHJzL2Rv&#10;d25yZXYueG1sUEsFBgAAAAAEAAQA9QAAAIgDAAAAAA==&#10;" adj="14335" fillcolor="#5b9bd5 [3204]" strokecolor="#1f4d78 [1604]" strokeweight="1pt"/>
                <v:shape id="Right Arrow 24" o:spid="_x0000_s1092" type="#_x0000_t13" style="position:absolute;left:31172;top:4156;width:3493;height:2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NLE8QA&#10;AADbAAAADwAAAGRycy9kb3ducmV2LnhtbESPQWvCQBSE7wX/w/IEb83GUEyNWUWCYm+ltod6e2Sf&#10;Sdrs25DdJum/dwsFj8PMfMPku8m0YqDeNZYVLKMYBHFpdcOVgo/34+MzCOeRNbaWScEvOdhtZw85&#10;ZtqO/EbD2VciQNhlqKD2vsukdGVNBl1kO+LgXW1v0AfZV1L3OAa4aWUSxytpsOGwUGNHRU3l9/nH&#10;KCjKz9f0YNJjV2j62g8nnVzkWqnFfNpvQHia/D38337RCpIn+PsSfo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zSxPEAAAA2wAAAA8AAAAAAAAAAAAAAAAAmAIAAGRycy9k&#10;b3ducmV2LnhtbFBLBQYAAAAABAAEAPUAAACJAwAAAAA=&#10;" adj="14335" fillcolor="#5b9bd5 [3204]" strokecolor="#1f4d78 [1604]" strokeweight="1pt"/>
              </v:group>
            </w:pict>
          </mc:Fallback>
        </mc:AlternateContent>
      </w:r>
      <w:r w:rsidRPr="002C3DAE">
        <w:rPr>
          <w:rFonts w:ascii="Times New Roman" w:hAnsi="Times New Roman" w:cs="Times New Roman"/>
          <w:sz w:val="24"/>
          <w:szCs w:val="24"/>
        </w:rPr>
        <w:t>Fabrication of PCB developed in KiCAD using surface mount components and modular connectors. Integration of the different subsystems will be interconnected via standardized interfaces. Testing will involve validation of voltage regulation, communication range and success rates, and sensor accuracy. Figure 5 shows the prototype development stages.</w:t>
      </w:r>
    </w:p>
    <w:p w:rsidR="00E1222D" w:rsidRPr="002C3DAE" w:rsidRDefault="00E1222D" w:rsidP="00E1222D">
      <w:pPr>
        <w:spacing w:line="360" w:lineRule="auto"/>
        <w:ind w:right="146"/>
        <w:jc w:val="both"/>
        <w:rPr>
          <w:rFonts w:ascii="Times New Roman" w:hAnsi="Times New Roman" w:cs="Times New Roman"/>
          <w:sz w:val="24"/>
          <w:szCs w:val="24"/>
        </w:rPr>
      </w:pPr>
    </w:p>
    <w:p w:rsidR="00E1222D" w:rsidRPr="002C3DAE" w:rsidRDefault="00E1222D" w:rsidP="00E1222D">
      <w:pPr>
        <w:pStyle w:val="Caption"/>
        <w:spacing w:line="360" w:lineRule="auto"/>
        <w:ind w:right="146"/>
        <w:jc w:val="both"/>
        <w:rPr>
          <w:rFonts w:ascii="Times New Roman" w:hAnsi="Times New Roman" w:cs="Times New Roman"/>
          <w:i w:val="0"/>
          <w:iCs w:val="0"/>
          <w:color w:val="auto"/>
          <w:sz w:val="24"/>
          <w:szCs w:val="24"/>
        </w:rPr>
      </w:pPr>
    </w:p>
    <w:p w:rsidR="00E1222D" w:rsidRPr="002C3DAE" w:rsidRDefault="00E1222D" w:rsidP="00E1222D">
      <w:pPr>
        <w:pStyle w:val="Caption"/>
        <w:spacing w:line="360" w:lineRule="auto"/>
        <w:ind w:right="146"/>
        <w:jc w:val="both"/>
        <w:rPr>
          <w:rFonts w:ascii="Times New Roman" w:hAnsi="Times New Roman" w:cs="Times New Roman"/>
          <w:i w:val="0"/>
          <w:color w:val="auto"/>
          <w:sz w:val="24"/>
          <w:szCs w:val="24"/>
        </w:rPr>
      </w:pPr>
      <w:bookmarkStart w:id="84" w:name="_Toc216360871"/>
      <w:r w:rsidRPr="002C3DAE">
        <w:rPr>
          <w:rFonts w:ascii="Times New Roman" w:hAnsi="Times New Roman" w:cs="Times New Roman"/>
          <w:i w:val="0"/>
          <w:color w:val="auto"/>
          <w:sz w:val="24"/>
          <w:szCs w:val="24"/>
        </w:rPr>
        <w:t xml:space="preserve">Figure </w:t>
      </w:r>
      <w:r w:rsidRPr="002C3DAE">
        <w:rPr>
          <w:rFonts w:ascii="Times New Roman" w:hAnsi="Times New Roman" w:cs="Times New Roman"/>
          <w:i w:val="0"/>
          <w:color w:val="auto"/>
          <w:sz w:val="24"/>
          <w:szCs w:val="24"/>
        </w:rPr>
        <w:fldChar w:fldCharType="begin"/>
      </w:r>
      <w:r w:rsidRPr="002C3DAE">
        <w:rPr>
          <w:rFonts w:ascii="Times New Roman" w:hAnsi="Times New Roman" w:cs="Times New Roman"/>
          <w:i w:val="0"/>
          <w:color w:val="auto"/>
          <w:sz w:val="24"/>
          <w:szCs w:val="24"/>
        </w:rPr>
        <w:instrText xml:space="preserve"> SEQ Figure \* ARABIC </w:instrText>
      </w:r>
      <w:r w:rsidRPr="002C3DAE">
        <w:rPr>
          <w:rFonts w:ascii="Times New Roman" w:hAnsi="Times New Roman" w:cs="Times New Roman"/>
          <w:i w:val="0"/>
          <w:color w:val="auto"/>
          <w:sz w:val="24"/>
          <w:szCs w:val="24"/>
        </w:rPr>
        <w:fldChar w:fldCharType="separate"/>
      </w:r>
      <w:r w:rsidR="0088385F">
        <w:rPr>
          <w:rFonts w:ascii="Times New Roman" w:hAnsi="Times New Roman" w:cs="Times New Roman"/>
          <w:i w:val="0"/>
          <w:noProof/>
          <w:color w:val="auto"/>
          <w:sz w:val="24"/>
          <w:szCs w:val="24"/>
        </w:rPr>
        <w:t>5</w:t>
      </w:r>
      <w:r w:rsidRPr="002C3DAE">
        <w:rPr>
          <w:rFonts w:ascii="Times New Roman" w:hAnsi="Times New Roman" w:cs="Times New Roman"/>
          <w:i w:val="0"/>
          <w:color w:val="auto"/>
          <w:sz w:val="24"/>
          <w:szCs w:val="24"/>
        </w:rPr>
        <w:fldChar w:fldCharType="end"/>
      </w:r>
      <w:r w:rsidRPr="002C3DAE">
        <w:rPr>
          <w:rFonts w:ascii="Times New Roman" w:hAnsi="Times New Roman" w:cs="Times New Roman"/>
          <w:i w:val="0"/>
          <w:color w:val="auto"/>
          <w:sz w:val="24"/>
          <w:szCs w:val="24"/>
        </w:rPr>
        <w:t>. Prototype Development Stages</w:t>
      </w:r>
      <w:bookmarkEnd w:id="84"/>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85" w:name="_Toc216360811"/>
      <w:r w:rsidRPr="002C3DAE">
        <w:rPr>
          <w:rFonts w:ascii="Times New Roman" w:hAnsi="Times New Roman" w:cs="Times New Roman"/>
          <w:b/>
          <w:color w:val="auto"/>
          <w:sz w:val="24"/>
          <w:szCs w:val="24"/>
        </w:rPr>
        <w:t>Field deployment and Performance evaluation</w:t>
      </w:r>
      <w:bookmarkEnd w:id="85"/>
    </w:p>
    <w:p w:rsidR="00E1222D" w:rsidRPr="002C3DAE" w:rsidRDefault="00E1222D" w:rsidP="00E1222D">
      <w:pPr>
        <w:spacing w:line="360" w:lineRule="auto"/>
        <w:ind w:right="146"/>
        <w:jc w:val="both"/>
        <w:rPr>
          <w:rFonts w:ascii="Times New Roman" w:hAnsi="Times New Roman" w:cs="Times New Roman"/>
          <w:noProof/>
          <w:sz w:val="24"/>
          <w:szCs w:val="24"/>
        </w:rPr>
      </w:pPr>
      <w:r w:rsidRPr="002C3DAE">
        <w:rPr>
          <w:rFonts w:ascii="Times New Roman" w:hAnsi="Times New Roman" w:cs="Times New Roman"/>
          <w:sz w:val="24"/>
          <w:szCs w:val="24"/>
        </w:rPr>
        <w:t>This section will describe a mathematical model to evaluate system uptime as a percentage which is the continuous operation time relative to deployment period. Energy efficiency in (mWh/day) to represent the consumption across subsystems. Communication reliability (%) successful data transmissions over total attempts. Fault tolerance will measure the system recovery from simulated module failures. Environmental resilience will measure the performance of the system under temperature, humidity, and precipitation variations.</w:t>
      </w:r>
      <w:r w:rsidRPr="002C3DAE">
        <w:rPr>
          <w:rFonts w:ascii="Times New Roman" w:hAnsi="Times New Roman" w:cs="Times New Roman"/>
          <w:noProof/>
          <w:sz w:val="24"/>
          <w:szCs w:val="24"/>
        </w:rPr>
        <w:t xml:space="preserve"> </w:t>
      </w:r>
    </w:p>
    <w:p w:rsidR="00E1222D" w:rsidRPr="002C3DAE" w:rsidRDefault="00E1222D" w:rsidP="00E1222D">
      <w:pPr>
        <w:spacing w:line="360" w:lineRule="auto"/>
        <w:ind w:right="146"/>
        <w:jc w:val="both"/>
        <w:rPr>
          <w:rFonts w:ascii="Times New Roman" w:hAnsi="Times New Roman" w:cs="Times New Roman"/>
          <w:noProof/>
          <w:sz w:val="24"/>
          <w:szCs w:val="24"/>
        </w:rPr>
      </w:pPr>
      <w:r w:rsidRPr="002C3DAE">
        <w:rPr>
          <w:rFonts w:ascii="Times New Roman" w:hAnsi="Times New Roman" w:cs="Times New Roman"/>
          <w:sz w:val="24"/>
          <w:szCs w:val="24"/>
        </w:rPr>
        <w:t xml:space="preserve">Basic power &amp; energy relations such as DC-DC converter steady state voltage relation, converter efficiency and losses, inductor current ripple, output capacitor ripple, battery/ SoC update, solar </w:t>
      </w:r>
      <w:r w:rsidRPr="002C3DAE">
        <w:rPr>
          <w:rFonts w:ascii="Times New Roman" w:hAnsi="Times New Roman" w:cs="Times New Roman"/>
          <w:sz w:val="24"/>
          <w:szCs w:val="24"/>
        </w:rPr>
        <w:lastRenderedPageBreak/>
        <w:t xml:space="preserve">energy and PV sizing, energy budget for communication and system average power. Will be recorded using quantitative methods like correlation, regression and hypothesis testing to predict the relationship between the developed AWS system and the current WIMEA-ICT AWS </w:t>
      </w:r>
      <w:sdt>
        <w:sdtPr>
          <w:rPr>
            <w:rFonts w:ascii="Times New Roman" w:hAnsi="Times New Roman" w:cs="Times New Roman"/>
            <w:sz w:val="24"/>
            <w:szCs w:val="24"/>
          </w:rPr>
          <w:tag w:val="MENDELEY_CITATION_v3_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"/>
          <w:id w:val="978648334"/>
          <w:placeholder>
            <w:docPart w:val="A2DA66EBD0ED4DB0AF10BF875110AD30"/>
          </w:placeholder>
        </w:sdtPr>
        <w:sdtEndPr/>
        <w:sdtContent>
          <w:r w:rsidRPr="002C3DAE">
            <w:rPr>
              <w:rFonts w:ascii="Times New Roman" w:hAnsi="Times New Roman" w:cs="Times New Roman"/>
              <w:color w:val="000000" w:themeColor="text1"/>
              <w:sz w:val="24"/>
              <w:szCs w:val="24"/>
            </w:rPr>
            <w:t>(Byamukama et al., 2017)</w:t>
          </w:r>
        </w:sdtContent>
      </w:sdt>
      <w:r w:rsidRPr="002C3DAE">
        <w:rPr>
          <w:rFonts w:ascii="Times New Roman" w:hAnsi="Times New Roman" w:cs="Times New Roman"/>
          <w:sz w:val="24"/>
          <w:szCs w:val="24"/>
        </w:rPr>
        <w:t xml:space="preserve">. </w:t>
      </w:r>
      <w:r w:rsidRPr="002C3DAE">
        <w:rPr>
          <w:rFonts w:ascii="Times New Roman" w:hAnsi="Times New Roman" w:cs="Times New Roman"/>
          <w:noProof/>
          <w:sz w:val="24"/>
          <w:szCs w:val="24"/>
        </w:rPr>
        <w:t>Simulation tools like MATLAB/Simulink, Python modules like Matplotlib, ngSpice, and Altium Power Analyzer will be used to analyze the efficiency and load profile, voltage ripple and transient response, thermal behavior under continuous load, fault resilience under overload and short circuit.</w:t>
      </w:r>
    </w:p>
    <w:p w:rsidR="00E1222D" w:rsidRPr="002C3DAE" w:rsidRDefault="00E1222D" w:rsidP="00E1222D">
      <w:pPr>
        <w:pStyle w:val="Heading3"/>
        <w:spacing w:line="360" w:lineRule="auto"/>
        <w:ind w:left="0" w:right="146" w:firstLine="0"/>
        <w:jc w:val="both"/>
        <w:rPr>
          <w:rFonts w:ascii="Times New Roman" w:hAnsi="Times New Roman" w:cs="Times New Roman"/>
          <w:b/>
          <w:color w:val="auto"/>
        </w:rPr>
      </w:pPr>
      <w:bookmarkStart w:id="86" w:name="_Toc216360812"/>
      <w:r w:rsidRPr="002C3DAE">
        <w:rPr>
          <w:rFonts w:ascii="Times New Roman" w:hAnsi="Times New Roman" w:cs="Times New Roman"/>
          <w:b/>
          <w:color w:val="auto"/>
        </w:rPr>
        <w:t>Simple control rules based on SoC</w:t>
      </w:r>
      <w:bookmarkEnd w:id="86"/>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This describes a minimal logic SoC-based mode switching for firmware development to conserve energy, refer to </w:t>
      </w:r>
      <w:r w:rsidRPr="002C3DAE">
        <w:rPr>
          <w:rFonts w:ascii="Times New Roman" w:hAnsi="Times New Roman" w:cs="Times New Roman"/>
          <w:sz w:val="24"/>
          <w:szCs w:val="24"/>
        </w:rPr>
        <w:fldChar w:fldCharType="begin"/>
      </w:r>
      <w:r w:rsidRPr="002C3DAE">
        <w:rPr>
          <w:rFonts w:ascii="Times New Roman" w:hAnsi="Times New Roman" w:cs="Times New Roman"/>
          <w:sz w:val="24"/>
          <w:szCs w:val="24"/>
        </w:rPr>
        <w:instrText xml:space="preserve"> REF _Ref210327161 \h  \* MERGEFORMAT </w:instrText>
      </w:r>
      <w:r w:rsidRPr="002C3DAE">
        <w:rPr>
          <w:rFonts w:ascii="Times New Roman" w:hAnsi="Times New Roman" w:cs="Times New Roman"/>
          <w:sz w:val="24"/>
          <w:szCs w:val="24"/>
        </w:rPr>
      </w:r>
      <w:r w:rsidRPr="002C3DAE">
        <w:rPr>
          <w:rFonts w:ascii="Times New Roman" w:hAnsi="Times New Roman" w:cs="Times New Roman"/>
          <w:sz w:val="24"/>
          <w:szCs w:val="24"/>
        </w:rPr>
        <w:fldChar w:fldCharType="separate"/>
      </w:r>
      <w:r w:rsidR="0088385F" w:rsidRPr="002C3DAE">
        <w:rPr>
          <w:rFonts w:ascii="Times New Roman" w:hAnsi="Times New Roman" w:cs="Times New Roman"/>
          <w:sz w:val="24"/>
          <w:szCs w:val="24"/>
        </w:rPr>
        <w:t xml:space="preserve">Equation </w:t>
      </w:r>
      <w:r w:rsidR="0088385F">
        <w:rPr>
          <w:rFonts w:ascii="Times New Roman" w:hAnsi="Times New Roman" w:cs="Times New Roman"/>
          <w:noProof/>
          <w:sz w:val="24"/>
          <w:szCs w:val="24"/>
        </w:rPr>
        <w:t>9</w:t>
      </w:r>
      <w:r w:rsidR="0088385F" w:rsidRPr="002C3DAE">
        <w:rPr>
          <w:rFonts w:ascii="Times New Roman" w:hAnsi="Times New Roman" w:cs="Times New Roman"/>
          <w:noProof/>
          <w:sz w:val="24"/>
          <w:szCs w:val="24"/>
        </w:rPr>
        <w:t>.</w:t>
      </w:r>
      <w:r w:rsidR="0088385F" w:rsidRPr="002C3DAE">
        <w:rPr>
          <w:rFonts w:ascii="Times New Roman" w:hAnsi="Times New Roman" w:cs="Times New Roman"/>
          <w:sz w:val="24"/>
          <w:szCs w:val="24"/>
        </w:rPr>
        <w:t xml:space="preserve"> Instantaneous SoC for Embedded systems</w:t>
      </w:r>
      <w:r w:rsidRPr="002C3DAE">
        <w:rPr>
          <w:rFonts w:ascii="Times New Roman" w:hAnsi="Times New Roman" w:cs="Times New Roman"/>
          <w:sz w:val="24"/>
          <w:szCs w:val="24"/>
        </w:rPr>
        <w:fldChar w:fldCharType="end"/>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If SoC ˃ SoC</w:t>
      </w:r>
      <w:r w:rsidRPr="002C3DAE">
        <w:rPr>
          <w:rFonts w:ascii="Times New Roman" w:hAnsi="Times New Roman" w:cs="Times New Roman"/>
          <w:sz w:val="24"/>
          <w:szCs w:val="24"/>
          <w:vertAlign w:val="subscript"/>
        </w:rPr>
        <w:t>high</w:t>
      </w:r>
      <w:r w:rsidRPr="002C3DAE">
        <w:rPr>
          <w:rFonts w:ascii="Times New Roman" w:hAnsi="Times New Roman" w:cs="Times New Roman"/>
          <w:sz w:val="24"/>
          <w:szCs w:val="24"/>
        </w:rPr>
        <w:t>: implies normal operation with all sensors and frequent transmissions</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If SoC</w:t>
      </w:r>
      <w:r w:rsidRPr="002C3DAE">
        <w:rPr>
          <w:rFonts w:ascii="Times New Roman" w:hAnsi="Times New Roman" w:cs="Times New Roman"/>
          <w:sz w:val="24"/>
          <w:szCs w:val="24"/>
          <w:vertAlign w:val="subscript"/>
        </w:rPr>
        <w:t>low</w:t>
      </w:r>
      <w:r w:rsidRPr="002C3DAE">
        <w:rPr>
          <w:rFonts w:ascii="Times New Roman" w:hAnsi="Times New Roman" w:cs="Times New Roman"/>
          <w:sz w:val="24"/>
          <w:szCs w:val="24"/>
        </w:rPr>
        <w:t xml:space="preserve"> ≤ SoC ≤  SoC</w:t>
      </w:r>
      <w:r w:rsidRPr="002C3DAE">
        <w:rPr>
          <w:rFonts w:ascii="Times New Roman" w:hAnsi="Times New Roman" w:cs="Times New Roman"/>
          <w:sz w:val="24"/>
          <w:szCs w:val="24"/>
          <w:vertAlign w:val="subscript"/>
        </w:rPr>
        <w:t>high</w:t>
      </w:r>
      <w:r w:rsidRPr="002C3DAE">
        <w:rPr>
          <w:rFonts w:ascii="Times New Roman" w:hAnsi="Times New Roman" w:cs="Times New Roman"/>
          <w:sz w:val="24"/>
          <w:szCs w:val="24"/>
        </w:rPr>
        <w:t>: implies reduced duty with less frequent transmissions</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If SoC ˂ SoC</w:t>
      </w:r>
      <w:r w:rsidRPr="002C3DAE">
        <w:rPr>
          <w:rFonts w:ascii="Times New Roman" w:hAnsi="Times New Roman" w:cs="Times New Roman"/>
          <w:sz w:val="24"/>
          <w:szCs w:val="24"/>
          <w:vertAlign w:val="subscript"/>
        </w:rPr>
        <w:t>low</w:t>
      </w:r>
      <w:r w:rsidRPr="002C3DAE">
        <w:rPr>
          <w:rFonts w:ascii="Times New Roman" w:hAnsi="Times New Roman" w:cs="Times New Roman"/>
          <w:sz w:val="24"/>
          <w:szCs w:val="24"/>
        </w:rPr>
        <w:t>: implies minimal safe mode with only essential sensors and storage of data locally and no or minimal transmission</w:t>
      </w:r>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The thresholds can be set as e.g. SoC_high = 0.6, SoC_low = 0.2</w:t>
      </w:r>
    </w:p>
    <w:p w:rsidR="00E1222D" w:rsidRPr="002C3DAE" w:rsidRDefault="00E1222D" w:rsidP="00E1222D">
      <w:pPr>
        <w:pStyle w:val="Heading3"/>
        <w:spacing w:line="360" w:lineRule="auto"/>
        <w:ind w:left="0" w:right="146" w:firstLine="0"/>
        <w:jc w:val="both"/>
        <w:rPr>
          <w:rFonts w:ascii="Times New Roman" w:hAnsi="Times New Roman" w:cs="Times New Roman"/>
          <w:b/>
          <w:color w:val="auto"/>
        </w:rPr>
      </w:pPr>
      <w:bookmarkStart w:id="87" w:name="_Toc216360813"/>
      <w:r w:rsidRPr="002C3DAE">
        <w:rPr>
          <w:rFonts w:ascii="Times New Roman" w:hAnsi="Times New Roman" w:cs="Times New Roman"/>
          <w:b/>
          <w:color w:val="auto"/>
        </w:rPr>
        <w:t>Fault tolerance and redundancy</w:t>
      </w:r>
      <w:bookmarkEnd w:id="87"/>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This can be assessed from an energy viewpoint, if the system has two energy storage sources (batteries and supercapaci</w:t>
      </w:r>
      <w:r w:rsidR="00E5522D">
        <w:rPr>
          <w:rFonts w:ascii="Times New Roman" w:hAnsi="Times New Roman" w:cs="Times New Roman"/>
          <w:sz w:val="24"/>
          <w:szCs w:val="24"/>
        </w:rPr>
        <w:t xml:space="preserve">tors). A simple power sharing/schedule </w:t>
      </w:r>
      <w:r w:rsidRPr="002C3DAE">
        <w:rPr>
          <w:rFonts w:ascii="Times New Roman" w:hAnsi="Times New Roman" w:cs="Times New Roman"/>
          <w:sz w:val="24"/>
          <w:szCs w:val="24"/>
        </w:rPr>
        <w:t>can be formulated as follows</w:t>
      </w:r>
    </w:p>
    <w:p w:rsidR="00E1222D" w:rsidRPr="00AF5D16" w:rsidRDefault="0088385F" w:rsidP="00E1222D">
      <w:pPr>
        <w:spacing w:line="360" w:lineRule="auto"/>
        <w:ind w:right="146"/>
        <w:jc w:val="both"/>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load</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batt</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 + P</m:t>
              </m:r>
            </m:e>
            <m:sub>
              <m:r>
                <m:rPr>
                  <m:sty m:val="p"/>
                </m:rPr>
                <w:rPr>
                  <w:rFonts w:ascii="Cambria Math" w:hAnsi="Cambria Math" w:cs="Times New Roman"/>
                  <w:sz w:val="24"/>
                  <w:szCs w:val="24"/>
                  <w:vertAlign w:val="subscript"/>
                </w:rPr>
                <m:t>sc</m:t>
              </m:r>
            </m:sub>
          </m:sSub>
        </m:oMath>
      </m:oMathPara>
    </w:p>
    <w:p w:rsidR="00AF5D16" w:rsidRPr="00935468" w:rsidRDefault="00AF5D16" w:rsidP="00AF5D16">
      <w:pPr>
        <w:pStyle w:val="Caption"/>
        <w:rPr>
          <w:rFonts w:ascii="Times New Roman" w:hAnsi="Times New Roman" w:cs="Times New Roman"/>
          <w:color w:val="auto"/>
          <w:sz w:val="36"/>
          <w:szCs w:val="24"/>
        </w:rPr>
      </w:pPr>
      <w:bookmarkStart w:id="88" w:name="_Toc216360908"/>
      <w:r w:rsidRPr="00935468">
        <w:rPr>
          <w:rFonts w:ascii="Times New Roman" w:hAnsi="Times New Roman" w:cs="Times New Roman"/>
          <w:color w:val="auto"/>
          <w:sz w:val="24"/>
        </w:rPr>
        <w:t xml:space="preserve">Equation </w:t>
      </w:r>
      <w:r w:rsidRPr="00935468">
        <w:rPr>
          <w:rFonts w:ascii="Times New Roman" w:hAnsi="Times New Roman" w:cs="Times New Roman"/>
          <w:color w:val="auto"/>
          <w:sz w:val="24"/>
        </w:rPr>
        <w:fldChar w:fldCharType="begin"/>
      </w:r>
      <w:r w:rsidRPr="00935468">
        <w:rPr>
          <w:rFonts w:ascii="Times New Roman" w:hAnsi="Times New Roman" w:cs="Times New Roman"/>
          <w:color w:val="auto"/>
          <w:sz w:val="24"/>
        </w:rPr>
        <w:instrText xml:space="preserve"> SEQ Equation \* ARABIC </w:instrText>
      </w:r>
      <w:r w:rsidRPr="00935468">
        <w:rPr>
          <w:rFonts w:ascii="Times New Roman" w:hAnsi="Times New Roman" w:cs="Times New Roman"/>
          <w:color w:val="auto"/>
          <w:sz w:val="24"/>
        </w:rPr>
        <w:fldChar w:fldCharType="separate"/>
      </w:r>
      <w:r w:rsidR="0088385F">
        <w:rPr>
          <w:rFonts w:ascii="Times New Roman" w:hAnsi="Times New Roman" w:cs="Times New Roman"/>
          <w:noProof/>
          <w:color w:val="auto"/>
          <w:sz w:val="24"/>
        </w:rPr>
        <w:t>14</w:t>
      </w:r>
      <w:r w:rsidRPr="00935468">
        <w:rPr>
          <w:rFonts w:ascii="Times New Roman" w:hAnsi="Times New Roman" w:cs="Times New Roman"/>
          <w:color w:val="auto"/>
          <w:sz w:val="24"/>
        </w:rPr>
        <w:fldChar w:fldCharType="end"/>
      </w:r>
      <w:r w:rsidRPr="00935468">
        <w:rPr>
          <w:rFonts w:ascii="Times New Roman" w:hAnsi="Times New Roman" w:cs="Times New Roman"/>
          <w:color w:val="auto"/>
          <w:sz w:val="24"/>
        </w:rPr>
        <w:t>: Energy storage utilization</w:t>
      </w:r>
      <w:bookmarkEnd w:id="88"/>
    </w:p>
    <w:p w:rsidR="00E1222D" w:rsidRDefault="00E1222D" w:rsidP="00E1222D">
      <w:pPr>
        <w:spacing w:line="360" w:lineRule="auto"/>
        <w:ind w:right="146"/>
        <w:jc w:val="both"/>
        <w:rPr>
          <w:rFonts w:ascii="Times New Roman" w:hAnsi="Times New Roman" w:cs="Times New Roman"/>
          <w:sz w:val="24"/>
          <w:szCs w:val="24"/>
          <w:vertAlign w:val="subscript"/>
        </w:rPr>
      </w:pPr>
      <w:r w:rsidRPr="002C3DAE">
        <w:rPr>
          <w:rFonts w:ascii="Times New Roman" w:hAnsi="Times New Roman" w:cs="Times New Roman"/>
          <w:sz w:val="24"/>
          <w:szCs w:val="24"/>
        </w:rPr>
        <w:t>Where the control policy will force P</w:t>
      </w:r>
      <w:r w:rsidRPr="002C3DAE">
        <w:rPr>
          <w:rFonts w:ascii="Times New Roman" w:hAnsi="Times New Roman" w:cs="Times New Roman"/>
          <w:sz w:val="24"/>
          <w:szCs w:val="24"/>
          <w:vertAlign w:val="subscript"/>
        </w:rPr>
        <w:t>sc</w:t>
      </w:r>
      <w:r w:rsidRPr="002C3DAE">
        <w:rPr>
          <w:rFonts w:ascii="Times New Roman" w:hAnsi="Times New Roman" w:cs="Times New Roman"/>
          <w:sz w:val="24"/>
          <w:szCs w:val="24"/>
        </w:rPr>
        <w:t xml:space="preserve"> to supply short bursts to the MCU to cut off P</w:t>
      </w:r>
      <w:r w:rsidRPr="002C3DAE">
        <w:rPr>
          <w:rFonts w:ascii="Times New Roman" w:hAnsi="Times New Roman" w:cs="Times New Roman"/>
          <w:sz w:val="24"/>
          <w:szCs w:val="24"/>
          <w:vertAlign w:val="subscript"/>
        </w:rPr>
        <w:t>sc</w:t>
      </w:r>
      <w:r w:rsidRPr="002C3DAE">
        <w:rPr>
          <w:rFonts w:ascii="Times New Roman" w:hAnsi="Times New Roman" w:cs="Times New Roman"/>
          <w:sz w:val="24"/>
          <w:szCs w:val="24"/>
        </w:rPr>
        <w:t>, when P</w:t>
      </w:r>
      <w:r w:rsidRPr="002C3DAE">
        <w:rPr>
          <w:rFonts w:ascii="Times New Roman" w:hAnsi="Times New Roman" w:cs="Times New Roman"/>
          <w:sz w:val="24"/>
          <w:szCs w:val="24"/>
          <w:vertAlign w:val="subscript"/>
        </w:rPr>
        <w:t xml:space="preserve">batt </w:t>
      </w:r>
      <w:r w:rsidRPr="002C3DAE">
        <w:rPr>
          <w:rFonts w:ascii="Times New Roman" w:hAnsi="Times New Roman" w:cs="Times New Roman"/>
          <w:sz w:val="24"/>
          <w:szCs w:val="24"/>
        </w:rPr>
        <w:t>is at full capacity, this will prevent battery over-charge, and bring back P</w:t>
      </w:r>
      <w:r w:rsidRPr="002C3DAE">
        <w:rPr>
          <w:rFonts w:ascii="Times New Roman" w:hAnsi="Times New Roman" w:cs="Times New Roman"/>
          <w:sz w:val="24"/>
          <w:szCs w:val="24"/>
          <w:vertAlign w:val="subscript"/>
        </w:rPr>
        <w:t>sc</w:t>
      </w:r>
      <w:r w:rsidRPr="002C3DAE">
        <w:rPr>
          <w:rFonts w:ascii="Times New Roman" w:hAnsi="Times New Roman" w:cs="Times New Roman"/>
          <w:sz w:val="24"/>
          <w:szCs w:val="24"/>
        </w:rPr>
        <w:t xml:space="preserve"> when the charge reduces to a nominal value of P</w:t>
      </w:r>
      <w:r w:rsidRPr="002C3DAE">
        <w:rPr>
          <w:rFonts w:ascii="Times New Roman" w:hAnsi="Times New Roman" w:cs="Times New Roman"/>
          <w:sz w:val="24"/>
          <w:szCs w:val="24"/>
          <w:vertAlign w:val="subscript"/>
        </w:rPr>
        <w:t>batt</w:t>
      </w:r>
    </w:p>
    <w:p w:rsidR="00FE705B" w:rsidRPr="002C3DAE" w:rsidRDefault="00FE705B" w:rsidP="00FE705B">
      <w:pPr>
        <w:pStyle w:val="Heading3"/>
        <w:spacing w:line="360" w:lineRule="auto"/>
        <w:ind w:left="0" w:right="146" w:firstLine="0"/>
        <w:jc w:val="both"/>
        <w:rPr>
          <w:rFonts w:ascii="Times New Roman" w:hAnsi="Times New Roman" w:cs="Times New Roman"/>
          <w:b/>
          <w:color w:val="auto"/>
        </w:rPr>
      </w:pPr>
      <w:bookmarkStart w:id="89" w:name="_Toc216107966"/>
      <w:bookmarkStart w:id="90" w:name="_Toc216360814"/>
      <w:r w:rsidRPr="002C3DAE">
        <w:rPr>
          <w:rFonts w:ascii="Times New Roman" w:hAnsi="Times New Roman" w:cs="Times New Roman"/>
          <w:b/>
          <w:color w:val="auto"/>
        </w:rPr>
        <w:t>System average power</w:t>
      </w:r>
      <w:bookmarkEnd w:id="89"/>
      <w:bookmarkEnd w:id="90"/>
    </w:p>
    <w:p w:rsidR="00FE705B" w:rsidRPr="002C3DAE" w:rsidRDefault="00FE705B" w:rsidP="00FE705B">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This will be used to attempt to calculate system average power by considering the state of the</w:t>
      </w:r>
      <w:r>
        <w:rPr>
          <w:rFonts w:ascii="Times New Roman" w:hAnsi="Times New Roman" w:cs="Times New Roman"/>
          <w:sz w:val="24"/>
          <w:szCs w:val="24"/>
        </w:rPr>
        <w:t xml:space="preserve"> sensor</w:t>
      </w:r>
      <w:r w:rsidR="00631603">
        <w:rPr>
          <w:rFonts w:ascii="Times New Roman" w:hAnsi="Times New Roman" w:cs="Times New Roman"/>
          <w:sz w:val="24"/>
          <w:szCs w:val="24"/>
        </w:rPr>
        <w:t xml:space="preserve"> nodes, that is,</w:t>
      </w:r>
      <w:r w:rsidRPr="002C3DAE">
        <w:rPr>
          <w:rFonts w:ascii="Times New Roman" w:hAnsi="Times New Roman" w:cs="Times New Roman"/>
          <w:sz w:val="24"/>
          <w:szCs w:val="24"/>
        </w:rPr>
        <w:t xml:space="preserve"> active and idle</w:t>
      </w:r>
      <w:r w:rsidR="00631603">
        <w:rPr>
          <w:rFonts w:ascii="Times New Roman" w:hAnsi="Times New Roman" w:cs="Times New Roman"/>
          <w:sz w:val="24"/>
          <w:szCs w:val="24"/>
        </w:rPr>
        <w:t>/sleep</w:t>
      </w:r>
      <w:r w:rsidRPr="002C3DAE">
        <w:rPr>
          <w:rFonts w:ascii="Times New Roman" w:hAnsi="Times New Roman" w:cs="Times New Roman"/>
          <w:sz w:val="24"/>
          <w:szCs w:val="24"/>
        </w:rPr>
        <w:t xml:space="preserve"> state duty cycles</w:t>
      </w:r>
      <w:r w:rsidR="00935468">
        <w:rPr>
          <w:rFonts w:ascii="Times New Roman" w:hAnsi="Times New Roman" w:cs="Times New Roman"/>
          <w:sz w:val="24"/>
          <w:szCs w:val="24"/>
        </w:rPr>
        <w:t>. From equation 13, we can estimate;</w:t>
      </w:r>
    </w:p>
    <w:p w:rsidR="00FE705B" w:rsidRPr="002C3DAE" w:rsidRDefault="0088385F" w:rsidP="00FE705B">
      <w:pPr>
        <w:spacing w:line="360" w:lineRule="auto"/>
        <w:ind w:right="146"/>
        <w:jc w:val="both"/>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avg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active</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active</m:t>
                  </m:r>
                </m:sub>
              </m:sSub>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 + P</m:t>
              </m:r>
            </m:e>
            <m:sub>
              <m:r>
                <m:rPr>
                  <m:sty m:val="p"/>
                </m:rPr>
                <w:rPr>
                  <w:rFonts w:ascii="Cambria Math" w:hAnsi="Cambria Math" w:cs="Times New Roman"/>
                  <w:sz w:val="24"/>
                  <w:szCs w:val="24"/>
                  <w:vertAlign w:val="subscript"/>
                </w:rPr>
                <m:t>sleep</m:t>
              </m:r>
            </m:sub>
          </m:sSub>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active</m:t>
                  </m:r>
                </m:sub>
              </m:sSub>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m:oMathPara>
    </w:p>
    <w:p w:rsidR="00FE705B" w:rsidRPr="002C3DAE" w:rsidRDefault="00FE705B" w:rsidP="00FE705B">
      <w:pPr>
        <w:pStyle w:val="Caption"/>
        <w:spacing w:line="360" w:lineRule="auto"/>
        <w:ind w:right="146"/>
        <w:jc w:val="both"/>
        <w:rPr>
          <w:rFonts w:ascii="Times New Roman" w:hAnsi="Times New Roman" w:cs="Times New Roman"/>
          <w:color w:val="auto"/>
          <w:sz w:val="24"/>
          <w:szCs w:val="24"/>
        </w:rPr>
      </w:pPr>
      <w:bookmarkStart w:id="91" w:name="_Toc215483201"/>
      <w:bookmarkStart w:id="92" w:name="_Toc216360909"/>
      <w:r w:rsidRPr="002C3DAE">
        <w:rPr>
          <w:rFonts w:ascii="Times New Roman" w:hAnsi="Times New Roman" w:cs="Times New Roman"/>
          <w:color w:val="auto"/>
          <w:sz w:val="24"/>
          <w:szCs w:val="24"/>
        </w:rPr>
        <w:lastRenderedPageBreak/>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15</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System Average power</w:t>
      </w:r>
      <w:bookmarkEnd w:id="91"/>
      <w:bookmarkEnd w:id="92"/>
    </w:p>
    <w:p w:rsidR="00FE705B" w:rsidRPr="002C3DAE" w:rsidRDefault="00FE705B" w:rsidP="00FE705B">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Where; T, is cycle period used to calculate battery lifetime, which will be used to determine System Uptime.</w:t>
      </w:r>
    </w:p>
    <w:p w:rsidR="00FE705B" w:rsidRPr="002C3DAE" w:rsidRDefault="00FE705B" w:rsidP="00FE705B">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 xml:space="preserve">Which is given by </w:t>
      </w:r>
    </w:p>
    <w:p w:rsidR="00FE705B" w:rsidRPr="002C3DAE" w:rsidRDefault="00FE705B" w:rsidP="00FE705B">
      <w:pPr>
        <w:spacing w:line="360" w:lineRule="auto"/>
        <w:ind w:right="146"/>
        <w:jc w:val="both"/>
        <w:rPr>
          <w:rFonts w:ascii="Times New Roman" w:hAnsi="Times New Roman" w:cs="Times New Roman"/>
          <w:sz w:val="24"/>
          <w:szCs w:val="24"/>
          <w:vertAlign w:val="subscript"/>
        </w:rPr>
      </w:pPr>
      <m:oMath>
        <m:r>
          <m:rPr>
            <m:sty m:val="p"/>
          </m:rPr>
          <w:rPr>
            <w:rFonts w:ascii="Cambria Math" w:hAnsi="Cambria Math" w:cs="Times New Roman"/>
            <w:sz w:val="24"/>
            <w:szCs w:val="24"/>
          </w:rPr>
          <m:t>Battery lifetime (hours)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batt,nom</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avg</m:t>
                </m:r>
              </m:sub>
            </m:sSub>
          </m:den>
        </m:f>
      </m:oMath>
      <w:r w:rsidRPr="002C3DAE">
        <w:rPr>
          <w:rFonts w:ascii="Times New Roman" w:hAnsi="Times New Roman" w:cs="Times New Roman"/>
          <w:sz w:val="24"/>
          <w:szCs w:val="24"/>
        </w:rPr>
        <w:t xml:space="preserve"> </w:t>
      </w:r>
    </w:p>
    <w:p w:rsidR="00FE705B" w:rsidRPr="00FE705B" w:rsidRDefault="00FE705B" w:rsidP="00FE705B">
      <w:pPr>
        <w:pStyle w:val="Caption"/>
        <w:spacing w:line="360" w:lineRule="auto"/>
        <w:ind w:right="146"/>
        <w:jc w:val="both"/>
        <w:rPr>
          <w:rFonts w:ascii="Times New Roman" w:hAnsi="Times New Roman" w:cs="Times New Roman"/>
          <w:color w:val="auto"/>
          <w:sz w:val="24"/>
          <w:szCs w:val="24"/>
          <w:vertAlign w:val="subscript"/>
        </w:rPr>
      </w:pPr>
      <w:bookmarkStart w:id="93" w:name="_Toc215483202"/>
      <w:bookmarkStart w:id="94" w:name="_Toc216360910"/>
      <w:r w:rsidRPr="002C3DAE">
        <w:rPr>
          <w:rFonts w:ascii="Times New Roman" w:hAnsi="Times New Roman" w:cs="Times New Roman"/>
          <w:color w:val="auto"/>
          <w:sz w:val="24"/>
          <w:szCs w:val="24"/>
        </w:rPr>
        <w:t xml:space="preserve">Equation </w:t>
      </w:r>
      <w:r w:rsidRPr="002C3DAE">
        <w:rPr>
          <w:rFonts w:ascii="Times New Roman" w:hAnsi="Times New Roman" w:cs="Times New Roman"/>
          <w:color w:val="auto"/>
          <w:sz w:val="24"/>
          <w:szCs w:val="24"/>
        </w:rPr>
        <w:fldChar w:fldCharType="begin"/>
      </w:r>
      <w:r w:rsidRPr="002C3DAE">
        <w:rPr>
          <w:rFonts w:ascii="Times New Roman" w:hAnsi="Times New Roman" w:cs="Times New Roman"/>
          <w:color w:val="auto"/>
          <w:sz w:val="24"/>
          <w:szCs w:val="24"/>
        </w:rPr>
        <w:instrText xml:space="preserve"> SEQ Equation \* ARABIC </w:instrText>
      </w:r>
      <w:r w:rsidRPr="002C3DAE">
        <w:rPr>
          <w:rFonts w:ascii="Times New Roman" w:hAnsi="Times New Roman" w:cs="Times New Roman"/>
          <w:color w:val="auto"/>
          <w:sz w:val="24"/>
          <w:szCs w:val="24"/>
        </w:rPr>
        <w:fldChar w:fldCharType="separate"/>
      </w:r>
      <w:r w:rsidR="0088385F">
        <w:rPr>
          <w:rFonts w:ascii="Times New Roman" w:hAnsi="Times New Roman" w:cs="Times New Roman"/>
          <w:noProof/>
          <w:color w:val="auto"/>
          <w:sz w:val="24"/>
          <w:szCs w:val="24"/>
        </w:rPr>
        <w:t>16</w:t>
      </w:r>
      <w:r w:rsidRPr="002C3DAE">
        <w:rPr>
          <w:rFonts w:ascii="Times New Roman" w:hAnsi="Times New Roman" w:cs="Times New Roman"/>
          <w:color w:val="auto"/>
          <w:sz w:val="24"/>
          <w:szCs w:val="24"/>
        </w:rPr>
        <w:fldChar w:fldCharType="end"/>
      </w:r>
      <w:r w:rsidRPr="002C3DAE">
        <w:rPr>
          <w:rFonts w:ascii="Times New Roman" w:hAnsi="Times New Roman" w:cs="Times New Roman"/>
          <w:color w:val="auto"/>
          <w:sz w:val="24"/>
          <w:szCs w:val="24"/>
        </w:rPr>
        <w:t>. Battery Life</w:t>
      </w:r>
      <w:bookmarkEnd w:id="93"/>
      <w:bookmarkEnd w:id="94"/>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95" w:name="_Toc216360815"/>
      <w:r w:rsidRPr="002C3DAE">
        <w:rPr>
          <w:rFonts w:ascii="Times New Roman" w:hAnsi="Times New Roman" w:cs="Times New Roman"/>
          <w:b/>
          <w:color w:val="auto"/>
          <w:sz w:val="24"/>
          <w:szCs w:val="24"/>
        </w:rPr>
        <w:t>Data collection and analysis</w:t>
      </w:r>
      <w:bookmarkEnd w:id="95"/>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Data sources will include energy monitors like INA219, SD card logs, and communication success logs. Data will be analysed using tools like Python (NumPy, Pandas, and Matplotlib) and MATLAB. The analysis will focus on efficiency trends versus load conditions, effectiveness of adaptive algorithm under different scenarios, and statistical comparison with convectional monolithic AWS.</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bookmarkStart w:id="96" w:name="_Toc216360816"/>
      <w:r w:rsidRPr="002C3DAE">
        <w:rPr>
          <w:rFonts w:ascii="Times New Roman" w:hAnsi="Times New Roman" w:cs="Times New Roman"/>
          <w:b/>
          <w:color w:val="auto"/>
          <w:sz w:val="24"/>
          <w:szCs w:val="24"/>
        </w:rPr>
        <w:t>Validation of research outcomes</w:t>
      </w:r>
      <w:bookmarkEnd w:id="96"/>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This section will involve benchmarking the designed AWS with the WIMEA ICT AWS system, verification to ensure the objectives of improved energy efficiency, reliability, and fault tolerance are met. Sensor data accuracy through timestamping and sensitivity mitigations like pick-up resistor value adjustment, etc. Documentation of data to identify limitations and provide recommendations for improvement.</w:t>
      </w:r>
    </w:p>
    <w:p w:rsidR="00E1222D" w:rsidRPr="002C3DAE" w:rsidRDefault="00E1222D" w:rsidP="00E1222D">
      <w:pPr>
        <w:pStyle w:val="Heading2"/>
        <w:spacing w:line="360" w:lineRule="auto"/>
        <w:ind w:left="0" w:right="146" w:firstLine="0"/>
        <w:jc w:val="both"/>
        <w:rPr>
          <w:rFonts w:ascii="Times New Roman" w:hAnsi="Times New Roman" w:cs="Times New Roman"/>
          <w:b/>
          <w:color w:val="auto"/>
          <w:sz w:val="24"/>
          <w:szCs w:val="24"/>
        </w:rPr>
      </w:pPr>
      <w:r w:rsidRPr="002C3DAE">
        <w:rPr>
          <w:rFonts w:ascii="Times New Roman" w:hAnsi="Times New Roman" w:cs="Times New Roman"/>
          <w:b/>
          <w:noProof/>
          <w:color w:val="auto"/>
          <w:sz w:val="24"/>
          <w:szCs w:val="24"/>
        </w:rPr>
        <w:t xml:space="preserve">  </w:t>
      </w:r>
      <w:bookmarkStart w:id="97" w:name="_Toc216360817"/>
      <w:r w:rsidRPr="002C3DAE">
        <w:rPr>
          <w:rFonts w:ascii="Times New Roman" w:hAnsi="Times New Roman" w:cs="Times New Roman"/>
          <w:b/>
          <w:color w:val="auto"/>
          <w:sz w:val="24"/>
          <w:szCs w:val="24"/>
        </w:rPr>
        <w:t>Ethical Consideration</w:t>
      </w:r>
      <w:bookmarkEnd w:id="97"/>
    </w:p>
    <w:p w:rsidR="00E1222D" w:rsidRPr="002C3DAE" w:rsidRDefault="00E1222D" w:rsidP="00E1222D">
      <w:pPr>
        <w:spacing w:line="360" w:lineRule="auto"/>
        <w:ind w:right="146"/>
        <w:jc w:val="both"/>
        <w:rPr>
          <w:rFonts w:ascii="Times New Roman" w:hAnsi="Times New Roman" w:cs="Times New Roman"/>
          <w:sz w:val="24"/>
          <w:szCs w:val="24"/>
        </w:rPr>
      </w:pPr>
      <w:r w:rsidRPr="002C3DAE">
        <w:rPr>
          <w:rFonts w:ascii="Times New Roman" w:hAnsi="Times New Roman" w:cs="Times New Roman"/>
          <w:sz w:val="24"/>
          <w:szCs w:val="24"/>
        </w:rPr>
        <w:t>The research will ensure protection of participants, data integrity, and environmental responsibility. All field evaluation will be conducted with informed consent from local authorities and stakeholders, ensuring transparency and respect for the community norms. Data collected from weather stations will be used solely for research purposes, with strict confidentiality maintained. The study will also minimise environmental impact, ensuring that the development and testing of hardware systems adhere to sustainability principles, including responsible disposal of electronic waste. Furthermore, the research will respect intellectual property rights and ensure proper citation of sources.</w:t>
      </w:r>
    </w:p>
    <w:p w:rsidR="00E1222D" w:rsidRPr="00A73756" w:rsidRDefault="00DE0701" w:rsidP="00E1222D">
      <w:pPr>
        <w:pStyle w:val="Heading1"/>
        <w:numPr>
          <w:ilvl w:val="0"/>
          <w:numId w:val="0"/>
        </w:numPr>
        <w:spacing w:line="360" w:lineRule="auto"/>
        <w:ind w:right="146"/>
        <w:jc w:val="center"/>
        <w:rPr>
          <w:rFonts w:ascii="Times New Roman" w:hAnsi="Times New Roman" w:cs="Times New Roman"/>
          <w:b/>
          <w:bCs/>
          <w:color w:val="auto"/>
          <w:szCs w:val="24"/>
        </w:rPr>
      </w:pPr>
      <w:bookmarkStart w:id="98" w:name="_Toc216360818"/>
      <w:r w:rsidRPr="00A73756">
        <w:rPr>
          <w:rFonts w:ascii="Times New Roman" w:hAnsi="Times New Roman" w:cs="Times New Roman"/>
          <w:b/>
          <w:bCs/>
          <w:color w:val="auto"/>
          <w:szCs w:val="24"/>
        </w:rPr>
        <w:lastRenderedPageBreak/>
        <w:t>REFERENCES</w:t>
      </w:r>
      <w:bookmarkEnd w:id="98"/>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Ahmadi, M., Shekhar, A., &amp; Bauer, P. (2025). Reliability assessment for Modular Multilevel Converters using Monte Carlo Simulations. </w:t>
      </w:r>
      <w:r w:rsidRPr="00DE0701">
        <w:rPr>
          <w:rFonts w:ascii="Times New Roman" w:hAnsi="Times New Roman" w:cs="Times New Roman"/>
          <w:i/>
          <w:iCs/>
          <w:sz w:val="24"/>
          <w:szCs w:val="24"/>
        </w:rPr>
        <w:t>International Journal of Electrical Power &amp; Energy Systems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165</w:t>
      </w:r>
      <w:r w:rsidRPr="00DE0701">
        <w:rPr>
          <w:rFonts w:ascii="Times New Roman" w:hAnsi="Times New Roman" w:cs="Times New Roman"/>
          <w:sz w:val="24"/>
          <w:szCs w:val="24"/>
        </w:rPr>
        <w:t xml:space="preserve">, 110482. </w:t>
      </w:r>
      <w:hyperlink r:id="rId15">
        <w:r w:rsidRPr="00DE0701">
          <w:rPr>
            <w:rStyle w:val="Hyperlink"/>
            <w:rFonts w:ascii="Times New Roman" w:hAnsi="Times New Roman" w:cs="Times New Roman"/>
            <w:sz w:val="24"/>
            <w:szCs w:val="24"/>
            <w:u w:val="none"/>
          </w:rPr>
          <w:t>https://doi.org/10.1016/J.IJEPES.2025.110482</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Ahrens, M., Kern, F., Schmeck, H., &amp; Schmeck, H. (2021). Strategies for an Adaptive Control System to Improve Power Grid Resilience with Smart Buildings. </w:t>
      </w:r>
      <w:r w:rsidRPr="00DE0701">
        <w:rPr>
          <w:rFonts w:ascii="Times New Roman" w:hAnsi="Times New Roman" w:cs="Times New Roman"/>
          <w:i/>
          <w:iCs/>
          <w:sz w:val="24"/>
          <w:szCs w:val="24"/>
        </w:rPr>
        <w:t>Energies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14</w:t>
      </w:r>
      <w:r w:rsidRPr="00DE0701">
        <w:rPr>
          <w:rFonts w:ascii="Times New Roman" w:hAnsi="Times New Roman" w:cs="Times New Roman"/>
          <w:sz w:val="24"/>
          <w:szCs w:val="24"/>
        </w:rPr>
        <w:t xml:space="preserve">(15), 4472. </w:t>
      </w:r>
      <w:hyperlink r:id="rId16">
        <w:r w:rsidRPr="00DE0701">
          <w:rPr>
            <w:rStyle w:val="Hyperlink"/>
            <w:rFonts w:ascii="Times New Roman" w:hAnsi="Times New Roman" w:cs="Times New Roman"/>
            <w:sz w:val="24"/>
            <w:szCs w:val="24"/>
            <w:u w:val="none"/>
          </w:rPr>
          <w:t>https://doi.org/10.3390/en14154472</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Ashima, &amp; Kamboj, Dr. S. (2019). Design and Implementation of Low Power and Sleep Mode Data Logger for Automatic Weather Stations. </w:t>
      </w:r>
      <w:r w:rsidRPr="00DE0701">
        <w:rPr>
          <w:rFonts w:ascii="Times New Roman" w:hAnsi="Times New Roman" w:cs="Times New Roman"/>
          <w:i/>
          <w:iCs/>
          <w:sz w:val="24"/>
          <w:szCs w:val="24"/>
        </w:rPr>
        <w:t>International Journal of Innovative Technology and Exploring Engineering</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8</w:t>
      </w:r>
      <w:r w:rsidRPr="00DE0701">
        <w:rPr>
          <w:rFonts w:ascii="Times New Roman" w:hAnsi="Times New Roman" w:cs="Times New Roman"/>
          <w:sz w:val="24"/>
          <w:szCs w:val="24"/>
        </w:rPr>
        <w:t xml:space="preserve">(9), 2097–2102. </w:t>
      </w:r>
      <w:hyperlink r:id="rId17">
        <w:r w:rsidRPr="00DE0701">
          <w:rPr>
            <w:rStyle w:val="Hyperlink"/>
            <w:rFonts w:ascii="Times New Roman" w:hAnsi="Times New Roman" w:cs="Times New Roman"/>
            <w:sz w:val="24"/>
            <w:szCs w:val="24"/>
            <w:u w:val="none"/>
          </w:rPr>
          <w:t>https://doi.org/10.35940/ijitee.i8328.078919</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Ashraf, W. M., Uddin, G. M., Kamal, A. H., Khan, M. H., Khan, A. A., Ahmad, H. A., Ahmed, F., Hafeez, N., Sami, R. M. Z., Arafat, S. M., Niazi, S. G., Rafique, M. W., Amjad, A., Hussain, J., Jamil, H., Kathia, M. S., &amp; Krzywanski, J. (2020). Optimization of a 660 MWe supercritical power plant performance, a case of industry 4.0 in the data-driven operational management. part 2. power generation. </w:t>
      </w:r>
      <w:r w:rsidRPr="00DE0701">
        <w:rPr>
          <w:rFonts w:ascii="Times New Roman" w:hAnsi="Times New Roman" w:cs="Times New Roman"/>
          <w:i/>
          <w:iCs/>
          <w:sz w:val="24"/>
          <w:szCs w:val="24"/>
        </w:rPr>
        <w:t>Energies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13</w:t>
      </w:r>
      <w:r w:rsidRPr="00DE0701">
        <w:rPr>
          <w:rFonts w:ascii="Times New Roman" w:hAnsi="Times New Roman" w:cs="Times New Roman"/>
          <w:sz w:val="24"/>
          <w:szCs w:val="24"/>
        </w:rPr>
        <w:t xml:space="preserve">(21). </w:t>
      </w:r>
      <w:hyperlink r:id="rId18">
        <w:r w:rsidRPr="00DE0701">
          <w:rPr>
            <w:rStyle w:val="Hyperlink"/>
            <w:rFonts w:ascii="Times New Roman" w:hAnsi="Times New Roman" w:cs="Times New Roman"/>
            <w:sz w:val="24"/>
            <w:szCs w:val="24"/>
            <w:u w:val="none"/>
          </w:rPr>
          <w:t>https://doi.org/10.3390/en13215619</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Byamukama, M., Nannono, J., Ruhinda, K., Pehrson, B., Mary, N., Akol, R., Olsson, R., Bakkabulindi, G., &amp; Kondela, E. (2017). </w:t>
      </w:r>
      <w:r w:rsidRPr="00DE0701">
        <w:rPr>
          <w:rFonts w:ascii="Times New Roman" w:hAnsi="Times New Roman" w:cs="Times New Roman"/>
          <w:i/>
          <w:iCs/>
          <w:sz w:val="24"/>
          <w:szCs w:val="24"/>
        </w:rPr>
        <w:t>Design guidelines for ultra-low power gateways in environment monitoring wireless sensor networks</w:t>
      </w:r>
      <w:r w:rsidRPr="00DE0701">
        <w:rPr>
          <w:rFonts w:ascii="Times New Roman" w:hAnsi="Times New Roman" w:cs="Times New Roman"/>
          <w:sz w:val="24"/>
          <w:szCs w:val="24"/>
        </w:rPr>
        <w:t xml:space="preserve">. 1472–1478. </w:t>
      </w:r>
      <w:hyperlink r:id="rId19">
        <w:r w:rsidRPr="00DE0701">
          <w:rPr>
            <w:rStyle w:val="Hyperlink"/>
            <w:rFonts w:ascii="Times New Roman" w:hAnsi="Times New Roman" w:cs="Times New Roman"/>
            <w:sz w:val="24"/>
            <w:szCs w:val="24"/>
            <w:u w:val="none"/>
          </w:rPr>
          <w:t>https://doi.org/10.1109/AFRCON.2017.8095699</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Chakraborty, S., Kramer, B., &amp; Kroposki, B. (2009). A review of power electronics interfaces for distributed energy systems towards achieving low-cost modular design. </w:t>
      </w:r>
      <w:r w:rsidRPr="00DE0701">
        <w:rPr>
          <w:rFonts w:ascii="Times New Roman" w:hAnsi="Times New Roman" w:cs="Times New Roman"/>
          <w:i/>
          <w:iCs/>
          <w:sz w:val="24"/>
          <w:szCs w:val="24"/>
        </w:rPr>
        <w:t>Renewable and Sustainable Energy Reviews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13</w:t>
      </w:r>
      <w:r w:rsidRPr="00DE0701">
        <w:rPr>
          <w:rFonts w:ascii="Times New Roman" w:hAnsi="Times New Roman" w:cs="Times New Roman"/>
          <w:sz w:val="24"/>
          <w:szCs w:val="24"/>
        </w:rPr>
        <w:t xml:space="preserve">(9), 2323–2335. </w:t>
      </w:r>
      <w:hyperlink r:id="rId20">
        <w:r w:rsidRPr="00DE0701">
          <w:rPr>
            <w:rStyle w:val="Hyperlink"/>
            <w:rFonts w:ascii="Times New Roman" w:hAnsi="Times New Roman" w:cs="Times New Roman"/>
            <w:sz w:val="24"/>
            <w:szCs w:val="24"/>
            <w:u w:val="none"/>
          </w:rPr>
          <w:t>https://doi.org/10.1016/J.RSER.2009.05.005</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Chaoui, H., Alzayed, M., Okoye, O., &amp; Khayamy, M. (2020). Adaptive Control of Four-Quadrant DC-DC Converters in Both Discontinuous and Continuous Conduction Modes. </w:t>
      </w:r>
      <w:r w:rsidRPr="00DE0701">
        <w:rPr>
          <w:rFonts w:ascii="Times New Roman" w:hAnsi="Times New Roman" w:cs="Times New Roman"/>
          <w:i/>
          <w:iCs/>
          <w:sz w:val="24"/>
          <w:szCs w:val="24"/>
        </w:rPr>
        <w:t>Energies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13</w:t>
      </w:r>
      <w:r w:rsidRPr="00DE0701">
        <w:rPr>
          <w:rFonts w:ascii="Times New Roman" w:hAnsi="Times New Roman" w:cs="Times New Roman"/>
          <w:sz w:val="24"/>
          <w:szCs w:val="24"/>
        </w:rPr>
        <w:t xml:space="preserve">(16), 4187. </w:t>
      </w:r>
      <w:hyperlink r:id="rId21">
        <w:r w:rsidRPr="00DE0701">
          <w:rPr>
            <w:rStyle w:val="Hyperlink"/>
            <w:rFonts w:ascii="Times New Roman" w:hAnsi="Times New Roman" w:cs="Times New Roman"/>
            <w:sz w:val="24"/>
            <w:szCs w:val="24"/>
            <w:u w:val="none"/>
          </w:rPr>
          <w:t>https://doi.org/10.3390/en13164187</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Choi, H., Koo, Y., Park, S., &amp; Park, S. (2020). Adaptive operating mode management model for efficient energy harvesting systems. </w:t>
      </w:r>
      <w:r w:rsidRPr="00DE0701">
        <w:rPr>
          <w:rFonts w:ascii="Times New Roman" w:hAnsi="Times New Roman" w:cs="Times New Roman"/>
          <w:i/>
          <w:iCs/>
          <w:sz w:val="24"/>
          <w:szCs w:val="24"/>
        </w:rPr>
        <w:t>International Journal of Distributed Sensor Networks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16</w:t>
      </w:r>
      <w:r w:rsidRPr="00DE0701">
        <w:rPr>
          <w:rFonts w:ascii="Times New Roman" w:hAnsi="Times New Roman" w:cs="Times New Roman"/>
          <w:sz w:val="24"/>
          <w:szCs w:val="24"/>
        </w:rPr>
        <w:t xml:space="preserve">(2), 155014772090780. </w:t>
      </w:r>
      <w:hyperlink r:id="rId22">
        <w:r w:rsidRPr="00DE0701">
          <w:rPr>
            <w:rStyle w:val="Hyperlink"/>
            <w:rFonts w:ascii="Times New Roman" w:hAnsi="Times New Roman" w:cs="Times New Roman"/>
            <w:sz w:val="24"/>
            <w:szCs w:val="24"/>
            <w:u w:val="none"/>
          </w:rPr>
          <w:t>https://doi.org/10.1177/1550147720907801</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da Silva, T. A., Serrano, A. L. M., Figueiredo, E. R. C., Rocha Filho, G. P., de Mendonça, F. L. L., Meneguette, R. I., &amp; Gonçalves, V. P. (2025). New Model for Weather Stations Integrated to </w:t>
      </w:r>
      <w:r w:rsidRPr="00DE0701">
        <w:rPr>
          <w:rFonts w:ascii="Times New Roman" w:hAnsi="Times New Roman" w:cs="Times New Roman"/>
          <w:sz w:val="24"/>
          <w:szCs w:val="24"/>
        </w:rPr>
        <w:lastRenderedPageBreak/>
        <w:t xml:space="preserve">Intelligent Meteorological Forecasts in Brasilia. </w:t>
      </w:r>
      <w:r w:rsidRPr="00DE0701">
        <w:rPr>
          <w:rFonts w:ascii="Times New Roman" w:hAnsi="Times New Roman" w:cs="Times New Roman"/>
          <w:i/>
          <w:iCs/>
          <w:sz w:val="24"/>
          <w:szCs w:val="24"/>
        </w:rPr>
        <w:t>Sensors (Basel, Switzerland)</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25</w:t>
      </w:r>
      <w:r w:rsidRPr="00DE0701">
        <w:rPr>
          <w:rFonts w:ascii="Times New Roman" w:hAnsi="Times New Roman" w:cs="Times New Roman"/>
          <w:sz w:val="24"/>
          <w:szCs w:val="24"/>
        </w:rPr>
        <w:t xml:space="preserve">(11). </w:t>
      </w:r>
      <w:hyperlink r:id="rId23">
        <w:r w:rsidRPr="00DE0701">
          <w:rPr>
            <w:rStyle w:val="Hyperlink"/>
            <w:rFonts w:ascii="Times New Roman" w:hAnsi="Times New Roman" w:cs="Times New Roman"/>
            <w:sz w:val="24"/>
            <w:szCs w:val="24"/>
            <w:u w:val="none"/>
          </w:rPr>
          <w:t>https://doi.org/10.3390/s25113432</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Dehghani Tafti, H., Konstantinou, G., Lei, Q., Fletcher, J. E., Farivar, G. G., Ceballos, S., &amp; Pou, J. (2023). Adaptive power system frequency support from distributed photovoltaic systems. </w:t>
      </w:r>
      <w:r w:rsidRPr="00DE0701">
        <w:rPr>
          <w:rFonts w:ascii="Times New Roman" w:hAnsi="Times New Roman" w:cs="Times New Roman"/>
          <w:i/>
          <w:iCs/>
          <w:sz w:val="24"/>
          <w:szCs w:val="24"/>
        </w:rPr>
        <w:t>Solar Energy</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257</w:t>
      </w:r>
      <w:r w:rsidRPr="00DE0701">
        <w:rPr>
          <w:rFonts w:ascii="Times New Roman" w:hAnsi="Times New Roman" w:cs="Times New Roman"/>
          <w:sz w:val="24"/>
          <w:szCs w:val="24"/>
        </w:rPr>
        <w:t xml:space="preserve">, 231–239. </w:t>
      </w:r>
      <w:hyperlink r:id="rId24">
        <w:r w:rsidRPr="00DE0701">
          <w:rPr>
            <w:rStyle w:val="Hyperlink"/>
            <w:rFonts w:ascii="Times New Roman" w:hAnsi="Times New Roman" w:cs="Times New Roman"/>
            <w:sz w:val="24"/>
            <w:szCs w:val="24"/>
            <w:u w:val="none"/>
          </w:rPr>
          <w:t>https://doi.org/10.1016/j.solener.2023.04.017</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Derbali, M., Xing, P., Zhang, H., &amp; Derbali, M. (2023). An efficient algorithm for energy harvesting in IIoT based on machine learning and swarm intelligence. </w:t>
      </w:r>
      <w:r w:rsidRPr="00DE0701">
        <w:rPr>
          <w:rFonts w:ascii="Times New Roman" w:hAnsi="Times New Roman" w:cs="Times New Roman"/>
          <w:i/>
          <w:iCs/>
          <w:sz w:val="24"/>
          <w:szCs w:val="24"/>
        </w:rPr>
        <w:t>Heliyon</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9</w:t>
      </w:r>
      <w:r w:rsidRPr="00DE0701">
        <w:rPr>
          <w:rFonts w:ascii="Times New Roman" w:hAnsi="Times New Roman" w:cs="Times New Roman"/>
          <w:sz w:val="24"/>
          <w:szCs w:val="24"/>
        </w:rPr>
        <w:t xml:space="preserve">(7), e17622. </w:t>
      </w:r>
      <w:hyperlink r:id="rId25">
        <w:r w:rsidRPr="00DE0701">
          <w:rPr>
            <w:rStyle w:val="Hyperlink"/>
            <w:rFonts w:ascii="Times New Roman" w:hAnsi="Times New Roman" w:cs="Times New Roman"/>
            <w:sz w:val="24"/>
            <w:szCs w:val="24"/>
            <w:u w:val="none"/>
          </w:rPr>
          <w:t>https://doi.org/10.1016/j.heliyon.2023.e17622</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Difronzo, M., Biswas, M. M., Milton, M., Ginn, H. L., &amp; Benigni, A. (2021). System level real-time simulation and hardware-in-the-loop testing of mmcs. </w:t>
      </w:r>
      <w:r w:rsidRPr="00DE0701">
        <w:rPr>
          <w:rFonts w:ascii="Times New Roman" w:hAnsi="Times New Roman" w:cs="Times New Roman"/>
          <w:i/>
          <w:iCs/>
          <w:sz w:val="24"/>
          <w:szCs w:val="24"/>
        </w:rPr>
        <w:t>Energies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14</w:t>
      </w:r>
      <w:r w:rsidRPr="00DE0701">
        <w:rPr>
          <w:rFonts w:ascii="Times New Roman" w:hAnsi="Times New Roman" w:cs="Times New Roman"/>
          <w:sz w:val="24"/>
          <w:szCs w:val="24"/>
        </w:rPr>
        <w:t xml:space="preserve">(11). </w:t>
      </w:r>
      <w:hyperlink r:id="rId26">
        <w:r w:rsidRPr="00DE0701">
          <w:rPr>
            <w:rStyle w:val="Hyperlink"/>
            <w:rFonts w:ascii="Times New Roman" w:hAnsi="Times New Roman" w:cs="Times New Roman"/>
            <w:sz w:val="24"/>
            <w:szCs w:val="24"/>
            <w:u w:val="none"/>
          </w:rPr>
          <w:t>https://doi.org/10.3390/en14113046</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Fang, Y., Liu, Y., Fu, A., Shi, S., &amp; Zhang, Z. (2024). A Data-Driven Control for Modular Multilevel Converters Based on Model-Free Adaptive Control with an Event-Triggered Scheme. </w:t>
      </w:r>
      <w:r w:rsidRPr="00DE0701">
        <w:rPr>
          <w:rFonts w:ascii="Times New Roman" w:hAnsi="Times New Roman" w:cs="Times New Roman"/>
          <w:i/>
          <w:iCs/>
          <w:sz w:val="24"/>
          <w:szCs w:val="24"/>
        </w:rPr>
        <w:t>Electronics (Switzerland)</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13</w:t>
      </w:r>
      <w:r w:rsidRPr="00DE0701">
        <w:rPr>
          <w:rFonts w:ascii="Times New Roman" w:hAnsi="Times New Roman" w:cs="Times New Roman"/>
          <w:sz w:val="24"/>
          <w:szCs w:val="24"/>
        </w:rPr>
        <w:t xml:space="preserve">(15). </w:t>
      </w:r>
      <w:hyperlink r:id="rId27">
        <w:r w:rsidRPr="00DE0701">
          <w:rPr>
            <w:rStyle w:val="Hyperlink"/>
            <w:rFonts w:ascii="Times New Roman" w:hAnsi="Times New Roman" w:cs="Times New Roman"/>
            <w:sz w:val="24"/>
            <w:szCs w:val="24"/>
            <w:u w:val="none"/>
          </w:rPr>
          <w:t>https://doi.org/10.3390/electronics13152899</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Gerndt, M., Ispir, M., Nunez, I., &amp; Benedict, S. (2025). Energy-Aware Duty Cycle Management for Solar-Powered IoT Devices. </w:t>
      </w:r>
      <w:r w:rsidRPr="00DE0701">
        <w:rPr>
          <w:rFonts w:ascii="Times New Roman" w:hAnsi="Times New Roman" w:cs="Times New Roman"/>
          <w:i/>
          <w:iCs/>
          <w:sz w:val="24"/>
          <w:szCs w:val="24"/>
        </w:rPr>
        <w:t>Sensors (Basel, Switzerland)</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25</w:t>
      </w:r>
      <w:r w:rsidRPr="00DE0701">
        <w:rPr>
          <w:rFonts w:ascii="Times New Roman" w:hAnsi="Times New Roman" w:cs="Times New Roman"/>
          <w:sz w:val="24"/>
          <w:szCs w:val="24"/>
        </w:rPr>
        <w:t xml:space="preserve">(14). </w:t>
      </w:r>
      <w:hyperlink r:id="rId28">
        <w:r w:rsidRPr="00DE0701">
          <w:rPr>
            <w:rStyle w:val="Hyperlink"/>
            <w:rFonts w:ascii="Times New Roman" w:hAnsi="Times New Roman" w:cs="Times New Roman"/>
            <w:sz w:val="24"/>
            <w:szCs w:val="24"/>
            <w:u w:val="none"/>
          </w:rPr>
          <w:t>https://doi.org/10.3390/s25144500</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Gevorkov, L., Domínguez-García, J. L., Romero, L. T., &amp; Martínez, À. F. (2023). Modern MultiPort Converter Technologies: A Systematic Review. In </w:t>
      </w:r>
      <w:r w:rsidRPr="00DE0701">
        <w:rPr>
          <w:rFonts w:ascii="Times New Roman" w:hAnsi="Times New Roman" w:cs="Times New Roman"/>
          <w:i/>
          <w:iCs/>
          <w:sz w:val="24"/>
          <w:szCs w:val="24"/>
        </w:rPr>
        <w:t>Applied Sciences (Switzerland)</w:t>
      </w:r>
      <w:r w:rsidRPr="00DE0701">
        <w:rPr>
          <w:rFonts w:ascii="Times New Roman" w:hAnsi="Times New Roman" w:cs="Times New Roman"/>
          <w:sz w:val="24"/>
          <w:szCs w:val="24"/>
        </w:rPr>
        <w:t xml:space="preserve"> (Vol. 13, Issue 4). MDPI. </w:t>
      </w:r>
      <w:hyperlink r:id="rId29">
        <w:r w:rsidRPr="00DE0701">
          <w:rPr>
            <w:rStyle w:val="Hyperlink"/>
            <w:rFonts w:ascii="Times New Roman" w:hAnsi="Times New Roman" w:cs="Times New Roman"/>
            <w:sz w:val="24"/>
            <w:szCs w:val="24"/>
            <w:u w:val="none"/>
          </w:rPr>
          <w:t>https://doi.org/10.3390/app13042579</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Giuliano, F., Pagano, A., Croce, D., Vitale, G., &amp; Tinnirello, I. (2023). Adaptive Algorithms for Batteryless LoRa-Based Sensors. </w:t>
      </w:r>
      <w:r w:rsidRPr="00DE0701">
        <w:rPr>
          <w:rFonts w:ascii="Times New Roman" w:hAnsi="Times New Roman" w:cs="Times New Roman"/>
          <w:i/>
          <w:iCs/>
          <w:sz w:val="24"/>
          <w:szCs w:val="24"/>
        </w:rPr>
        <w:t>Sensors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23</w:t>
      </w:r>
      <w:r w:rsidRPr="00DE0701">
        <w:rPr>
          <w:rFonts w:ascii="Times New Roman" w:hAnsi="Times New Roman" w:cs="Times New Roman"/>
          <w:sz w:val="24"/>
          <w:szCs w:val="24"/>
        </w:rPr>
        <w:t xml:space="preserve">(14), 6568. </w:t>
      </w:r>
      <w:hyperlink r:id="rId30">
        <w:r w:rsidRPr="00DE0701">
          <w:rPr>
            <w:rStyle w:val="Hyperlink"/>
            <w:rFonts w:ascii="Times New Roman" w:hAnsi="Times New Roman" w:cs="Times New Roman"/>
            <w:sz w:val="24"/>
            <w:szCs w:val="24"/>
            <w:u w:val="none"/>
          </w:rPr>
          <w:t>https://doi.org/10.3390/s23146568</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Gozdur, R., Przerywacz, T., Bogdański, D., &amp; Bogdański, D. (2021). Low Power Modular Battery Management System with a Wireless Communication Interface. </w:t>
      </w:r>
      <w:r w:rsidRPr="00DE0701">
        <w:rPr>
          <w:rFonts w:ascii="Times New Roman" w:hAnsi="Times New Roman" w:cs="Times New Roman"/>
          <w:i/>
          <w:iCs/>
          <w:sz w:val="24"/>
          <w:szCs w:val="24"/>
        </w:rPr>
        <w:t>Energies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14</w:t>
      </w:r>
      <w:r w:rsidRPr="00DE0701">
        <w:rPr>
          <w:rFonts w:ascii="Times New Roman" w:hAnsi="Times New Roman" w:cs="Times New Roman"/>
          <w:sz w:val="24"/>
          <w:szCs w:val="24"/>
        </w:rPr>
        <w:t xml:space="preserve">(19), 6320. </w:t>
      </w:r>
      <w:hyperlink r:id="rId31">
        <w:r w:rsidRPr="00DE0701">
          <w:rPr>
            <w:rStyle w:val="Hyperlink"/>
            <w:rFonts w:ascii="Times New Roman" w:hAnsi="Times New Roman" w:cs="Times New Roman"/>
            <w:sz w:val="24"/>
            <w:szCs w:val="24"/>
            <w:u w:val="none"/>
          </w:rPr>
          <w:t>https://doi.org/10.3390/en14196320</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Harrison, S., Soltoswski, B., Pepiciello, A., Camilo Henao, A., Farag, A. Y., Beza, M., Xu, L., Egea-Àlvarez, A., Cheah-Mañé, M., &amp; Gomis-Bellmunt, O. (2024). Review of multiport power converters for distribution network applications. </w:t>
      </w:r>
      <w:r w:rsidRPr="00DE0701">
        <w:rPr>
          <w:rFonts w:ascii="Times New Roman" w:hAnsi="Times New Roman" w:cs="Times New Roman"/>
          <w:i/>
          <w:iCs/>
          <w:sz w:val="24"/>
          <w:szCs w:val="24"/>
        </w:rPr>
        <w:t>Renewable and Sustainable Energy Reviews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203</w:t>
      </w:r>
      <w:r w:rsidRPr="00DE0701">
        <w:rPr>
          <w:rFonts w:ascii="Times New Roman" w:hAnsi="Times New Roman" w:cs="Times New Roman"/>
          <w:sz w:val="24"/>
          <w:szCs w:val="24"/>
        </w:rPr>
        <w:t xml:space="preserve">, 114742. </w:t>
      </w:r>
      <w:hyperlink r:id="rId32">
        <w:r w:rsidRPr="00DE0701">
          <w:rPr>
            <w:rStyle w:val="Hyperlink"/>
            <w:rFonts w:ascii="Times New Roman" w:hAnsi="Times New Roman" w:cs="Times New Roman"/>
            <w:sz w:val="24"/>
            <w:szCs w:val="24"/>
            <w:u w:val="none"/>
          </w:rPr>
          <w:t>https://doi.org/10.1016/J.RSER.2024.114742</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Hinker, J., Wohlfahrt, T., Drewing, E., Contreras Paredes, S., Mayorga González, D., &amp; Myrzik, J. (2018). Adaptable Energy Systems Integration by Modular, Standardized and Scalable System </w:t>
      </w:r>
      <w:r w:rsidRPr="00DE0701">
        <w:rPr>
          <w:rFonts w:ascii="Times New Roman" w:hAnsi="Times New Roman" w:cs="Times New Roman"/>
          <w:sz w:val="24"/>
          <w:szCs w:val="24"/>
        </w:rPr>
        <w:lastRenderedPageBreak/>
        <w:t xml:space="preserve">Architectures: Necessities and Prospects of Any Time Transition. </w:t>
      </w:r>
      <w:r w:rsidRPr="00DE0701">
        <w:rPr>
          <w:rFonts w:ascii="Times New Roman" w:hAnsi="Times New Roman" w:cs="Times New Roman"/>
          <w:i/>
          <w:iCs/>
          <w:sz w:val="24"/>
          <w:szCs w:val="24"/>
        </w:rPr>
        <w:t>Energies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11</w:t>
      </w:r>
      <w:r w:rsidRPr="00DE0701">
        <w:rPr>
          <w:rFonts w:ascii="Times New Roman" w:hAnsi="Times New Roman" w:cs="Times New Roman"/>
          <w:sz w:val="24"/>
          <w:szCs w:val="24"/>
        </w:rPr>
        <w:t xml:space="preserve">(3), 581. </w:t>
      </w:r>
      <w:hyperlink r:id="rId33">
        <w:r w:rsidRPr="00DE0701">
          <w:rPr>
            <w:rStyle w:val="Hyperlink"/>
            <w:rFonts w:ascii="Times New Roman" w:hAnsi="Times New Roman" w:cs="Times New Roman"/>
            <w:sz w:val="24"/>
            <w:szCs w:val="24"/>
            <w:u w:val="none"/>
          </w:rPr>
          <w:t>https://doi.org/10.3390/en11030581</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Hu, C., Yang, W., Liu, B., Lin, H., Wang, P., &amp; Cao, W. (2025). Fault Diagnosis and Tolerant Operation Method of Open Circuit Fault in Modular Multilevel DC/DC Converter With Quasi-Two-Level Modulation. </w:t>
      </w:r>
      <w:r w:rsidRPr="00DE0701">
        <w:rPr>
          <w:rFonts w:ascii="Times New Roman" w:hAnsi="Times New Roman" w:cs="Times New Roman"/>
          <w:i/>
          <w:iCs/>
          <w:sz w:val="24"/>
          <w:szCs w:val="24"/>
        </w:rPr>
        <w:t>IEEE Transactions on Power Electronics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40</w:t>
      </w:r>
      <w:r w:rsidRPr="00DE0701">
        <w:rPr>
          <w:rFonts w:ascii="Times New Roman" w:hAnsi="Times New Roman" w:cs="Times New Roman"/>
          <w:sz w:val="24"/>
          <w:szCs w:val="24"/>
        </w:rPr>
        <w:t xml:space="preserve">(9), 13643–13658. </w:t>
      </w:r>
      <w:hyperlink r:id="rId34">
        <w:r w:rsidRPr="00DE0701">
          <w:rPr>
            <w:rStyle w:val="Hyperlink"/>
            <w:rFonts w:ascii="Times New Roman" w:hAnsi="Times New Roman" w:cs="Times New Roman"/>
            <w:sz w:val="24"/>
            <w:szCs w:val="24"/>
            <w:u w:val="none"/>
          </w:rPr>
          <w:t>https://doi.org/10.1109/TPEL.2025.3568335</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Jaber, M. M., Ali, M. H., Abd, S. K., Jassim, M. M., Alkhayyat, A., Aziz, H. W., &amp; Alkhuwaylidee, A. R. (2022). Predicting climate factors based on big data analytics based agricultural disaster management. </w:t>
      </w:r>
      <w:r w:rsidRPr="00DE0701">
        <w:rPr>
          <w:rFonts w:ascii="Times New Roman" w:hAnsi="Times New Roman" w:cs="Times New Roman"/>
          <w:i/>
          <w:iCs/>
          <w:sz w:val="24"/>
          <w:szCs w:val="24"/>
        </w:rPr>
        <w:t>Physics and Chemistry of the Earth, Parts A/B/C</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128</w:t>
      </w:r>
      <w:r w:rsidRPr="00DE0701">
        <w:rPr>
          <w:rFonts w:ascii="Times New Roman" w:hAnsi="Times New Roman" w:cs="Times New Roman"/>
          <w:sz w:val="24"/>
          <w:szCs w:val="24"/>
        </w:rPr>
        <w:t xml:space="preserve">, 103243. </w:t>
      </w:r>
      <w:hyperlink r:id="rId35">
        <w:r w:rsidRPr="00DE0701">
          <w:rPr>
            <w:rStyle w:val="Hyperlink"/>
            <w:rFonts w:ascii="Times New Roman" w:hAnsi="Times New Roman" w:cs="Times New Roman"/>
            <w:sz w:val="24"/>
            <w:szCs w:val="24"/>
            <w:u w:val="none"/>
          </w:rPr>
          <w:t>https://doi.org/10.1016/J.PCE.2022.103243</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Khan, M. R., Haider, Z. M., Malik, F. H., Almasoudi, F. M., Alatawi, K. S. S., &amp; Bhutta, M. S. (2024). A Comprehensive Review of Microgrid Energy Management Strategies Considering Electric Vehicles, Energy Storage Systems, and AI Techniques. In </w:t>
      </w:r>
      <w:r w:rsidRPr="00DE0701">
        <w:rPr>
          <w:rFonts w:ascii="Times New Roman" w:hAnsi="Times New Roman" w:cs="Times New Roman"/>
          <w:i/>
          <w:iCs/>
          <w:sz w:val="24"/>
          <w:szCs w:val="24"/>
        </w:rPr>
        <w:t>Processes</w:t>
      </w:r>
      <w:r w:rsidRPr="00DE0701">
        <w:rPr>
          <w:rFonts w:ascii="Times New Roman" w:hAnsi="Times New Roman" w:cs="Times New Roman"/>
          <w:sz w:val="24"/>
          <w:szCs w:val="24"/>
        </w:rPr>
        <w:t xml:space="preserve"> (Vol. 12, Issue 2). Multidisciplinary Digital Publishing Institute (MDPI). </w:t>
      </w:r>
      <w:hyperlink r:id="rId36">
        <w:r w:rsidRPr="00DE0701">
          <w:rPr>
            <w:rStyle w:val="Hyperlink"/>
            <w:rFonts w:ascii="Times New Roman" w:hAnsi="Times New Roman" w:cs="Times New Roman"/>
            <w:sz w:val="24"/>
            <w:szCs w:val="24"/>
            <w:u w:val="none"/>
          </w:rPr>
          <w:t>https://doi.org/10.3390/pr12020270</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Lamo, P., de Castro, A., Sanchez, A., Ruiz, G. A., Azcondo, F. J., &amp; Pigazo, A. (2021). Hardware-in-the-loop and digital control techniques applied to single-phase pfc converters. In </w:t>
      </w:r>
      <w:r w:rsidRPr="00DE0701">
        <w:rPr>
          <w:rFonts w:ascii="Times New Roman" w:hAnsi="Times New Roman" w:cs="Times New Roman"/>
          <w:i/>
          <w:iCs/>
          <w:sz w:val="24"/>
          <w:szCs w:val="24"/>
        </w:rPr>
        <w:t>Electronics (Switzerland)</w:t>
      </w:r>
      <w:r w:rsidRPr="00DE0701">
        <w:rPr>
          <w:rFonts w:ascii="Times New Roman" w:hAnsi="Times New Roman" w:cs="Times New Roman"/>
          <w:sz w:val="24"/>
          <w:szCs w:val="24"/>
        </w:rPr>
        <w:t xml:space="preserve"> (Vol. 10, Issue 13). MDPI AG. </w:t>
      </w:r>
      <w:hyperlink r:id="rId37">
        <w:r w:rsidRPr="00DE0701">
          <w:rPr>
            <w:rStyle w:val="Hyperlink"/>
            <w:rFonts w:ascii="Times New Roman" w:hAnsi="Times New Roman" w:cs="Times New Roman"/>
            <w:sz w:val="24"/>
            <w:szCs w:val="24"/>
            <w:u w:val="none"/>
          </w:rPr>
          <w:t>https://doi.org/10.3390/electronics10131563</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Lopez-Gasso, A., Beriain, A., Solar, H., &amp; Berenguer, R. (2022). Power Management Unit for Solar Energy Harvester Assisted Batteryless Wireless Sensor Node. </w:t>
      </w:r>
      <w:r w:rsidRPr="00DE0701">
        <w:rPr>
          <w:rFonts w:ascii="Times New Roman" w:hAnsi="Times New Roman" w:cs="Times New Roman"/>
          <w:i/>
          <w:iCs/>
          <w:sz w:val="24"/>
          <w:szCs w:val="24"/>
        </w:rPr>
        <w:t>Sensors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22</w:t>
      </w:r>
      <w:r w:rsidRPr="00DE0701">
        <w:rPr>
          <w:rFonts w:ascii="Times New Roman" w:hAnsi="Times New Roman" w:cs="Times New Roman"/>
          <w:sz w:val="24"/>
          <w:szCs w:val="24"/>
        </w:rPr>
        <w:t xml:space="preserve">(20), 7908. </w:t>
      </w:r>
      <w:hyperlink r:id="rId38">
        <w:r w:rsidRPr="00DE0701">
          <w:rPr>
            <w:rStyle w:val="Hyperlink"/>
            <w:rFonts w:ascii="Times New Roman" w:hAnsi="Times New Roman" w:cs="Times New Roman"/>
            <w:sz w:val="24"/>
            <w:szCs w:val="24"/>
            <w:u w:val="none"/>
          </w:rPr>
          <w:t>https://doi.org/10.3390/s22207908</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Macías-Escrivá, F. D., Haber, R., del Toro, R., &amp; Hernandez, V. (2013). Self-adaptive systems: A survey of current approaches, research challenges and applications. </w:t>
      </w:r>
      <w:r w:rsidRPr="00DE0701">
        <w:rPr>
          <w:rFonts w:ascii="Times New Roman" w:hAnsi="Times New Roman" w:cs="Times New Roman"/>
          <w:i/>
          <w:iCs/>
          <w:sz w:val="24"/>
          <w:szCs w:val="24"/>
        </w:rPr>
        <w:t>Expert Systems with Applications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40</w:t>
      </w:r>
      <w:r w:rsidRPr="00DE0701">
        <w:rPr>
          <w:rFonts w:ascii="Times New Roman" w:hAnsi="Times New Roman" w:cs="Times New Roman"/>
          <w:sz w:val="24"/>
          <w:szCs w:val="24"/>
        </w:rPr>
        <w:t xml:space="preserve">(18), 7267–7279. </w:t>
      </w:r>
      <w:hyperlink r:id="rId39">
        <w:r w:rsidRPr="00DE0701">
          <w:rPr>
            <w:rStyle w:val="Hyperlink"/>
            <w:rFonts w:ascii="Times New Roman" w:hAnsi="Times New Roman" w:cs="Times New Roman"/>
            <w:sz w:val="24"/>
            <w:szCs w:val="24"/>
            <w:u w:val="none"/>
          </w:rPr>
          <w:t>https://doi.org/10.1016/j.eswa.2013.07.033</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Malozyomov, B. V., Martyushev, N. V., Voitovich, E. V., Kononenko, R. V., Konyukhov, V. Yu., Tynchenko, V., Kukartsev, V. A., &amp; Tynchenko, Y. A. (2023). Designing the Optimal Configuration of a Small Power System for Autonomous Power Supply of Weather Station Equipment. </w:t>
      </w:r>
      <w:r w:rsidRPr="00DE0701">
        <w:rPr>
          <w:rFonts w:ascii="Times New Roman" w:hAnsi="Times New Roman" w:cs="Times New Roman"/>
          <w:i/>
          <w:iCs/>
          <w:sz w:val="24"/>
          <w:szCs w:val="24"/>
        </w:rPr>
        <w:t>Energies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16</w:t>
      </w:r>
      <w:r w:rsidRPr="00DE0701">
        <w:rPr>
          <w:rFonts w:ascii="Times New Roman" w:hAnsi="Times New Roman" w:cs="Times New Roman"/>
          <w:sz w:val="24"/>
          <w:szCs w:val="24"/>
        </w:rPr>
        <w:t xml:space="preserve">(13), 5046. </w:t>
      </w:r>
      <w:hyperlink r:id="rId40">
        <w:r w:rsidRPr="00DE0701">
          <w:rPr>
            <w:rStyle w:val="Hyperlink"/>
            <w:rFonts w:ascii="Times New Roman" w:hAnsi="Times New Roman" w:cs="Times New Roman"/>
            <w:sz w:val="24"/>
            <w:szCs w:val="24"/>
            <w:u w:val="none"/>
          </w:rPr>
          <w:t>https://doi.org/10.3390/en16135046</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Mumtaz, S., Khan, L., &amp; Khan, L. (2017). Adaptive control paradigm for photovoltaic and solid oxide fuel cell in a grid-integrated hybrid renewable energy system. </w:t>
      </w:r>
      <w:r w:rsidRPr="00DE0701">
        <w:rPr>
          <w:rFonts w:ascii="Times New Roman" w:hAnsi="Times New Roman" w:cs="Times New Roman"/>
          <w:i/>
          <w:iCs/>
          <w:sz w:val="24"/>
          <w:szCs w:val="24"/>
        </w:rPr>
        <w:t>PloS One</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12</w:t>
      </w:r>
      <w:r w:rsidRPr="00DE0701">
        <w:rPr>
          <w:rFonts w:ascii="Times New Roman" w:hAnsi="Times New Roman" w:cs="Times New Roman"/>
          <w:sz w:val="24"/>
          <w:szCs w:val="24"/>
        </w:rPr>
        <w:t xml:space="preserve">(3), e0173966. </w:t>
      </w:r>
      <w:hyperlink r:id="rId41">
        <w:r w:rsidRPr="00DE0701">
          <w:rPr>
            <w:rStyle w:val="Hyperlink"/>
            <w:rFonts w:ascii="Times New Roman" w:hAnsi="Times New Roman" w:cs="Times New Roman"/>
            <w:sz w:val="24"/>
            <w:szCs w:val="24"/>
            <w:u w:val="none"/>
          </w:rPr>
          <w:t>https://doi.org/10.1371/journal.pone.0173966</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lastRenderedPageBreak/>
        <w:t xml:space="preserve">Nsabagwa, M., Byamukama, M., Kondela, E., &amp; Otim, J. S. (2019). Towards a robust and affordable Automatic Weather Station. </w:t>
      </w:r>
      <w:r w:rsidRPr="00DE0701">
        <w:rPr>
          <w:rFonts w:ascii="Times New Roman" w:hAnsi="Times New Roman" w:cs="Times New Roman"/>
          <w:i/>
          <w:iCs/>
          <w:sz w:val="24"/>
          <w:szCs w:val="24"/>
        </w:rPr>
        <w:t>Development Engineering</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4</w:t>
      </w:r>
      <w:r w:rsidRPr="00DE0701">
        <w:rPr>
          <w:rFonts w:ascii="Times New Roman" w:hAnsi="Times New Roman" w:cs="Times New Roman"/>
          <w:sz w:val="24"/>
          <w:szCs w:val="24"/>
        </w:rPr>
        <w:t xml:space="preserve">, 100040. </w:t>
      </w:r>
      <w:hyperlink r:id="rId42">
        <w:r w:rsidRPr="00DE0701">
          <w:rPr>
            <w:rStyle w:val="Hyperlink"/>
            <w:rFonts w:ascii="Times New Roman" w:hAnsi="Times New Roman" w:cs="Times New Roman"/>
            <w:sz w:val="24"/>
            <w:szCs w:val="24"/>
            <w:u w:val="none"/>
          </w:rPr>
          <w:t>https://doi.org/10.1016/J.DEVENG.2018.100040</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Olabi, A. G., Abbas, Q., Al Makky, A., &amp; Abdelkareem, M. A. (2022). Supercapacitors as next generation energy storage devices: Properties and applications. </w:t>
      </w:r>
      <w:r w:rsidRPr="00DE0701">
        <w:rPr>
          <w:rFonts w:ascii="Times New Roman" w:hAnsi="Times New Roman" w:cs="Times New Roman"/>
          <w:i/>
          <w:iCs/>
          <w:sz w:val="24"/>
          <w:szCs w:val="24"/>
        </w:rPr>
        <w:t>Energy</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248</w:t>
      </w:r>
      <w:r w:rsidRPr="00DE0701">
        <w:rPr>
          <w:rFonts w:ascii="Times New Roman" w:hAnsi="Times New Roman" w:cs="Times New Roman"/>
          <w:sz w:val="24"/>
          <w:szCs w:val="24"/>
        </w:rPr>
        <w:t xml:space="preserve">, 123617. </w:t>
      </w:r>
      <w:hyperlink r:id="rId43">
        <w:r w:rsidRPr="00DE0701">
          <w:rPr>
            <w:rStyle w:val="Hyperlink"/>
            <w:rFonts w:ascii="Times New Roman" w:hAnsi="Times New Roman" w:cs="Times New Roman"/>
            <w:sz w:val="24"/>
            <w:szCs w:val="24"/>
            <w:u w:val="none"/>
          </w:rPr>
          <w:t>https://doi.org/10.1016/j.energy.2022.123617</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Rahmani, A. M., Haider, A., Moghaddasi, K., Gharehchopogh, F. S., Aurangzeb, K., Liu, Z., &amp; Hosseinzadeh, M. (2025). Self-learning adaptive power management scheme for energy-efficient IoT-MEC systems using soft actor-critic algorithm. </w:t>
      </w:r>
      <w:r w:rsidRPr="00DE0701">
        <w:rPr>
          <w:rFonts w:ascii="Times New Roman" w:hAnsi="Times New Roman" w:cs="Times New Roman"/>
          <w:i/>
          <w:iCs/>
          <w:sz w:val="24"/>
          <w:szCs w:val="24"/>
        </w:rPr>
        <w:t>Internet of Things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31</w:t>
      </w:r>
      <w:r w:rsidRPr="00DE0701">
        <w:rPr>
          <w:rFonts w:ascii="Times New Roman" w:hAnsi="Times New Roman" w:cs="Times New Roman"/>
          <w:sz w:val="24"/>
          <w:szCs w:val="24"/>
        </w:rPr>
        <w:t xml:space="preserve">, 101587. </w:t>
      </w:r>
      <w:hyperlink r:id="rId44">
        <w:r w:rsidRPr="00DE0701">
          <w:rPr>
            <w:rStyle w:val="Hyperlink"/>
            <w:rFonts w:ascii="Times New Roman" w:hAnsi="Times New Roman" w:cs="Times New Roman"/>
            <w:sz w:val="24"/>
            <w:szCs w:val="24"/>
            <w:u w:val="none"/>
          </w:rPr>
          <w:t>https://doi.org/10.1016/j.iot.2025.101587</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Rivera, A., Ponce, P., Mata, O., Molina, A., &amp; Meier, A. (2023). Local Weather Station Design and Development for Cost-Effective Environmental Monitoring and Real-Time Data Sharing. </w:t>
      </w:r>
      <w:r w:rsidRPr="00DE0701">
        <w:rPr>
          <w:rFonts w:ascii="Times New Roman" w:hAnsi="Times New Roman" w:cs="Times New Roman"/>
          <w:i/>
          <w:iCs/>
          <w:sz w:val="24"/>
          <w:szCs w:val="24"/>
        </w:rPr>
        <w:t>Sensors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23</w:t>
      </w:r>
      <w:r w:rsidRPr="00DE0701">
        <w:rPr>
          <w:rFonts w:ascii="Times New Roman" w:hAnsi="Times New Roman" w:cs="Times New Roman"/>
          <w:sz w:val="24"/>
          <w:szCs w:val="24"/>
        </w:rPr>
        <w:t xml:space="preserve">(22), 9060. </w:t>
      </w:r>
      <w:hyperlink r:id="rId45">
        <w:r w:rsidRPr="00DE0701">
          <w:rPr>
            <w:rStyle w:val="Hyperlink"/>
            <w:rFonts w:ascii="Times New Roman" w:hAnsi="Times New Roman" w:cs="Times New Roman"/>
            <w:sz w:val="24"/>
            <w:szCs w:val="24"/>
            <w:u w:val="none"/>
          </w:rPr>
          <w:t>https://doi.org/10.3390/s23229060</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Sadowski, S., &amp; Spachos, P. (2020). Wireless technologies for smart agricultural monitoring using internet of things devices with energy harvesting capabilities. </w:t>
      </w:r>
      <w:r w:rsidRPr="00DE0701">
        <w:rPr>
          <w:rFonts w:ascii="Times New Roman" w:hAnsi="Times New Roman" w:cs="Times New Roman"/>
          <w:i/>
          <w:iCs/>
          <w:sz w:val="24"/>
          <w:szCs w:val="24"/>
        </w:rPr>
        <w:t>Computers and Electronics in Agriculture</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172</w:t>
      </w:r>
      <w:r w:rsidRPr="00DE0701">
        <w:rPr>
          <w:rFonts w:ascii="Times New Roman" w:hAnsi="Times New Roman" w:cs="Times New Roman"/>
          <w:sz w:val="24"/>
          <w:szCs w:val="24"/>
        </w:rPr>
        <w:t xml:space="preserve">, 105338. </w:t>
      </w:r>
      <w:hyperlink r:id="rId46">
        <w:r w:rsidRPr="00DE0701">
          <w:rPr>
            <w:rStyle w:val="Hyperlink"/>
            <w:rFonts w:ascii="Times New Roman" w:hAnsi="Times New Roman" w:cs="Times New Roman"/>
            <w:sz w:val="24"/>
            <w:szCs w:val="24"/>
            <w:u w:val="none"/>
          </w:rPr>
          <w:t>https://doi.org/10.1016/J.COMPAG.2020.105338</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Selvam, A. P., &amp; Al-Humairi, S. N. S. (2024). Environmental impact evaluation using smart real-time weather monitoring systems: a systematic review. </w:t>
      </w:r>
      <w:r w:rsidRPr="00DE0701">
        <w:rPr>
          <w:rFonts w:ascii="Times New Roman" w:hAnsi="Times New Roman" w:cs="Times New Roman"/>
          <w:i/>
          <w:iCs/>
          <w:sz w:val="24"/>
          <w:szCs w:val="24"/>
        </w:rPr>
        <w:t>Innovative Infrastructure Solutions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10</w:t>
      </w:r>
      <w:r w:rsidRPr="00DE0701">
        <w:rPr>
          <w:rFonts w:ascii="Times New Roman" w:hAnsi="Times New Roman" w:cs="Times New Roman"/>
          <w:sz w:val="24"/>
          <w:szCs w:val="24"/>
        </w:rPr>
        <w:t xml:space="preserve">(1), 13. </w:t>
      </w:r>
      <w:hyperlink r:id="rId47">
        <w:r w:rsidRPr="00DE0701">
          <w:rPr>
            <w:rStyle w:val="Hyperlink"/>
            <w:rFonts w:ascii="Times New Roman" w:hAnsi="Times New Roman" w:cs="Times New Roman"/>
            <w:sz w:val="24"/>
            <w:szCs w:val="24"/>
            <w:u w:val="none"/>
          </w:rPr>
          <w:t>https://doi.org/10.1007/s41062-024-01817-7</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Singh, K., Singh, M., Valluru, S. K., &amp; Valluru, S. K. (2025). Performance enhancement of electric vehicle using ultracapacitor based hybrid energy storage system. </w:t>
      </w:r>
      <w:r w:rsidRPr="00DE0701">
        <w:rPr>
          <w:rFonts w:ascii="Times New Roman" w:hAnsi="Times New Roman" w:cs="Times New Roman"/>
          <w:i/>
          <w:iCs/>
          <w:sz w:val="24"/>
          <w:szCs w:val="24"/>
        </w:rPr>
        <w:t>Journal of Energy Storage</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134</w:t>
      </w:r>
      <w:r w:rsidRPr="00DE0701">
        <w:rPr>
          <w:rFonts w:ascii="Times New Roman" w:hAnsi="Times New Roman" w:cs="Times New Roman"/>
          <w:sz w:val="24"/>
          <w:szCs w:val="24"/>
        </w:rPr>
        <w:t xml:space="preserve">, 118129. </w:t>
      </w:r>
      <w:hyperlink r:id="rId48">
        <w:r w:rsidRPr="00DE0701">
          <w:rPr>
            <w:rStyle w:val="Hyperlink"/>
            <w:rFonts w:ascii="Times New Roman" w:hAnsi="Times New Roman" w:cs="Times New Roman"/>
            <w:sz w:val="24"/>
            <w:szCs w:val="24"/>
            <w:u w:val="none"/>
          </w:rPr>
          <w:t>https://doi.org/10.1016/j.est.2025.118129</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Trinh, H. A., Nguyen, D. G., Phan, V. Du, Duong, T. Q., Truong, H. V. A., Choi, S. J., &amp; Ahn, K. K. (2023). Robust Adaptive Control Strategy for a Bidirectional DC-DC Converter Based on Extremum Seeking and Sliding Mode Control. </w:t>
      </w:r>
      <w:r w:rsidRPr="00DE0701">
        <w:rPr>
          <w:rFonts w:ascii="Times New Roman" w:hAnsi="Times New Roman" w:cs="Times New Roman"/>
          <w:i/>
          <w:iCs/>
          <w:sz w:val="24"/>
          <w:szCs w:val="24"/>
        </w:rPr>
        <w:t>Sensors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23</w:t>
      </w:r>
      <w:r w:rsidRPr="00DE0701">
        <w:rPr>
          <w:rFonts w:ascii="Times New Roman" w:hAnsi="Times New Roman" w:cs="Times New Roman"/>
          <w:sz w:val="24"/>
          <w:szCs w:val="24"/>
        </w:rPr>
        <w:t xml:space="preserve">(1). </w:t>
      </w:r>
      <w:hyperlink r:id="rId49">
        <w:r w:rsidRPr="00DE0701">
          <w:rPr>
            <w:rStyle w:val="Hyperlink"/>
            <w:rFonts w:ascii="Times New Roman" w:hAnsi="Times New Roman" w:cs="Times New Roman"/>
            <w:sz w:val="24"/>
            <w:szCs w:val="24"/>
            <w:u w:val="none"/>
          </w:rPr>
          <w:t>https://doi.org/10.3390/s23010457</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Villagrán, V., Montecinos, A., Franco, C., &amp; Muñoz, R. C. (2017). Environmental monitoring network along a mountain valley using embedded controllers. </w:t>
      </w:r>
      <w:r w:rsidRPr="00DE0701">
        <w:rPr>
          <w:rFonts w:ascii="Times New Roman" w:hAnsi="Times New Roman" w:cs="Times New Roman"/>
          <w:i/>
          <w:iCs/>
          <w:sz w:val="24"/>
          <w:szCs w:val="24"/>
        </w:rPr>
        <w:t>Measurement</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106</w:t>
      </w:r>
      <w:r w:rsidRPr="00DE0701">
        <w:rPr>
          <w:rFonts w:ascii="Times New Roman" w:hAnsi="Times New Roman" w:cs="Times New Roman"/>
          <w:sz w:val="24"/>
          <w:szCs w:val="24"/>
        </w:rPr>
        <w:t xml:space="preserve">, 221–235. </w:t>
      </w:r>
      <w:hyperlink r:id="rId50">
        <w:r w:rsidRPr="00DE0701">
          <w:rPr>
            <w:rStyle w:val="Hyperlink"/>
            <w:rFonts w:ascii="Times New Roman" w:hAnsi="Times New Roman" w:cs="Times New Roman"/>
            <w:sz w:val="24"/>
            <w:szCs w:val="24"/>
            <w:u w:val="none"/>
          </w:rPr>
          <w:t>https://doi.org/10.1016/j.measurement.2017.02.046</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lastRenderedPageBreak/>
        <w:t xml:space="preserve">Yamin, N., Bhat, G., &amp; Bhat, G. (2023). Uncertainty-aware Energy Harvest Prediction and Management for IoT Devices. </w:t>
      </w:r>
      <w:r w:rsidRPr="00DE0701">
        <w:rPr>
          <w:rFonts w:ascii="Times New Roman" w:hAnsi="Times New Roman" w:cs="Times New Roman"/>
          <w:i/>
          <w:iCs/>
          <w:sz w:val="24"/>
          <w:szCs w:val="24"/>
        </w:rPr>
        <w:t>ACM Transactions on Design Automation of Electronic Systems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28</w:t>
      </w:r>
      <w:r w:rsidRPr="00DE0701">
        <w:rPr>
          <w:rFonts w:ascii="Times New Roman" w:hAnsi="Times New Roman" w:cs="Times New Roman"/>
          <w:sz w:val="24"/>
          <w:szCs w:val="24"/>
        </w:rPr>
        <w:t xml:space="preserve">(5), 1–33. </w:t>
      </w:r>
      <w:hyperlink r:id="rId51">
        <w:r w:rsidRPr="00DE0701">
          <w:rPr>
            <w:rStyle w:val="Hyperlink"/>
            <w:rFonts w:ascii="Times New Roman" w:hAnsi="Times New Roman" w:cs="Times New Roman"/>
            <w:sz w:val="24"/>
            <w:szCs w:val="24"/>
            <w:u w:val="none"/>
          </w:rPr>
          <w:t>https://doi.org/10.1145/3606372</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Yildirim, B., Elgendy, M. A., Smith, A., Kulan, M. C., &amp; Akbal, B. (2025). Modular-Multi-Port-Converter-Based Battery Energy Storage System with Integrated Battery Management Functions. </w:t>
      </w:r>
      <w:r w:rsidRPr="00DE0701">
        <w:rPr>
          <w:rFonts w:ascii="Times New Roman" w:hAnsi="Times New Roman" w:cs="Times New Roman"/>
          <w:i/>
          <w:iCs/>
          <w:sz w:val="24"/>
          <w:szCs w:val="24"/>
        </w:rPr>
        <w:t>Energies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18</w:t>
      </w:r>
      <w:r w:rsidRPr="00DE0701">
        <w:rPr>
          <w:rFonts w:ascii="Times New Roman" w:hAnsi="Times New Roman" w:cs="Times New Roman"/>
          <w:sz w:val="24"/>
          <w:szCs w:val="24"/>
        </w:rPr>
        <w:t xml:space="preserve">(12), 3142. </w:t>
      </w:r>
      <w:hyperlink r:id="rId52">
        <w:r w:rsidRPr="00DE0701">
          <w:rPr>
            <w:rStyle w:val="Hyperlink"/>
            <w:rFonts w:ascii="Times New Roman" w:hAnsi="Times New Roman" w:cs="Times New Roman"/>
            <w:sz w:val="24"/>
            <w:szCs w:val="24"/>
            <w:u w:val="none"/>
          </w:rPr>
          <w:t>https://doi.org/10.3390/en18123142</w:t>
        </w:r>
      </w:hyperlink>
    </w:p>
    <w:p w:rsidR="00E1222D" w:rsidRPr="00DE0701" w:rsidRDefault="00E1222D" w:rsidP="00E1222D">
      <w:pPr>
        <w:pStyle w:val="ListParagraph"/>
        <w:numPr>
          <w:ilvl w:val="0"/>
          <w:numId w:val="4"/>
        </w:numPr>
        <w:spacing w:after="0" w:line="360" w:lineRule="auto"/>
        <w:ind w:left="0" w:right="146"/>
        <w:jc w:val="both"/>
        <w:rPr>
          <w:rFonts w:ascii="Times New Roman" w:hAnsi="Times New Roman" w:cs="Times New Roman"/>
          <w:sz w:val="24"/>
          <w:szCs w:val="24"/>
        </w:rPr>
      </w:pPr>
      <w:r w:rsidRPr="00DE0701">
        <w:rPr>
          <w:rFonts w:ascii="Times New Roman" w:hAnsi="Times New Roman" w:cs="Times New Roman"/>
          <w:sz w:val="24"/>
          <w:szCs w:val="24"/>
        </w:rPr>
        <w:t xml:space="preserve">Zhang, Y., Wang, H., Wang, Z., Blaabjerg, F., &amp; Saeedifard, M. (2020). Mission Profile-Based System-Level Reliability Prediction Method for Modular Multilevel Converters. </w:t>
      </w:r>
      <w:r w:rsidRPr="00DE0701">
        <w:rPr>
          <w:rFonts w:ascii="Times New Roman" w:hAnsi="Times New Roman" w:cs="Times New Roman"/>
          <w:i/>
          <w:iCs/>
          <w:sz w:val="24"/>
          <w:szCs w:val="24"/>
        </w:rPr>
        <w:t>IEEE Transactions on Power Electronics</w:t>
      </w:r>
      <w:r w:rsidRPr="00DE0701">
        <w:rPr>
          <w:rFonts w:ascii="Times New Roman" w:hAnsi="Times New Roman" w:cs="Times New Roman"/>
          <w:sz w:val="24"/>
          <w:szCs w:val="24"/>
        </w:rPr>
        <w:t xml:space="preserve">, </w:t>
      </w:r>
      <w:r w:rsidRPr="00DE0701">
        <w:rPr>
          <w:rFonts w:ascii="Times New Roman" w:hAnsi="Times New Roman" w:cs="Times New Roman"/>
          <w:i/>
          <w:iCs/>
          <w:sz w:val="24"/>
          <w:szCs w:val="24"/>
        </w:rPr>
        <w:t>35</w:t>
      </w:r>
      <w:r w:rsidRPr="00DE0701">
        <w:rPr>
          <w:rFonts w:ascii="Times New Roman" w:hAnsi="Times New Roman" w:cs="Times New Roman"/>
          <w:sz w:val="24"/>
          <w:szCs w:val="24"/>
        </w:rPr>
        <w:t xml:space="preserve">(7), 6916–6930. </w:t>
      </w:r>
      <w:hyperlink r:id="rId53">
        <w:r w:rsidRPr="00DE0701">
          <w:rPr>
            <w:rStyle w:val="Hyperlink"/>
            <w:rFonts w:ascii="Times New Roman" w:hAnsi="Times New Roman" w:cs="Times New Roman"/>
            <w:sz w:val="24"/>
            <w:szCs w:val="24"/>
            <w:u w:val="none"/>
          </w:rPr>
          <w:t>https://doi.org/10.1109/TPEL.2019.2957826</w:t>
        </w:r>
      </w:hyperlink>
    </w:p>
    <w:p w:rsidR="00DE6045" w:rsidRDefault="00DE6045"/>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4D5D20" w:rsidRDefault="004D5D20"/>
    <w:p w:rsidR="00D86E33" w:rsidRPr="004D5D20" w:rsidRDefault="00E70D1F" w:rsidP="00D86E33">
      <w:pPr>
        <w:pStyle w:val="Heading1"/>
        <w:numPr>
          <w:ilvl w:val="0"/>
          <w:numId w:val="0"/>
        </w:numPr>
        <w:spacing w:line="360" w:lineRule="auto"/>
        <w:jc w:val="center"/>
        <w:rPr>
          <w:rFonts w:ascii="Times New Roman" w:hAnsi="Times New Roman" w:cs="Times New Roman"/>
          <w:b/>
          <w:bCs/>
          <w:color w:val="auto"/>
          <w:szCs w:val="24"/>
          <w:lang w:val="en-US"/>
        </w:rPr>
      </w:pPr>
      <w:bookmarkStart w:id="99" w:name="_Toc210500936"/>
      <w:bookmarkStart w:id="100" w:name="_Toc216360819"/>
      <w:bookmarkStart w:id="101" w:name="_Toc210500935"/>
      <w:r>
        <w:rPr>
          <w:rFonts w:ascii="Times New Roman" w:hAnsi="Times New Roman" w:cs="Times New Roman"/>
          <w:b/>
          <w:bCs/>
          <w:color w:val="auto"/>
          <w:szCs w:val="24"/>
          <w:lang w:val="en-US"/>
        </w:rPr>
        <w:lastRenderedPageBreak/>
        <w:t>APPENDIX I</w:t>
      </w:r>
      <w:r w:rsidR="00D86E33" w:rsidRPr="004D5D20">
        <w:rPr>
          <w:rFonts w:ascii="Times New Roman" w:hAnsi="Times New Roman" w:cs="Times New Roman"/>
          <w:b/>
          <w:bCs/>
          <w:color w:val="auto"/>
          <w:szCs w:val="24"/>
          <w:lang w:val="en-US"/>
        </w:rPr>
        <w:t>: PROPOSED WORKPLAN</w:t>
      </w:r>
      <w:bookmarkEnd w:id="99"/>
      <w:bookmarkEnd w:id="100"/>
    </w:p>
    <w:p w:rsidR="00D86E33" w:rsidRDefault="006517DC" w:rsidP="001C45F5">
      <w:bookmarkStart w:id="102" w:name="_Toc216348794"/>
      <w:r w:rsidRPr="006517DC">
        <w:rPr>
          <w:noProof/>
          <w:lang w:val="en-US"/>
        </w:rPr>
        <w:drawing>
          <wp:inline distT="0" distB="0" distL="0" distR="0" wp14:anchorId="1DBBFA63" wp14:editId="3269BB08">
            <wp:extent cx="6522181" cy="3953724"/>
            <wp:effectExtent l="0" t="0" r="0" b="889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6539308" cy="3964107"/>
                    </a:xfrm>
                    <a:prstGeom prst="rect">
                      <a:avLst/>
                    </a:prstGeom>
                  </pic:spPr>
                </pic:pic>
              </a:graphicData>
            </a:graphic>
          </wp:inline>
        </w:drawing>
      </w:r>
      <w:bookmarkEnd w:id="102"/>
    </w:p>
    <w:p w:rsidR="00E70D1F" w:rsidRDefault="00E70D1F">
      <w:pPr>
        <w:rPr>
          <w:rFonts w:ascii="Times New Roman" w:eastAsiaTheme="majorEastAsia" w:hAnsi="Times New Roman" w:cs="Times New Roman"/>
          <w:b/>
          <w:bCs/>
          <w:sz w:val="32"/>
          <w:szCs w:val="24"/>
        </w:rPr>
      </w:pPr>
      <w:r>
        <w:rPr>
          <w:rFonts w:ascii="Times New Roman" w:hAnsi="Times New Roman" w:cs="Times New Roman"/>
          <w:b/>
          <w:bCs/>
          <w:szCs w:val="24"/>
        </w:rPr>
        <w:br w:type="page"/>
      </w:r>
    </w:p>
    <w:p w:rsidR="004D5D20" w:rsidRDefault="004D5D20" w:rsidP="004D5D20">
      <w:pPr>
        <w:pStyle w:val="Heading1"/>
        <w:numPr>
          <w:ilvl w:val="0"/>
          <w:numId w:val="0"/>
        </w:numPr>
        <w:spacing w:line="360" w:lineRule="auto"/>
        <w:jc w:val="center"/>
        <w:rPr>
          <w:rFonts w:ascii="Times New Roman" w:hAnsi="Times New Roman" w:cs="Times New Roman"/>
          <w:b/>
          <w:bCs/>
          <w:color w:val="auto"/>
          <w:szCs w:val="24"/>
        </w:rPr>
      </w:pPr>
      <w:bookmarkStart w:id="103" w:name="_Toc216360820"/>
      <w:r w:rsidRPr="004D5D20">
        <w:rPr>
          <w:rFonts w:ascii="Times New Roman" w:hAnsi="Times New Roman" w:cs="Times New Roman"/>
          <w:b/>
          <w:bCs/>
          <w:color w:val="auto"/>
          <w:szCs w:val="24"/>
        </w:rPr>
        <w:lastRenderedPageBreak/>
        <w:t>APPENDIX I</w:t>
      </w:r>
      <w:r w:rsidR="00E70D1F">
        <w:rPr>
          <w:rFonts w:ascii="Times New Roman" w:hAnsi="Times New Roman" w:cs="Times New Roman"/>
          <w:b/>
          <w:bCs/>
          <w:color w:val="auto"/>
          <w:szCs w:val="24"/>
        </w:rPr>
        <w:t>I</w:t>
      </w:r>
      <w:r w:rsidRPr="004D5D20">
        <w:rPr>
          <w:rFonts w:ascii="Times New Roman" w:hAnsi="Times New Roman" w:cs="Times New Roman"/>
          <w:b/>
          <w:bCs/>
          <w:color w:val="auto"/>
          <w:szCs w:val="24"/>
        </w:rPr>
        <w:t>: PROPOSED BUDGET</w:t>
      </w:r>
      <w:bookmarkEnd w:id="101"/>
      <w:bookmarkEnd w:id="103"/>
    </w:p>
    <w:p w:rsidR="00660026" w:rsidRPr="0061489E" w:rsidRDefault="007D5899" w:rsidP="00EC33A5">
      <w:pPr>
        <w:jc w:val="both"/>
        <w:rPr>
          <w:rFonts w:ascii="Times New Roman" w:hAnsi="Times New Roman" w:cs="Times New Roman"/>
          <w:sz w:val="24"/>
        </w:rPr>
      </w:pPr>
      <w:r>
        <w:rPr>
          <w:rFonts w:ascii="Times New Roman" w:hAnsi="Times New Roman" w:cs="Times New Roman"/>
          <w:sz w:val="24"/>
        </w:rPr>
        <w:t>The first budget in table 1</w:t>
      </w:r>
      <w:r w:rsidR="00D125F3" w:rsidRPr="0061489E">
        <w:rPr>
          <w:rFonts w:ascii="Times New Roman" w:hAnsi="Times New Roman" w:cs="Times New Roman"/>
          <w:sz w:val="24"/>
        </w:rPr>
        <w:t>, shows the Bill Of Materials (BOM) required to set up two lab prototypes, sensors are available an</w:t>
      </w:r>
      <w:r>
        <w:rPr>
          <w:rFonts w:ascii="Times New Roman" w:hAnsi="Times New Roman" w:cs="Times New Roman"/>
          <w:sz w:val="24"/>
        </w:rPr>
        <w:t>d other soldering tools. Table 2</w:t>
      </w:r>
      <w:r w:rsidR="00D125F3" w:rsidRPr="0061489E">
        <w:rPr>
          <w:rFonts w:ascii="Times New Roman" w:hAnsi="Times New Roman" w:cs="Times New Roman"/>
          <w:sz w:val="24"/>
        </w:rPr>
        <w:t xml:space="preserve"> shows the BOM after the prototype has been tested, t</w:t>
      </w:r>
      <w:r w:rsidR="0037346A">
        <w:rPr>
          <w:rFonts w:ascii="Times New Roman" w:hAnsi="Times New Roman" w:cs="Times New Roman"/>
          <w:sz w:val="24"/>
        </w:rPr>
        <w:t>he PCBs will be modified and</w:t>
      </w:r>
      <w:r w:rsidR="00D125F3" w:rsidRPr="0061489E">
        <w:rPr>
          <w:rFonts w:ascii="Times New Roman" w:hAnsi="Times New Roman" w:cs="Times New Roman"/>
          <w:sz w:val="24"/>
        </w:rPr>
        <w:t xml:space="preserve"> final d</w:t>
      </w:r>
      <w:r w:rsidR="0037346A">
        <w:rPr>
          <w:rFonts w:ascii="Times New Roman" w:hAnsi="Times New Roman" w:cs="Times New Roman"/>
          <w:sz w:val="24"/>
        </w:rPr>
        <w:t>eployable system cost.</w:t>
      </w:r>
    </w:p>
    <w:p w:rsidR="00F979EA" w:rsidRPr="00F979EA" w:rsidRDefault="002516FB" w:rsidP="002516FB">
      <w:pPr>
        <w:pStyle w:val="Caption"/>
        <w:jc w:val="center"/>
        <w:rPr>
          <w:rFonts w:ascii="Times New Roman" w:hAnsi="Times New Roman" w:cs="Times New Roman"/>
          <w:i w:val="0"/>
          <w:color w:val="auto"/>
          <w:sz w:val="24"/>
          <w:szCs w:val="24"/>
        </w:rPr>
      </w:pPr>
      <w:r w:rsidRPr="00F979EA">
        <w:rPr>
          <w:rFonts w:ascii="Times New Roman" w:hAnsi="Times New Roman" w:cs="Times New Roman"/>
          <w:i w:val="0"/>
          <w:color w:val="auto"/>
          <w:sz w:val="24"/>
          <w:szCs w:val="24"/>
        </w:rPr>
        <w:t xml:space="preserve"> </w:t>
      </w:r>
      <w:bookmarkStart w:id="104" w:name="_Toc216360840"/>
      <w:r w:rsidR="00F979EA" w:rsidRPr="00F979EA">
        <w:rPr>
          <w:rFonts w:ascii="Times New Roman" w:hAnsi="Times New Roman" w:cs="Times New Roman"/>
          <w:i w:val="0"/>
          <w:color w:val="auto"/>
          <w:sz w:val="24"/>
          <w:szCs w:val="24"/>
        </w:rPr>
        <w:t xml:space="preserve">Table </w:t>
      </w:r>
      <w:r w:rsidR="00F979EA" w:rsidRPr="00F979EA">
        <w:rPr>
          <w:rFonts w:ascii="Times New Roman" w:hAnsi="Times New Roman" w:cs="Times New Roman"/>
          <w:i w:val="0"/>
          <w:color w:val="auto"/>
          <w:sz w:val="24"/>
          <w:szCs w:val="24"/>
        </w:rPr>
        <w:fldChar w:fldCharType="begin"/>
      </w:r>
      <w:r w:rsidR="00F979EA" w:rsidRPr="00F979EA">
        <w:rPr>
          <w:rFonts w:ascii="Times New Roman" w:hAnsi="Times New Roman" w:cs="Times New Roman"/>
          <w:i w:val="0"/>
          <w:color w:val="auto"/>
          <w:sz w:val="24"/>
          <w:szCs w:val="24"/>
        </w:rPr>
        <w:instrText xml:space="preserve"> SEQ Table \* ARABIC </w:instrText>
      </w:r>
      <w:r w:rsidR="00F979EA" w:rsidRPr="00F979EA">
        <w:rPr>
          <w:rFonts w:ascii="Times New Roman" w:hAnsi="Times New Roman" w:cs="Times New Roman"/>
          <w:i w:val="0"/>
          <w:color w:val="auto"/>
          <w:sz w:val="24"/>
          <w:szCs w:val="24"/>
        </w:rPr>
        <w:fldChar w:fldCharType="separate"/>
      </w:r>
      <w:r w:rsidR="0088385F">
        <w:rPr>
          <w:rFonts w:ascii="Times New Roman" w:hAnsi="Times New Roman" w:cs="Times New Roman"/>
          <w:i w:val="0"/>
          <w:noProof/>
          <w:color w:val="auto"/>
          <w:sz w:val="24"/>
          <w:szCs w:val="24"/>
        </w:rPr>
        <w:t>1</w:t>
      </w:r>
      <w:r w:rsidR="00F979EA" w:rsidRPr="00F979EA">
        <w:rPr>
          <w:rFonts w:ascii="Times New Roman" w:hAnsi="Times New Roman" w:cs="Times New Roman"/>
          <w:i w:val="0"/>
          <w:color w:val="auto"/>
          <w:sz w:val="24"/>
          <w:szCs w:val="24"/>
        </w:rPr>
        <w:fldChar w:fldCharType="end"/>
      </w:r>
      <w:r w:rsidR="000F407F">
        <w:rPr>
          <w:rFonts w:ascii="Times New Roman" w:hAnsi="Times New Roman" w:cs="Times New Roman"/>
          <w:i w:val="0"/>
          <w:color w:val="auto"/>
          <w:sz w:val="24"/>
          <w:szCs w:val="24"/>
        </w:rPr>
        <w:t>: Propos</w:t>
      </w:r>
      <w:r w:rsidR="00F979EA" w:rsidRPr="00F979EA">
        <w:rPr>
          <w:rFonts w:ascii="Times New Roman" w:hAnsi="Times New Roman" w:cs="Times New Roman"/>
          <w:i w:val="0"/>
          <w:color w:val="auto"/>
          <w:sz w:val="24"/>
          <w:szCs w:val="24"/>
        </w:rPr>
        <w:t>ed Budget for Prototype development</w:t>
      </w:r>
      <w:bookmarkEnd w:id="104"/>
    </w:p>
    <w:tbl>
      <w:tblPr>
        <w:tblW w:w="9763" w:type="dxa"/>
        <w:tblInd w:w="-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959"/>
        <w:gridCol w:w="2410"/>
        <w:gridCol w:w="1417"/>
        <w:gridCol w:w="1276"/>
        <w:gridCol w:w="1701"/>
      </w:tblGrid>
      <w:tr w:rsidR="002516FB" w:rsidRPr="006E6200" w:rsidTr="002516FB">
        <w:trPr>
          <w:trHeight w:val="315"/>
        </w:trPr>
        <w:tc>
          <w:tcPr>
            <w:tcW w:w="9763" w:type="dxa"/>
            <w:gridSpan w:val="5"/>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GATE WAY BOARD</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rPr>
              <w:t>Component name</w:t>
            </w:r>
          </w:p>
        </w:tc>
        <w:tc>
          <w:tcPr>
            <w:tcW w:w="2410"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rPr>
              <w:t>Descript</w:t>
            </w:r>
            <w:r w:rsidR="00427603">
              <w:rPr>
                <w:rFonts w:ascii="Times New Roman" w:eastAsia="Times New Roman" w:hAnsi="Times New Roman" w:cs="Times New Roman"/>
                <w:b/>
                <w:bCs/>
                <w:color w:val="000000"/>
                <w:sz w:val="24"/>
                <w:szCs w:val="24"/>
              </w:rPr>
              <w:t>i</w:t>
            </w:r>
            <w:r w:rsidRPr="006E6200">
              <w:rPr>
                <w:rFonts w:ascii="Times New Roman" w:eastAsia="Times New Roman" w:hAnsi="Times New Roman" w:cs="Times New Roman"/>
                <w:b/>
                <w:bCs/>
                <w:color w:val="000000"/>
                <w:sz w:val="24"/>
                <w:szCs w:val="24"/>
              </w:rPr>
              <w:t>on</w:t>
            </w:r>
          </w:p>
        </w:tc>
        <w:tc>
          <w:tcPr>
            <w:tcW w:w="1417"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rPr>
              <w:t>Quantity</w:t>
            </w:r>
          </w:p>
        </w:tc>
        <w:tc>
          <w:tcPr>
            <w:tcW w:w="1276"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rPr>
              <w:t>Unit price (UGX)</w:t>
            </w:r>
          </w:p>
        </w:tc>
        <w:tc>
          <w:tcPr>
            <w:tcW w:w="1701"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rPr>
              <w:t>Total price (UGX)</w:t>
            </w:r>
          </w:p>
        </w:tc>
      </w:tr>
      <w:tr w:rsidR="002516FB" w:rsidRPr="00557C37" w:rsidTr="002516FB">
        <w:trPr>
          <w:trHeight w:val="315"/>
        </w:trPr>
        <w:tc>
          <w:tcPr>
            <w:tcW w:w="2959" w:type="dxa"/>
            <w:shd w:val="clear" w:color="auto" w:fill="auto"/>
            <w:noWrap/>
            <w:vAlign w:val="bottom"/>
            <w:hideMark/>
          </w:tcPr>
          <w:p w:rsidR="002516FB" w:rsidRPr="00557C37" w:rsidRDefault="006E6200" w:rsidP="002516FB">
            <w:pPr>
              <w:spacing w:after="0" w:line="240" w:lineRule="auto"/>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rPr>
              <w:t>ESP32</w:t>
            </w:r>
            <w:r w:rsidR="002516FB" w:rsidRPr="00557C37">
              <w:rPr>
                <w:rFonts w:ascii="Times New Roman" w:eastAsia="Times New Roman" w:hAnsi="Times New Roman" w:cs="Times New Roman"/>
                <w:sz w:val="24"/>
                <w:szCs w:val="24"/>
              </w:rPr>
              <w:t>-WROOM-32U</w:t>
            </w:r>
          </w:p>
        </w:tc>
        <w:tc>
          <w:tcPr>
            <w:tcW w:w="2410" w:type="dxa"/>
            <w:shd w:val="clear" w:color="auto" w:fill="auto"/>
            <w:noWrap/>
            <w:vAlign w:val="bottom"/>
            <w:hideMark/>
          </w:tcPr>
          <w:p w:rsidR="002516FB" w:rsidRPr="00557C37" w:rsidRDefault="002516FB" w:rsidP="002516FB">
            <w:pPr>
              <w:spacing w:after="0" w:line="240" w:lineRule="auto"/>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rPr>
              <w:t xml:space="preserve">Development Board </w:t>
            </w:r>
          </w:p>
        </w:tc>
        <w:tc>
          <w:tcPr>
            <w:tcW w:w="1417" w:type="dxa"/>
            <w:shd w:val="clear" w:color="auto" w:fill="auto"/>
            <w:noWrap/>
            <w:vAlign w:val="bottom"/>
            <w:hideMark/>
          </w:tcPr>
          <w:p w:rsidR="002516FB" w:rsidRPr="00557C37" w:rsidRDefault="002516FB" w:rsidP="002516FB">
            <w:pPr>
              <w:spacing w:after="0" w:line="240" w:lineRule="auto"/>
              <w:jc w:val="right"/>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rPr>
              <w:t>2</w:t>
            </w:r>
          </w:p>
        </w:tc>
        <w:tc>
          <w:tcPr>
            <w:tcW w:w="1276" w:type="dxa"/>
            <w:shd w:val="clear" w:color="auto" w:fill="auto"/>
            <w:noWrap/>
            <w:vAlign w:val="bottom"/>
            <w:hideMark/>
          </w:tcPr>
          <w:p w:rsidR="002516FB" w:rsidRPr="00557C37" w:rsidRDefault="002516FB" w:rsidP="002516FB">
            <w:pPr>
              <w:spacing w:after="0" w:line="240" w:lineRule="auto"/>
              <w:jc w:val="right"/>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rPr>
              <w:t>120,000</w:t>
            </w:r>
          </w:p>
        </w:tc>
        <w:tc>
          <w:tcPr>
            <w:tcW w:w="1701" w:type="dxa"/>
            <w:shd w:val="clear" w:color="auto" w:fill="auto"/>
            <w:noWrap/>
            <w:vAlign w:val="bottom"/>
            <w:hideMark/>
          </w:tcPr>
          <w:p w:rsidR="002516FB" w:rsidRPr="00557C37" w:rsidRDefault="002516FB" w:rsidP="002516FB">
            <w:pPr>
              <w:spacing w:after="0" w:line="240" w:lineRule="auto"/>
              <w:jc w:val="right"/>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rPr>
              <w:t>240,000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 xml:space="preserve">SM7000E </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GSM</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195,000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195,000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Ai-Thinker RA-08H</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LORA</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40,000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40,000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MEM2067</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Micro SD</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MAX 485 MODULE</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RS485</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2</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20,000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RESISTOR PACK</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resistors</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30,000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30,000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CAPACITOR PACK</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capacitors</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150,000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150,000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JST XH 2.54 4 Pin</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 pin connector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3,500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17,500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JST PH 2.54 2 Pin</w:t>
            </w:r>
          </w:p>
        </w:tc>
        <w:tc>
          <w:tcPr>
            <w:tcW w:w="2410" w:type="dxa"/>
            <w:shd w:val="clear" w:color="auto" w:fill="auto"/>
            <w:noWrap/>
            <w:vAlign w:val="bottom"/>
            <w:hideMark/>
          </w:tcPr>
          <w:p w:rsidR="002516FB" w:rsidRPr="006E6200" w:rsidRDefault="00427603" w:rsidP="002516FB">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2 pin connec</w:t>
            </w:r>
            <w:r w:rsidR="002516FB" w:rsidRPr="006E6200">
              <w:rPr>
                <w:rFonts w:ascii="Times New Roman" w:eastAsia="Times New Roman" w:hAnsi="Times New Roman" w:cs="Times New Roman"/>
                <w:color w:val="000000"/>
                <w:sz w:val="24"/>
                <w:szCs w:val="24"/>
              </w:rPr>
              <w:t>tor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7,500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JST XH 2.54 3</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3 pin connector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2,500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12,500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push buttons</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push buttons</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10</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2N2222A –NPN</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npn transistor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10</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GL5506</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ldr light sensor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 xml:space="preserve">A3144 </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hall effect sensor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2</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4,500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9,000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 xml:space="preserve">REED </w:t>
            </w:r>
            <w:r w:rsidR="00451F26" w:rsidRPr="006E6200">
              <w:rPr>
                <w:rFonts w:ascii="Times New Roman" w:eastAsia="Times New Roman" w:hAnsi="Times New Roman" w:cs="Times New Roman"/>
                <w:color w:val="000000"/>
                <w:sz w:val="24"/>
                <w:szCs w:val="24"/>
              </w:rPr>
              <w:t>switch</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reed switch</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6,000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6,000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LED PACK</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LEDs</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35,000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35,000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diodes</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rectifier diodes</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10</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5,000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screw terminal</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10</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15,000</w:t>
            </w:r>
          </w:p>
        </w:tc>
      </w:tr>
      <w:tr w:rsidR="002516FB" w:rsidRPr="006E6200" w:rsidTr="002516FB">
        <w:trPr>
          <w:trHeight w:val="315"/>
        </w:trPr>
        <w:tc>
          <w:tcPr>
            <w:tcW w:w="8062" w:type="dxa"/>
            <w:gridSpan w:val="4"/>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rPr>
              <w:t xml:space="preserve"> SUB-TOTAL </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rPr>
              <w:t>807,500</w:t>
            </w:r>
          </w:p>
        </w:tc>
      </w:tr>
      <w:tr w:rsidR="002516FB" w:rsidRPr="006E6200" w:rsidTr="002516FB">
        <w:trPr>
          <w:trHeight w:val="315"/>
        </w:trPr>
        <w:tc>
          <w:tcPr>
            <w:tcW w:w="9763" w:type="dxa"/>
            <w:gridSpan w:val="5"/>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rPr>
              <w:t>POWER BOARD</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Component name</w:t>
            </w:r>
          </w:p>
        </w:tc>
        <w:tc>
          <w:tcPr>
            <w:tcW w:w="2410"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Descript</w:t>
            </w:r>
            <w:r w:rsidR="00427603">
              <w:rPr>
                <w:rFonts w:ascii="Times New Roman" w:eastAsia="Times New Roman" w:hAnsi="Times New Roman" w:cs="Times New Roman"/>
                <w:b/>
                <w:bCs/>
                <w:color w:val="000000"/>
                <w:sz w:val="24"/>
                <w:szCs w:val="24"/>
                <w:lang w:val="en-US"/>
              </w:rPr>
              <w:t>i</w:t>
            </w:r>
            <w:r w:rsidRPr="006E6200">
              <w:rPr>
                <w:rFonts w:ascii="Times New Roman" w:eastAsia="Times New Roman" w:hAnsi="Times New Roman" w:cs="Times New Roman"/>
                <w:b/>
                <w:bCs/>
                <w:color w:val="000000"/>
                <w:sz w:val="24"/>
                <w:szCs w:val="24"/>
                <w:lang w:val="en-US"/>
              </w:rPr>
              <w:t>on</w:t>
            </w:r>
          </w:p>
        </w:tc>
        <w:tc>
          <w:tcPr>
            <w:tcW w:w="1417"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Quantity</w:t>
            </w:r>
          </w:p>
        </w:tc>
        <w:tc>
          <w:tcPr>
            <w:tcW w:w="1276"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Unit price (UGX)</w:t>
            </w:r>
          </w:p>
        </w:tc>
        <w:tc>
          <w:tcPr>
            <w:tcW w:w="1701" w:type="dxa"/>
            <w:shd w:val="clear" w:color="auto" w:fill="auto"/>
            <w:noWrap/>
            <w:vAlign w:val="bottom"/>
            <w:hideMark/>
          </w:tcPr>
          <w:p w:rsidR="002516FB" w:rsidRPr="006E6200" w:rsidRDefault="002516FB" w:rsidP="002516FB">
            <w:pPr>
              <w:spacing w:after="0" w:line="240" w:lineRule="auto"/>
              <w:jc w:val="center"/>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Total price (UGX)</w:t>
            </w:r>
          </w:p>
        </w:tc>
      </w:tr>
      <w:tr w:rsidR="002516FB" w:rsidRPr="00557C37" w:rsidTr="002516FB">
        <w:trPr>
          <w:trHeight w:val="315"/>
        </w:trPr>
        <w:tc>
          <w:tcPr>
            <w:tcW w:w="2959" w:type="dxa"/>
            <w:shd w:val="clear" w:color="auto" w:fill="auto"/>
            <w:noWrap/>
            <w:vAlign w:val="bottom"/>
            <w:hideMark/>
          </w:tcPr>
          <w:p w:rsidR="002516FB" w:rsidRPr="00557C37" w:rsidRDefault="002516FB" w:rsidP="002516FB">
            <w:pPr>
              <w:spacing w:after="0" w:line="240" w:lineRule="auto"/>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rPr>
              <w:t>BQ24650RVAR</w:t>
            </w:r>
          </w:p>
        </w:tc>
        <w:tc>
          <w:tcPr>
            <w:tcW w:w="2410" w:type="dxa"/>
            <w:shd w:val="clear" w:color="auto" w:fill="auto"/>
            <w:noWrap/>
            <w:vAlign w:val="bottom"/>
            <w:hideMark/>
          </w:tcPr>
          <w:p w:rsidR="002516FB" w:rsidRPr="00557C37" w:rsidRDefault="002516FB" w:rsidP="002516FB">
            <w:pPr>
              <w:spacing w:after="0" w:line="240" w:lineRule="auto"/>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lang w:val="en-US"/>
              </w:rPr>
              <w:t>solar mppt</w:t>
            </w:r>
          </w:p>
        </w:tc>
        <w:tc>
          <w:tcPr>
            <w:tcW w:w="1417" w:type="dxa"/>
            <w:shd w:val="clear" w:color="auto" w:fill="auto"/>
            <w:noWrap/>
            <w:vAlign w:val="bottom"/>
            <w:hideMark/>
          </w:tcPr>
          <w:p w:rsidR="002516FB" w:rsidRPr="00557C37" w:rsidRDefault="002516FB" w:rsidP="002516FB">
            <w:pPr>
              <w:spacing w:after="0" w:line="240" w:lineRule="auto"/>
              <w:jc w:val="right"/>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lang w:val="en-US"/>
              </w:rPr>
              <w:t>2</w:t>
            </w:r>
          </w:p>
        </w:tc>
        <w:tc>
          <w:tcPr>
            <w:tcW w:w="1276" w:type="dxa"/>
            <w:shd w:val="clear" w:color="auto" w:fill="auto"/>
            <w:noWrap/>
            <w:vAlign w:val="bottom"/>
            <w:hideMark/>
          </w:tcPr>
          <w:p w:rsidR="002516FB" w:rsidRPr="00557C37" w:rsidRDefault="002516FB" w:rsidP="002516FB">
            <w:pPr>
              <w:spacing w:after="0" w:line="240" w:lineRule="auto"/>
              <w:jc w:val="right"/>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lang w:val="en-US"/>
              </w:rPr>
              <w:t>59,000</w:t>
            </w:r>
          </w:p>
        </w:tc>
        <w:tc>
          <w:tcPr>
            <w:tcW w:w="1701" w:type="dxa"/>
            <w:shd w:val="clear" w:color="auto" w:fill="auto"/>
            <w:noWrap/>
            <w:vAlign w:val="bottom"/>
            <w:hideMark/>
          </w:tcPr>
          <w:p w:rsidR="002516FB" w:rsidRPr="00557C37" w:rsidRDefault="002516FB" w:rsidP="002516FB">
            <w:pPr>
              <w:spacing w:after="0" w:line="240" w:lineRule="auto"/>
              <w:jc w:val="right"/>
              <w:rPr>
                <w:rFonts w:ascii="Times New Roman" w:eastAsia="Times New Roman" w:hAnsi="Times New Roman" w:cs="Times New Roman"/>
                <w:sz w:val="24"/>
                <w:szCs w:val="24"/>
                <w:lang w:val="en-US"/>
              </w:rPr>
            </w:pPr>
            <w:r w:rsidRPr="00557C37">
              <w:rPr>
                <w:rFonts w:ascii="Times New Roman" w:eastAsia="Times New Roman" w:hAnsi="Times New Roman" w:cs="Times New Roman"/>
                <w:sz w:val="24"/>
                <w:szCs w:val="24"/>
              </w:rPr>
              <w:t>118,000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rPr>
              <w:t>XL4015 5A</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5a buck converter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LM1117T</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3.3V regulator 0.8A</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16,000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T73 JQC-3FF-S-Z</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power mux relay</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3S 40A CMB</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3S bms</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lastRenderedPageBreak/>
              <w:t>4S 40A 18650</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4S BMS</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LM393</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voltage comparator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7,500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screw terminal</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3,000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3 Pin ON/OFF Slide</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slide switch</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LIR2032 Rechargeable Button Battery 3.6V</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coin cell</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18650 Rechargeable Lithium Ion Battery</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10</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jumper wires</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3</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30,000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bread board</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perf board</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solder board</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4</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6,000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24,000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Single Core Tinned Copper Wrap Wire 30 AWG 8</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wire</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27,000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27,000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solder cleaner</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lithium battery holder</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3s holder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3</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6,000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18,000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pc817c</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optocoupler</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solder wick</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10,000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10,000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power switch</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switch</w:t>
            </w:r>
          </w:p>
        </w:tc>
        <w:tc>
          <w:tcPr>
            <w:tcW w:w="1417"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5</w:t>
            </w:r>
          </w:p>
        </w:tc>
        <w:tc>
          <w:tcPr>
            <w:tcW w:w="1276"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2,500</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color w:val="000000"/>
                <w:sz w:val="24"/>
                <w:szCs w:val="24"/>
                <w:lang w:val="en-US"/>
              </w:rPr>
            </w:pPr>
            <w:r w:rsidRPr="006E6200">
              <w:rPr>
                <w:rFonts w:ascii="Times New Roman" w:eastAsia="Times New Roman" w:hAnsi="Times New Roman" w:cs="Times New Roman"/>
                <w:color w:val="000000"/>
                <w:sz w:val="24"/>
                <w:szCs w:val="24"/>
                <w:lang w:val="en-US"/>
              </w:rPr>
              <w:t>12,500</w:t>
            </w:r>
          </w:p>
        </w:tc>
      </w:tr>
      <w:tr w:rsidR="002516FB" w:rsidRPr="006E6200" w:rsidTr="002516FB">
        <w:trPr>
          <w:trHeight w:val="315"/>
        </w:trPr>
        <w:tc>
          <w:tcPr>
            <w:tcW w:w="8062" w:type="dxa"/>
            <w:gridSpan w:val="4"/>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SUB-TOTAL</w:t>
            </w: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521,000</w:t>
            </w:r>
          </w:p>
        </w:tc>
      </w:tr>
      <w:tr w:rsidR="002516FB" w:rsidRPr="006E6200" w:rsidTr="002516FB">
        <w:trPr>
          <w:trHeight w:val="315"/>
        </w:trPr>
        <w:tc>
          <w:tcPr>
            <w:tcW w:w="2959"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 xml:space="preserve">GRAND TOTAL </w:t>
            </w:r>
            <w:r w:rsidR="002311F5" w:rsidRPr="006E6200">
              <w:rPr>
                <w:rFonts w:ascii="Times New Roman" w:eastAsia="Times New Roman" w:hAnsi="Times New Roman" w:cs="Times New Roman"/>
                <w:b/>
                <w:bCs/>
                <w:color w:val="000000"/>
                <w:sz w:val="24"/>
                <w:szCs w:val="24"/>
                <w:lang w:val="en-US"/>
              </w:rPr>
              <w:t>1</w:t>
            </w:r>
          </w:p>
        </w:tc>
        <w:tc>
          <w:tcPr>
            <w:tcW w:w="2410"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b/>
                <w:bCs/>
                <w:color w:val="000000"/>
                <w:sz w:val="24"/>
                <w:szCs w:val="24"/>
                <w:lang w:val="en-US"/>
              </w:rPr>
            </w:pPr>
          </w:p>
        </w:tc>
        <w:tc>
          <w:tcPr>
            <w:tcW w:w="1417"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sz w:val="24"/>
                <w:szCs w:val="24"/>
                <w:lang w:val="en-US"/>
              </w:rPr>
            </w:pPr>
          </w:p>
        </w:tc>
        <w:tc>
          <w:tcPr>
            <w:tcW w:w="1276" w:type="dxa"/>
            <w:shd w:val="clear" w:color="auto" w:fill="auto"/>
            <w:noWrap/>
            <w:vAlign w:val="bottom"/>
            <w:hideMark/>
          </w:tcPr>
          <w:p w:rsidR="002516FB" w:rsidRPr="006E6200" w:rsidRDefault="002516FB" w:rsidP="002516FB">
            <w:pPr>
              <w:spacing w:after="0" w:line="240" w:lineRule="auto"/>
              <w:rPr>
                <w:rFonts w:ascii="Times New Roman" w:eastAsia="Times New Roman" w:hAnsi="Times New Roman" w:cs="Times New Roman"/>
                <w:sz w:val="24"/>
                <w:szCs w:val="24"/>
                <w:lang w:val="en-US"/>
              </w:rPr>
            </w:pPr>
          </w:p>
        </w:tc>
        <w:tc>
          <w:tcPr>
            <w:tcW w:w="1701" w:type="dxa"/>
            <w:shd w:val="clear" w:color="auto" w:fill="auto"/>
            <w:noWrap/>
            <w:vAlign w:val="bottom"/>
            <w:hideMark/>
          </w:tcPr>
          <w:p w:rsidR="002516FB" w:rsidRPr="006E6200" w:rsidRDefault="002516FB" w:rsidP="002516FB">
            <w:pPr>
              <w:spacing w:after="0" w:line="240" w:lineRule="auto"/>
              <w:jc w:val="right"/>
              <w:rPr>
                <w:rFonts w:ascii="Times New Roman" w:eastAsia="Times New Roman" w:hAnsi="Times New Roman" w:cs="Times New Roman"/>
                <w:b/>
                <w:bCs/>
                <w:color w:val="000000"/>
                <w:sz w:val="24"/>
                <w:szCs w:val="24"/>
                <w:lang w:val="en-US"/>
              </w:rPr>
            </w:pPr>
            <w:r w:rsidRPr="006E6200">
              <w:rPr>
                <w:rFonts w:ascii="Times New Roman" w:eastAsia="Times New Roman" w:hAnsi="Times New Roman" w:cs="Times New Roman"/>
                <w:b/>
                <w:bCs/>
                <w:color w:val="000000"/>
                <w:sz w:val="24"/>
                <w:szCs w:val="24"/>
                <w:lang w:val="en-US"/>
              </w:rPr>
              <w:t>1,328,500</w:t>
            </w:r>
          </w:p>
        </w:tc>
      </w:tr>
    </w:tbl>
    <w:p w:rsidR="00F979EA" w:rsidRDefault="00F979EA" w:rsidP="002516FB"/>
    <w:p w:rsidR="00F979EA" w:rsidRPr="00F979EA" w:rsidRDefault="00F979EA" w:rsidP="00F979EA">
      <w:pPr>
        <w:pStyle w:val="Caption"/>
        <w:jc w:val="center"/>
        <w:rPr>
          <w:rFonts w:ascii="Times New Roman" w:hAnsi="Times New Roman" w:cs="Times New Roman"/>
          <w:i w:val="0"/>
          <w:color w:val="auto"/>
          <w:sz w:val="24"/>
          <w:szCs w:val="24"/>
        </w:rPr>
      </w:pPr>
      <w:bookmarkStart w:id="105" w:name="_Toc216360841"/>
      <w:r w:rsidRPr="00F979EA">
        <w:rPr>
          <w:rFonts w:ascii="Times New Roman" w:hAnsi="Times New Roman" w:cs="Times New Roman"/>
          <w:i w:val="0"/>
          <w:color w:val="auto"/>
          <w:sz w:val="24"/>
          <w:szCs w:val="24"/>
        </w:rPr>
        <w:t xml:space="preserve">Table </w:t>
      </w:r>
      <w:r w:rsidRPr="00F979EA">
        <w:rPr>
          <w:rFonts w:ascii="Times New Roman" w:hAnsi="Times New Roman" w:cs="Times New Roman"/>
          <w:i w:val="0"/>
          <w:color w:val="auto"/>
          <w:sz w:val="24"/>
          <w:szCs w:val="24"/>
        </w:rPr>
        <w:fldChar w:fldCharType="begin"/>
      </w:r>
      <w:r w:rsidRPr="00F979EA">
        <w:rPr>
          <w:rFonts w:ascii="Times New Roman" w:hAnsi="Times New Roman" w:cs="Times New Roman"/>
          <w:i w:val="0"/>
          <w:color w:val="auto"/>
          <w:sz w:val="24"/>
          <w:szCs w:val="24"/>
        </w:rPr>
        <w:instrText xml:space="preserve"> SEQ Table \* ARABIC </w:instrText>
      </w:r>
      <w:r w:rsidRPr="00F979EA">
        <w:rPr>
          <w:rFonts w:ascii="Times New Roman" w:hAnsi="Times New Roman" w:cs="Times New Roman"/>
          <w:i w:val="0"/>
          <w:color w:val="auto"/>
          <w:sz w:val="24"/>
          <w:szCs w:val="24"/>
        </w:rPr>
        <w:fldChar w:fldCharType="separate"/>
      </w:r>
      <w:r w:rsidR="0088385F">
        <w:rPr>
          <w:rFonts w:ascii="Times New Roman" w:hAnsi="Times New Roman" w:cs="Times New Roman"/>
          <w:i w:val="0"/>
          <w:noProof/>
          <w:color w:val="auto"/>
          <w:sz w:val="24"/>
          <w:szCs w:val="24"/>
        </w:rPr>
        <w:t>2</w:t>
      </w:r>
      <w:r w:rsidRPr="00F979EA">
        <w:rPr>
          <w:rFonts w:ascii="Times New Roman" w:hAnsi="Times New Roman" w:cs="Times New Roman"/>
          <w:i w:val="0"/>
          <w:color w:val="auto"/>
          <w:sz w:val="24"/>
          <w:szCs w:val="24"/>
        </w:rPr>
        <w:fldChar w:fldCharType="end"/>
      </w:r>
      <w:r w:rsidR="000F407F">
        <w:rPr>
          <w:rFonts w:ascii="Times New Roman" w:hAnsi="Times New Roman" w:cs="Times New Roman"/>
          <w:i w:val="0"/>
          <w:color w:val="auto"/>
          <w:sz w:val="24"/>
          <w:szCs w:val="24"/>
        </w:rPr>
        <w:t>: Proposed bud</w:t>
      </w:r>
      <w:r w:rsidRPr="00F979EA">
        <w:rPr>
          <w:rFonts w:ascii="Times New Roman" w:hAnsi="Times New Roman" w:cs="Times New Roman"/>
          <w:i w:val="0"/>
          <w:color w:val="auto"/>
          <w:sz w:val="24"/>
          <w:szCs w:val="24"/>
        </w:rPr>
        <w:t>get for Station deployment</w:t>
      </w:r>
      <w:bookmarkEnd w:id="105"/>
    </w:p>
    <w:tbl>
      <w:tblPr>
        <w:tblStyle w:val="TableGrid"/>
        <w:tblW w:w="991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70"/>
        <w:gridCol w:w="3536"/>
        <w:gridCol w:w="1701"/>
        <w:gridCol w:w="1985"/>
        <w:gridCol w:w="2126"/>
      </w:tblGrid>
      <w:tr w:rsidR="00F979EA" w:rsidRPr="00B5167F" w:rsidTr="002311F5">
        <w:trPr>
          <w:trHeight w:val="397"/>
        </w:trPr>
        <w:tc>
          <w:tcPr>
            <w:tcW w:w="570" w:type="dxa"/>
          </w:tcPr>
          <w:p w:rsidR="00F979EA" w:rsidRPr="00B5167F" w:rsidRDefault="00F979EA" w:rsidP="002516FB">
            <w:pPr>
              <w:spacing w:line="360" w:lineRule="auto"/>
              <w:jc w:val="both"/>
              <w:rPr>
                <w:rFonts w:ascii="Times New Roman" w:hAnsi="Times New Roman" w:cs="Times New Roman"/>
                <w:b/>
                <w:bCs/>
                <w:sz w:val="24"/>
                <w:szCs w:val="24"/>
              </w:rPr>
            </w:pPr>
            <w:r w:rsidRPr="00B5167F">
              <w:rPr>
                <w:rFonts w:ascii="Times New Roman" w:hAnsi="Times New Roman" w:cs="Times New Roman"/>
                <w:b/>
                <w:bCs/>
                <w:sz w:val="24"/>
                <w:szCs w:val="24"/>
              </w:rPr>
              <w:t>No.</w:t>
            </w:r>
          </w:p>
        </w:tc>
        <w:tc>
          <w:tcPr>
            <w:tcW w:w="3536" w:type="dxa"/>
          </w:tcPr>
          <w:p w:rsidR="00F979EA" w:rsidRPr="00B5167F" w:rsidRDefault="00F979EA" w:rsidP="002516FB">
            <w:pPr>
              <w:spacing w:line="360" w:lineRule="auto"/>
              <w:jc w:val="both"/>
              <w:rPr>
                <w:rFonts w:ascii="Times New Roman" w:hAnsi="Times New Roman" w:cs="Times New Roman"/>
                <w:b/>
                <w:bCs/>
                <w:sz w:val="24"/>
                <w:szCs w:val="24"/>
              </w:rPr>
            </w:pPr>
            <w:r w:rsidRPr="00B5167F">
              <w:rPr>
                <w:rFonts w:ascii="Times New Roman" w:hAnsi="Times New Roman" w:cs="Times New Roman"/>
                <w:b/>
                <w:bCs/>
                <w:sz w:val="24"/>
                <w:szCs w:val="24"/>
              </w:rPr>
              <w:t>Item description</w:t>
            </w:r>
          </w:p>
        </w:tc>
        <w:tc>
          <w:tcPr>
            <w:tcW w:w="1701" w:type="dxa"/>
          </w:tcPr>
          <w:p w:rsidR="00F979EA" w:rsidRPr="00B5167F" w:rsidRDefault="00F979EA" w:rsidP="002516FB">
            <w:pPr>
              <w:spacing w:line="360" w:lineRule="auto"/>
              <w:jc w:val="both"/>
              <w:rPr>
                <w:rFonts w:ascii="Times New Roman" w:hAnsi="Times New Roman" w:cs="Times New Roman"/>
                <w:b/>
                <w:bCs/>
                <w:sz w:val="24"/>
                <w:szCs w:val="24"/>
              </w:rPr>
            </w:pPr>
            <w:r w:rsidRPr="00B5167F">
              <w:rPr>
                <w:rFonts w:ascii="Times New Roman" w:hAnsi="Times New Roman" w:cs="Times New Roman"/>
                <w:b/>
                <w:bCs/>
                <w:sz w:val="24"/>
                <w:szCs w:val="24"/>
              </w:rPr>
              <w:t>Quantity (Lot)</w:t>
            </w:r>
          </w:p>
        </w:tc>
        <w:tc>
          <w:tcPr>
            <w:tcW w:w="1985" w:type="dxa"/>
          </w:tcPr>
          <w:p w:rsidR="00F979EA" w:rsidRPr="00B5167F" w:rsidRDefault="00F979EA" w:rsidP="002516FB">
            <w:pPr>
              <w:spacing w:line="360" w:lineRule="auto"/>
              <w:jc w:val="both"/>
              <w:rPr>
                <w:rFonts w:ascii="Times New Roman" w:hAnsi="Times New Roman" w:cs="Times New Roman"/>
                <w:b/>
                <w:bCs/>
                <w:sz w:val="24"/>
                <w:szCs w:val="24"/>
              </w:rPr>
            </w:pPr>
            <w:r w:rsidRPr="00B5167F">
              <w:rPr>
                <w:rFonts w:ascii="Times New Roman" w:hAnsi="Times New Roman" w:cs="Times New Roman"/>
                <w:b/>
                <w:bCs/>
                <w:sz w:val="24"/>
                <w:szCs w:val="24"/>
              </w:rPr>
              <w:t>Unit cost</w:t>
            </w:r>
            <w:r>
              <w:rPr>
                <w:rFonts w:ascii="Times New Roman" w:hAnsi="Times New Roman" w:cs="Times New Roman"/>
                <w:b/>
                <w:bCs/>
                <w:sz w:val="24"/>
                <w:szCs w:val="24"/>
              </w:rPr>
              <w:t xml:space="preserve"> (UGX)</w:t>
            </w:r>
          </w:p>
        </w:tc>
        <w:tc>
          <w:tcPr>
            <w:tcW w:w="2126" w:type="dxa"/>
          </w:tcPr>
          <w:p w:rsidR="00F979EA" w:rsidRPr="00B5167F" w:rsidRDefault="00F979EA" w:rsidP="002516FB">
            <w:pPr>
              <w:spacing w:line="360" w:lineRule="auto"/>
              <w:jc w:val="both"/>
              <w:rPr>
                <w:rFonts w:ascii="Times New Roman" w:hAnsi="Times New Roman" w:cs="Times New Roman"/>
                <w:b/>
                <w:bCs/>
                <w:sz w:val="24"/>
                <w:szCs w:val="24"/>
              </w:rPr>
            </w:pPr>
            <w:r w:rsidRPr="00B5167F">
              <w:rPr>
                <w:rFonts w:ascii="Times New Roman" w:hAnsi="Times New Roman" w:cs="Times New Roman"/>
                <w:b/>
                <w:bCs/>
                <w:sz w:val="24"/>
                <w:szCs w:val="24"/>
              </w:rPr>
              <w:t>Amount (</w:t>
            </w:r>
            <w:r>
              <w:rPr>
                <w:rFonts w:ascii="Times New Roman" w:hAnsi="Times New Roman" w:cs="Times New Roman"/>
                <w:b/>
                <w:bCs/>
                <w:sz w:val="24"/>
                <w:szCs w:val="24"/>
              </w:rPr>
              <w:t>UGX)</w:t>
            </w:r>
          </w:p>
        </w:tc>
      </w:tr>
      <w:tr w:rsidR="00F979EA" w:rsidRPr="00B5167F" w:rsidTr="002311F5">
        <w:trPr>
          <w:trHeight w:val="412"/>
        </w:trPr>
        <w:tc>
          <w:tcPr>
            <w:tcW w:w="570"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1</w:t>
            </w:r>
          </w:p>
        </w:tc>
        <w:tc>
          <w:tcPr>
            <w:tcW w:w="3536" w:type="dxa"/>
          </w:tcPr>
          <w:p w:rsidR="00F979EA" w:rsidRPr="00B5167F" w:rsidRDefault="0053438C"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PCB Printing and Shipping</w:t>
            </w:r>
          </w:p>
        </w:tc>
        <w:tc>
          <w:tcPr>
            <w:tcW w:w="1701" w:type="dxa"/>
          </w:tcPr>
          <w:p w:rsidR="00F979EA" w:rsidRPr="00B5167F" w:rsidRDefault="00326B72"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F979EA" w:rsidRPr="00B5167F">
              <w:rPr>
                <w:rFonts w:ascii="Times New Roman" w:hAnsi="Times New Roman" w:cs="Times New Roman"/>
                <w:sz w:val="24"/>
                <w:szCs w:val="24"/>
              </w:rPr>
              <w:t xml:space="preserve"> </w:t>
            </w:r>
          </w:p>
        </w:tc>
        <w:tc>
          <w:tcPr>
            <w:tcW w:w="1985" w:type="dxa"/>
          </w:tcPr>
          <w:p w:rsidR="00F979EA" w:rsidRPr="00B5167F" w:rsidRDefault="00326B72"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25</w:t>
            </w:r>
            <w:r w:rsidR="00F979EA">
              <w:rPr>
                <w:rFonts w:ascii="Times New Roman" w:hAnsi="Times New Roman" w:cs="Times New Roman"/>
                <w:sz w:val="24"/>
                <w:szCs w:val="24"/>
              </w:rPr>
              <w:t>0,000</w:t>
            </w:r>
          </w:p>
        </w:tc>
        <w:tc>
          <w:tcPr>
            <w:tcW w:w="2126" w:type="dxa"/>
          </w:tcPr>
          <w:p w:rsidR="00F979EA" w:rsidRPr="00B5167F" w:rsidRDefault="00F979EA"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1,000,000</w:t>
            </w:r>
          </w:p>
        </w:tc>
      </w:tr>
      <w:tr w:rsidR="00F979EA" w:rsidRPr="00B5167F" w:rsidTr="002311F5">
        <w:trPr>
          <w:trHeight w:val="397"/>
        </w:trPr>
        <w:tc>
          <w:tcPr>
            <w:tcW w:w="570"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2</w:t>
            </w:r>
          </w:p>
        </w:tc>
        <w:tc>
          <w:tcPr>
            <w:tcW w:w="3536" w:type="dxa"/>
          </w:tcPr>
          <w:p w:rsidR="00F979EA" w:rsidRPr="00B5167F" w:rsidRDefault="0053438C"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Solar panel and Mounting Frames </w:t>
            </w:r>
          </w:p>
        </w:tc>
        <w:tc>
          <w:tcPr>
            <w:tcW w:w="1701" w:type="dxa"/>
          </w:tcPr>
          <w:p w:rsidR="00F979EA" w:rsidRPr="00B5167F" w:rsidRDefault="00326B72"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985" w:type="dxa"/>
          </w:tcPr>
          <w:p w:rsidR="00F979EA" w:rsidRPr="00B5167F" w:rsidRDefault="00326B72"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F979EA" w:rsidRPr="00B5167F">
              <w:rPr>
                <w:rFonts w:ascii="Times New Roman" w:hAnsi="Times New Roman" w:cs="Times New Roman"/>
                <w:sz w:val="24"/>
                <w:szCs w:val="24"/>
              </w:rPr>
              <w:t>0,000</w:t>
            </w:r>
          </w:p>
        </w:tc>
        <w:tc>
          <w:tcPr>
            <w:tcW w:w="2126"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100,000</w:t>
            </w:r>
          </w:p>
        </w:tc>
      </w:tr>
      <w:tr w:rsidR="00F979EA" w:rsidRPr="00B5167F" w:rsidTr="002311F5">
        <w:trPr>
          <w:trHeight w:val="397"/>
        </w:trPr>
        <w:tc>
          <w:tcPr>
            <w:tcW w:w="570"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3</w:t>
            </w:r>
          </w:p>
        </w:tc>
        <w:tc>
          <w:tcPr>
            <w:tcW w:w="3536" w:type="dxa"/>
          </w:tcPr>
          <w:p w:rsidR="00F979EA" w:rsidRPr="00B5167F" w:rsidRDefault="00F979EA" w:rsidP="0053438C">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 xml:space="preserve">Transportation </w:t>
            </w:r>
            <w:r w:rsidR="0053438C">
              <w:rPr>
                <w:rFonts w:ascii="Times New Roman" w:hAnsi="Times New Roman" w:cs="Times New Roman"/>
                <w:sz w:val="24"/>
                <w:szCs w:val="24"/>
              </w:rPr>
              <w:t>and installation</w:t>
            </w:r>
          </w:p>
        </w:tc>
        <w:tc>
          <w:tcPr>
            <w:tcW w:w="1701" w:type="dxa"/>
          </w:tcPr>
          <w:p w:rsidR="00F979EA" w:rsidRPr="00B5167F" w:rsidRDefault="00326B72"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1985" w:type="dxa"/>
          </w:tcPr>
          <w:p w:rsidR="00F979EA" w:rsidRPr="00B5167F" w:rsidRDefault="00326B72"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F979EA" w:rsidRPr="00B5167F">
              <w:rPr>
                <w:rFonts w:ascii="Times New Roman" w:hAnsi="Times New Roman" w:cs="Times New Roman"/>
                <w:sz w:val="24"/>
                <w:szCs w:val="24"/>
              </w:rPr>
              <w:t>0,000</w:t>
            </w:r>
          </w:p>
        </w:tc>
        <w:tc>
          <w:tcPr>
            <w:tcW w:w="2126"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400,000</w:t>
            </w:r>
          </w:p>
        </w:tc>
      </w:tr>
      <w:tr w:rsidR="00F979EA" w:rsidRPr="00B5167F" w:rsidTr="002311F5">
        <w:trPr>
          <w:trHeight w:val="412"/>
        </w:trPr>
        <w:tc>
          <w:tcPr>
            <w:tcW w:w="570"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4</w:t>
            </w:r>
          </w:p>
        </w:tc>
        <w:tc>
          <w:tcPr>
            <w:tcW w:w="3536"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Data collection tools</w:t>
            </w:r>
          </w:p>
        </w:tc>
        <w:tc>
          <w:tcPr>
            <w:tcW w:w="1701"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1</w:t>
            </w:r>
          </w:p>
        </w:tc>
        <w:tc>
          <w:tcPr>
            <w:tcW w:w="1985" w:type="dxa"/>
          </w:tcPr>
          <w:p w:rsidR="00F979EA" w:rsidRPr="00B5167F" w:rsidRDefault="00F979EA"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400,000</w:t>
            </w:r>
          </w:p>
        </w:tc>
        <w:tc>
          <w:tcPr>
            <w:tcW w:w="2126" w:type="dxa"/>
          </w:tcPr>
          <w:p w:rsidR="00F979EA" w:rsidRPr="00B5167F" w:rsidRDefault="00F979EA"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400,000</w:t>
            </w:r>
          </w:p>
        </w:tc>
      </w:tr>
      <w:tr w:rsidR="00F979EA" w:rsidRPr="00B5167F" w:rsidTr="002311F5">
        <w:trPr>
          <w:trHeight w:val="397"/>
        </w:trPr>
        <w:tc>
          <w:tcPr>
            <w:tcW w:w="570"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5</w:t>
            </w:r>
          </w:p>
        </w:tc>
        <w:tc>
          <w:tcPr>
            <w:tcW w:w="3536"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Contingency fund</w:t>
            </w:r>
          </w:p>
        </w:tc>
        <w:tc>
          <w:tcPr>
            <w:tcW w:w="1701"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1</w:t>
            </w:r>
          </w:p>
        </w:tc>
        <w:tc>
          <w:tcPr>
            <w:tcW w:w="1985" w:type="dxa"/>
          </w:tcPr>
          <w:p w:rsidR="00F979EA" w:rsidRPr="00B5167F" w:rsidRDefault="00F979EA"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500,000</w:t>
            </w:r>
          </w:p>
        </w:tc>
        <w:tc>
          <w:tcPr>
            <w:tcW w:w="2126" w:type="dxa"/>
          </w:tcPr>
          <w:p w:rsidR="00F979EA" w:rsidRPr="00B5167F" w:rsidRDefault="00F979EA" w:rsidP="002516FB">
            <w:pPr>
              <w:spacing w:line="360" w:lineRule="auto"/>
              <w:jc w:val="both"/>
              <w:rPr>
                <w:rFonts w:ascii="Times New Roman" w:hAnsi="Times New Roman" w:cs="Times New Roman"/>
                <w:sz w:val="24"/>
                <w:szCs w:val="24"/>
              </w:rPr>
            </w:pPr>
            <w:r>
              <w:rPr>
                <w:rFonts w:ascii="Times New Roman" w:hAnsi="Times New Roman" w:cs="Times New Roman"/>
                <w:sz w:val="24"/>
                <w:szCs w:val="24"/>
              </w:rPr>
              <w:t>500</w:t>
            </w:r>
            <w:r w:rsidRPr="00B5167F">
              <w:rPr>
                <w:rFonts w:ascii="Times New Roman" w:hAnsi="Times New Roman" w:cs="Times New Roman"/>
                <w:sz w:val="24"/>
                <w:szCs w:val="24"/>
              </w:rPr>
              <w:t>,000</w:t>
            </w:r>
          </w:p>
        </w:tc>
      </w:tr>
      <w:tr w:rsidR="00F979EA" w:rsidRPr="00B5167F" w:rsidTr="002311F5">
        <w:trPr>
          <w:trHeight w:val="397"/>
        </w:trPr>
        <w:tc>
          <w:tcPr>
            <w:tcW w:w="570"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6</w:t>
            </w:r>
          </w:p>
        </w:tc>
        <w:tc>
          <w:tcPr>
            <w:tcW w:w="3536"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Printing and binding of final report</w:t>
            </w:r>
          </w:p>
        </w:tc>
        <w:tc>
          <w:tcPr>
            <w:tcW w:w="1701"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2</w:t>
            </w:r>
          </w:p>
        </w:tc>
        <w:tc>
          <w:tcPr>
            <w:tcW w:w="1985"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50,000</w:t>
            </w:r>
          </w:p>
        </w:tc>
        <w:tc>
          <w:tcPr>
            <w:tcW w:w="2126" w:type="dxa"/>
          </w:tcPr>
          <w:p w:rsidR="00F979EA" w:rsidRPr="00B5167F" w:rsidRDefault="00F979EA" w:rsidP="002516FB">
            <w:pPr>
              <w:spacing w:line="360" w:lineRule="auto"/>
              <w:jc w:val="both"/>
              <w:rPr>
                <w:rFonts w:ascii="Times New Roman" w:hAnsi="Times New Roman" w:cs="Times New Roman"/>
                <w:sz w:val="24"/>
                <w:szCs w:val="24"/>
              </w:rPr>
            </w:pPr>
            <w:r w:rsidRPr="00B5167F">
              <w:rPr>
                <w:rFonts w:ascii="Times New Roman" w:hAnsi="Times New Roman" w:cs="Times New Roman"/>
                <w:sz w:val="24"/>
                <w:szCs w:val="24"/>
              </w:rPr>
              <w:t>100,000</w:t>
            </w:r>
          </w:p>
        </w:tc>
      </w:tr>
      <w:tr w:rsidR="00F979EA" w:rsidRPr="006E6200" w:rsidTr="002311F5">
        <w:trPr>
          <w:trHeight w:val="397"/>
        </w:trPr>
        <w:tc>
          <w:tcPr>
            <w:tcW w:w="570" w:type="dxa"/>
          </w:tcPr>
          <w:p w:rsidR="00F979EA" w:rsidRPr="006E6200" w:rsidRDefault="00F979EA" w:rsidP="002516FB">
            <w:pPr>
              <w:spacing w:line="360" w:lineRule="auto"/>
              <w:jc w:val="both"/>
              <w:rPr>
                <w:rFonts w:ascii="Times New Roman" w:hAnsi="Times New Roman" w:cs="Times New Roman"/>
                <w:b/>
                <w:sz w:val="24"/>
                <w:szCs w:val="24"/>
              </w:rPr>
            </w:pPr>
          </w:p>
        </w:tc>
        <w:tc>
          <w:tcPr>
            <w:tcW w:w="3536" w:type="dxa"/>
          </w:tcPr>
          <w:p w:rsidR="00F979EA" w:rsidRPr="006E6200" w:rsidRDefault="00326B72" w:rsidP="002516FB">
            <w:pPr>
              <w:spacing w:line="360" w:lineRule="auto"/>
              <w:jc w:val="both"/>
              <w:rPr>
                <w:rFonts w:ascii="Times New Roman" w:hAnsi="Times New Roman" w:cs="Times New Roman"/>
                <w:b/>
                <w:bCs/>
                <w:sz w:val="24"/>
                <w:szCs w:val="24"/>
              </w:rPr>
            </w:pPr>
            <w:r w:rsidRPr="006E6200">
              <w:rPr>
                <w:rFonts w:ascii="Times New Roman" w:hAnsi="Times New Roman" w:cs="Times New Roman"/>
                <w:b/>
                <w:bCs/>
                <w:sz w:val="24"/>
                <w:szCs w:val="24"/>
              </w:rPr>
              <w:t>GRAND TOTAL 2</w:t>
            </w:r>
          </w:p>
        </w:tc>
        <w:tc>
          <w:tcPr>
            <w:tcW w:w="1701" w:type="dxa"/>
          </w:tcPr>
          <w:p w:rsidR="00F979EA" w:rsidRPr="006E6200" w:rsidRDefault="00F979EA" w:rsidP="002516FB">
            <w:pPr>
              <w:spacing w:line="360" w:lineRule="auto"/>
              <w:jc w:val="both"/>
              <w:rPr>
                <w:rFonts w:ascii="Times New Roman" w:hAnsi="Times New Roman" w:cs="Times New Roman"/>
                <w:b/>
                <w:sz w:val="24"/>
                <w:szCs w:val="24"/>
              </w:rPr>
            </w:pPr>
          </w:p>
        </w:tc>
        <w:tc>
          <w:tcPr>
            <w:tcW w:w="1985" w:type="dxa"/>
          </w:tcPr>
          <w:p w:rsidR="00F979EA" w:rsidRPr="006E6200" w:rsidRDefault="00F979EA" w:rsidP="002516FB">
            <w:pPr>
              <w:spacing w:line="360" w:lineRule="auto"/>
              <w:jc w:val="both"/>
              <w:rPr>
                <w:rFonts w:ascii="Times New Roman" w:hAnsi="Times New Roman" w:cs="Times New Roman"/>
                <w:b/>
                <w:sz w:val="24"/>
                <w:szCs w:val="24"/>
              </w:rPr>
            </w:pPr>
          </w:p>
        </w:tc>
        <w:tc>
          <w:tcPr>
            <w:tcW w:w="2126" w:type="dxa"/>
          </w:tcPr>
          <w:p w:rsidR="00F979EA" w:rsidRPr="006E6200" w:rsidRDefault="00326B72" w:rsidP="002516FB">
            <w:pPr>
              <w:spacing w:line="360" w:lineRule="auto"/>
              <w:jc w:val="both"/>
              <w:rPr>
                <w:rFonts w:ascii="Times New Roman" w:hAnsi="Times New Roman" w:cs="Times New Roman"/>
                <w:b/>
                <w:sz w:val="24"/>
                <w:szCs w:val="24"/>
              </w:rPr>
            </w:pPr>
            <w:r w:rsidRPr="006E6200">
              <w:rPr>
                <w:rFonts w:ascii="Times New Roman" w:hAnsi="Times New Roman" w:cs="Times New Roman"/>
                <w:b/>
                <w:sz w:val="24"/>
                <w:szCs w:val="24"/>
              </w:rPr>
              <w:t>2,500,000</w:t>
            </w:r>
          </w:p>
        </w:tc>
      </w:tr>
      <w:tr w:rsidR="00326B72" w:rsidRPr="006E6200" w:rsidTr="002311F5">
        <w:trPr>
          <w:trHeight w:val="397"/>
        </w:trPr>
        <w:tc>
          <w:tcPr>
            <w:tcW w:w="570" w:type="dxa"/>
          </w:tcPr>
          <w:p w:rsidR="00326B72" w:rsidRPr="006E6200" w:rsidRDefault="00326B72" w:rsidP="002516FB">
            <w:pPr>
              <w:spacing w:line="360" w:lineRule="auto"/>
              <w:jc w:val="both"/>
              <w:rPr>
                <w:rFonts w:ascii="Times New Roman" w:hAnsi="Times New Roman" w:cs="Times New Roman"/>
                <w:b/>
                <w:sz w:val="24"/>
                <w:szCs w:val="24"/>
              </w:rPr>
            </w:pPr>
          </w:p>
        </w:tc>
        <w:tc>
          <w:tcPr>
            <w:tcW w:w="3536" w:type="dxa"/>
          </w:tcPr>
          <w:p w:rsidR="00326B72" w:rsidRPr="006E6200" w:rsidRDefault="00326B72" w:rsidP="002516FB">
            <w:pPr>
              <w:spacing w:line="360" w:lineRule="auto"/>
              <w:jc w:val="both"/>
              <w:rPr>
                <w:rFonts w:ascii="Times New Roman" w:hAnsi="Times New Roman" w:cs="Times New Roman"/>
                <w:b/>
                <w:bCs/>
                <w:sz w:val="24"/>
                <w:szCs w:val="24"/>
              </w:rPr>
            </w:pPr>
            <w:r>
              <w:rPr>
                <w:rFonts w:ascii="Times New Roman" w:eastAsia="Times New Roman" w:hAnsi="Times New Roman" w:cs="Times New Roman"/>
                <w:b/>
                <w:bCs/>
                <w:color w:val="000000"/>
                <w:sz w:val="24"/>
                <w:szCs w:val="24"/>
                <w:lang w:val="en-US"/>
              </w:rPr>
              <w:t>GRAND TOTAL</w:t>
            </w:r>
          </w:p>
        </w:tc>
        <w:tc>
          <w:tcPr>
            <w:tcW w:w="1701" w:type="dxa"/>
          </w:tcPr>
          <w:p w:rsidR="00326B72" w:rsidRPr="006E6200" w:rsidRDefault="00326B72" w:rsidP="002516FB">
            <w:pPr>
              <w:spacing w:line="360" w:lineRule="auto"/>
              <w:jc w:val="both"/>
              <w:rPr>
                <w:rFonts w:ascii="Times New Roman" w:hAnsi="Times New Roman" w:cs="Times New Roman"/>
                <w:b/>
                <w:sz w:val="24"/>
                <w:szCs w:val="24"/>
              </w:rPr>
            </w:pPr>
          </w:p>
        </w:tc>
        <w:tc>
          <w:tcPr>
            <w:tcW w:w="1985" w:type="dxa"/>
          </w:tcPr>
          <w:p w:rsidR="00326B72" w:rsidRPr="006E6200" w:rsidRDefault="00326B72" w:rsidP="002516FB">
            <w:pPr>
              <w:spacing w:line="360" w:lineRule="auto"/>
              <w:jc w:val="both"/>
              <w:rPr>
                <w:rFonts w:ascii="Times New Roman" w:hAnsi="Times New Roman" w:cs="Times New Roman"/>
                <w:b/>
                <w:sz w:val="24"/>
                <w:szCs w:val="24"/>
              </w:rPr>
            </w:pPr>
          </w:p>
        </w:tc>
        <w:tc>
          <w:tcPr>
            <w:tcW w:w="2126" w:type="dxa"/>
          </w:tcPr>
          <w:p w:rsidR="00326B72" w:rsidRPr="006E6200" w:rsidRDefault="00326B72" w:rsidP="002516FB">
            <w:pPr>
              <w:spacing w:line="360" w:lineRule="auto"/>
              <w:jc w:val="both"/>
              <w:rPr>
                <w:rFonts w:ascii="Times New Roman" w:hAnsi="Times New Roman" w:cs="Times New Roman"/>
                <w:b/>
                <w:sz w:val="24"/>
                <w:szCs w:val="24"/>
              </w:rPr>
            </w:pPr>
            <w:r>
              <w:rPr>
                <w:rFonts w:ascii="Times New Roman" w:hAnsi="Times New Roman" w:cs="Times New Roman"/>
                <w:b/>
                <w:sz w:val="24"/>
                <w:szCs w:val="24"/>
              </w:rPr>
              <w:t>3828500</w:t>
            </w:r>
          </w:p>
        </w:tc>
      </w:tr>
    </w:tbl>
    <w:p w:rsidR="007D5899" w:rsidRDefault="007D5899" w:rsidP="007D5899">
      <w:pPr>
        <w:pStyle w:val="Heading1"/>
        <w:numPr>
          <w:ilvl w:val="0"/>
          <w:numId w:val="0"/>
        </w:numPr>
        <w:spacing w:line="360" w:lineRule="auto"/>
        <w:jc w:val="center"/>
        <w:rPr>
          <w:rFonts w:ascii="Times New Roman" w:hAnsi="Times New Roman" w:cs="Times New Roman"/>
          <w:b/>
          <w:bCs/>
          <w:color w:val="auto"/>
          <w:szCs w:val="24"/>
        </w:rPr>
      </w:pPr>
      <w:bookmarkStart w:id="106" w:name="_Toc216360821"/>
      <w:r w:rsidRPr="004D5D20">
        <w:rPr>
          <w:rFonts w:ascii="Times New Roman" w:hAnsi="Times New Roman" w:cs="Times New Roman"/>
          <w:b/>
          <w:bCs/>
          <w:color w:val="auto"/>
          <w:szCs w:val="24"/>
        </w:rPr>
        <w:lastRenderedPageBreak/>
        <w:t>APPENDIX I</w:t>
      </w:r>
      <w:r>
        <w:rPr>
          <w:rFonts w:ascii="Times New Roman" w:hAnsi="Times New Roman" w:cs="Times New Roman"/>
          <w:b/>
          <w:bCs/>
          <w:color w:val="auto"/>
          <w:szCs w:val="24"/>
        </w:rPr>
        <w:t>II</w:t>
      </w:r>
      <w:r w:rsidRPr="004D5D20">
        <w:rPr>
          <w:rFonts w:ascii="Times New Roman" w:hAnsi="Times New Roman" w:cs="Times New Roman"/>
          <w:b/>
          <w:bCs/>
          <w:color w:val="auto"/>
          <w:szCs w:val="24"/>
        </w:rPr>
        <w:t>: PROPOSED BUDGET</w:t>
      </w:r>
      <w:bookmarkEnd w:id="106"/>
    </w:p>
    <w:p w:rsidR="00F979EA" w:rsidRDefault="00F979EA"/>
    <w:p w:rsidR="007D5899" w:rsidRPr="002C3DAE" w:rsidRDefault="007D5899" w:rsidP="007D5899">
      <w:pPr>
        <w:pStyle w:val="Caption"/>
        <w:spacing w:line="360" w:lineRule="auto"/>
        <w:ind w:right="146"/>
        <w:jc w:val="center"/>
        <w:rPr>
          <w:rFonts w:ascii="Times New Roman" w:hAnsi="Times New Roman" w:cs="Times New Roman"/>
          <w:i w:val="0"/>
          <w:color w:val="auto"/>
          <w:sz w:val="24"/>
          <w:szCs w:val="24"/>
          <w:lang w:val="en-US"/>
        </w:rPr>
      </w:pPr>
      <w:bookmarkStart w:id="107" w:name="_Toc216360842"/>
      <w:r w:rsidRPr="002C3DAE">
        <w:rPr>
          <w:rFonts w:ascii="Times New Roman" w:hAnsi="Times New Roman" w:cs="Times New Roman"/>
          <w:i w:val="0"/>
          <w:color w:val="auto"/>
          <w:sz w:val="24"/>
          <w:szCs w:val="24"/>
        </w:rPr>
        <w:t xml:space="preserve">Table </w:t>
      </w:r>
      <w:r w:rsidRPr="002C3DAE">
        <w:rPr>
          <w:rFonts w:ascii="Times New Roman" w:hAnsi="Times New Roman" w:cs="Times New Roman"/>
          <w:i w:val="0"/>
          <w:color w:val="auto"/>
          <w:sz w:val="24"/>
          <w:szCs w:val="24"/>
        </w:rPr>
        <w:fldChar w:fldCharType="begin"/>
      </w:r>
      <w:r w:rsidRPr="002C3DAE">
        <w:rPr>
          <w:rFonts w:ascii="Times New Roman" w:hAnsi="Times New Roman" w:cs="Times New Roman"/>
          <w:i w:val="0"/>
          <w:color w:val="auto"/>
          <w:sz w:val="24"/>
          <w:szCs w:val="24"/>
        </w:rPr>
        <w:instrText xml:space="preserve"> SEQ Table \* ARABIC </w:instrText>
      </w:r>
      <w:r w:rsidRPr="002C3DAE">
        <w:rPr>
          <w:rFonts w:ascii="Times New Roman" w:hAnsi="Times New Roman" w:cs="Times New Roman"/>
          <w:i w:val="0"/>
          <w:color w:val="auto"/>
          <w:sz w:val="24"/>
          <w:szCs w:val="24"/>
        </w:rPr>
        <w:fldChar w:fldCharType="separate"/>
      </w:r>
      <w:r w:rsidR="0088385F">
        <w:rPr>
          <w:rFonts w:ascii="Times New Roman" w:hAnsi="Times New Roman" w:cs="Times New Roman"/>
          <w:i w:val="0"/>
          <w:noProof/>
          <w:color w:val="auto"/>
          <w:sz w:val="24"/>
          <w:szCs w:val="24"/>
        </w:rPr>
        <w:t>3</w:t>
      </w:r>
      <w:r w:rsidRPr="002C3DAE">
        <w:rPr>
          <w:rFonts w:ascii="Times New Roman" w:hAnsi="Times New Roman" w:cs="Times New Roman"/>
          <w:i w:val="0"/>
          <w:color w:val="auto"/>
          <w:sz w:val="24"/>
          <w:szCs w:val="24"/>
        </w:rPr>
        <w:fldChar w:fldCharType="end"/>
      </w:r>
      <w:r w:rsidRPr="002C3DAE">
        <w:rPr>
          <w:rFonts w:ascii="Times New Roman" w:hAnsi="Times New Roman" w:cs="Times New Roman"/>
          <w:i w:val="0"/>
          <w:color w:val="auto"/>
          <w:sz w:val="24"/>
          <w:szCs w:val="24"/>
        </w:rPr>
        <w:t>. List of development tools and requirements</w:t>
      </w:r>
      <w:bookmarkEnd w:id="107"/>
    </w:p>
    <w:tbl>
      <w:tblPr>
        <w:tblW w:w="10580" w:type="dxa"/>
        <w:tblInd w:w="-57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0" w:type="dxa"/>
          <w:right w:w="0" w:type="dxa"/>
        </w:tblCellMar>
        <w:tblLook w:val="04A0" w:firstRow="1" w:lastRow="0" w:firstColumn="1" w:lastColumn="0" w:noHBand="0" w:noVBand="1"/>
      </w:tblPr>
      <w:tblGrid>
        <w:gridCol w:w="835"/>
        <w:gridCol w:w="2404"/>
        <w:gridCol w:w="4002"/>
        <w:gridCol w:w="3339"/>
      </w:tblGrid>
      <w:tr w:rsidR="007D5899" w:rsidRPr="002C3DAE" w:rsidTr="00427603">
        <w:trPr>
          <w:trHeight w:val="458"/>
        </w:trPr>
        <w:tc>
          <w:tcPr>
            <w:tcW w:w="835" w:type="dxa"/>
            <w:shd w:val="clear" w:color="auto" w:fill="auto"/>
            <w:tcMar>
              <w:top w:w="15" w:type="dxa"/>
              <w:left w:w="108" w:type="dxa"/>
              <w:bottom w:w="0" w:type="dxa"/>
              <w:right w:w="108" w:type="dxa"/>
            </w:tcMar>
            <w:vAlign w:val="center"/>
            <w:hideMark/>
          </w:tcPr>
          <w:p w:rsidR="007D5899" w:rsidRPr="002C3DAE" w:rsidRDefault="007D5899" w:rsidP="00F17E61">
            <w:pPr>
              <w:pStyle w:val="Caption"/>
              <w:spacing w:line="360" w:lineRule="auto"/>
              <w:ind w:left="-250" w:right="146" w:firstLine="250"/>
              <w:jc w:val="both"/>
              <w:rPr>
                <w:rFonts w:ascii="Times New Roman" w:hAnsi="Times New Roman" w:cs="Times New Roman"/>
                <w:i w:val="0"/>
                <w:noProof/>
                <w:color w:val="auto"/>
                <w:sz w:val="24"/>
                <w:szCs w:val="24"/>
                <w:lang w:val="en-US"/>
              </w:rPr>
            </w:pPr>
            <w:r w:rsidRPr="002C3DAE">
              <w:rPr>
                <w:rFonts w:ascii="Times New Roman" w:hAnsi="Times New Roman" w:cs="Times New Roman"/>
                <w:b/>
                <w:bCs/>
                <w:i w:val="0"/>
                <w:noProof/>
                <w:color w:val="auto"/>
                <w:sz w:val="24"/>
                <w:szCs w:val="24"/>
                <w:lang w:val="en-US"/>
              </w:rPr>
              <w:t>S/N</w:t>
            </w:r>
          </w:p>
        </w:tc>
        <w:tc>
          <w:tcPr>
            <w:tcW w:w="2404" w:type="dxa"/>
            <w:shd w:val="clear" w:color="auto" w:fill="auto"/>
            <w:tcMar>
              <w:top w:w="15" w:type="dxa"/>
              <w:left w:w="15" w:type="dxa"/>
              <w:bottom w:w="0" w:type="dxa"/>
              <w:right w:w="15" w:type="dxa"/>
            </w:tcMar>
            <w:vAlign w:val="cente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b/>
                <w:bCs/>
                <w:i w:val="0"/>
                <w:noProof/>
                <w:color w:val="auto"/>
                <w:sz w:val="24"/>
                <w:szCs w:val="24"/>
                <w:lang w:val="en-US"/>
              </w:rPr>
              <w:t>Category</w:t>
            </w:r>
          </w:p>
        </w:tc>
        <w:tc>
          <w:tcPr>
            <w:tcW w:w="4002" w:type="dxa"/>
            <w:shd w:val="clear" w:color="auto" w:fill="auto"/>
            <w:tcMar>
              <w:top w:w="15" w:type="dxa"/>
              <w:left w:w="108" w:type="dxa"/>
              <w:bottom w:w="0" w:type="dxa"/>
              <w:right w:w="108" w:type="dxa"/>
            </w:tcMar>
            <w:vAlign w:val="cente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b/>
                <w:bCs/>
                <w:i w:val="0"/>
                <w:noProof/>
                <w:color w:val="auto"/>
                <w:sz w:val="24"/>
                <w:szCs w:val="24"/>
                <w:lang w:val="en-US"/>
              </w:rPr>
              <w:t>Tools/Software</w:t>
            </w:r>
          </w:p>
        </w:tc>
        <w:tc>
          <w:tcPr>
            <w:tcW w:w="3339" w:type="dxa"/>
            <w:shd w:val="clear" w:color="auto" w:fill="auto"/>
            <w:tcMar>
              <w:top w:w="15" w:type="dxa"/>
              <w:left w:w="108" w:type="dxa"/>
              <w:bottom w:w="0" w:type="dxa"/>
              <w:right w:w="108" w:type="dxa"/>
            </w:tcMar>
            <w:vAlign w:val="cente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b/>
                <w:bCs/>
                <w:i w:val="0"/>
                <w:noProof/>
                <w:color w:val="auto"/>
                <w:sz w:val="24"/>
                <w:szCs w:val="24"/>
                <w:lang w:val="en-US"/>
              </w:rPr>
              <w:t>Purpose</w:t>
            </w:r>
          </w:p>
        </w:tc>
      </w:tr>
      <w:tr w:rsidR="007D5899" w:rsidRPr="002C3DAE" w:rsidTr="00427603">
        <w:trPr>
          <w:trHeight w:val="713"/>
        </w:trPr>
        <w:tc>
          <w:tcPr>
            <w:tcW w:w="835"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1</w:t>
            </w:r>
          </w:p>
        </w:tc>
        <w:tc>
          <w:tcPr>
            <w:tcW w:w="2404" w:type="dxa"/>
            <w:shd w:val="clear" w:color="auto" w:fill="auto"/>
            <w:tcMar>
              <w:top w:w="15" w:type="dxa"/>
              <w:left w:w="15" w:type="dxa"/>
              <w:bottom w:w="0" w:type="dxa"/>
              <w:right w:w="15"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Simulation</w:t>
            </w:r>
          </w:p>
        </w:tc>
        <w:tc>
          <w:tcPr>
            <w:tcW w:w="4002"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sz w:val="24"/>
                <w:szCs w:val="24"/>
                <w:lang w:val="en-US"/>
              </w:rPr>
            </w:pPr>
            <w:r w:rsidRPr="002C3DAE">
              <w:rPr>
                <w:rFonts w:ascii="Times New Roman" w:hAnsi="Times New Roman" w:cs="Times New Roman"/>
                <w:i w:val="0"/>
                <w:noProof/>
                <w:color w:val="auto"/>
                <w:sz w:val="24"/>
                <w:szCs w:val="24"/>
                <w:lang w:val="en-US"/>
              </w:rPr>
              <w:t>Altium Power Analyzer (PDN), ngSpice (Circuit Simulator)</w:t>
            </w:r>
          </w:p>
        </w:tc>
        <w:tc>
          <w:tcPr>
            <w:tcW w:w="3339"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Power electronics simulation</w:t>
            </w:r>
          </w:p>
        </w:tc>
      </w:tr>
      <w:tr w:rsidR="007D5899" w:rsidRPr="002C3DAE" w:rsidTr="00427603">
        <w:trPr>
          <w:trHeight w:val="459"/>
        </w:trPr>
        <w:tc>
          <w:tcPr>
            <w:tcW w:w="835"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2</w:t>
            </w:r>
          </w:p>
        </w:tc>
        <w:tc>
          <w:tcPr>
            <w:tcW w:w="2404" w:type="dxa"/>
            <w:shd w:val="clear" w:color="auto" w:fill="auto"/>
            <w:tcMar>
              <w:top w:w="15" w:type="dxa"/>
              <w:left w:w="15" w:type="dxa"/>
              <w:bottom w:w="0" w:type="dxa"/>
              <w:right w:w="15"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Design</w:t>
            </w:r>
          </w:p>
        </w:tc>
        <w:tc>
          <w:tcPr>
            <w:tcW w:w="4002"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KiCAD (</w:t>
            </w:r>
            <w:r w:rsidRPr="002C3DAE">
              <w:rPr>
                <w:rFonts w:ascii="Times New Roman" w:hAnsi="Times New Roman" w:cs="Times New Roman"/>
                <w:i w:val="0"/>
                <w:noProof/>
                <w:color w:val="auto"/>
                <w:sz w:val="24"/>
                <w:szCs w:val="24"/>
              </w:rPr>
              <w:t>intermediate</w:t>
            </w:r>
            <w:r w:rsidRPr="002C3DAE">
              <w:rPr>
                <w:rFonts w:ascii="Times New Roman" w:hAnsi="Times New Roman" w:cs="Times New Roman"/>
                <w:i w:val="0"/>
                <w:noProof/>
                <w:color w:val="auto"/>
                <w:sz w:val="24"/>
                <w:szCs w:val="24"/>
                <w:lang w:val="en-US"/>
              </w:rPr>
              <w:t>) and Altium (Advanced)</w:t>
            </w:r>
          </w:p>
        </w:tc>
        <w:tc>
          <w:tcPr>
            <w:tcW w:w="3339"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PCB design</w:t>
            </w:r>
          </w:p>
        </w:tc>
      </w:tr>
      <w:tr w:rsidR="007D5899" w:rsidRPr="002C3DAE" w:rsidTr="00427603">
        <w:trPr>
          <w:trHeight w:val="459"/>
        </w:trPr>
        <w:tc>
          <w:tcPr>
            <w:tcW w:w="835"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3</w:t>
            </w:r>
          </w:p>
        </w:tc>
        <w:tc>
          <w:tcPr>
            <w:tcW w:w="2404" w:type="dxa"/>
            <w:shd w:val="clear" w:color="auto" w:fill="auto"/>
            <w:tcMar>
              <w:top w:w="15" w:type="dxa"/>
              <w:left w:w="15" w:type="dxa"/>
              <w:bottom w:w="0" w:type="dxa"/>
              <w:right w:w="15"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Programming</w:t>
            </w:r>
          </w:p>
        </w:tc>
        <w:tc>
          <w:tcPr>
            <w:tcW w:w="4002"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ESP-IDF, Arduino IDE</w:t>
            </w:r>
          </w:p>
        </w:tc>
        <w:tc>
          <w:tcPr>
            <w:tcW w:w="3339"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Firmware development</w:t>
            </w:r>
          </w:p>
        </w:tc>
      </w:tr>
      <w:tr w:rsidR="007D5899" w:rsidRPr="002C3DAE" w:rsidTr="00427603">
        <w:trPr>
          <w:trHeight w:val="459"/>
        </w:trPr>
        <w:tc>
          <w:tcPr>
            <w:tcW w:w="835"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4</w:t>
            </w:r>
          </w:p>
        </w:tc>
        <w:tc>
          <w:tcPr>
            <w:tcW w:w="2404" w:type="dxa"/>
            <w:shd w:val="clear" w:color="auto" w:fill="auto"/>
            <w:tcMar>
              <w:top w:w="15" w:type="dxa"/>
              <w:left w:w="15" w:type="dxa"/>
              <w:bottom w:w="0" w:type="dxa"/>
              <w:right w:w="15"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rPr>
              <w:t xml:space="preserve">Adaptive controller </w:t>
            </w:r>
          </w:p>
        </w:tc>
        <w:tc>
          <w:tcPr>
            <w:tcW w:w="4002"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MATLAB</w:t>
            </w:r>
          </w:p>
        </w:tc>
        <w:tc>
          <w:tcPr>
            <w:tcW w:w="3339"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rPr>
              <w:t>Adaptability Algorithm</w:t>
            </w:r>
          </w:p>
        </w:tc>
      </w:tr>
      <w:tr w:rsidR="007D5899" w:rsidRPr="002C3DAE" w:rsidTr="00427603">
        <w:trPr>
          <w:trHeight w:val="964"/>
        </w:trPr>
        <w:tc>
          <w:tcPr>
            <w:tcW w:w="835"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5</w:t>
            </w:r>
          </w:p>
        </w:tc>
        <w:tc>
          <w:tcPr>
            <w:tcW w:w="2404" w:type="dxa"/>
            <w:shd w:val="clear" w:color="auto" w:fill="auto"/>
            <w:tcMar>
              <w:top w:w="15" w:type="dxa"/>
              <w:left w:w="15" w:type="dxa"/>
              <w:bottom w:w="0" w:type="dxa"/>
              <w:right w:w="15"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Hardware</w:t>
            </w:r>
          </w:p>
        </w:tc>
        <w:tc>
          <w:tcPr>
            <w:tcW w:w="4002"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 xml:space="preserve">ESP32-S3 (MCU), </w:t>
            </w:r>
            <w:r w:rsidRPr="002C3DAE">
              <w:rPr>
                <w:rFonts w:ascii="Times New Roman" w:hAnsi="Times New Roman" w:cs="Times New Roman"/>
                <w:i w:val="0"/>
                <w:noProof/>
                <w:color w:val="auto"/>
                <w:sz w:val="24"/>
                <w:szCs w:val="24"/>
              </w:rPr>
              <w:t xml:space="preserve">BSS138 (Logic Level Shifter), </w:t>
            </w:r>
            <w:r w:rsidR="00B1420E">
              <w:rPr>
                <w:rFonts w:ascii="Times New Roman" w:hAnsi="Times New Roman" w:cs="Times New Roman"/>
                <w:i w:val="0"/>
                <w:noProof/>
                <w:color w:val="auto"/>
                <w:sz w:val="24"/>
                <w:szCs w:val="24"/>
                <w:lang w:val="en-US"/>
              </w:rPr>
              <w:t>SM7000E</w:t>
            </w:r>
            <w:r w:rsidRPr="002C3DAE">
              <w:rPr>
                <w:rFonts w:ascii="Times New Roman" w:hAnsi="Times New Roman" w:cs="Times New Roman"/>
                <w:i w:val="0"/>
                <w:noProof/>
                <w:color w:val="auto"/>
                <w:sz w:val="24"/>
                <w:szCs w:val="24"/>
                <w:lang w:val="en-US"/>
              </w:rPr>
              <w:t>, INA219, GSM, LoRa modules,  Environmental Sensors.</w:t>
            </w:r>
          </w:p>
        </w:tc>
        <w:tc>
          <w:tcPr>
            <w:tcW w:w="3339"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Sensor and communication subsystem</w:t>
            </w:r>
          </w:p>
        </w:tc>
      </w:tr>
      <w:tr w:rsidR="007D5899" w:rsidRPr="002C3DAE" w:rsidTr="00427603">
        <w:trPr>
          <w:trHeight w:val="574"/>
        </w:trPr>
        <w:tc>
          <w:tcPr>
            <w:tcW w:w="835"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6</w:t>
            </w:r>
          </w:p>
        </w:tc>
        <w:tc>
          <w:tcPr>
            <w:tcW w:w="2404" w:type="dxa"/>
            <w:shd w:val="clear" w:color="auto" w:fill="auto"/>
            <w:tcMar>
              <w:top w:w="15" w:type="dxa"/>
              <w:left w:w="15" w:type="dxa"/>
              <w:bottom w:w="0" w:type="dxa"/>
              <w:right w:w="15"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Storage &amp; Logging</w:t>
            </w:r>
          </w:p>
        </w:tc>
        <w:tc>
          <w:tcPr>
            <w:tcW w:w="4002"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SD card modules, RTC</w:t>
            </w:r>
          </w:p>
        </w:tc>
        <w:tc>
          <w:tcPr>
            <w:tcW w:w="3339" w:type="dxa"/>
            <w:shd w:val="clear" w:color="auto" w:fill="auto"/>
            <w:tcMar>
              <w:top w:w="15" w:type="dxa"/>
              <w:left w:w="108" w:type="dxa"/>
              <w:bottom w:w="0" w:type="dxa"/>
              <w:right w:w="108" w:type="dxa"/>
            </w:tcMar>
            <w:hideMark/>
          </w:tcPr>
          <w:p w:rsidR="007D5899" w:rsidRPr="002C3DAE" w:rsidRDefault="007D5899" w:rsidP="00F17E61">
            <w:pPr>
              <w:pStyle w:val="Caption"/>
              <w:spacing w:line="360" w:lineRule="auto"/>
              <w:ind w:right="146"/>
              <w:jc w:val="both"/>
              <w:rPr>
                <w:rFonts w:ascii="Times New Roman" w:hAnsi="Times New Roman" w:cs="Times New Roman"/>
                <w:i w:val="0"/>
                <w:noProof/>
                <w:color w:val="auto"/>
                <w:sz w:val="24"/>
                <w:szCs w:val="24"/>
                <w:lang w:val="en-US"/>
              </w:rPr>
            </w:pPr>
            <w:r w:rsidRPr="002C3DAE">
              <w:rPr>
                <w:rFonts w:ascii="Times New Roman" w:hAnsi="Times New Roman" w:cs="Times New Roman"/>
                <w:i w:val="0"/>
                <w:noProof/>
                <w:color w:val="auto"/>
                <w:sz w:val="24"/>
                <w:szCs w:val="24"/>
                <w:lang w:val="en-US"/>
              </w:rPr>
              <w:t>Data logging and timestamping</w:t>
            </w:r>
          </w:p>
        </w:tc>
      </w:tr>
    </w:tbl>
    <w:p w:rsidR="007D5899" w:rsidRPr="00DE0701" w:rsidRDefault="007D5899"/>
    <w:sectPr w:rsidR="007D5899" w:rsidRPr="00DE0701" w:rsidSect="00E1222D">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7E61" w:rsidRDefault="00F17E61" w:rsidP="00E1222D">
      <w:pPr>
        <w:spacing w:after="0" w:line="240" w:lineRule="auto"/>
      </w:pPr>
      <w:r>
        <w:separator/>
      </w:r>
    </w:p>
  </w:endnote>
  <w:endnote w:type="continuationSeparator" w:id="0">
    <w:p w:rsidR="00F17E61" w:rsidRDefault="00F17E61" w:rsidP="00E1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5683629"/>
      <w:docPartObj>
        <w:docPartGallery w:val="Page Numbers (Bottom of Page)"/>
        <w:docPartUnique/>
      </w:docPartObj>
    </w:sdtPr>
    <w:sdtEndPr>
      <w:rPr>
        <w:noProof/>
      </w:rPr>
    </w:sdtEndPr>
    <w:sdtContent>
      <w:p w:rsidR="00F17E61" w:rsidRDefault="00F17E61">
        <w:pPr>
          <w:pStyle w:val="Footer"/>
          <w:jc w:val="center"/>
        </w:pPr>
        <w:r>
          <w:fldChar w:fldCharType="begin"/>
        </w:r>
        <w:r>
          <w:instrText xml:space="preserve"> PAGE   \* MERGEFORMAT </w:instrText>
        </w:r>
        <w:r>
          <w:fldChar w:fldCharType="separate"/>
        </w:r>
        <w:r w:rsidR="0088385F">
          <w:rPr>
            <w:noProof/>
          </w:rPr>
          <w:t>14</w:t>
        </w:r>
        <w:r>
          <w:rPr>
            <w:noProof/>
          </w:rPr>
          <w:fldChar w:fldCharType="end"/>
        </w:r>
      </w:p>
    </w:sdtContent>
  </w:sdt>
  <w:p w:rsidR="00F17E61" w:rsidRDefault="00F17E6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4026698"/>
      <w:docPartObj>
        <w:docPartGallery w:val="Page Numbers (Bottom of Page)"/>
        <w:docPartUnique/>
      </w:docPartObj>
    </w:sdtPr>
    <w:sdtEndPr>
      <w:rPr>
        <w:noProof/>
      </w:rPr>
    </w:sdtEndPr>
    <w:sdtContent>
      <w:p w:rsidR="00F17E61" w:rsidRDefault="00F17E61">
        <w:pPr>
          <w:pStyle w:val="Footer"/>
          <w:jc w:val="center"/>
        </w:pPr>
        <w:r>
          <w:fldChar w:fldCharType="begin"/>
        </w:r>
        <w:r>
          <w:instrText xml:space="preserve"> PAGE   \* MERGEFORMAT </w:instrText>
        </w:r>
        <w:r>
          <w:fldChar w:fldCharType="separate"/>
        </w:r>
        <w:r w:rsidR="0088385F">
          <w:rPr>
            <w:noProof/>
          </w:rPr>
          <w:t xml:space="preserve"> </w:t>
        </w:r>
        <w:r>
          <w:rPr>
            <w:noProof/>
          </w:rPr>
          <w:fldChar w:fldCharType="end"/>
        </w:r>
      </w:p>
    </w:sdtContent>
  </w:sdt>
  <w:p w:rsidR="00F17E61" w:rsidRDefault="00F17E6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F17E61" w:rsidTr="003F68AE">
      <w:trPr>
        <w:trHeight w:val="300"/>
      </w:trPr>
      <w:tc>
        <w:tcPr>
          <w:tcW w:w="3005" w:type="dxa"/>
        </w:tcPr>
        <w:p w:rsidR="00F17E61" w:rsidRDefault="00F17E61" w:rsidP="003F68AE">
          <w:pPr>
            <w:pStyle w:val="Header"/>
            <w:ind w:left="-115"/>
          </w:pPr>
        </w:p>
      </w:tc>
      <w:tc>
        <w:tcPr>
          <w:tcW w:w="3005" w:type="dxa"/>
        </w:tcPr>
        <w:p w:rsidR="00F17E61" w:rsidRDefault="00F17E61" w:rsidP="003F68AE">
          <w:pPr>
            <w:pStyle w:val="Header"/>
            <w:jc w:val="center"/>
          </w:pPr>
        </w:p>
      </w:tc>
      <w:tc>
        <w:tcPr>
          <w:tcW w:w="3005" w:type="dxa"/>
        </w:tcPr>
        <w:p w:rsidR="00F17E61" w:rsidRDefault="00F17E61" w:rsidP="003F68AE">
          <w:pPr>
            <w:pStyle w:val="Header"/>
            <w:ind w:right="-115"/>
            <w:jc w:val="right"/>
          </w:pPr>
        </w:p>
      </w:tc>
    </w:tr>
  </w:tbl>
  <w:p w:rsidR="00F17E61" w:rsidRDefault="00F17E61" w:rsidP="003F68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7E61" w:rsidRDefault="00F17E61" w:rsidP="00E1222D">
      <w:pPr>
        <w:spacing w:after="0" w:line="240" w:lineRule="auto"/>
      </w:pPr>
      <w:r>
        <w:separator/>
      </w:r>
    </w:p>
  </w:footnote>
  <w:footnote w:type="continuationSeparator" w:id="0">
    <w:p w:rsidR="00F17E61" w:rsidRDefault="00F17E61" w:rsidP="00E122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7E61" w:rsidRDefault="00F17E61" w:rsidP="003F68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F17E61" w:rsidTr="003F68AE">
      <w:trPr>
        <w:trHeight w:val="300"/>
      </w:trPr>
      <w:tc>
        <w:tcPr>
          <w:tcW w:w="3005" w:type="dxa"/>
        </w:tcPr>
        <w:p w:rsidR="00F17E61" w:rsidRDefault="00F17E61" w:rsidP="003F68AE">
          <w:pPr>
            <w:pStyle w:val="Header"/>
            <w:ind w:left="-115"/>
          </w:pPr>
        </w:p>
      </w:tc>
      <w:tc>
        <w:tcPr>
          <w:tcW w:w="3005" w:type="dxa"/>
        </w:tcPr>
        <w:p w:rsidR="00F17E61" w:rsidRDefault="00F17E61" w:rsidP="003F68AE">
          <w:pPr>
            <w:pStyle w:val="Header"/>
            <w:jc w:val="center"/>
          </w:pPr>
        </w:p>
      </w:tc>
      <w:tc>
        <w:tcPr>
          <w:tcW w:w="3005" w:type="dxa"/>
        </w:tcPr>
        <w:p w:rsidR="00F17E61" w:rsidRDefault="00F17E61" w:rsidP="003F68AE">
          <w:pPr>
            <w:pStyle w:val="Header"/>
            <w:ind w:right="-115"/>
            <w:jc w:val="right"/>
          </w:pPr>
        </w:p>
      </w:tc>
    </w:tr>
  </w:tbl>
  <w:p w:rsidR="00F17E61" w:rsidRDefault="00F17E61" w:rsidP="003F68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13DAD"/>
    <w:multiLevelType w:val="hybridMultilevel"/>
    <w:tmpl w:val="CC349BAA"/>
    <w:lvl w:ilvl="0" w:tplc="42204394">
      <w:start w:val="1"/>
      <w:numFmt w:val="decimal"/>
      <w:lvlText w:val="%1."/>
      <w:lvlJc w:val="left"/>
      <w:pPr>
        <w:tabs>
          <w:tab w:val="num" w:pos="720"/>
        </w:tabs>
        <w:ind w:left="720" w:hanging="360"/>
      </w:pPr>
    </w:lvl>
    <w:lvl w:ilvl="1" w:tplc="DB9A6106" w:tentative="1">
      <w:start w:val="1"/>
      <w:numFmt w:val="decimal"/>
      <w:lvlText w:val="%2."/>
      <w:lvlJc w:val="left"/>
      <w:pPr>
        <w:tabs>
          <w:tab w:val="num" w:pos="1440"/>
        </w:tabs>
        <w:ind w:left="1440" w:hanging="360"/>
      </w:pPr>
    </w:lvl>
    <w:lvl w:ilvl="2" w:tplc="89E23500" w:tentative="1">
      <w:start w:val="1"/>
      <w:numFmt w:val="decimal"/>
      <w:lvlText w:val="%3."/>
      <w:lvlJc w:val="left"/>
      <w:pPr>
        <w:tabs>
          <w:tab w:val="num" w:pos="2160"/>
        </w:tabs>
        <w:ind w:left="2160" w:hanging="360"/>
      </w:pPr>
    </w:lvl>
    <w:lvl w:ilvl="3" w:tplc="A7806BF8" w:tentative="1">
      <w:start w:val="1"/>
      <w:numFmt w:val="decimal"/>
      <w:lvlText w:val="%4."/>
      <w:lvlJc w:val="left"/>
      <w:pPr>
        <w:tabs>
          <w:tab w:val="num" w:pos="2880"/>
        </w:tabs>
        <w:ind w:left="2880" w:hanging="360"/>
      </w:pPr>
    </w:lvl>
    <w:lvl w:ilvl="4" w:tplc="9EA0DB26" w:tentative="1">
      <w:start w:val="1"/>
      <w:numFmt w:val="decimal"/>
      <w:lvlText w:val="%5."/>
      <w:lvlJc w:val="left"/>
      <w:pPr>
        <w:tabs>
          <w:tab w:val="num" w:pos="3600"/>
        </w:tabs>
        <w:ind w:left="3600" w:hanging="360"/>
      </w:pPr>
    </w:lvl>
    <w:lvl w:ilvl="5" w:tplc="C5E229F6" w:tentative="1">
      <w:start w:val="1"/>
      <w:numFmt w:val="decimal"/>
      <w:lvlText w:val="%6."/>
      <w:lvlJc w:val="left"/>
      <w:pPr>
        <w:tabs>
          <w:tab w:val="num" w:pos="4320"/>
        </w:tabs>
        <w:ind w:left="4320" w:hanging="360"/>
      </w:pPr>
    </w:lvl>
    <w:lvl w:ilvl="6" w:tplc="0EB80722" w:tentative="1">
      <w:start w:val="1"/>
      <w:numFmt w:val="decimal"/>
      <w:lvlText w:val="%7."/>
      <w:lvlJc w:val="left"/>
      <w:pPr>
        <w:tabs>
          <w:tab w:val="num" w:pos="5040"/>
        </w:tabs>
        <w:ind w:left="5040" w:hanging="360"/>
      </w:pPr>
    </w:lvl>
    <w:lvl w:ilvl="7" w:tplc="2244E3B4" w:tentative="1">
      <w:start w:val="1"/>
      <w:numFmt w:val="decimal"/>
      <w:lvlText w:val="%8."/>
      <w:lvlJc w:val="left"/>
      <w:pPr>
        <w:tabs>
          <w:tab w:val="num" w:pos="5760"/>
        </w:tabs>
        <w:ind w:left="5760" w:hanging="360"/>
      </w:pPr>
    </w:lvl>
    <w:lvl w:ilvl="8" w:tplc="00BEC704" w:tentative="1">
      <w:start w:val="1"/>
      <w:numFmt w:val="decimal"/>
      <w:lvlText w:val="%9."/>
      <w:lvlJc w:val="left"/>
      <w:pPr>
        <w:tabs>
          <w:tab w:val="num" w:pos="6480"/>
        </w:tabs>
        <w:ind w:left="6480" w:hanging="360"/>
      </w:pPr>
    </w:lvl>
  </w:abstractNum>
  <w:abstractNum w:abstractNumId="1" w15:restartNumberingAfterBreak="0">
    <w:nsid w:val="0B962D04"/>
    <w:multiLevelType w:val="multilevel"/>
    <w:tmpl w:val="B5DEA834"/>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Times New Roman" w:hAnsi="Times New Roman" w:cs="Times New Roman" w:hint="default"/>
        <w:b/>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A6C6060"/>
    <w:multiLevelType w:val="hybridMultilevel"/>
    <w:tmpl w:val="1C80DADA"/>
    <w:lvl w:ilvl="0" w:tplc="0409000F">
      <w:start w:val="1"/>
      <w:numFmt w:val="decimal"/>
      <w:lvlText w:val="%1."/>
      <w:lvlJc w:val="left"/>
      <w:pPr>
        <w:ind w:left="153" w:hanging="360"/>
      </w:p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 w15:restartNumberingAfterBreak="0">
    <w:nsid w:val="75A2068B"/>
    <w:multiLevelType w:val="hybridMultilevel"/>
    <w:tmpl w:val="41944C82"/>
    <w:lvl w:ilvl="0" w:tplc="0409000F">
      <w:start w:val="1"/>
      <w:numFmt w:val="decimal"/>
      <w:lvlText w:val="%1."/>
      <w:lvlJc w:val="left"/>
      <w:pPr>
        <w:ind w:left="240" w:hanging="360"/>
      </w:p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4" w15:restartNumberingAfterBreak="0">
    <w:nsid w:val="7C4C4971"/>
    <w:multiLevelType w:val="hybridMultilevel"/>
    <w:tmpl w:val="92961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22D"/>
    <w:rsid w:val="00005788"/>
    <w:rsid w:val="000255C2"/>
    <w:rsid w:val="00032375"/>
    <w:rsid w:val="00071A33"/>
    <w:rsid w:val="00094C13"/>
    <w:rsid w:val="000B5F67"/>
    <w:rsid w:val="000C094B"/>
    <w:rsid w:val="000D6DC9"/>
    <w:rsid w:val="000F407F"/>
    <w:rsid w:val="000F638E"/>
    <w:rsid w:val="00104E36"/>
    <w:rsid w:val="0011213B"/>
    <w:rsid w:val="00115D57"/>
    <w:rsid w:val="00121A01"/>
    <w:rsid w:val="0012718B"/>
    <w:rsid w:val="00133D29"/>
    <w:rsid w:val="00134C06"/>
    <w:rsid w:val="0017030E"/>
    <w:rsid w:val="0018015F"/>
    <w:rsid w:val="00182B77"/>
    <w:rsid w:val="001C45F5"/>
    <w:rsid w:val="001D6AB7"/>
    <w:rsid w:val="001F73A1"/>
    <w:rsid w:val="00205D09"/>
    <w:rsid w:val="002227B0"/>
    <w:rsid w:val="002311F5"/>
    <w:rsid w:val="00250E64"/>
    <w:rsid w:val="002516FB"/>
    <w:rsid w:val="002650D6"/>
    <w:rsid w:val="002D3923"/>
    <w:rsid w:val="002E49AE"/>
    <w:rsid w:val="002E5F17"/>
    <w:rsid w:val="00322166"/>
    <w:rsid w:val="00326B72"/>
    <w:rsid w:val="003563C8"/>
    <w:rsid w:val="0037346A"/>
    <w:rsid w:val="0038094C"/>
    <w:rsid w:val="00381FC8"/>
    <w:rsid w:val="003A1232"/>
    <w:rsid w:val="003B4CAD"/>
    <w:rsid w:val="003C7B95"/>
    <w:rsid w:val="003D158D"/>
    <w:rsid w:val="003E7661"/>
    <w:rsid w:val="003E7DE8"/>
    <w:rsid w:val="003F5E00"/>
    <w:rsid w:val="003F68AE"/>
    <w:rsid w:val="00427603"/>
    <w:rsid w:val="00427756"/>
    <w:rsid w:val="00451F26"/>
    <w:rsid w:val="004D5D20"/>
    <w:rsid w:val="004D7F71"/>
    <w:rsid w:val="004E3E13"/>
    <w:rsid w:val="005061F2"/>
    <w:rsid w:val="0053438C"/>
    <w:rsid w:val="00537842"/>
    <w:rsid w:val="0055357D"/>
    <w:rsid w:val="00557C37"/>
    <w:rsid w:val="00561C71"/>
    <w:rsid w:val="00577399"/>
    <w:rsid w:val="005778BA"/>
    <w:rsid w:val="005A326C"/>
    <w:rsid w:val="005A33A1"/>
    <w:rsid w:val="005B1123"/>
    <w:rsid w:val="005E0D84"/>
    <w:rsid w:val="0061489E"/>
    <w:rsid w:val="00631603"/>
    <w:rsid w:val="006517DC"/>
    <w:rsid w:val="00660026"/>
    <w:rsid w:val="00666847"/>
    <w:rsid w:val="006D4236"/>
    <w:rsid w:val="006E6200"/>
    <w:rsid w:val="006F66DC"/>
    <w:rsid w:val="00711A26"/>
    <w:rsid w:val="00750C6E"/>
    <w:rsid w:val="00753751"/>
    <w:rsid w:val="007717D7"/>
    <w:rsid w:val="00793D33"/>
    <w:rsid w:val="007D49DB"/>
    <w:rsid w:val="007D5899"/>
    <w:rsid w:val="008153BE"/>
    <w:rsid w:val="0082530C"/>
    <w:rsid w:val="008661F6"/>
    <w:rsid w:val="0088240A"/>
    <w:rsid w:val="0088385F"/>
    <w:rsid w:val="0089059D"/>
    <w:rsid w:val="00893A59"/>
    <w:rsid w:val="008962B5"/>
    <w:rsid w:val="00905E31"/>
    <w:rsid w:val="00907FF0"/>
    <w:rsid w:val="00921870"/>
    <w:rsid w:val="00935468"/>
    <w:rsid w:val="009409A4"/>
    <w:rsid w:val="009430C2"/>
    <w:rsid w:val="00950309"/>
    <w:rsid w:val="00952008"/>
    <w:rsid w:val="009533BD"/>
    <w:rsid w:val="0098049F"/>
    <w:rsid w:val="00983C05"/>
    <w:rsid w:val="00993198"/>
    <w:rsid w:val="009C5CDE"/>
    <w:rsid w:val="009D1F74"/>
    <w:rsid w:val="00A0555A"/>
    <w:rsid w:val="00A33E0A"/>
    <w:rsid w:val="00A34CCF"/>
    <w:rsid w:val="00A352A3"/>
    <w:rsid w:val="00A43DB8"/>
    <w:rsid w:val="00A46AF0"/>
    <w:rsid w:val="00A63635"/>
    <w:rsid w:val="00A6711D"/>
    <w:rsid w:val="00A93B86"/>
    <w:rsid w:val="00AA3914"/>
    <w:rsid w:val="00AB5836"/>
    <w:rsid w:val="00AE044E"/>
    <w:rsid w:val="00AE5C33"/>
    <w:rsid w:val="00AF5D16"/>
    <w:rsid w:val="00B1420E"/>
    <w:rsid w:val="00B164C3"/>
    <w:rsid w:val="00B228DC"/>
    <w:rsid w:val="00B734EA"/>
    <w:rsid w:val="00B86038"/>
    <w:rsid w:val="00BD5C12"/>
    <w:rsid w:val="00BE5D43"/>
    <w:rsid w:val="00BF4D5F"/>
    <w:rsid w:val="00C5134C"/>
    <w:rsid w:val="00C62B72"/>
    <w:rsid w:val="00C7539E"/>
    <w:rsid w:val="00C8218B"/>
    <w:rsid w:val="00C864AB"/>
    <w:rsid w:val="00C87C09"/>
    <w:rsid w:val="00C90C02"/>
    <w:rsid w:val="00CA4F72"/>
    <w:rsid w:val="00CF0B75"/>
    <w:rsid w:val="00D125F3"/>
    <w:rsid w:val="00D35673"/>
    <w:rsid w:val="00D46218"/>
    <w:rsid w:val="00D6766D"/>
    <w:rsid w:val="00D75B76"/>
    <w:rsid w:val="00D86E33"/>
    <w:rsid w:val="00DC7972"/>
    <w:rsid w:val="00DE0701"/>
    <w:rsid w:val="00DE6045"/>
    <w:rsid w:val="00E027C7"/>
    <w:rsid w:val="00E1222D"/>
    <w:rsid w:val="00E42F90"/>
    <w:rsid w:val="00E5522D"/>
    <w:rsid w:val="00E57304"/>
    <w:rsid w:val="00E60DEB"/>
    <w:rsid w:val="00E63594"/>
    <w:rsid w:val="00E70D1F"/>
    <w:rsid w:val="00EC33A5"/>
    <w:rsid w:val="00EC3436"/>
    <w:rsid w:val="00ED1ACC"/>
    <w:rsid w:val="00ED7F4C"/>
    <w:rsid w:val="00EF0746"/>
    <w:rsid w:val="00EF3B1A"/>
    <w:rsid w:val="00EF3B72"/>
    <w:rsid w:val="00F06275"/>
    <w:rsid w:val="00F120AF"/>
    <w:rsid w:val="00F17E61"/>
    <w:rsid w:val="00F2331D"/>
    <w:rsid w:val="00F40AEB"/>
    <w:rsid w:val="00F86FE8"/>
    <w:rsid w:val="00F979EA"/>
    <w:rsid w:val="00FA1FA1"/>
    <w:rsid w:val="00FD4DEF"/>
    <w:rsid w:val="00FE325C"/>
    <w:rsid w:val="00FE705B"/>
    <w:rsid w:val="00FF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F8843F-30AA-476E-8767-995CAD91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22D"/>
    <w:rPr>
      <w:lang w:val="en-GB"/>
    </w:rPr>
  </w:style>
  <w:style w:type="paragraph" w:styleId="Heading1">
    <w:name w:val="heading 1"/>
    <w:basedOn w:val="Normal"/>
    <w:next w:val="Normal"/>
    <w:link w:val="Heading1Char"/>
    <w:uiPriority w:val="9"/>
    <w:qFormat/>
    <w:rsid w:val="00E1222D"/>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222D"/>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1222D"/>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1222D"/>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1222D"/>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1222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1222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1222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222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22D"/>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E1222D"/>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rsid w:val="00E1222D"/>
    <w:rPr>
      <w:rFonts w:asciiTheme="majorHAnsi" w:eastAsiaTheme="majorEastAsia" w:hAnsiTheme="majorHAnsi" w:cstheme="majorBidi"/>
      <w:color w:val="1F4D78" w:themeColor="accent1" w:themeShade="7F"/>
      <w:sz w:val="24"/>
      <w:szCs w:val="24"/>
      <w:lang w:val="en-GB"/>
    </w:rPr>
  </w:style>
  <w:style w:type="character" w:customStyle="1" w:styleId="Heading4Char">
    <w:name w:val="Heading 4 Char"/>
    <w:basedOn w:val="DefaultParagraphFont"/>
    <w:link w:val="Heading4"/>
    <w:uiPriority w:val="9"/>
    <w:semiHidden/>
    <w:rsid w:val="00E1222D"/>
    <w:rPr>
      <w:rFonts w:asciiTheme="majorHAnsi" w:eastAsiaTheme="majorEastAsia" w:hAnsiTheme="majorHAnsi" w:cstheme="majorBidi"/>
      <w:i/>
      <w:iCs/>
      <w:color w:val="2E74B5" w:themeColor="accent1" w:themeShade="BF"/>
      <w:lang w:val="en-GB"/>
    </w:rPr>
  </w:style>
  <w:style w:type="character" w:customStyle="1" w:styleId="Heading5Char">
    <w:name w:val="Heading 5 Char"/>
    <w:basedOn w:val="DefaultParagraphFont"/>
    <w:link w:val="Heading5"/>
    <w:uiPriority w:val="9"/>
    <w:semiHidden/>
    <w:rsid w:val="00E1222D"/>
    <w:rPr>
      <w:rFonts w:asciiTheme="majorHAnsi" w:eastAsiaTheme="majorEastAsia" w:hAnsiTheme="majorHAnsi" w:cstheme="majorBidi"/>
      <w:color w:val="2E74B5" w:themeColor="accent1" w:themeShade="BF"/>
      <w:lang w:val="en-GB"/>
    </w:rPr>
  </w:style>
  <w:style w:type="character" w:customStyle="1" w:styleId="Heading6Char">
    <w:name w:val="Heading 6 Char"/>
    <w:basedOn w:val="DefaultParagraphFont"/>
    <w:link w:val="Heading6"/>
    <w:uiPriority w:val="9"/>
    <w:semiHidden/>
    <w:rsid w:val="00E1222D"/>
    <w:rPr>
      <w:rFonts w:asciiTheme="majorHAnsi" w:eastAsiaTheme="majorEastAsia" w:hAnsiTheme="majorHAnsi" w:cstheme="majorBidi"/>
      <w:color w:val="1F4D78" w:themeColor="accent1" w:themeShade="7F"/>
      <w:lang w:val="en-GB"/>
    </w:rPr>
  </w:style>
  <w:style w:type="character" w:customStyle="1" w:styleId="Heading7Char">
    <w:name w:val="Heading 7 Char"/>
    <w:basedOn w:val="DefaultParagraphFont"/>
    <w:link w:val="Heading7"/>
    <w:uiPriority w:val="9"/>
    <w:semiHidden/>
    <w:rsid w:val="00E1222D"/>
    <w:rPr>
      <w:rFonts w:asciiTheme="majorHAnsi" w:eastAsiaTheme="majorEastAsia" w:hAnsiTheme="majorHAnsi" w:cstheme="majorBidi"/>
      <w:i/>
      <w:iCs/>
      <w:color w:val="1F4D78" w:themeColor="accent1" w:themeShade="7F"/>
      <w:lang w:val="en-GB"/>
    </w:rPr>
  </w:style>
  <w:style w:type="character" w:customStyle="1" w:styleId="Heading8Char">
    <w:name w:val="Heading 8 Char"/>
    <w:basedOn w:val="DefaultParagraphFont"/>
    <w:link w:val="Heading8"/>
    <w:uiPriority w:val="9"/>
    <w:semiHidden/>
    <w:rsid w:val="00E1222D"/>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E1222D"/>
    <w:rPr>
      <w:rFonts w:asciiTheme="majorHAnsi" w:eastAsiaTheme="majorEastAsia" w:hAnsiTheme="majorHAnsi" w:cstheme="majorBidi"/>
      <w:i/>
      <w:iCs/>
      <w:color w:val="272727" w:themeColor="text1" w:themeTint="D8"/>
      <w:sz w:val="21"/>
      <w:szCs w:val="21"/>
      <w:lang w:val="en-GB"/>
    </w:rPr>
  </w:style>
  <w:style w:type="paragraph" w:styleId="NormalWeb">
    <w:name w:val="Normal (Web)"/>
    <w:basedOn w:val="Normal"/>
    <w:uiPriority w:val="99"/>
    <w:unhideWhenUsed/>
    <w:rsid w:val="00E1222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12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22D"/>
    <w:rPr>
      <w:lang w:val="en-GB"/>
    </w:rPr>
  </w:style>
  <w:style w:type="paragraph" w:styleId="Footer">
    <w:name w:val="footer"/>
    <w:basedOn w:val="Normal"/>
    <w:link w:val="FooterChar"/>
    <w:uiPriority w:val="99"/>
    <w:unhideWhenUsed/>
    <w:rsid w:val="00E12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22D"/>
    <w:rPr>
      <w:lang w:val="en-GB"/>
    </w:rPr>
  </w:style>
  <w:style w:type="character" w:styleId="Hyperlink">
    <w:name w:val="Hyperlink"/>
    <w:basedOn w:val="DefaultParagraphFont"/>
    <w:uiPriority w:val="99"/>
    <w:unhideWhenUsed/>
    <w:rsid w:val="00E1222D"/>
    <w:rPr>
      <w:color w:val="0563C1" w:themeColor="hyperlink"/>
      <w:u w:val="single"/>
    </w:rPr>
  </w:style>
  <w:style w:type="paragraph" w:customStyle="1" w:styleId="Default">
    <w:name w:val="Default"/>
    <w:rsid w:val="00E1222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E1222D"/>
    <w:pPr>
      <w:ind w:left="720"/>
      <w:contextualSpacing/>
    </w:pPr>
  </w:style>
  <w:style w:type="table" w:styleId="GridTable4-Accent6">
    <w:name w:val="Grid Table 4 Accent 6"/>
    <w:basedOn w:val="TableNormal"/>
    <w:uiPriority w:val="49"/>
    <w:rsid w:val="00E1222D"/>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E1222D"/>
    <w:pPr>
      <w:spacing w:after="0" w:line="240" w:lineRule="auto"/>
    </w:pPr>
    <w:rPr>
      <w:kern w:val="2"/>
      <w:sz w:val="24"/>
      <w:szCs w:val="24"/>
      <w14:ligatures w14:val="standardContextual"/>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1222D"/>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v3um">
    <w:name w:val="uv3um"/>
    <w:basedOn w:val="DefaultParagraphFont"/>
    <w:rsid w:val="00E1222D"/>
  </w:style>
  <w:style w:type="table" w:styleId="GridTable5Dark-Accent2">
    <w:name w:val="Grid Table 5 Dark Accent 2"/>
    <w:basedOn w:val="TableNormal"/>
    <w:uiPriority w:val="50"/>
    <w:rsid w:val="00E1222D"/>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E1222D"/>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FollowedHyperlink">
    <w:name w:val="FollowedHyperlink"/>
    <w:basedOn w:val="DefaultParagraphFont"/>
    <w:uiPriority w:val="99"/>
    <w:semiHidden/>
    <w:unhideWhenUsed/>
    <w:rsid w:val="00E1222D"/>
    <w:rPr>
      <w:color w:val="954F72" w:themeColor="followedHyperlink"/>
      <w:u w:val="single"/>
    </w:rPr>
  </w:style>
  <w:style w:type="table" w:styleId="TableGrid">
    <w:name w:val="Table Grid"/>
    <w:basedOn w:val="TableNormal"/>
    <w:uiPriority w:val="39"/>
    <w:rsid w:val="00E1222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1222D"/>
    <w:pPr>
      <w:numPr>
        <w:numId w:val="0"/>
      </w:numPr>
      <w:outlineLvl w:val="9"/>
    </w:pPr>
    <w:rPr>
      <w:lang w:val="en-US"/>
    </w:rPr>
  </w:style>
  <w:style w:type="paragraph" w:styleId="TOC2">
    <w:name w:val="toc 2"/>
    <w:basedOn w:val="Normal"/>
    <w:next w:val="Normal"/>
    <w:autoRedefine/>
    <w:uiPriority w:val="39"/>
    <w:unhideWhenUsed/>
    <w:rsid w:val="00E1222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E1222D"/>
    <w:pPr>
      <w:spacing w:after="100"/>
    </w:pPr>
    <w:rPr>
      <w:rFonts w:eastAsiaTheme="minorEastAsia" w:cs="Times New Roman"/>
      <w:lang w:val="en-US"/>
    </w:rPr>
  </w:style>
  <w:style w:type="paragraph" w:styleId="TOC3">
    <w:name w:val="toc 3"/>
    <w:basedOn w:val="Normal"/>
    <w:next w:val="Normal"/>
    <w:autoRedefine/>
    <w:uiPriority w:val="39"/>
    <w:unhideWhenUsed/>
    <w:rsid w:val="00E1222D"/>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E1222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1222D"/>
    <w:pPr>
      <w:spacing w:after="0"/>
    </w:pPr>
  </w:style>
  <w:style w:type="character" w:styleId="CommentReference">
    <w:name w:val="annotation reference"/>
    <w:basedOn w:val="DefaultParagraphFont"/>
    <w:uiPriority w:val="99"/>
    <w:semiHidden/>
    <w:unhideWhenUsed/>
    <w:rsid w:val="00E1222D"/>
    <w:rPr>
      <w:sz w:val="16"/>
      <w:szCs w:val="16"/>
    </w:rPr>
  </w:style>
  <w:style w:type="paragraph" w:styleId="CommentText">
    <w:name w:val="annotation text"/>
    <w:basedOn w:val="Normal"/>
    <w:link w:val="CommentTextChar"/>
    <w:uiPriority w:val="99"/>
    <w:semiHidden/>
    <w:unhideWhenUsed/>
    <w:rsid w:val="00E1222D"/>
    <w:pPr>
      <w:spacing w:line="240" w:lineRule="auto"/>
    </w:pPr>
    <w:rPr>
      <w:sz w:val="20"/>
      <w:szCs w:val="20"/>
    </w:rPr>
  </w:style>
  <w:style w:type="character" w:customStyle="1" w:styleId="CommentTextChar">
    <w:name w:val="Comment Text Char"/>
    <w:basedOn w:val="DefaultParagraphFont"/>
    <w:link w:val="CommentText"/>
    <w:uiPriority w:val="99"/>
    <w:semiHidden/>
    <w:rsid w:val="00E1222D"/>
    <w:rPr>
      <w:sz w:val="20"/>
      <w:szCs w:val="20"/>
      <w:lang w:val="en-GB"/>
    </w:rPr>
  </w:style>
  <w:style w:type="paragraph" w:styleId="CommentSubject">
    <w:name w:val="annotation subject"/>
    <w:basedOn w:val="CommentText"/>
    <w:next w:val="CommentText"/>
    <w:link w:val="CommentSubjectChar"/>
    <w:uiPriority w:val="99"/>
    <w:semiHidden/>
    <w:unhideWhenUsed/>
    <w:rsid w:val="00E1222D"/>
    <w:rPr>
      <w:b/>
      <w:bCs/>
    </w:rPr>
  </w:style>
  <w:style w:type="character" w:customStyle="1" w:styleId="CommentSubjectChar">
    <w:name w:val="Comment Subject Char"/>
    <w:basedOn w:val="CommentTextChar"/>
    <w:link w:val="CommentSubject"/>
    <w:uiPriority w:val="99"/>
    <w:semiHidden/>
    <w:rsid w:val="00E1222D"/>
    <w:rPr>
      <w:b/>
      <w:bCs/>
      <w:sz w:val="20"/>
      <w:szCs w:val="20"/>
      <w:lang w:val="en-GB"/>
    </w:rPr>
  </w:style>
  <w:style w:type="paragraph" w:styleId="BalloonText">
    <w:name w:val="Balloon Text"/>
    <w:basedOn w:val="Normal"/>
    <w:link w:val="BalloonTextChar"/>
    <w:uiPriority w:val="99"/>
    <w:semiHidden/>
    <w:unhideWhenUsed/>
    <w:rsid w:val="00E122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222D"/>
    <w:rPr>
      <w:rFonts w:ascii="Segoe UI" w:hAnsi="Segoe UI" w:cs="Segoe UI"/>
      <w:sz w:val="18"/>
      <w:szCs w:val="18"/>
      <w:lang w:val="en-GB"/>
    </w:rPr>
  </w:style>
  <w:style w:type="paragraph" w:styleId="NoSpacing">
    <w:name w:val="No Spacing"/>
    <w:link w:val="NoSpacingChar"/>
    <w:uiPriority w:val="1"/>
    <w:qFormat/>
    <w:rsid w:val="00E1222D"/>
    <w:pPr>
      <w:spacing w:after="0" w:line="240" w:lineRule="auto"/>
    </w:pPr>
    <w:rPr>
      <w:lang w:val="en-GB"/>
    </w:rPr>
  </w:style>
  <w:style w:type="character" w:styleId="PlaceholderText">
    <w:name w:val="Placeholder Text"/>
    <w:basedOn w:val="DefaultParagraphFont"/>
    <w:uiPriority w:val="99"/>
    <w:semiHidden/>
    <w:rsid w:val="00E1222D"/>
    <w:rPr>
      <w:color w:val="808080" w:themeColor="background1" w:themeShade="80"/>
    </w:rPr>
  </w:style>
  <w:style w:type="character" w:customStyle="1" w:styleId="NoSpacingChar">
    <w:name w:val="No Spacing Char"/>
    <w:basedOn w:val="DefaultParagraphFont"/>
    <w:link w:val="NoSpacing"/>
    <w:uiPriority w:val="1"/>
    <w:rsid w:val="00E1222D"/>
    <w:rPr>
      <w:lang w:val="en-GB"/>
    </w:rPr>
  </w:style>
  <w:style w:type="character" w:styleId="Emphasis">
    <w:name w:val="Emphasis"/>
    <w:basedOn w:val="DefaultParagraphFont"/>
    <w:uiPriority w:val="20"/>
    <w:qFormat/>
    <w:rsid w:val="00ED1A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342832">
      <w:bodyDiv w:val="1"/>
      <w:marLeft w:val="0"/>
      <w:marRight w:val="0"/>
      <w:marTop w:val="0"/>
      <w:marBottom w:val="0"/>
      <w:divBdr>
        <w:top w:val="none" w:sz="0" w:space="0" w:color="auto"/>
        <w:left w:val="none" w:sz="0" w:space="0" w:color="auto"/>
        <w:bottom w:val="none" w:sz="0" w:space="0" w:color="auto"/>
        <w:right w:val="none" w:sz="0" w:space="0" w:color="auto"/>
      </w:divBdr>
    </w:div>
    <w:div w:id="1732772629">
      <w:bodyDiv w:val="1"/>
      <w:marLeft w:val="0"/>
      <w:marRight w:val="0"/>
      <w:marTop w:val="0"/>
      <w:marBottom w:val="0"/>
      <w:divBdr>
        <w:top w:val="none" w:sz="0" w:space="0" w:color="auto"/>
        <w:left w:val="none" w:sz="0" w:space="0" w:color="auto"/>
        <w:bottom w:val="none" w:sz="0" w:space="0" w:color="auto"/>
        <w:right w:val="none" w:sz="0" w:space="0" w:color="auto"/>
      </w:divBdr>
    </w:div>
    <w:div w:id="2146964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i.org/10.3390/en13215619" TargetMode="External"/><Relationship Id="rId26" Type="http://schemas.openxmlformats.org/officeDocument/2006/relationships/hyperlink" Target="https://doi.org/10.3390/en14113046" TargetMode="External"/><Relationship Id="rId39" Type="http://schemas.openxmlformats.org/officeDocument/2006/relationships/hyperlink" Target="https://doi.org/10.1016/j.eswa.2013.07.033" TargetMode="External"/><Relationship Id="rId21" Type="http://schemas.openxmlformats.org/officeDocument/2006/relationships/hyperlink" Target="https://doi.org/10.3390/en13164187" TargetMode="External"/><Relationship Id="rId34" Type="http://schemas.openxmlformats.org/officeDocument/2006/relationships/hyperlink" Target="https://doi.org/10.1109/TPEL.2025.3568335" TargetMode="External"/><Relationship Id="rId42" Type="http://schemas.openxmlformats.org/officeDocument/2006/relationships/hyperlink" Target="https://doi.org/10.1016/J.DEVENG.2018.100040" TargetMode="External"/><Relationship Id="rId47" Type="http://schemas.openxmlformats.org/officeDocument/2006/relationships/hyperlink" Target="https://doi.org/10.1007/s41062-024-01817-7" TargetMode="External"/><Relationship Id="rId50" Type="http://schemas.openxmlformats.org/officeDocument/2006/relationships/hyperlink" Target="https://doi.org/10.1016/j.measurement.2017.02.046"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en14154472" TargetMode="External"/><Relationship Id="rId29" Type="http://schemas.openxmlformats.org/officeDocument/2006/relationships/hyperlink" Target="https://doi.org/10.3390/app13042579" TargetMode="External"/><Relationship Id="rId11" Type="http://schemas.openxmlformats.org/officeDocument/2006/relationships/header" Target="header1.xml"/><Relationship Id="rId24" Type="http://schemas.openxmlformats.org/officeDocument/2006/relationships/hyperlink" Target="https://doi.org/10.1016/j.solener.2023.04.017" TargetMode="External"/><Relationship Id="rId32" Type="http://schemas.openxmlformats.org/officeDocument/2006/relationships/hyperlink" Target="https://doi.org/10.1016/J.RSER.2024.114742" TargetMode="External"/><Relationship Id="rId37" Type="http://schemas.openxmlformats.org/officeDocument/2006/relationships/hyperlink" Target="https://doi.org/10.3390/electronics10131563" TargetMode="External"/><Relationship Id="rId40" Type="http://schemas.openxmlformats.org/officeDocument/2006/relationships/hyperlink" Target="https://doi.org/10.3390/en16135046" TargetMode="External"/><Relationship Id="rId45" Type="http://schemas.openxmlformats.org/officeDocument/2006/relationships/hyperlink" Target="https://doi.org/10.3390/s23229060" TargetMode="External"/><Relationship Id="rId53" Type="http://schemas.openxmlformats.org/officeDocument/2006/relationships/hyperlink" Target="https://doi.org/10.1109/TPEL.2019.2957826" TargetMode="External"/><Relationship Id="rId5" Type="http://schemas.openxmlformats.org/officeDocument/2006/relationships/webSettings" Target="webSettings.xml"/><Relationship Id="rId19" Type="http://schemas.openxmlformats.org/officeDocument/2006/relationships/hyperlink" Target="https://doi.org/10.1109/AFRCON.2017.809569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doi.org/10.1177/1550147720907801" TargetMode="External"/><Relationship Id="rId27" Type="http://schemas.openxmlformats.org/officeDocument/2006/relationships/hyperlink" Target="https://doi.org/10.3390/electronics13152899" TargetMode="External"/><Relationship Id="rId30" Type="http://schemas.openxmlformats.org/officeDocument/2006/relationships/hyperlink" Target="https://doi.org/10.3390/s23146568" TargetMode="External"/><Relationship Id="rId35" Type="http://schemas.openxmlformats.org/officeDocument/2006/relationships/hyperlink" Target="https://doi.org/10.1016/J.PCE.2022.103243" TargetMode="External"/><Relationship Id="rId43" Type="http://schemas.openxmlformats.org/officeDocument/2006/relationships/hyperlink" Target="https://doi.org/10.1016/j.energy.2022.123617" TargetMode="External"/><Relationship Id="rId48" Type="http://schemas.openxmlformats.org/officeDocument/2006/relationships/hyperlink" Target="https://doi.org/10.1016/j.est.2025.118129" TargetMode="External"/><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hyperlink" Target="https://doi.org/10.1145/3606372"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doi.org/10.35940/ijitee.i8328.078919" TargetMode="External"/><Relationship Id="rId25" Type="http://schemas.openxmlformats.org/officeDocument/2006/relationships/hyperlink" Target="https://doi.org/10.1016/j.heliyon.2023.e17622" TargetMode="External"/><Relationship Id="rId33" Type="http://schemas.openxmlformats.org/officeDocument/2006/relationships/hyperlink" Target="https://doi.org/10.3390/en11030581" TargetMode="External"/><Relationship Id="rId38" Type="http://schemas.openxmlformats.org/officeDocument/2006/relationships/hyperlink" Target="https://doi.org/10.3390/s22207908" TargetMode="External"/><Relationship Id="rId46" Type="http://schemas.openxmlformats.org/officeDocument/2006/relationships/hyperlink" Target="https://doi.org/10.1016/J.COMPAG.2020.105338" TargetMode="External"/><Relationship Id="rId20" Type="http://schemas.openxmlformats.org/officeDocument/2006/relationships/hyperlink" Target="https://doi.org/10.1016/J.RSER.2009.05.005" TargetMode="External"/><Relationship Id="rId41" Type="http://schemas.openxmlformats.org/officeDocument/2006/relationships/hyperlink" Target="https://doi.org/10.1371/journal.pone.0173966" TargetMode="External"/><Relationship Id="rId54"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IJEPES.2025.110482" TargetMode="External"/><Relationship Id="rId23" Type="http://schemas.openxmlformats.org/officeDocument/2006/relationships/hyperlink" Target="https://doi.org/10.3390/s25113432" TargetMode="External"/><Relationship Id="rId28" Type="http://schemas.openxmlformats.org/officeDocument/2006/relationships/hyperlink" Target="https://doi.org/10.3390/s25144500" TargetMode="External"/><Relationship Id="rId36" Type="http://schemas.openxmlformats.org/officeDocument/2006/relationships/hyperlink" Target="https://doi.org/10.3390/pr12020270" TargetMode="External"/><Relationship Id="rId49" Type="http://schemas.openxmlformats.org/officeDocument/2006/relationships/hyperlink" Target="https://doi.org/10.3390/s23010457"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hyperlink" Target="https://doi.org/10.3390/en14196320" TargetMode="External"/><Relationship Id="rId44" Type="http://schemas.openxmlformats.org/officeDocument/2006/relationships/hyperlink" Target="https://doi.org/10.1016/j.iot.2025.101587" TargetMode="External"/><Relationship Id="rId52" Type="http://schemas.openxmlformats.org/officeDocument/2006/relationships/hyperlink" Target="https://doi.org/10.3390/en1812314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2DA66EBD0ED4DB0AF10BF875110AD30"/>
        <w:category>
          <w:name w:val="General"/>
          <w:gallery w:val="placeholder"/>
        </w:category>
        <w:types>
          <w:type w:val="bbPlcHdr"/>
        </w:types>
        <w:behaviors>
          <w:behavior w:val="content"/>
        </w:behaviors>
        <w:guid w:val="{8A8943C7-0FA7-4F62-AF5B-E7AA1AB5150E}"/>
      </w:docPartPr>
      <w:docPartBody>
        <w:p w:rsidR="00C9631E" w:rsidRDefault="00C9631E" w:rsidP="00C9631E">
          <w:pPr>
            <w:pStyle w:val="A2DA66EBD0ED4DB0AF10BF875110AD30"/>
          </w:pPr>
          <w:r w:rsidRPr="37C4B33C">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1E"/>
    <w:rsid w:val="000D5D02"/>
    <w:rsid w:val="00292449"/>
    <w:rsid w:val="00C96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DA66EBD0ED4DB0AF10BF875110AD30">
    <w:name w:val="A2DA66EBD0ED4DB0AF10BF875110AD30"/>
    <w:rsid w:val="00C9631E"/>
  </w:style>
  <w:style w:type="paragraph" w:customStyle="1" w:styleId="83A71B6FFB674EBFA0D6F897B659C0BE">
    <w:name w:val="83A71B6FFB674EBFA0D6F897B659C0BE"/>
    <w:rsid w:val="00C9631E"/>
  </w:style>
  <w:style w:type="paragraph" w:customStyle="1" w:styleId="4ED3097A753B45CDA7867010E91E6DBC">
    <w:name w:val="4ED3097A753B45CDA7867010E91E6DBC"/>
    <w:rsid w:val="00C9631E"/>
  </w:style>
  <w:style w:type="paragraph" w:customStyle="1" w:styleId="45CB592FDF7E472DA5C84887C7F4F65E">
    <w:name w:val="45CB592FDF7E472DA5C84887C7F4F65E"/>
    <w:rsid w:val="00C96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04998-9C7B-4479-AD0F-7D31C4A08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35</Pages>
  <Words>8620</Words>
  <Characters>49139</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156</cp:revision>
  <cp:lastPrinted>2025-12-11T13:28:00Z</cp:lastPrinted>
  <dcterms:created xsi:type="dcterms:W3CDTF">2025-12-08T16:20:00Z</dcterms:created>
  <dcterms:modified xsi:type="dcterms:W3CDTF">2025-12-11T13:28:00Z</dcterms:modified>
</cp:coreProperties>
</file>