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1DCB" w:rsidRPr="00E71268" w:rsidRDefault="00D51DCB" w:rsidP="00E71268">
      <w:pPr>
        <w:jc w:val="center"/>
        <w:rPr>
          <w:rFonts w:ascii="Times New Roman" w:hAnsi="Times New Roman" w:cs="Times New Roman"/>
          <w:b/>
          <w:sz w:val="24"/>
          <w:szCs w:val="24"/>
          <w:u w:val="single"/>
          <w:lang w:val="en-GB"/>
        </w:rPr>
      </w:pPr>
      <w:r w:rsidRPr="00E71268">
        <w:rPr>
          <w:rFonts w:ascii="Times New Roman" w:hAnsi="Times New Roman" w:cs="Times New Roman"/>
          <w:b/>
          <w:sz w:val="24"/>
          <w:szCs w:val="24"/>
          <w:u w:val="single"/>
          <w:lang w:val="en-GB"/>
        </w:rPr>
        <w:t>Pending work for December (AWS)</w:t>
      </w:r>
    </w:p>
    <w:p w:rsidR="00D51DCB" w:rsidRPr="00E71268" w:rsidRDefault="00D51DCB">
      <w:pPr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E71268">
        <w:rPr>
          <w:rFonts w:ascii="Times New Roman" w:hAnsi="Times New Roman" w:cs="Times New Roman"/>
          <w:b/>
          <w:sz w:val="24"/>
          <w:szCs w:val="24"/>
          <w:lang w:val="en-GB"/>
        </w:rPr>
        <w:t xml:space="preserve">Week 1 </w:t>
      </w:r>
      <w:r w:rsidRPr="00E71268">
        <w:rPr>
          <w:rFonts w:ascii="Times New Roman" w:hAnsi="Times New Roman" w:cs="Times New Roman"/>
          <w:b/>
          <w:sz w:val="24"/>
          <w:szCs w:val="24"/>
          <w:lang w:val="en-GB"/>
        </w:rPr>
        <w:t>December</w:t>
      </w:r>
      <w:r w:rsidRPr="00E71268">
        <w:rPr>
          <w:rFonts w:ascii="Times New Roman" w:hAnsi="Times New Roman" w:cs="Times New Roman"/>
          <w:b/>
          <w:sz w:val="24"/>
          <w:szCs w:val="24"/>
          <w:lang w:val="en-GB"/>
        </w:rPr>
        <w:t xml:space="preserve"> ---BOM for prototyping</w:t>
      </w:r>
    </w:p>
    <w:p w:rsidR="00D51DCB" w:rsidRPr="00E71268" w:rsidRDefault="00D51DCB">
      <w:pPr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E71268">
        <w:rPr>
          <w:rFonts w:ascii="Times New Roman" w:hAnsi="Times New Roman" w:cs="Times New Roman"/>
          <w:b/>
          <w:sz w:val="24"/>
          <w:szCs w:val="24"/>
          <w:lang w:val="en-GB"/>
        </w:rPr>
        <w:t xml:space="preserve">Week 2 </w:t>
      </w:r>
      <w:r w:rsidRPr="00E71268">
        <w:rPr>
          <w:rFonts w:ascii="Times New Roman" w:hAnsi="Times New Roman" w:cs="Times New Roman"/>
          <w:b/>
          <w:sz w:val="24"/>
          <w:szCs w:val="24"/>
          <w:lang w:val="en-GB"/>
        </w:rPr>
        <w:t>December</w:t>
      </w:r>
    </w:p>
    <w:p w:rsidR="00D51DCB" w:rsidRPr="00E71268" w:rsidRDefault="00D51DCB" w:rsidP="00D51DC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E71268">
        <w:rPr>
          <w:rFonts w:ascii="Times New Roman" w:hAnsi="Times New Roman" w:cs="Times New Roman"/>
          <w:sz w:val="24"/>
          <w:szCs w:val="24"/>
          <w:lang w:val="en-GB"/>
        </w:rPr>
        <w:t xml:space="preserve">Revising the Gateway design to include </w:t>
      </w:r>
      <w:r w:rsidRPr="00E71268">
        <w:rPr>
          <w:rFonts w:ascii="Times New Roman" w:hAnsi="Times New Roman" w:cs="Times New Roman"/>
          <w:b/>
          <w:sz w:val="24"/>
          <w:szCs w:val="24"/>
          <w:lang w:val="en-GB"/>
        </w:rPr>
        <w:t>ESP WROOM 32U</w:t>
      </w:r>
      <w:r w:rsidRPr="00E71268">
        <w:rPr>
          <w:rFonts w:ascii="Times New Roman" w:hAnsi="Times New Roman" w:cs="Times New Roman"/>
          <w:sz w:val="24"/>
          <w:szCs w:val="24"/>
          <w:lang w:val="en-GB"/>
        </w:rPr>
        <w:t xml:space="preserve"> with external antenna connection</w:t>
      </w:r>
    </w:p>
    <w:p w:rsidR="00D51DCB" w:rsidRPr="00E71268" w:rsidRDefault="00D51DCB" w:rsidP="00D51DC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2C0770">
        <w:rPr>
          <w:rFonts w:ascii="Times New Roman" w:hAnsi="Times New Roman" w:cs="Times New Roman"/>
          <w:b/>
          <w:sz w:val="24"/>
          <w:szCs w:val="24"/>
          <w:lang w:val="en-GB"/>
        </w:rPr>
        <w:t>Remote power monitoring IC</w:t>
      </w:r>
      <w:r w:rsidRPr="00E71268">
        <w:rPr>
          <w:rFonts w:ascii="Times New Roman" w:hAnsi="Times New Roman" w:cs="Times New Roman"/>
          <w:sz w:val="24"/>
          <w:szCs w:val="24"/>
          <w:lang w:val="en-GB"/>
        </w:rPr>
        <w:t xml:space="preserve"> on Power board</w:t>
      </w:r>
    </w:p>
    <w:p w:rsidR="00D51DCB" w:rsidRPr="00E71268" w:rsidRDefault="00D51DCB" w:rsidP="00D51DC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E71268">
        <w:rPr>
          <w:rFonts w:ascii="Times New Roman" w:hAnsi="Times New Roman" w:cs="Times New Roman"/>
          <w:sz w:val="24"/>
          <w:szCs w:val="24"/>
          <w:lang w:val="en-GB"/>
        </w:rPr>
        <w:t>One mounting hole for Static strap connection</w:t>
      </w:r>
    </w:p>
    <w:p w:rsidR="00D51DCB" w:rsidRPr="00E71268" w:rsidRDefault="00D51DCB" w:rsidP="00D51DC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E71268">
        <w:rPr>
          <w:rFonts w:ascii="Times New Roman" w:hAnsi="Times New Roman" w:cs="Times New Roman"/>
          <w:sz w:val="24"/>
          <w:szCs w:val="24"/>
          <w:lang w:val="en-GB"/>
        </w:rPr>
        <w:t xml:space="preserve">Including </w:t>
      </w:r>
      <w:r w:rsidRPr="002C0770">
        <w:rPr>
          <w:rFonts w:ascii="Times New Roman" w:hAnsi="Times New Roman" w:cs="Times New Roman"/>
          <w:b/>
          <w:sz w:val="24"/>
          <w:szCs w:val="24"/>
          <w:lang w:val="en-GB"/>
        </w:rPr>
        <w:t>FT</w:t>
      </w:r>
      <w:r w:rsidRPr="002C0770">
        <w:rPr>
          <w:rFonts w:ascii="Times New Roman" w:hAnsi="Times New Roman" w:cs="Times New Roman"/>
          <w:sz w:val="24"/>
          <w:szCs w:val="24"/>
          <w:lang w:val="en-GB"/>
        </w:rPr>
        <w:t xml:space="preserve">DI </w:t>
      </w:r>
      <w:r w:rsidRPr="00E71268">
        <w:rPr>
          <w:rFonts w:ascii="Times New Roman" w:hAnsi="Times New Roman" w:cs="Times New Roman"/>
          <w:sz w:val="24"/>
          <w:szCs w:val="24"/>
          <w:lang w:val="en-GB"/>
        </w:rPr>
        <w:t>for programming GSM</w:t>
      </w:r>
    </w:p>
    <w:p w:rsidR="00D51DCB" w:rsidRPr="00E71268" w:rsidRDefault="00D51DCB" w:rsidP="00D51DC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E71268">
        <w:rPr>
          <w:rFonts w:ascii="Times New Roman" w:hAnsi="Times New Roman" w:cs="Times New Roman"/>
          <w:sz w:val="24"/>
          <w:szCs w:val="24"/>
          <w:lang w:val="en-GB"/>
        </w:rPr>
        <w:t xml:space="preserve">Incorporating a </w:t>
      </w:r>
      <w:r w:rsidRPr="002C0770">
        <w:rPr>
          <w:rFonts w:ascii="Times New Roman" w:hAnsi="Times New Roman" w:cs="Times New Roman"/>
          <w:b/>
          <w:sz w:val="24"/>
          <w:szCs w:val="24"/>
          <w:lang w:val="en-GB"/>
        </w:rPr>
        <w:t>heat sink</w:t>
      </w:r>
      <w:r w:rsidRPr="00E71268">
        <w:rPr>
          <w:rFonts w:ascii="Times New Roman" w:hAnsi="Times New Roman" w:cs="Times New Roman"/>
          <w:sz w:val="24"/>
          <w:szCs w:val="24"/>
          <w:lang w:val="en-GB"/>
        </w:rPr>
        <w:t xml:space="preserve"> in the design</w:t>
      </w:r>
    </w:p>
    <w:p w:rsidR="00D51DCB" w:rsidRPr="00E71268" w:rsidRDefault="00D51DCB" w:rsidP="00D51DCB">
      <w:pPr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E71268">
        <w:rPr>
          <w:rFonts w:ascii="Times New Roman" w:hAnsi="Times New Roman" w:cs="Times New Roman"/>
          <w:b/>
          <w:sz w:val="24"/>
          <w:szCs w:val="24"/>
          <w:lang w:val="en-GB"/>
        </w:rPr>
        <w:t>Week 3 December</w:t>
      </w:r>
    </w:p>
    <w:p w:rsidR="00D51DCB" w:rsidRPr="00E71268" w:rsidRDefault="00D51DCB" w:rsidP="00D51DC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FF0000"/>
          <w:sz w:val="24"/>
          <w:szCs w:val="24"/>
          <w:lang w:val="en-GB"/>
        </w:rPr>
      </w:pPr>
      <w:r w:rsidRPr="00EE0B7D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Prototyping</w:t>
      </w:r>
      <w:r w:rsidR="00E71268">
        <w:rPr>
          <w:rFonts w:ascii="Times New Roman" w:hAnsi="Times New Roman" w:cs="Times New Roman"/>
          <w:color w:val="FF0000"/>
          <w:sz w:val="24"/>
          <w:szCs w:val="24"/>
          <w:lang w:val="en-GB"/>
        </w:rPr>
        <w:t xml:space="preserve"> (Scheduled if components are available by this time)</w:t>
      </w:r>
    </w:p>
    <w:p w:rsidR="00D51DCB" w:rsidRPr="00E71268" w:rsidRDefault="00D51DCB" w:rsidP="00D51DC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E71268">
        <w:rPr>
          <w:rFonts w:ascii="Times New Roman" w:hAnsi="Times New Roman" w:cs="Times New Roman"/>
          <w:sz w:val="24"/>
          <w:szCs w:val="24"/>
          <w:lang w:val="en-GB"/>
        </w:rPr>
        <w:t>Power Logic and Algorithm</w:t>
      </w:r>
    </w:p>
    <w:p w:rsidR="00D51DCB" w:rsidRPr="00E71268" w:rsidRDefault="00D51DCB" w:rsidP="00D51DC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E71268">
        <w:rPr>
          <w:rFonts w:ascii="Times New Roman" w:hAnsi="Times New Roman" w:cs="Times New Roman"/>
          <w:sz w:val="24"/>
          <w:szCs w:val="24"/>
          <w:lang w:val="en-GB"/>
        </w:rPr>
        <w:t>Designing the project casing, Frames and mounting of components</w:t>
      </w:r>
    </w:p>
    <w:p w:rsidR="00D51DCB" w:rsidRPr="00E71268" w:rsidRDefault="00D51DCB" w:rsidP="00D51DCB">
      <w:pPr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E71268">
        <w:rPr>
          <w:rFonts w:ascii="Times New Roman" w:hAnsi="Times New Roman" w:cs="Times New Roman"/>
          <w:b/>
          <w:sz w:val="24"/>
          <w:szCs w:val="24"/>
          <w:lang w:val="en-GB"/>
        </w:rPr>
        <w:t>Week 4</w:t>
      </w:r>
      <w:r w:rsidRPr="00E71268">
        <w:rPr>
          <w:rFonts w:ascii="Times New Roman" w:hAnsi="Times New Roman" w:cs="Times New Roman"/>
          <w:b/>
          <w:sz w:val="24"/>
          <w:szCs w:val="24"/>
          <w:lang w:val="en-GB"/>
        </w:rPr>
        <w:t xml:space="preserve"> December</w:t>
      </w:r>
      <w:r w:rsidRPr="00E71268">
        <w:rPr>
          <w:rFonts w:ascii="Times New Roman" w:hAnsi="Times New Roman" w:cs="Times New Roman"/>
          <w:b/>
          <w:sz w:val="24"/>
          <w:szCs w:val="24"/>
          <w:lang w:val="en-GB"/>
        </w:rPr>
        <w:t xml:space="preserve"> ---Holidays</w:t>
      </w:r>
      <w:bookmarkStart w:id="0" w:name="_GoBack"/>
      <w:bookmarkEnd w:id="0"/>
    </w:p>
    <w:p w:rsidR="00D51DCB" w:rsidRPr="00E71268" w:rsidRDefault="00D51DCB" w:rsidP="00D51DCB">
      <w:pPr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E71268">
        <w:rPr>
          <w:rFonts w:ascii="Times New Roman" w:hAnsi="Times New Roman" w:cs="Times New Roman"/>
          <w:b/>
          <w:sz w:val="24"/>
          <w:szCs w:val="24"/>
          <w:lang w:val="en-GB"/>
        </w:rPr>
        <w:t>Week 1 of January</w:t>
      </w:r>
    </w:p>
    <w:p w:rsidR="00D51DCB" w:rsidRDefault="00D51DCB" w:rsidP="00D51DC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E71268">
        <w:rPr>
          <w:rFonts w:ascii="Times New Roman" w:hAnsi="Times New Roman" w:cs="Times New Roman"/>
          <w:sz w:val="24"/>
          <w:szCs w:val="24"/>
          <w:lang w:val="en-GB"/>
        </w:rPr>
        <w:t>Revision of Board designs</w:t>
      </w:r>
    </w:p>
    <w:p w:rsidR="00222A12" w:rsidRPr="00E71268" w:rsidRDefault="00222A12" w:rsidP="00D51DC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BOM of board…</w:t>
      </w:r>
    </w:p>
    <w:p w:rsidR="00D51DCB" w:rsidRPr="00E71268" w:rsidRDefault="00D51DCB" w:rsidP="00D51DC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E71268">
        <w:rPr>
          <w:rFonts w:ascii="Times New Roman" w:hAnsi="Times New Roman" w:cs="Times New Roman"/>
          <w:sz w:val="24"/>
          <w:szCs w:val="24"/>
          <w:lang w:val="en-GB"/>
        </w:rPr>
        <w:t>Ordering the PCB</w:t>
      </w:r>
    </w:p>
    <w:p w:rsidR="00D51DCB" w:rsidRPr="00222A12" w:rsidRDefault="00D51DCB" w:rsidP="00D51DC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FF0000"/>
          <w:sz w:val="24"/>
          <w:szCs w:val="24"/>
          <w:lang w:val="en-GB"/>
        </w:rPr>
      </w:pPr>
      <w:r w:rsidRPr="00EE0B7D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Assembling of the project</w:t>
      </w:r>
      <w:r w:rsidR="00222A12" w:rsidRPr="00EE0B7D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 </w:t>
      </w:r>
      <w:r w:rsidR="00222A12">
        <w:rPr>
          <w:rFonts w:ascii="Times New Roman" w:hAnsi="Times New Roman" w:cs="Times New Roman"/>
          <w:color w:val="FF0000"/>
          <w:sz w:val="24"/>
          <w:szCs w:val="24"/>
          <w:lang w:val="en-GB"/>
        </w:rPr>
        <w:t>(depend of when the board is ready after printing order)</w:t>
      </w:r>
    </w:p>
    <w:sectPr w:rsidR="00D51DCB" w:rsidRPr="00222A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27D5540"/>
    <w:multiLevelType w:val="hybridMultilevel"/>
    <w:tmpl w:val="DB70EE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1DCB"/>
    <w:rsid w:val="00222A12"/>
    <w:rsid w:val="002C0770"/>
    <w:rsid w:val="00517B0A"/>
    <w:rsid w:val="0077654B"/>
    <w:rsid w:val="00A56645"/>
    <w:rsid w:val="00D51DCB"/>
    <w:rsid w:val="00E71268"/>
    <w:rsid w:val="00EE0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63DAC7-596F-4D46-B8D0-EAB728B95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51D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10</cp:revision>
  <dcterms:created xsi:type="dcterms:W3CDTF">2025-12-05T16:34:00Z</dcterms:created>
  <dcterms:modified xsi:type="dcterms:W3CDTF">2025-12-05T16:49:00Z</dcterms:modified>
</cp:coreProperties>
</file>