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655259114"/>
        <w:docPartObj>
          <w:docPartGallery w:val="Cover Pages"/>
          <w:docPartUnique/>
        </w:docPartObj>
      </w:sdtPr>
      <w:sdtEndPr>
        <w:rPr>
          <w:color w:val="5B9BD5" w:themeColor="accent1"/>
          <w:sz w:val="72"/>
          <w:szCs w:val="72"/>
        </w:rPr>
      </w:sdtEndPr>
      <w:sdtContent>
        <w:p w14:paraId="1D4D6724" w14:textId="77777777" w:rsidR="00EE58E6" w:rsidRDefault="003241EB">
          <w:r w:rsidRPr="003241EB">
            <w:rPr>
              <w:noProof/>
            </w:rPr>
            <w:drawing>
              <wp:inline distT="0" distB="0" distL="0" distR="0" wp14:anchorId="756505CC" wp14:editId="1EE9E076">
                <wp:extent cx="3943498" cy="1692770"/>
                <wp:effectExtent l="0" t="0" r="0" b="3175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184" cy="17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7A8ABF" w14:textId="6CD34911" w:rsidR="00EE58E6" w:rsidRDefault="0082368B">
          <w:pPr>
            <w:spacing w:after="160"/>
            <w:jc w:val="left"/>
            <w:rPr>
              <w:rFonts w:asciiTheme="majorHAnsi" w:eastAsiaTheme="majorEastAsia" w:hAnsiTheme="majorHAnsi" w:cstheme="majorBidi"/>
              <w:color w:val="5B9BD5" w:themeColor="accent1"/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2A049D" wp14:editId="39938E9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547995" cy="855345"/>
                    <wp:effectExtent l="0" t="0" r="0" b="0"/>
                    <wp:wrapSquare wrapText="bothSides"/>
                    <wp:docPr id="593406704" name="Caixa de Text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7995" cy="85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6895342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F90B668" w14:textId="219793A7" w:rsidR="00EE58E6" w:rsidRDefault="00753046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Mary adryany duarte gonçalves da silva</w:t>
                                    </w:r>
                                  </w:p>
                                </w:sdtContent>
                              </w:sdt>
                              <w:p w14:paraId="7DB2A418" w14:textId="1AF3C914" w:rsidR="003241EB" w:rsidRDefault="00753046" w:rsidP="003241EB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cássia alves perego</w:t>
                                </w:r>
                              </w:p>
                              <w:p w14:paraId="494E37A3" w14:textId="3DFC8129" w:rsidR="003241EB" w:rsidRPr="003241EB" w:rsidRDefault="00753046" w:rsidP="003241EB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caps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08</w:t>
                                </w:r>
                                <w:r w:rsidR="003241EB" w:rsidRPr="003241EB"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/202</w:t>
                                </w: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7E2A049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8" o:spid="_x0000_s1026" type="#_x0000_t202" style="position:absolute;margin-left:0;margin-top:0;width:436.85pt;height:67.35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6895342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F90B668" w14:textId="219793A7" w:rsidR="00EE58E6" w:rsidRDefault="00753046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Mary adryany duarte gonçalves da silva</w:t>
                              </w:r>
                            </w:p>
                          </w:sdtContent>
                        </w:sdt>
                        <w:p w14:paraId="7DB2A418" w14:textId="1AF3C914" w:rsidR="003241EB" w:rsidRDefault="00753046" w:rsidP="003241EB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cássia alves perego</w:t>
                          </w:r>
                        </w:p>
                        <w:p w14:paraId="494E37A3" w14:textId="3DFC8129" w:rsidR="003241EB" w:rsidRPr="003241EB" w:rsidRDefault="00753046" w:rsidP="003241EB">
                          <w:pPr>
                            <w:pStyle w:val="SemEspaamento"/>
                            <w:jc w:val="right"/>
                            <w:rPr>
                              <w:b/>
                              <w:caps/>
                              <w:color w:val="262626" w:themeColor="text1" w:themeTint="D9"/>
                              <w:sz w:val="16"/>
                              <w:szCs w:val="20"/>
                            </w:rPr>
                          </w:pP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08</w:t>
                          </w:r>
                          <w:r w:rsidR="003241EB" w:rsidRPr="003241EB"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/202</w:t>
                          </w: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83ECDD5" wp14:editId="53DCEDC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547995" cy="3881120"/>
                    <wp:effectExtent l="0" t="0" r="0" b="0"/>
                    <wp:wrapSquare wrapText="bothSides"/>
                    <wp:docPr id="438170786" name="Caixa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7995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EF447" w14:textId="77777777" w:rsidR="00EE58E6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21145918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E58E6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Manual do sistema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28950532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7E1CFD" w14:textId="77777777" w:rsidR="00EE58E6" w:rsidRDefault="00EE58E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PROGRAMA DE ESTÁGIO SUPERVISIONADO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83ECDD5" id="Caixa de Texto 6" o:spid="_x0000_s1027" type="#_x0000_t202" style="position:absolute;margin-left:0;margin-top:0;width:436.85pt;height:305.6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" filled="f" stroked="f" strokeweight=".5pt">
                    <v:textbox inset="0,0,0,0">
                      <w:txbxContent>
                        <w:p w14:paraId="54CEF447" w14:textId="77777777" w:rsidR="00EE58E6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21145918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E58E6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Manual do sistema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28950532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7E1CFD" w14:textId="77777777" w:rsidR="00EE58E6" w:rsidRDefault="00EE58E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PROGRAMA DE ESTÁGIO SUPERVISIONADO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4610D92" wp14:editId="0FBDD47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075" cy="9718040"/>
                    <wp:effectExtent l="0" t="0" r="0" b="0"/>
                    <wp:wrapNone/>
                    <wp:docPr id="889374505" name="Agrupa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19075" cy="971804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1804653" id="Agrupar 4" o:spid="_x0000_s1026" style="position:absolute;margin-left:0;margin-top:0;width:17.25pt;height:765.2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" fillcolor="#8496b0 [1951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5b9bd5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E58E6">
            <w:rPr>
              <w:color w:val="5B9BD5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6732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29A3D8" w14:textId="77777777" w:rsidR="001A4377" w:rsidRDefault="001A4377">
          <w:pPr>
            <w:pStyle w:val="CabealhodoSumrio"/>
          </w:pPr>
          <w:r>
            <w:t>Sumário</w:t>
          </w:r>
        </w:p>
        <w:p w14:paraId="24A5937C" w14:textId="6758CBC2" w:rsidR="00421A86" w:rsidRDefault="001A43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10825" w:history="1">
            <w:r w:rsidR="00421A86" w:rsidRPr="00FB0CB5">
              <w:rPr>
                <w:rStyle w:val="Hyperlink"/>
                <w:noProof/>
              </w:rPr>
              <w:t>1. INTRODUÇÃO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_Toc237810825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1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7F17CDB7" w14:textId="2E848078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26" w:history="1">
            <w:r w:rsidR="00421A86" w:rsidRPr="00FB0CB5">
              <w:rPr>
                <w:rStyle w:val="Hyperlink"/>
                <w:noProof/>
              </w:rPr>
              <w:t>1.1 Objetivo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_Toc237810826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1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4F3BE53C" w14:textId="249C52E6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27" w:history="1">
            <w:r w:rsidR="00421A86" w:rsidRPr="00FB0CB5">
              <w:rPr>
                <w:rStyle w:val="Hyperlink"/>
                <w:noProof/>
              </w:rPr>
              <w:t>1.2 Escopo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_Toc237810827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1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47D5FD19" w14:textId="1AB4057E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28" w:history="1">
            <w:r w:rsidR="00421A86" w:rsidRPr="00FB0CB5">
              <w:rPr>
                <w:rStyle w:val="Hyperlink"/>
                <w:noProof/>
              </w:rPr>
              <w:t>1.3 Definições, Siglas e Abreviações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_Toc237810828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2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775B7ACD" w14:textId="167412BB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29" w:history="1">
            <w:r w:rsidR="00421A86" w:rsidRPr="00FB0CB5">
              <w:rPr>
                <w:rStyle w:val="Hyperlink"/>
                <w:noProof/>
              </w:rPr>
              <w:t>1.4 Referências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_Toc237810829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3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0B82F8B2" w14:textId="74654651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0" w:history="1">
            <w:r w:rsidR="00421A86" w:rsidRPr="00FB0CB5">
              <w:rPr>
                <w:rStyle w:val="Hyperlink"/>
                <w:noProof/>
              </w:rPr>
              <w:t>1.5 Informações Adicionais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_Toc237810830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4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3A8B7FA2" w14:textId="2221EEC0" w:rsidR="00421A86" w:rsidRDefault="0000000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1" w:history="1">
            <w:r w:rsidR="00421A86" w:rsidRPr="00FB0CB5">
              <w:rPr>
                <w:rStyle w:val="Hyperlink"/>
                <w:noProof/>
              </w:rPr>
              <w:t>1.5.1 Dados da Instituição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_Toc237810831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4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14AC41D2" w14:textId="45E83929" w:rsidR="00421A86" w:rsidRDefault="0000000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2" w:history="1">
            <w:r w:rsidR="00421A86" w:rsidRPr="00FB0CB5">
              <w:rPr>
                <w:rStyle w:val="Hyperlink"/>
                <w:noProof/>
              </w:rPr>
              <w:t>1.5.2 Dados da Empresa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_Toc237810832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4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2F65D235" w14:textId="11BB1F41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3" w:history="1">
            <w:r w:rsidR="00421A86" w:rsidRPr="00FB0CB5">
              <w:rPr>
                <w:rStyle w:val="Hyperlink"/>
                <w:noProof/>
              </w:rPr>
              <w:t>1.6 Visão Geral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_Toc237810833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4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703E0894" w14:textId="501996AA" w:rsidR="00421A86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4" w:history="1">
            <w:r w:rsidR="00421A86" w:rsidRPr="00FB0CB5">
              <w:rPr>
                <w:rStyle w:val="Hyperlink"/>
                <w:noProof/>
              </w:rPr>
              <w:t>2. REQUISITOS DE SOFTWARE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_Toc237810834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6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16DC00FE" w14:textId="6E4B09A3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5" w:history="1">
            <w:r w:rsidR="00421A86" w:rsidRPr="00FB0CB5">
              <w:rPr>
                <w:rStyle w:val="Hyperlink"/>
                <w:noProof/>
              </w:rPr>
              <w:t>2.1 Lista de Funções/Estórias de Usuários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_Toc237810835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6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111EC10E" w14:textId="5F5E2715" w:rsidR="00421A86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810836" w:history="1">
            <w:r w:rsidR="00421A86" w:rsidRPr="00FB0CB5">
              <w:rPr>
                <w:rStyle w:val="Hyperlink"/>
                <w:noProof/>
              </w:rPr>
              <w:t>2.2 Modelo Conceitual de Classes</w:t>
            </w:r>
            <w:r w:rsidR="00421A86">
              <w:rPr>
                <w:noProof/>
                <w:webHidden/>
              </w:rPr>
              <w:tab/>
            </w:r>
            <w:r w:rsidR="00421A86">
              <w:rPr>
                <w:noProof/>
                <w:webHidden/>
              </w:rPr>
              <w:fldChar w:fldCharType="begin"/>
            </w:r>
            <w:r w:rsidR="00421A86">
              <w:rPr>
                <w:noProof/>
                <w:webHidden/>
              </w:rPr>
              <w:instrText xml:space="preserve"> PAGEREF _Toc237810836 \h </w:instrText>
            </w:r>
            <w:r w:rsidR="00421A86">
              <w:rPr>
                <w:noProof/>
                <w:webHidden/>
              </w:rPr>
            </w:r>
            <w:r w:rsidR="00421A86">
              <w:rPr>
                <w:noProof/>
                <w:webHidden/>
              </w:rPr>
              <w:fldChar w:fldCharType="separate"/>
            </w:r>
            <w:r w:rsidR="00421A86">
              <w:rPr>
                <w:noProof/>
                <w:webHidden/>
              </w:rPr>
              <w:t>10</w:t>
            </w:r>
            <w:r w:rsidR="00421A86">
              <w:rPr>
                <w:noProof/>
                <w:webHidden/>
              </w:rPr>
              <w:fldChar w:fldCharType="end"/>
            </w:r>
          </w:hyperlink>
        </w:p>
        <w:p w14:paraId="29D61114" w14:textId="63E0F313" w:rsidR="001A4377" w:rsidRDefault="001A4377">
          <w:r>
            <w:rPr>
              <w:b/>
              <w:bCs/>
            </w:rPr>
            <w:fldChar w:fldCharType="end"/>
          </w:r>
        </w:p>
      </w:sdtContent>
    </w:sdt>
    <w:p w14:paraId="1459F4F3" w14:textId="77777777" w:rsidR="001A4377" w:rsidRDefault="001A4377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5A16C918" w14:textId="77777777" w:rsidR="001B5A9A" w:rsidRDefault="001B5A9A" w:rsidP="00497001">
      <w:pPr>
        <w:pStyle w:val="Ttulo1"/>
        <w:sectPr w:rsidR="001B5A9A" w:rsidSect="00283903">
          <w:footerReference w:type="default" r:id="rId10"/>
          <w:footerReference w:type="first" r:id="rId11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72D8E1D" w14:textId="77777777" w:rsidR="00497001" w:rsidRDefault="00497001" w:rsidP="00497001">
      <w:pPr>
        <w:pStyle w:val="Ttulo1"/>
      </w:pPr>
      <w:bookmarkStart w:id="0" w:name="_Toc237810825"/>
      <w:r>
        <w:lastRenderedPageBreak/>
        <w:t>1. INTRODUÇÃO</w:t>
      </w:r>
      <w:bookmarkEnd w:id="0"/>
    </w:p>
    <w:p w14:paraId="69B1B3B1" w14:textId="77777777" w:rsidR="00497001" w:rsidRDefault="00497001" w:rsidP="00497001">
      <w:pPr>
        <w:pStyle w:val="Ttulo2"/>
      </w:pPr>
      <w:bookmarkStart w:id="1" w:name="_Toc237810826"/>
      <w:r>
        <w:t>1.1 Objetivo</w:t>
      </w:r>
      <w:bookmarkEnd w:id="1"/>
    </w:p>
    <w:p w14:paraId="6147803D" w14:textId="77777777" w:rsidR="00497001" w:rsidRDefault="003D0AE7" w:rsidP="00497001">
      <w:r>
        <w:t>Este documento visa definir de maneira clara os requisitos funcionais e não funcionais que o sistema deverá atender, servindo como um acordo entre cliente e desenvolvedores. Ele será continuamente revisado ao longo do desenvolvimento, permitindo a adaptação às necessidades emergentes conforme o projeto avança.</w:t>
      </w:r>
    </w:p>
    <w:p w14:paraId="2D72880B" w14:textId="3484D337" w:rsidR="00071FAB" w:rsidRPr="00071FAB" w:rsidRDefault="00497001" w:rsidP="00071FAB">
      <w:pPr>
        <w:pStyle w:val="Ttulo2"/>
      </w:pPr>
      <w:bookmarkStart w:id="2" w:name="_Toc237810827"/>
      <w:r>
        <w:t>1.2 Escopo</w:t>
      </w:r>
      <w:bookmarkEnd w:id="2"/>
    </w:p>
    <w:p w14:paraId="55A8A62D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O sistema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tem por objetivo principal o controle de estoque de produtos utilizados nos procedimentos realizados em uma clínica de beleza, a partir do registro das operações feitas pelo operador durante a rotina da clínica. Com isto, destaca-se que a clínica passa a ter o controle de consumo de produtos lapidado, reduzindo divergências entre o estoque físico e o estoque registrado, hoje comuns em controles manuais feitos por planilha ou papel.</w:t>
      </w:r>
    </w:p>
    <w:p w14:paraId="41FBDD58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7667605E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Deste modo, as funções básicas que o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inclui são: gerenciar procedimentos, gerenciar produtos, gerenciar medidas, gerenciar lote, gerenciar categorias, gerenciar fornecedor, gerenciar cliente e gerenciar usuário.</w:t>
      </w:r>
    </w:p>
    <w:p w14:paraId="76E8E976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605142AF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Os usuários são destinados às pessoas autorizadas a realizar operações no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>, existindo dois níveis de acesso: Administrador e Operador. O operador é responsável por informar, no dia a dia da clínica, os procedimentos realizados com os clientes, enquanto o administrador possui controle sobre o cadastro de informações e a definição dos níveis de acesso dos demais usuários.</w:t>
      </w:r>
    </w:p>
    <w:p w14:paraId="2878264B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4B397C81" w14:textId="77777777" w:rsid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O sistema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inclui nove funções fundamentais essenciais para a gestão do estoque da clínica. Dentre elas, destacam-se as funções de informar procedimentos concluídos, previstos e cancelados, utilizadas pelo operador para lançar o andamento do atendimento ao cliente. Cada procedimento possui uma quantidade padrão de produtos associada a ele, previamente cadastrada por meio das funções de informar produtos de procedimento e atualizar medidas de produtos de procedimento. </w:t>
      </w:r>
    </w:p>
    <w:p w14:paraId="43B3A209" w14:textId="77777777" w:rsid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2461C23F" w14:textId="776A4A5C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>Assim, quando um procedimento é dado como concluído, o sistema sugere automaticamente a baixa dos produtos com base nessa quantidade padrão, mas permite que o operador altere o valor no momento do lançamento, contemplando variações de uso conforme a necessidade do atendimento. Já quando um procedimento previsto é cancelado, ele apenas deixa de constar na lista de previstos, sem gerar qualquer movimentação de estoque, uma vez que a baixa só ocorre de fato na conclusão do procedimento.</w:t>
      </w:r>
    </w:p>
    <w:p w14:paraId="5565AACD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66197507" w14:textId="42560D7E" w:rsidR="006929F0" w:rsidRDefault="006929F0" w:rsidP="006929F0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6929F0">
        <w:rPr>
          <w:i w:val="0"/>
          <w:iCs/>
          <w:color w:val="auto"/>
          <w:sz w:val="22"/>
          <w:szCs w:val="24"/>
        </w:rPr>
        <w:t>Para viabilizar esse controle, a função de atualizar quantidade de produtos realiza a baixa efetiva no estoque. Para produtos que não possuam itens etiquetados cadastrados, a baixa é realizada diretamente sobre a quantidade total do produto, sem vínculo com um lote específico</w:t>
      </w:r>
      <w:r>
        <w:rPr>
          <w:i w:val="0"/>
          <w:iCs/>
          <w:color w:val="auto"/>
          <w:sz w:val="22"/>
          <w:szCs w:val="24"/>
        </w:rPr>
        <w:t xml:space="preserve"> (</w:t>
      </w:r>
      <w:r w:rsidRPr="006929F0">
        <w:rPr>
          <w:i w:val="0"/>
          <w:iCs/>
          <w:color w:val="auto"/>
          <w:sz w:val="22"/>
          <w:szCs w:val="24"/>
        </w:rPr>
        <w:t>lote, nesse caso, tem finalidade apenas de rastreio da compra e de emissão de alertas de vencimento, não havendo controle de quantidade por lote</w:t>
      </w:r>
      <w:r>
        <w:rPr>
          <w:i w:val="0"/>
          <w:iCs/>
          <w:color w:val="auto"/>
          <w:sz w:val="22"/>
          <w:szCs w:val="24"/>
        </w:rPr>
        <w:t>)</w:t>
      </w:r>
      <w:r w:rsidRPr="006929F0">
        <w:rPr>
          <w:i w:val="0"/>
          <w:iCs/>
          <w:color w:val="auto"/>
          <w:sz w:val="22"/>
          <w:szCs w:val="24"/>
        </w:rPr>
        <w:t xml:space="preserve">. </w:t>
      </w:r>
    </w:p>
    <w:p w14:paraId="7E0360C5" w14:textId="77777777" w:rsidR="006929F0" w:rsidRDefault="006929F0" w:rsidP="006929F0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10D796AD" w14:textId="6954193A" w:rsidR="00244EF8" w:rsidRPr="00244EF8" w:rsidRDefault="006929F0" w:rsidP="006929F0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6929F0">
        <w:rPr>
          <w:i w:val="0"/>
          <w:iCs/>
          <w:color w:val="auto"/>
          <w:sz w:val="22"/>
          <w:szCs w:val="24"/>
        </w:rPr>
        <w:t>Além disso, há a conversão entre unidades de medida de reabastecimento e de consumo de um mesmo produto</w:t>
      </w:r>
      <w:r>
        <w:rPr>
          <w:i w:val="0"/>
          <w:iCs/>
          <w:color w:val="auto"/>
          <w:sz w:val="22"/>
          <w:szCs w:val="24"/>
        </w:rPr>
        <w:t>,</w:t>
      </w:r>
      <w:r w:rsidRPr="006929F0">
        <w:rPr>
          <w:i w:val="0"/>
          <w:iCs/>
          <w:color w:val="auto"/>
          <w:sz w:val="22"/>
          <w:szCs w:val="24"/>
        </w:rPr>
        <w:t xml:space="preserve"> por exemplo, um produto pode ser reabastecido em litros e ter sua baixa registrada em mililitros</w:t>
      </w:r>
    </w:p>
    <w:p w14:paraId="09163A4D" w14:textId="657294E3" w:rsidR="00244EF8" w:rsidRDefault="00244EF8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244EF8">
        <w:rPr>
          <w:i w:val="0"/>
          <w:iCs/>
          <w:color w:val="auto"/>
          <w:sz w:val="22"/>
          <w:szCs w:val="24"/>
        </w:rPr>
        <w:t xml:space="preserve">Adicionalmente, o </w:t>
      </w:r>
      <w:proofErr w:type="spellStart"/>
      <w:r w:rsidRPr="00244EF8">
        <w:rPr>
          <w:i w:val="0"/>
          <w:iCs/>
          <w:color w:val="auto"/>
          <w:sz w:val="22"/>
          <w:szCs w:val="24"/>
        </w:rPr>
        <w:t>Meautrix</w:t>
      </w:r>
      <w:proofErr w:type="spellEnd"/>
      <w:r w:rsidRPr="00244EF8">
        <w:rPr>
          <w:i w:val="0"/>
          <w:iCs/>
          <w:color w:val="auto"/>
          <w:sz w:val="22"/>
          <w:szCs w:val="24"/>
        </w:rPr>
        <w:t xml:space="preserve"> permite que produtos de um lote sejam individualizados em itens etiquetados pelo operador (por exemplo, "Cola 1" e "Cola 2"), possibilitando o controle de múltiplas unidades físicas de </w:t>
      </w:r>
      <w:r w:rsidRPr="00244EF8">
        <w:rPr>
          <w:i w:val="0"/>
          <w:iCs/>
          <w:color w:val="auto"/>
          <w:sz w:val="22"/>
          <w:szCs w:val="24"/>
        </w:rPr>
        <w:lastRenderedPageBreak/>
        <w:t>um mesmo produto em uso simultâneo</w:t>
      </w:r>
      <w:r>
        <w:rPr>
          <w:i w:val="0"/>
          <w:iCs/>
          <w:color w:val="auto"/>
          <w:sz w:val="22"/>
          <w:szCs w:val="24"/>
        </w:rPr>
        <w:t xml:space="preserve">, </w:t>
      </w:r>
      <w:r w:rsidRPr="00244EF8">
        <w:rPr>
          <w:i w:val="0"/>
          <w:iCs/>
          <w:color w:val="auto"/>
          <w:sz w:val="22"/>
          <w:szCs w:val="24"/>
        </w:rPr>
        <w:t>nesse caso, o próprio item já define de qual lote a baixa será realizada, dispensando nova seleção de lote. Quando o produto de um procedimento possuir itens ativos cadastrados, o sistema exige a seleção do item a ser baixado no momento da conclusão do procedimento, sugerindo automaticamente aquele com menor quantidade restante para evitar desperdício, sem impedir que o operador escolha outro item ou combine a baixa entre mais de um item quando necessário. Um item é automaticamente inativado quando sua quantidade chega a zero, podendo também ser inativado manualmente pelo operador.</w:t>
      </w:r>
    </w:p>
    <w:p w14:paraId="5F2B4A55" w14:textId="77777777" w:rsidR="00244EF8" w:rsidRDefault="00244EF8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3F413FA6" w14:textId="34C75C43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Com a finalidade de evitar rupturas no atendimento e perdas por vencimento, o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conta com as funções de emitir alertas de quantidade mínima de estoque, configurada individualmente para cada produto, e emitir alertas de lote próximo do vencimento, com prazo de antecedência configurável. Por fim, a função de atualizar permissão de acesso de usuário permite ao administrador ajustar o nível de acesso concedido a cada operador do sistema.</w:t>
      </w:r>
    </w:p>
    <w:p w14:paraId="453388D7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65156929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O sistema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possui também um conjunto de funções de saída, sendo elas: relatório de clientes, relatório de produtos, relatório de procedimentos concluídos, relatório de procedimentos previstos, relatório de procedimentos cancelados, relatório de medidas, relatório de fornecedor, relatório de produtos em procedimento e relatório de usuários.</w:t>
      </w:r>
    </w:p>
    <w:p w14:paraId="0170278F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46AA4E5F" w14:textId="34E164E4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O sistema não terá como escopo o controle financeiro/faturamento da clínica, o agendamento de horários com controle de agenda/calendário completo </w:t>
      </w:r>
      <w:r>
        <w:rPr>
          <w:i w:val="0"/>
          <w:iCs/>
          <w:color w:val="auto"/>
          <w:sz w:val="22"/>
          <w:szCs w:val="24"/>
        </w:rPr>
        <w:t>(</w:t>
      </w:r>
      <w:r w:rsidRPr="00071FAB">
        <w:rPr>
          <w:i w:val="0"/>
          <w:iCs/>
          <w:color w:val="auto"/>
          <w:sz w:val="22"/>
          <w:szCs w:val="24"/>
        </w:rPr>
        <w:t>o registro de "procedimento previsto" tem finalidade de controle de estoque, não de agenda administrativa</w:t>
      </w:r>
      <w:r>
        <w:rPr>
          <w:i w:val="0"/>
          <w:iCs/>
          <w:color w:val="auto"/>
          <w:sz w:val="22"/>
          <w:szCs w:val="24"/>
        </w:rPr>
        <w:t>)</w:t>
      </w:r>
      <w:r w:rsidRPr="00071FAB">
        <w:rPr>
          <w:i w:val="0"/>
          <w:iCs/>
          <w:color w:val="auto"/>
          <w:sz w:val="22"/>
          <w:szCs w:val="24"/>
        </w:rPr>
        <w:t>, nem funcionalidades de folha de pagamento ou gestão de recursos humanos.</w:t>
      </w:r>
    </w:p>
    <w:p w14:paraId="0E8D7FE9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6570D413" w14:textId="77777777" w:rsidR="00071FAB" w:rsidRPr="00071FAB" w:rsidRDefault="00071FAB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  <w:r w:rsidRPr="00071FAB">
        <w:rPr>
          <w:i w:val="0"/>
          <w:iCs/>
          <w:color w:val="auto"/>
          <w:sz w:val="22"/>
          <w:szCs w:val="24"/>
        </w:rPr>
        <w:t xml:space="preserve">Com base nesses fatores, o </w:t>
      </w:r>
      <w:proofErr w:type="spellStart"/>
      <w:r w:rsidRPr="00071FAB">
        <w:rPr>
          <w:i w:val="0"/>
          <w:iCs/>
          <w:color w:val="auto"/>
          <w:sz w:val="22"/>
          <w:szCs w:val="24"/>
        </w:rPr>
        <w:t>Meautrix</w:t>
      </w:r>
      <w:proofErr w:type="spellEnd"/>
      <w:r w:rsidRPr="00071FAB">
        <w:rPr>
          <w:i w:val="0"/>
          <w:iCs/>
          <w:color w:val="auto"/>
          <w:sz w:val="22"/>
          <w:szCs w:val="24"/>
        </w:rPr>
        <w:t xml:space="preserve"> proporciona agilidade, organização e confiabilidade no controle de estoque da clínica de beleza, além de reduzir a dependência de registros manuais, sujeitos a falhas e desatualização. O sistema também fortalece a previsibilidade de compras e a redução de perdas por vencimento de produtos, garantindo maior transparência e apoio à tomada de decisão para administradores e responsáveis pela gestão da clínica.</w:t>
      </w:r>
    </w:p>
    <w:p w14:paraId="11636947" w14:textId="77777777" w:rsidR="0091552F" w:rsidRPr="0091552F" w:rsidRDefault="0091552F" w:rsidP="00071FAB">
      <w:pPr>
        <w:pStyle w:val="Exemplo"/>
        <w:numPr>
          <w:ilvl w:val="0"/>
          <w:numId w:val="0"/>
        </w:numPr>
        <w:rPr>
          <w:i w:val="0"/>
          <w:iCs/>
          <w:color w:val="auto"/>
          <w:sz w:val="22"/>
          <w:szCs w:val="24"/>
        </w:rPr>
      </w:pPr>
    </w:p>
    <w:p w14:paraId="7102473A" w14:textId="77777777" w:rsidR="0091552F" w:rsidRDefault="0091552F" w:rsidP="0091552F">
      <w:pPr>
        <w:pStyle w:val="Exemplo"/>
        <w:numPr>
          <w:ilvl w:val="0"/>
          <w:numId w:val="0"/>
        </w:numPr>
      </w:pPr>
    </w:p>
    <w:p w14:paraId="6D230899" w14:textId="77777777" w:rsidR="00497001" w:rsidRDefault="00497001" w:rsidP="00497001">
      <w:pPr>
        <w:pStyle w:val="Ttulo2"/>
      </w:pPr>
      <w:bookmarkStart w:id="3" w:name="_Toc237810828"/>
      <w:r>
        <w:t>1.3 Definições, Siglas e Abreviações</w:t>
      </w:r>
      <w:bookmarkEnd w:id="3"/>
    </w:p>
    <w:p w14:paraId="194D2E6B" w14:textId="19700E42" w:rsidR="00374C35" w:rsidRDefault="00497001" w:rsidP="00497001">
      <w:r>
        <w:t>Fornecer</w:t>
      </w:r>
      <w:r w:rsidR="00244EF8">
        <w:t xml:space="preserve"> </w:t>
      </w:r>
      <w:r>
        <w:t xml:space="preserve">as definições de todos os termos, acrônimos e abreviações necessárias para interpretar de modo apropriado a ERS. </w:t>
      </w:r>
    </w:p>
    <w:p w14:paraId="2E384E9A" w14:textId="127A4BBF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Administrador</w:t>
      </w:r>
      <w:r w:rsidRPr="00374C35">
        <w:t xml:space="preserve">: Usuário do sistema com acesso à gestão de cadastros e à definição de permissões de acesso dos demais usuários. </w:t>
      </w:r>
    </w:p>
    <w:p w14:paraId="412C43A2" w14:textId="0ECB7DD1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ASP.NET Core</w:t>
      </w:r>
      <w:r w:rsidRPr="00374C35">
        <w:t xml:space="preserve">: Framework multiplataforma da Microsoft para desenvolvimento de aplicações web, utilizado no </w:t>
      </w:r>
      <w:proofErr w:type="spellStart"/>
      <w:r w:rsidRPr="00374C35">
        <w:t>back-end</w:t>
      </w:r>
      <w:proofErr w:type="spellEnd"/>
      <w:r w:rsidRPr="00374C35">
        <w:t xml:space="preserve"> do sistema. </w:t>
      </w:r>
    </w:p>
    <w:p w14:paraId="5A2B87F3" w14:textId="64FC7144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Baixa de estoque</w:t>
      </w:r>
      <w:r w:rsidRPr="00374C35">
        <w:t xml:space="preserve">: Operação de subtração de quantidade de produto (e, quando aplicável, de item) em decorrência da conclusão de um procedimento. </w:t>
      </w:r>
    </w:p>
    <w:p w14:paraId="530B56E8" w14:textId="6482E18C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C#</w:t>
      </w:r>
      <w:r w:rsidRPr="00374C35">
        <w:t xml:space="preserve">: Linguagem de programação orientada a objetos, utilizada no desenvolvimento do </w:t>
      </w:r>
      <w:proofErr w:type="spellStart"/>
      <w:r w:rsidRPr="00374C35">
        <w:t>back-end</w:t>
      </w:r>
      <w:proofErr w:type="spellEnd"/>
      <w:r w:rsidRPr="00374C35">
        <w:t xml:space="preserve"> do sistema. </w:t>
      </w:r>
    </w:p>
    <w:p w14:paraId="7511F61E" w14:textId="4375197F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CNPJ</w:t>
      </w:r>
      <w:r w:rsidRPr="00374C35">
        <w:t xml:space="preserve">: Cadastro Nacional da Pessoa Jurídica, utilizado na identificação de fornecedores. </w:t>
      </w:r>
    </w:p>
    <w:p w14:paraId="4D1BD60F" w14:textId="72BCDA36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lastRenderedPageBreak/>
        <w:t>Docker</w:t>
      </w:r>
      <w:r w:rsidRPr="00374C35">
        <w:t xml:space="preserve">: Plataforma que permite empacotar uma aplicação e suas dependências em contêineres, garantindo portabilidade entre diferentes ambientes. </w:t>
      </w:r>
    </w:p>
    <w:p w14:paraId="3FEFCC59" w14:textId="7E79ADF1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ERS</w:t>
      </w:r>
      <w:r w:rsidRPr="00374C35">
        <w:t xml:space="preserve">: Especificação de Requisitos de Software. </w:t>
      </w:r>
    </w:p>
    <w:p w14:paraId="6D7F566F" w14:textId="2F5C11D0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Estorno</w:t>
      </w:r>
      <w:r w:rsidRPr="00374C35">
        <w:t xml:space="preserve">: Operação de devolução de quantidade ao estoque, decorrente da exclusão de um procedimento já concluído. </w:t>
      </w:r>
    </w:p>
    <w:p w14:paraId="4923D3F0" w14:textId="0C4A35A7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Etiqueta</w:t>
      </w:r>
      <w:r w:rsidRPr="00374C35">
        <w:t>: Identificação atribuída pelo operador a um item, para diferenciá-lo de outras unidades do mesmo produto (</w:t>
      </w:r>
      <w:proofErr w:type="spellStart"/>
      <w:r w:rsidRPr="00374C35">
        <w:t>ex</w:t>
      </w:r>
      <w:proofErr w:type="spellEnd"/>
      <w:r w:rsidRPr="00374C35">
        <w:t xml:space="preserve">: "Cola 1", "Cola 2"). </w:t>
      </w:r>
    </w:p>
    <w:p w14:paraId="7E868283" w14:textId="5DC2B05C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Fornecedor</w:t>
      </w:r>
      <w:r w:rsidRPr="00374C35">
        <w:t xml:space="preserve">: Pessoa jurídica responsável pelo fornecimento de produtos utilizados na clínica. </w:t>
      </w:r>
    </w:p>
    <w:p w14:paraId="0949E41D" w14:textId="73017DED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Hardware</w:t>
      </w:r>
      <w:r w:rsidRPr="00374C35">
        <w:t xml:space="preserve">: Conjunto dos componentes físicos (material eletrônico, placas, monitor, equipamentos periféricos etc.) de um computador. </w:t>
      </w:r>
    </w:p>
    <w:p w14:paraId="72C0DE36" w14:textId="2B4AFE68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HTTPS</w:t>
      </w:r>
      <w:r w:rsidRPr="00374C35">
        <w:t xml:space="preserve">: Protocolo de internet que permite a troca segura de informações entre um navegador e um servidor. </w:t>
      </w:r>
    </w:p>
    <w:p w14:paraId="6C19A7DD" w14:textId="3A934937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Item</w:t>
      </w:r>
      <w:r w:rsidRPr="00374C35">
        <w:t xml:space="preserve">: Unidade individual e etiquetada de um produto, vinculada a um lote específico, usada para controle de baixa quando há múltiplas unidades físicas do mesmo produto em uso simultâneo. </w:t>
      </w:r>
    </w:p>
    <w:p w14:paraId="2F49B901" w14:textId="0247F01B" w:rsidR="00374C35" w:rsidRPr="00374C35" w:rsidRDefault="00374C35" w:rsidP="00374C35">
      <w:pPr>
        <w:pStyle w:val="PargrafodaLista"/>
        <w:numPr>
          <w:ilvl w:val="0"/>
          <w:numId w:val="15"/>
        </w:numPr>
      </w:pPr>
      <w:proofErr w:type="spellStart"/>
      <w:r w:rsidRPr="00374C35">
        <w:rPr>
          <w:b/>
          <w:bCs/>
        </w:rPr>
        <w:t>JavaScript</w:t>
      </w:r>
      <w:proofErr w:type="spellEnd"/>
      <w:r w:rsidRPr="00374C35">
        <w:t xml:space="preserve">: Linguagem de programação que permite criar páginas web interativas. </w:t>
      </w:r>
    </w:p>
    <w:p w14:paraId="3A4B2E9C" w14:textId="6C2A7BBB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Layout</w:t>
      </w:r>
      <w:r w:rsidRPr="00374C35">
        <w:t xml:space="preserve">: Disposição dos elementos visuais em uma página. </w:t>
      </w:r>
    </w:p>
    <w:p w14:paraId="7147E8F1" w14:textId="6250B311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LGPD</w:t>
      </w:r>
      <w:r w:rsidRPr="00374C35">
        <w:t xml:space="preserve">: Lei Geral de Proteção de Dados. </w:t>
      </w:r>
    </w:p>
    <w:p w14:paraId="6EC05052" w14:textId="368077D5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Lote</w:t>
      </w:r>
      <w:r w:rsidRPr="00374C35">
        <w:t xml:space="preserve">: Conjunto de produtos adquiridos em uma mesma compra/fornecimento, com validade e quantidade próprias. </w:t>
      </w:r>
    </w:p>
    <w:p w14:paraId="62D653D8" w14:textId="2C8182F3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Operador</w:t>
      </w:r>
      <w:r w:rsidRPr="00374C35">
        <w:t xml:space="preserve">: Usuário responsável por registrar procedimentos (concluídos, previstos ou cancelados) e movimentações de estoque no sistema. </w:t>
      </w:r>
    </w:p>
    <w:p w14:paraId="7888B023" w14:textId="2DF82D6E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Procedimento</w:t>
      </w:r>
      <w:r w:rsidRPr="00374C35">
        <w:t xml:space="preserve">: Serviço realizado (ou a ser realizado) na clínica para um cliente, associado a uma quantidade padrão de produtos consumidos. </w:t>
      </w:r>
    </w:p>
    <w:p w14:paraId="2EDA26D4" w14:textId="26C13058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Produto</w:t>
      </w:r>
      <w:r w:rsidRPr="00374C35">
        <w:t xml:space="preserve">: Item de estoque consumido durante a realização de um procedimento. </w:t>
      </w:r>
    </w:p>
    <w:p w14:paraId="02104D17" w14:textId="02BA9BEB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PostgreSQL</w:t>
      </w:r>
      <w:r w:rsidRPr="00374C35">
        <w:t xml:space="preserve">: Sistema de gerenciamento de banco de dados relacional, utilizado para armazenar os dados do sistema. </w:t>
      </w:r>
    </w:p>
    <w:p w14:paraId="466A1611" w14:textId="02CDA867" w:rsidR="00374C35" w:rsidRPr="00374C35" w:rsidRDefault="00374C35" w:rsidP="00374C35">
      <w:pPr>
        <w:pStyle w:val="PargrafodaLista"/>
        <w:numPr>
          <w:ilvl w:val="0"/>
          <w:numId w:val="15"/>
        </w:numPr>
      </w:pPr>
      <w:proofErr w:type="spellStart"/>
      <w:r w:rsidRPr="00374C35">
        <w:rPr>
          <w:b/>
          <w:bCs/>
        </w:rPr>
        <w:t>React</w:t>
      </w:r>
      <w:proofErr w:type="spellEnd"/>
      <w:r w:rsidRPr="00374C35">
        <w:t xml:space="preserve">: Biblioteca </w:t>
      </w:r>
      <w:proofErr w:type="spellStart"/>
      <w:r w:rsidRPr="00374C35">
        <w:t>JavaScript</w:t>
      </w:r>
      <w:proofErr w:type="spellEnd"/>
      <w:r w:rsidRPr="00374C35">
        <w:t xml:space="preserve"> utilizada para a construção da interface web do sistema. </w:t>
      </w:r>
    </w:p>
    <w:p w14:paraId="6EDD522F" w14:textId="1D5D48A1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RF</w:t>
      </w:r>
      <w:r w:rsidRPr="00374C35">
        <w:t xml:space="preserve">: Requisito Funcional. </w:t>
      </w:r>
    </w:p>
    <w:p w14:paraId="3BA6B4E8" w14:textId="27743AE3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RF_B</w:t>
      </w:r>
      <w:r w:rsidRPr="00374C35">
        <w:t xml:space="preserve">: Requisito Funcional Básico. </w:t>
      </w:r>
    </w:p>
    <w:p w14:paraId="05770E6A" w14:textId="47A22B6B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RF_F</w:t>
      </w:r>
      <w:r w:rsidRPr="00374C35">
        <w:t xml:space="preserve">: Requisito Funcional Fundamental. </w:t>
      </w:r>
    </w:p>
    <w:p w14:paraId="43709BB9" w14:textId="0F0F769B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RF_S</w:t>
      </w:r>
      <w:r w:rsidRPr="00374C35">
        <w:t xml:space="preserve">: Requisito Funcional de Saída. </w:t>
      </w:r>
    </w:p>
    <w:p w14:paraId="5212F048" w14:textId="700DD41B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RNF</w:t>
      </w:r>
      <w:r w:rsidRPr="00374C35">
        <w:t xml:space="preserve">: Requisito Não Funcional. </w:t>
      </w:r>
    </w:p>
    <w:p w14:paraId="3B98DF76" w14:textId="6ADA182A" w:rsidR="00374C35" w:rsidRP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Software</w:t>
      </w:r>
      <w:r w:rsidRPr="00374C35">
        <w:t xml:space="preserve">: Conjunto de instruções que faz um dispositivo funcionar. </w:t>
      </w:r>
    </w:p>
    <w:p w14:paraId="16A18D7B" w14:textId="77777777" w:rsidR="00374C35" w:rsidRDefault="00374C35" w:rsidP="00374C35">
      <w:pPr>
        <w:pStyle w:val="PargrafodaLista"/>
        <w:numPr>
          <w:ilvl w:val="0"/>
          <w:numId w:val="15"/>
        </w:numPr>
      </w:pPr>
      <w:proofErr w:type="spellStart"/>
      <w:r w:rsidRPr="00374C35">
        <w:rPr>
          <w:b/>
          <w:bCs/>
        </w:rPr>
        <w:t>Uptime</w:t>
      </w:r>
      <w:proofErr w:type="spellEnd"/>
      <w:r w:rsidRPr="00374C35">
        <w:t xml:space="preserve">: Período de tempo em que um sistema, serviço ou dispositivo está funcional e disponível. </w:t>
      </w:r>
    </w:p>
    <w:p w14:paraId="24E21C94" w14:textId="1952C022" w:rsidR="00374C35" w:rsidRDefault="00374C35" w:rsidP="00374C35">
      <w:pPr>
        <w:pStyle w:val="PargrafodaLista"/>
        <w:numPr>
          <w:ilvl w:val="0"/>
          <w:numId w:val="15"/>
        </w:numPr>
      </w:pPr>
      <w:r w:rsidRPr="00374C35">
        <w:rPr>
          <w:b/>
          <w:bCs/>
        </w:rPr>
        <w:t>Web</w:t>
      </w:r>
      <w:r w:rsidRPr="00374C35">
        <w:t>: Sistema de páginas e serviços acessíveis via internet.</w:t>
      </w:r>
    </w:p>
    <w:p w14:paraId="3A59C4CC" w14:textId="65CDC01E" w:rsidR="00497001" w:rsidRDefault="00497001" w:rsidP="00497001">
      <w:pPr>
        <w:pStyle w:val="Ttulo2"/>
      </w:pPr>
      <w:bookmarkStart w:id="4" w:name="_Toc237810829"/>
      <w:r>
        <w:t>1.4 Referências</w:t>
      </w:r>
      <w:bookmarkEnd w:id="4"/>
    </w:p>
    <w:p w14:paraId="68D6A09C" w14:textId="77777777" w:rsidR="00497001" w:rsidRDefault="00497001" w:rsidP="00497001"/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4961"/>
        <w:gridCol w:w="1452"/>
        <w:gridCol w:w="2800"/>
      </w:tblGrid>
      <w:tr w:rsidR="00F8559A" w:rsidRPr="002440EB" w14:paraId="1F6A837F" w14:textId="77777777" w:rsidTr="00F8559A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0CDC7D35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Nº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1BC0963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Título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14:paraId="25C0D81C" w14:textId="77777777" w:rsidR="00F8559A" w:rsidRPr="00F8559A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Data Aquisição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722F660A" w14:textId="77777777" w:rsidR="00F8559A" w:rsidRPr="008D5E42" w:rsidRDefault="00F8559A" w:rsidP="00F8559A">
            <w:pPr>
              <w:jc w:val="center"/>
              <w:rPr>
                <w:sz w:val="18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Responsável pelo Fornecimento</w:t>
            </w:r>
          </w:p>
        </w:tc>
      </w:tr>
      <w:tr w:rsidR="00F8559A" w:rsidRPr="002440EB" w14:paraId="701F3266" w14:textId="77777777" w:rsidTr="00F8559A">
        <w:tc>
          <w:tcPr>
            <w:tcW w:w="421" w:type="dxa"/>
          </w:tcPr>
          <w:p w14:paraId="54436E56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4961" w:type="dxa"/>
          </w:tcPr>
          <w:p w14:paraId="39ECB2DB" w14:textId="1A6CA5C8" w:rsidR="00F8559A" w:rsidRPr="002440EB" w:rsidRDefault="00244EF8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Produtos</w:t>
            </w:r>
          </w:p>
        </w:tc>
        <w:tc>
          <w:tcPr>
            <w:tcW w:w="1452" w:type="dxa"/>
          </w:tcPr>
          <w:p w14:paraId="48965EB0" w14:textId="39A2519D" w:rsidR="00F8559A" w:rsidRPr="002440EB" w:rsidRDefault="00244EF8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14/08/2026</w:t>
            </w:r>
          </w:p>
        </w:tc>
        <w:tc>
          <w:tcPr>
            <w:tcW w:w="2800" w:type="dxa"/>
          </w:tcPr>
          <w:p w14:paraId="4BBB6BB1" w14:textId="481BAAEF" w:rsidR="00F8559A" w:rsidRPr="002440EB" w:rsidRDefault="00244EF8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Bianka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Urias Lima</w:t>
            </w:r>
          </w:p>
        </w:tc>
      </w:tr>
      <w:tr w:rsidR="00244EF8" w:rsidRPr="002440EB" w14:paraId="057DD548" w14:textId="77777777" w:rsidTr="00F8559A">
        <w:tc>
          <w:tcPr>
            <w:tcW w:w="421" w:type="dxa"/>
          </w:tcPr>
          <w:p w14:paraId="77DD6FBB" w14:textId="77777777" w:rsidR="00244EF8" w:rsidRPr="002440EB" w:rsidRDefault="00244EF8" w:rsidP="00244EF8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4961" w:type="dxa"/>
          </w:tcPr>
          <w:p w14:paraId="051462BB" w14:textId="2A82B050" w:rsidR="00244EF8" w:rsidRPr="002440EB" w:rsidRDefault="00244EF8" w:rsidP="00244EF8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244EF8">
              <w:rPr>
                <w:rFonts w:asciiTheme="minorHAnsi" w:hAnsiTheme="minorHAnsi" w:cstheme="minorHAnsi"/>
                <w:sz w:val="18"/>
              </w:rPr>
              <w:t>Ficha técnica dos serviços</w:t>
            </w:r>
          </w:p>
        </w:tc>
        <w:tc>
          <w:tcPr>
            <w:tcW w:w="1452" w:type="dxa"/>
          </w:tcPr>
          <w:p w14:paraId="7A1C54E8" w14:textId="48AE32EA" w:rsidR="00244EF8" w:rsidRPr="002440EB" w:rsidRDefault="00244EF8" w:rsidP="00244EF8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14/08/2026</w:t>
            </w:r>
          </w:p>
        </w:tc>
        <w:tc>
          <w:tcPr>
            <w:tcW w:w="2800" w:type="dxa"/>
          </w:tcPr>
          <w:p w14:paraId="2BF2323B" w14:textId="12487746" w:rsidR="00244EF8" w:rsidRPr="002440EB" w:rsidRDefault="00244EF8" w:rsidP="00244EF8">
            <w:pPr>
              <w:rPr>
                <w:rFonts w:asciiTheme="minorHAnsi" w:hAnsiTheme="minorHAnsi"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Bianka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Urias Lima</w:t>
            </w:r>
          </w:p>
        </w:tc>
      </w:tr>
      <w:tr w:rsidR="00244EF8" w:rsidRPr="002440EB" w14:paraId="02D9DEFE" w14:textId="77777777" w:rsidTr="00F8559A">
        <w:tc>
          <w:tcPr>
            <w:tcW w:w="421" w:type="dxa"/>
          </w:tcPr>
          <w:p w14:paraId="746A1B7C" w14:textId="561942A8" w:rsidR="00244EF8" w:rsidRPr="002440EB" w:rsidRDefault="00244EF8" w:rsidP="00244EF8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61" w:type="dxa"/>
          </w:tcPr>
          <w:p w14:paraId="25AD57BD" w14:textId="62B190F4" w:rsidR="00244EF8" w:rsidRPr="00244EF8" w:rsidRDefault="00244EF8" w:rsidP="00244EF8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244EF8">
              <w:rPr>
                <w:rFonts w:asciiTheme="minorHAnsi" w:hAnsiTheme="minorHAnsi" w:cstheme="minorHAnsi"/>
                <w:sz w:val="18"/>
              </w:rPr>
              <w:t>Ficha t</w:t>
            </w:r>
            <w:r>
              <w:rPr>
                <w:rFonts w:asciiTheme="minorHAnsi" w:hAnsiTheme="minorHAnsi" w:cstheme="minorHAnsi"/>
                <w:sz w:val="18"/>
              </w:rPr>
              <w:t>é</w:t>
            </w:r>
            <w:r w:rsidRPr="00244EF8">
              <w:rPr>
                <w:rFonts w:asciiTheme="minorHAnsi" w:hAnsiTheme="minorHAnsi" w:cstheme="minorHAnsi"/>
                <w:sz w:val="18"/>
              </w:rPr>
              <w:t xml:space="preserve">cnica Brow </w:t>
            </w:r>
            <w:proofErr w:type="spellStart"/>
            <w:r w:rsidRPr="00244EF8">
              <w:rPr>
                <w:rFonts w:asciiTheme="minorHAnsi" w:hAnsiTheme="minorHAnsi" w:cstheme="minorHAnsi"/>
                <w:sz w:val="18"/>
              </w:rPr>
              <w:t>Lamination</w:t>
            </w:r>
            <w:proofErr w:type="spellEnd"/>
          </w:p>
        </w:tc>
        <w:tc>
          <w:tcPr>
            <w:tcW w:w="1452" w:type="dxa"/>
          </w:tcPr>
          <w:p w14:paraId="060BB286" w14:textId="11553B81" w:rsidR="00244EF8" w:rsidRDefault="00244EF8" w:rsidP="00244EF8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14/08/2026</w:t>
            </w:r>
          </w:p>
        </w:tc>
        <w:tc>
          <w:tcPr>
            <w:tcW w:w="2800" w:type="dxa"/>
          </w:tcPr>
          <w:p w14:paraId="09CC6F63" w14:textId="0DD88115" w:rsidR="00244EF8" w:rsidRDefault="00244EF8" w:rsidP="00244EF8">
            <w:pPr>
              <w:rPr>
                <w:rFonts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Bianka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Urias Lima</w:t>
            </w:r>
          </w:p>
        </w:tc>
      </w:tr>
    </w:tbl>
    <w:p w14:paraId="476BE873" w14:textId="77777777" w:rsidR="00F8559A" w:rsidRDefault="00F8559A" w:rsidP="00497001"/>
    <w:p w14:paraId="11C14D96" w14:textId="77777777" w:rsidR="00497001" w:rsidRDefault="00497001" w:rsidP="00497001">
      <w:pPr>
        <w:pStyle w:val="Ttulo2"/>
      </w:pPr>
      <w:bookmarkStart w:id="5" w:name="_Toc237810830"/>
      <w:r>
        <w:t>1.5 Informações Adicionais</w:t>
      </w:r>
      <w:bookmarkEnd w:id="5"/>
    </w:p>
    <w:p w14:paraId="3FCA23BF" w14:textId="77777777" w:rsidR="00497001" w:rsidRDefault="00497001" w:rsidP="00497001">
      <w:pPr>
        <w:pStyle w:val="Ttulo3"/>
      </w:pPr>
      <w:bookmarkStart w:id="6" w:name="_Toc237810831"/>
      <w:r>
        <w:t>1.5.1 Dados da Instituição</w:t>
      </w:r>
      <w:bookmarkEnd w:id="6"/>
    </w:p>
    <w:p w14:paraId="42906BE0" w14:textId="77777777" w:rsidR="00244EF8" w:rsidRDefault="00244EF8" w:rsidP="00244EF8">
      <w:pPr>
        <w:ind w:left="708"/>
      </w:pPr>
      <w:r w:rsidRPr="00244EF8">
        <w:t>Universidade do Oeste Paulista (Unoeste)</w:t>
      </w:r>
    </w:p>
    <w:p w14:paraId="53B9DB9E" w14:textId="5DB34CA6" w:rsidR="00244EF8" w:rsidRPr="00244EF8" w:rsidRDefault="00244EF8" w:rsidP="00244EF8">
      <w:pPr>
        <w:ind w:left="708"/>
      </w:pPr>
      <w:r w:rsidRPr="00244EF8">
        <w:t>Faculdade de Informática de Presidente Prudente (FIPP)</w:t>
      </w:r>
    </w:p>
    <w:p w14:paraId="1C2B0DA0" w14:textId="77777777" w:rsidR="00244EF8" w:rsidRPr="00244EF8" w:rsidRDefault="00244EF8" w:rsidP="00244EF8">
      <w:pPr>
        <w:ind w:left="708"/>
      </w:pPr>
      <w:r w:rsidRPr="00244EF8">
        <w:t xml:space="preserve">José </w:t>
      </w:r>
      <w:proofErr w:type="spellStart"/>
      <w:r w:rsidRPr="00244EF8">
        <w:t>Bongiovani</w:t>
      </w:r>
      <w:proofErr w:type="spellEnd"/>
      <w:r w:rsidRPr="00244EF8">
        <w:t>, 700 - Cidade Universitária - Bloco H - 1º andar</w:t>
      </w:r>
    </w:p>
    <w:p w14:paraId="3AB662B5" w14:textId="77777777" w:rsidR="00244EF8" w:rsidRPr="00244EF8" w:rsidRDefault="00244EF8" w:rsidP="00244EF8">
      <w:pPr>
        <w:ind w:left="708"/>
      </w:pPr>
      <w:r w:rsidRPr="00244EF8">
        <w:t>Telefone: (18) 3229-1060</w:t>
      </w:r>
    </w:p>
    <w:p w14:paraId="01F57A59" w14:textId="77777777" w:rsidR="00244EF8" w:rsidRPr="00244EF8" w:rsidRDefault="00244EF8" w:rsidP="00244EF8">
      <w:pPr>
        <w:ind w:left="708"/>
      </w:pPr>
      <w:r w:rsidRPr="00244EF8">
        <w:t>Email: fipp@unoeste.br</w:t>
      </w:r>
    </w:p>
    <w:p w14:paraId="63A58011" w14:textId="77777777" w:rsidR="00244EF8" w:rsidRPr="00244EF8" w:rsidRDefault="00244EF8" w:rsidP="00244EF8"/>
    <w:p w14:paraId="342845BA" w14:textId="77777777" w:rsidR="00497001" w:rsidRDefault="00497001" w:rsidP="00497001">
      <w:pPr>
        <w:pStyle w:val="Ttulo3"/>
      </w:pPr>
      <w:bookmarkStart w:id="7" w:name="_Toc237810832"/>
      <w:r>
        <w:t>1.5.2 Dados da Empresa</w:t>
      </w:r>
      <w:bookmarkEnd w:id="7"/>
    </w:p>
    <w:p w14:paraId="3D014991" w14:textId="77777777" w:rsidR="0082368B" w:rsidRDefault="0082368B" w:rsidP="0082368B">
      <w:pPr>
        <w:ind w:left="708"/>
      </w:pPr>
      <w:proofErr w:type="spellStart"/>
      <w:r>
        <w:t>Bianka</w:t>
      </w:r>
      <w:proofErr w:type="spellEnd"/>
      <w:r>
        <w:t xml:space="preserve"> Lima </w:t>
      </w:r>
      <w:proofErr w:type="spellStart"/>
      <w:r>
        <w:t>Beauty</w:t>
      </w:r>
      <w:proofErr w:type="spellEnd"/>
      <w:r>
        <w:t xml:space="preserve"> Space</w:t>
      </w:r>
    </w:p>
    <w:p w14:paraId="7570091A" w14:textId="77777777" w:rsidR="0082368B" w:rsidRDefault="0082368B" w:rsidP="0082368B">
      <w:pPr>
        <w:ind w:left="708"/>
      </w:pPr>
      <w:r>
        <w:t xml:space="preserve">Avenida </w:t>
      </w:r>
      <w:proofErr w:type="spellStart"/>
      <w:r>
        <w:t>Mozarth</w:t>
      </w:r>
      <w:proofErr w:type="spellEnd"/>
      <w:r>
        <w:t xml:space="preserve"> Chaves Ribas, nº 169 - Centro - Narandiba - SP - 19222-006</w:t>
      </w:r>
    </w:p>
    <w:p w14:paraId="661A2AF2" w14:textId="77777777" w:rsidR="0082368B" w:rsidRDefault="0082368B" w:rsidP="0082368B">
      <w:pPr>
        <w:ind w:left="708"/>
      </w:pPr>
      <w:r>
        <w:t>CNPJ: 55.371.859/0001-07</w:t>
      </w:r>
    </w:p>
    <w:p w14:paraId="14EE7389" w14:textId="77777777" w:rsidR="0082368B" w:rsidRDefault="0082368B" w:rsidP="0082368B">
      <w:pPr>
        <w:ind w:left="708"/>
      </w:pPr>
      <w:r>
        <w:t>Telefone: (18) 99793-2672</w:t>
      </w:r>
    </w:p>
    <w:p w14:paraId="1AD31EA5" w14:textId="77777777" w:rsidR="0082368B" w:rsidRDefault="0082368B" w:rsidP="0082368B">
      <w:pPr>
        <w:ind w:left="708"/>
      </w:pPr>
      <w:r>
        <w:t>Email: limabianka710@gmail.com</w:t>
      </w:r>
    </w:p>
    <w:p w14:paraId="304B6B8C" w14:textId="77777777" w:rsidR="0082368B" w:rsidRDefault="0082368B" w:rsidP="0082368B">
      <w:pPr>
        <w:ind w:left="708"/>
      </w:pPr>
      <w:r>
        <w:t>Instagram: @biankalimabeauty</w:t>
      </w:r>
    </w:p>
    <w:p w14:paraId="586997E6" w14:textId="77777777" w:rsidR="0082368B" w:rsidRDefault="0082368B" w:rsidP="0082368B"/>
    <w:p w14:paraId="0BFF55FC" w14:textId="52B4EAF0" w:rsidR="0082368B" w:rsidRDefault="0082368B" w:rsidP="0082368B">
      <w:r>
        <w:t xml:space="preserve">A </w:t>
      </w:r>
      <w:proofErr w:type="spellStart"/>
      <w:r>
        <w:t>Bianka</w:t>
      </w:r>
      <w:proofErr w:type="spellEnd"/>
      <w:r>
        <w:t xml:space="preserve"> Lima </w:t>
      </w:r>
      <w:proofErr w:type="spellStart"/>
      <w:r>
        <w:t>Beauty</w:t>
      </w:r>
      <w:proofErr w:type="spellEnd"/>
      <w:r>
        <w:t xml:space="preserve"> Space, localizada em Narandiba, SP, é um espaço de beleza dedicado a tratamentos estéticos voltados ao olhar, com foco em extensão de cílios, design de sobrancelhas e </w:t>
      </w:r>
      <w:proofErr w:type="spellStart"/>
      <w:r>
        <w:t>lash</w:t>
      </w:r>
      <w:proofErr w:type="spellEnd"/>
      <w:r>
        <w:t xml:space="preserve"> lifting.</w:t>
      </w:r>
    </w:p>
    <w:p w14:paraId="12F86F06" w14:textId="5D925ADE" w:rsidR="0082368B" w:rsidRPr="0082368B" w:rsidRDefault="0082368B" w:rsidP="0082368B">
      <w:r>
        <w:t>Por meio de procedimentos personalizados, o espaço contribui para a valorização da beleza natural e o fortalecimento da autoestima de suas clientes, com atendimento próximo e cuidadoso em cada etapa do serviço. Essas iniciativas visam proporcionar um ambiente acolhedor e profissional, aliando técnica e bem-estar para garantir resultados que respeitem as características individuais de cada cliente.</w:t>
      </w:r>
    </w:p>
    <w:p w14:paraId="58960FD2" w14:textId="77777777" w:rsidR="00497001" w:rsidRDefault="00497001" w:rsidP="00497001">
      <w:pPr>
        <w:pStyle w:val="Ttulo2"/>
      </w:pPr>
      <w:bookmarkStart w:id="8" w:name="_Toc237810833"/>
      <w:r>
        <w:t>1.6 Visão Geral</w:t>
      </w:r>
      <w:bookmarkEnd w:id="8"/>
    </w:p>
    <w:p w14:paraId="0FE9DC0F" w14:textId="77777777" w:rsidR="00497001" w:rsidRDefault="00497001" w:rsidP="00497001">
      <w:r>
        <w:t xml:space="preserve">Este documento está organizado de forma clara e objetiva, dividido em capítulos, tópicos, subtópicos, apêndices e anexos. O Capítulo 2 apresenta os requisitos do sistema na forma de Estórias de Usuários. Já o Capítulo 3 contém os artefatos de software produzidos ao longo das diversas etapas do desenvolvimento. </w:t>
      </w:r>
      <w:r>
        <w:lastRenderedPageBreak/>
        <w:t xml:space="preserve">Por fim, os anexos incluem as referências coletadas, que foram essenciais para o entendimento do sistema e relevantes para o levantamento dos requisitos. </w:t>
      </w:r>
    </w:p>
    <w:p w14:paraId="19ABED17" w14:textId="0BD9593A" w:rsidR="00816186" w:rsidRDefault="00816186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73B34353" w14:textId="0BD9593A" w:rsidR="00497001" w:rsidRDefault="00497001" w:rsidP="00497001">
      <w:pPr>
        <w:pStyle w:val="Ttulo1"/>
      </w:pPr>
      <w:bookmarkStart w:id="9" w:name="_Toc237810834"/>
      <w:r>
        <w:lastRenderedPageBreak/>
        <w:t>2. REQUISITOS DE SOFTWARE</w:t>
      </w:r>
      <w:bookmarkEnd w:id="9"/>
    </w:p>
    <w:p w14:paraId="3F2ABB4B" w14:textId="77777777" w:rsidR="00497001" w:rsidRDefault="00497001" w:rsidP="00497001">
      <w:pPr>
        <w:pStyle w:val="Ttulo2"/>
      </w:pPr>
      <w:bookmarkStart w:id="10" w:name="_Toc237810835"/>
      <w:r>
        <w:t xml:space="preserve">2.1 </w:t>
      </w:r>
      <w:r w:rsidR="00131F7A">
        <w:t>Lista de Funções/</w:t>
      </w:r>
      <w:r w:rsidR="003D0AE7">
        <w:t>E</w:t>
      </w:r>
      <w:r>
        <w:t>stórias de Usuários</w:t>
      </w:r>
      <w:bookmarkEnd w:id="10"/>
    </w:p>
    <w:p w14:paraId="655FF4B3" w14:textId="77777777" w:rsidR="00497001" w:rsidRDefault="003D0AE7" w:rsidP="00497001">
      <w:r>
        <w:t xml:space="preserve">As estórias de usuário estão classificadas e priorizadas de acordo com a complexidade e impacto no negócio. Cada estória representa um pequeno incremento de valor que pode ser entregue ao cliente, alinhando-se com a abordagem ágil de desenvolvimento. </w:t>
      </w:r>
      <w:r w:rsidR="00497001">
        <w:t>Esta seção tem por objetivo descrever os requisitos do sistema como Estórias de Usuários classificando-</w:t>
      </w:r>
      <w:r w:rsidR="00497001" w:rsidRPr="00816186">
        <w:t>as</w:t>
      </w:r>
      <w:r w:rsidR="00497001">
        <w:t xml:space="preserve"> em:</w:t>
      </w:r>
    </w:p>
    <w:p w14:paraId="2D3B69AB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Básicas:</w:t>
      </w:r>
      <w:r>
        <w:t xml:space="preserve"> referem-se às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update, delete) necessárias para a ex</w:t>
      </w:r>
      <w:r w:rsidR="00816186">
        <w:t>ecução das funções fundamentais</w:t>
      </w:r>
      <w:r>
        <w:t>.</w:t>
      </w:r>
    </w:p>
    <w:p w14:paraId="5B519B83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Fundamentais:</w:t>
      </w:r>
      <w:r>
        <w:t xml:space="preserve"> referem-se às transações de negócio (movimentações);</w:t>
      </w:r>
    </w:p>
    <w:p w14:paraId="64C7DAFC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de Saída:</w:t>
      </w:r>
      <w:r>
        <w:t xml:space="preserve"> referem-se às funções que geram informações de saída relevantes para atender às necessidades do cliente (consultas/relatórios</w:t>
      </w:r>
      <w:r w:rsidR="005F2B6B">
        <w:t>/dashboards</w:t>
      </w:r>
      <w:r>
        <w:t xml:space="preserve"> com cruzamento de informações). Nesse caso, devem ser descritos não só os itens de entrada (filtros), mas também os itens de saída (informação) pertinentes.</w:t>
      </w:r>
    </w:p>
    <w:tbl>
      <w:tblPr>
        <w:tblW w:w="9571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1697"/>
        <w:gridCol w:w="1139"/>
        <w:gridCol w:w="1765"/>
        <w:gridCol w:w="1762"/>
        <w:gridCol w:w="1765"/>
      </w:tblGrid>
      <w:tr w:rsidR="00753046" w:rsidRPr="00753046" w14:paraId="717F5441" w14:textId="77777777" w:rsidTr="00753046">
        <w:trPr>
          <w:trHeight w:val="553"/>
        </w:trPr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37E3DD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Referência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C2D963C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Função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E96CDC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Visibilidade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0237DF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Atributo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263AE9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Detalhes e Restrições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AEA867" w14:textId="77777777" w:rsidR="00753046" w:rsidRPr="00753046" w:rsidRDefault="00753046" w:rsidP="00753046">
            <w:pPr>
              <w:rPr>
                <w:b/>
                <w:lang w:val="pt-PT"/>
              </w:rPr>
            </w:pPr>
            <w:r w:rsidRPr="00753046">
              <w:rPr>
                <w:b/>
                <w:lang w:val="pt-PT"/>
              </w:rPr>
              <w:t>Categoria</w:t>
            </w:r>
          </w:p>
        </w:tc>
      </w:tr>
      <w:tr w:rsidR="00753046" w:rsidRPr="00753046" w14:paraId="1DFD2E72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28FA" w14:textId="77777777" w:rsidR="00753046" w:rsidRPr="00753046" w:rsidRDefault="00753046" w:rsidP="00753046">
            <w:pPr>
              <w:rPr>
                <w:lang w:val="pt-PT"/>
              </w:rPr>
            </w:pPr>
          </w:p>
          <w:p w14:paraId="18C0DB82" w14:textId="77777777" w:rsidR="00753046" w:rsidRPr="00753046" w:rsidRDefault="00753046" w:rsidP="00753046">
            <w:pPr>
              <w:rPr>
                <w:lang w:val="pt-PT"/>
              </w:rPr>
            </w:pPr>
          </w:p>
          <w:p w14:paraId="39B1D827" w14:textId="77777777" w:rsidR="00753046" w:rsidRPr="00753046" w:rsidRDefault="00753046" w:rsidP="00753046">
            <w:pPr>
              <w:rPr>
                <w:lang w:val="pt-PT"/>
              </w:rPr>
            </w:pPr>
            <w:r w:rsidRPr="00753046">
              <w:rPr>
                <w:lang w:val="pt-PT"/>
              </w:rPr>
              <w:t>RF_B1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668" w14:textId="77777777" w:rsidR="00753046" w:rsidRPr="00753046" w:rsidRDefault="00753046" w:rsidP="00753046">
            <w:pPr>
              <w:rPr>
                <w:lang w:val="pt-PT"/>
              </w:rPr>
            </w:pPr>
          </w:p>
          <w:p w14:paraId="77D4669A" w14:textId="40E5AD98" w:rsidR="00753046" w:rsidRPr="00753046" w:rsidRDefault="00753046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Procedimentos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27D8" w14:textId="77777777" w:rsidR="00753046" w:rsidRPr="00753046" w:rsidRDefault="00753046" w:rsidP="00753046">
            <w:pPr>
              <w:rPr>
                <w:lang w:val="pt-PT"/>
              </w:rPr>
            </w:pPr>
          </w:p>
          <w:p w14:paraId="521253B9" w14:textId="545C3181" w:rsidR="00753046" w:rsidRPr="00753046" w:rsidRDefault="00753046" w:rsidP="00753046">
            <w:pPr>
              <w:rPr>
                <w:lang w:val="pt-PT"/>
              </w:rPr>
            </w:pPr>
            <w:r w:rsidRPr="00753046"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2BA46" w14:textId="0C0EA11E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0CFA4" w14:textId="62089D12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AB9F8" w14:textId="7F7EA064" w:rsidR="00753046" w:rsidRPr="00753046" w:rsidRDefault="00753046" w:rsidP="00753046">
            <w:pPr>
              <w:rPr>
                <w:lang w:val="pt-PT"/>
              </w:rPr>
            </w:pPr>
          </w:p>
        </w:tc>
      </w:tr>
      <w:tr w:rsidR="00753046" w:rsidRPr="00753046" w14:paraId="23445DFE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CAC4" w14:textId="1BA9B4E7" w:rsidR="00753046" w:rsidRPr="00753046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RF_B2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9666" w14:textId="2AC618D1" w:rsidR="00753046" w:rsidRPr="00753046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Produtos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8EB0" w14:textId="0630E52A" w:rsidR="00753046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C24B" w14:textId="77777777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6E3E" w14:textId="77777777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26CD" w14:textId="77777777" w:rsidR="00753046" w:rsidRPr="00753046" w:rsidRDefault="00753046" w:rsidP="00753046">
            <w:pPr>
              <w:rPr>
                <w:lang w:val="pt-PT"/>
              </w:rPr>
            </w:pPr>
          </w:p>
        </w:tc>
      </w:tr>
      <w:tr w:rsidR="00753046" w:rsidRPr="00753046" w14:paraId="50445D02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D35A" w14:textId="605C288F" w:rsidR="00753046" w:rsidRPr="00753046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RF_B3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0302" w14:textId="04129533" w:rsidR="00753046" w:rsidRPr="00753046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 xml:space="preserve">Gerenciar </w:t>
            </w:r>
            <w:r>
              <w:rPr>
                <w:lang w:val="pt-PT"/>
              </w:rPr>
              <w:br/>
              <w:t>Medidas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1900" w14:textId="1CD440BF" w:rsidR="00753046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F475" w14:textId="77777777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1613" w14:textId="77777777" w:rsidR="00753046" w:rsidRPr="00753046" w:rsidRDefault="00753046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D47B" w14:textId="77777777" w:rsidR="00753046" w:rsidRPr="00753046" w:rsidRDefault="00753046" w:rsidP="00753046">
            <w:pPr>
              <w:rPr>
                <w:lang w:val="pt-PT"/>
              </w:rPr>
            </w:pPr>
          </w:p>
        </w:tc>
      </w:tr>
      <w:tr w:rsidR="00612025" w:rsidRPr="00753046" w14:paraId="5FA74AD9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0496" w14:textId="0C2E6E84" w:rsidR="00612025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RF_B4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A5CA" w14:textId="7AF396B8" w:rsidR="00612025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Lote</w:t>
            </w:r>
            <w:r w:rsidR="00FE01A9">
              <w:rPr>
                <w:lang w:val="pt-PT"/>
              </w:rPr>
              <w:t>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122B" w14:textId="15C4939D" w:rsidR="00612025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F47A" w14:textId="77777777" w:rsidR="00612025" w:rsidRPr="00753046" w:rsidRDefault="00612025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EC00" w14:textId="77777777" w:rsidR="00612025" w:rsidRPr="00753046" w:rsidRDefault="00612025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8342" w14:textId="77777777" w:rsidR="00612025" w:rsidRPr="00753046" w:rsidRDefault="00612025" w:rsidP="00753046">
            <w:pPr>
              <w:rPr>
                <w:lang w:val="pt-PT"/>
              </w:rPr>
            </w:pPr>
          </w:p>
        </w:tc>
      </w:tr>
      <w:tr w:rsidR="00612025" w:rsidRPr="00753046" w14:paraId="55699B39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25CC" w14:textId="3AA4D80E" w:rsidR="00612025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RF_B5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DAED" w14:textId="3BA3189A" w:rsidR="00612025" w:rsidRDefault="00612025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Categorias</w:t>
            </w:r>
            <w:r w:rsidR="00FE01A9">
              <w:rPr>
                <w:lang w:val="pt-PT"/>
              </w:rPr>
              <w:t xml:space="preserve"> Produtos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8B70" w14:textId="315FB8AA" w:rsidR="00612025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439E" w14:textId="77777777" w:rsidR="00612025" w:rsidRPr="00753046" w:rsidRDefault="00612025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EF05" w14:textId="77777777" w:rsidR="00612025" w:rsidRPr="00753046" w:rsidRDefault="00612025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7EF0" w14:textId="77777777" w:rsidR="00612025" w:rsidRPr="00753046" w:rsidRDefault="00612025" w:rsidP="00753046">
            <w:pPr>
              <w:rPr>
                <w:lang w:val="pt-PT"/>
              </w:rPr>
            </w:pPr>
          </w:p>
        </w:tc>
      </w:tr>
      <w:tr w:rsidR="0070528E" w:rsidRPr="00753046" w14:paraId="098DD029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4FF5" w14:textId="6401E504" w:rsidR="0070528E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RF_B6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347B" w14:textId="154E22C7" w:rsidR="0070528E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 xml:space="preserve">Gerenciar </w:t>
            </w:r>
            <w:r>
              <w:rPr>
                <w:lang w:val="pt-PT"/>
              </w:rPr>
              <w:br/>
              <w:t>Fornecedor</w:t>
            </w:r>
            <w:r w:rsidR="00FE01A9">
              <w:rPr>
                <w:lang w:val="pt-PT"/>
              </w:rPr>
              <w:t>es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41A6" w14:textId="403C284D" w:rsidR="0070528E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7DE2" w14:textId="77777777" w:rsidR="0070528E" w:rsidRPr="00753046" w:rsidRDefault="0070528E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1542" w14:textId="77777777" w:rsidR="0070528E" w:rsidRPr="00753046" w:rsidRDefault="0070528E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2366" w14:textId="77777777" w:rsidR="0070528E" w:rsidRPr="00753046" w:rsidRDefault="0070528E" w:rsidP="00753046">
            <w:pPr>
              <w:rPr>
                <w:lang w:val="pt-PT"/>
              </w:rPr>
            </w:pPr>
          </w:p>
        </w:tc>
      </w:tr>
      <w:tr w:rsidR="0070528E" w:rsidRPr="00753046" w14:paraId="46A79A3C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4DB3" w14:textId="2518AD09" w:rsidR="0070528E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RF_B7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A14C" w14:textId="6DEA1BAF" w:rsidR="0070528E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Cliente</w:t>
            </w:r>
            <w:r w:rsidR="00FE01A9">
              <w:rPr>
                <w:lang w:val="pt-PT"/>
              </w:rPr>
              <w:t>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AF37" w14:textId="5EE2E3F1" w:rsidR="0070528E" w:rsidRPr="00753046" w:rsidRDefault="0070528E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72DA" w14:textId="77777777" w:rsidR="0070528E" w:rsidRPr="00753046" w:rsidRDefault="0070528E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CC92" w14:textId="77777777" w:rsidR="0070528E" w:rsidRPr="00753046" w:rsidRDefault="0070528E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B96F" w14:textId="77777777" w:rsidR="0070528E" w:rsidRPr="00753046" w:rsidRDefault="0070528E" w:rsidP="00753046">
            <w:pPr>
              <w:rPr>
                <w:lang w:val="pt-PT"/>
              </w:rPr>
            </w:pPr>
          </w:p>
        </w:tc>
      </w:tr>
      <w:tr w:rsidR="00524B19" w:rsidRPr="00753046" w14:paraId="01CD7B80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22B2" w14:textId="63B63D6C" w:rsidR="00524B19" w:rsidRDefault="00524B19" w:rsidP="00753046">
            <w:pPr>
              <w:rPr>
                <w:lang w:val="pt-PT"/>
              </w:rPr>
            </w:pPr>
            <w:r>
              <w:rPr>
                <w:lang w:val="pt-PT"/>
              </w:rPr>
              <w:t>RF_B8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0C1D" w14:textId="4934F8BE" w:rsidR="00524B19" w:rsidRDefault="00524B19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Usuário</w:t>
            </w:r>
            <w:r w:rsidR="00FE01A9">
              <w:rPr>
                <w:lang w:val="pt-PT"/>
              </w:rPr>
              <w:t>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7B58" w14:textId="5F410421" w:rsidR="00524B19" w:rsidRDefault="00524B19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AB66" w14:textId="77777777" w:rsidR="00524B19" w:rsidRPr="00753046" w:rsidRDefault="00524B19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2604" w14:textId="77777777" w:rsidR="00524B19" w:rsidRPr="00753046" w:rsidRDefault="00524B19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6FF9" w14:textId="77777777" w:rsidR="00524B19" w:rsidRPr="00753046" w:rsidRDefault="00524B19" w:rsidP="00753046">
            <w:pPr>
              <w:rPr>
                <w:lang w:val="pt-PT"/>
              </w:rPr>
            </w:pPr>
          </w:p>
        </w:tc>
      </w:tr>
      <w:tr w:rsidR="00B96FB8" w:rsidRPr="00753046" w14:paraId="58C15AF7" w14:textId="77777777" w:rsidTr="00753046">
        <w:trPr>
          <w:trHeight w:val="1388"/>
        </w:trPr>
        <w:tc>
          <w:tcPr>
            <w:tcW w:w="14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987D" w14:textId="47945CF2" w:rsidR="00B96FB8" w:rsidRDefault="00B96FB8" w:rsidP="00753046">
            <w:pPr>
              <w:rPr>
                <w:lang w:val="pt-PT"/>
              </w:rPr>
            </w:pPr>
            <w:r>
              <w:rPr>
                <w:lang w:val="pt-PT"/>
              </w:rPr>
              <w:t>RF_B9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F1D1" w14:textId="6F923DFC" w:rsidR="00B96FB8" w:rsidRDefault="00B96FB8" w:rsidP="00753046">
            <w:pPr>
              <w:rPr>
                <w:lang w:val="pt-PT"/>
              </w:rPr>
            </w:pPr>
            <w:r>
              <w:rPr>
                <w:lang w:val="pt-PT"/>
              </w:rPr>
              <w:t>Gerenciar Ite</w:t>
            </w:r>
            <w:r w:rsidR="00FE01A9">
              <w:rPr>
                <w:lang w:val="pt-PT"/>
              </w:rPr>
              <w:t>ns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A2E3" w14:textId="1CC13E7E" w:rsidR="00B96FB8" w:rsidRDefault="00B96FB8" w:rsidP="00753046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AEA3" w14:textId="77777777" w:rsidR="00B96FB8" w:rsidRPr="00753046" w:rsidRDefault="00B96FB8" w:rsidP="00753046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8AB0" w14:textId="77777777" w:rsidR="00B96FB8" w:rsidRPr="00753046" w:rsidRDefault="00B96FB8" w:rsidP="00753046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7C39" w14:textId="77777777" w:rsidR="00B96FB8" w:rsidRPr="00753046" w:rsidRDefault="00B96FB8" w:rsidP="00753046">
            <w:pPr>
              <w:rPr>
                <w:lang w:val="pt-PT"/>
              </w:rPr>
            </w:pPr>
          </w:p>
        </w:tc>
      </w:tr>
      <w:tr w:rsidR="008265C5" w:rsidRPr="00753046" w14:paraId="263508C7" w14:textId="77777777" w:rsidTr="006B2B20">
        <w:trPr>
          <w:trHeight w:val="1583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B8C9B" w14:textId="77777777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RF_F1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DCAD6" w14:textId="36556A43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Informar procedimentos concluídos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B33E2" w14:textId="245CAC88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2B28" w14:textId="5CE58522" w:rsidR="008265C5" w:rsidRPr="006B2B20" w:rsidRDefault="008265C5" w:rsidP="008265C5"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975D" w14:textId="35FEB70F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B1F7" w14:textId="57310D6E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561E6544" w14:textId="77777777" w:rsidTr="00753046">
        <w:trPr>
          <w:trHeight w:val="551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E8F09" w14:textId="77777777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RF_F2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36D1" w14:textId="58968156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Informar procedimentos previstos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DD501" w14:textId="661DF8C8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628D" w14:textId="14F07C12" w:rsidR="008265C5" w:rsidRPr="00753046" w:rsidRDefault="008265C5" w:rsidP="008265C5">
            <w:pPr>
              <w:rPr>
                <w:lang w:val="pt-PT"/>
              </w:rPr>
            </w:pPr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973C" w14:textId="586AADBA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B4BC" w14:textId="2D689A93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6AB4C746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FBACA" w14:textId="58C728C5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</w:t>
            </w:r>
            <w:r>
              <w:rPr>
                <w:lang w:val="pt-PT"/>
              </w:rPr>
              <w:t>3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DD676" w14:textId="4A2A8145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Informar procedimentos cancelados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9491B" w14:textId="40F3EB6C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5B4A" w14:textId="68D47250" w:rsidR="008265C5" w:rsidRPr="00753046" w:rsidRDefault="008265C5" w:rsidP="008265C5">
            <w:pPr>
              <w:rPr>
                <w:lang w:val="pt-PT"/>
              </w:rPr>
            </w:pPr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EE7E" w14:textId="0AF10FDB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0BA0" w14:textId="1164BF1B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09D08C85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E41C" w14:textId="78159D7E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</w:t>
            </w:r>
            <w:r>
              <w:rPr>
                <w:lang w:val="pt-PT"/>
              </w:rPr>
              <w:t>4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C3FC" w14:textId="41D4F146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Informar produtos de procedimento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9522" w14:textId="3C66059E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F31E" w14:textId="1E13BE10" w:rsidR="008265C5" w:rsidRPr="00753046" w:rsidRDefault="008265C5" w:rsidP="008265C5">
            <w:pPr>
              <w:rPr>
                <w:lang w:val="pt-PT"/>
              </w:rPr>
            </w:pPr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0C7D3" w14:textId="2AF0E000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C24A" w14:textId="75F41E96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7946C471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A156" w14:textId="124455B2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</w:t>
            </w:r>
            <w:r>
              <w:rPr>
                <w:lang w:val="pt-PT"/>
              </w:rPr>
              <w:t>5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2074" w14:textId="082E1DE7" w:rsidR="008265C5" w:rsidRDefault="001B538E" w:rsidP="008265C5">
            <w:pPr>
              <w:rPr>
                <w:lang w:val="pt-PT"/>
              </w:rPr>
            </w:pPr>
            <w:r>
              <w:rPr>
                <w:lang w:val="pt-PT"/>
              </w:rPr>
              <w:t>Atualizar</w:t>
            </w:r>
            <w:r w:rsidR="008265C5">
              <w:rPr>
                <w:lang w:val="pt-PT"/>
              </w:rPr>
              <w:t xml:space="preserve"> medidas de produtos </w:t>
            </w:r>
            <w:r w:rsidR="003E2C49">
              <w:rPr>
                <w:lang w:val="pt-PT"/>
              </w:rPr>
              <w:t xml:space="preserve">e </w:t>
            </w:r>
            <w:r w:rsidR="003E2C49">
              <w:rPr>
                <w:lang w:val="pt-PT"/>
              </w:rPr>
              <w:lastRenderedPageBreak/>
              <w:t>produtos</w:t>
            </w:r>
            <w:r w:rsidR="006960B7">
              <w:rPr>
                <w:lang w:val="pt-PT"/>
              </w:rPr>
              <w:t xml:space="preserve"> </w:t>
            </w:r>
            <w:r w:rsidR="008265C5">
              <w:rPr>
                <w:lang w:val="pt-PT"/>
              </w:rPr>
              <w:t>de procedimento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F587" w14:textId="4627AE74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31C2" w14:textId="766F2C8C" w:rsidR="008265C5" w:rsidRPr="00753046" w:rsidRDefault="008265C5" w:rsidP="008265C5">
            <w:pPr>
              <w:rPr>
                <w:lang w:val="pt-PT"/>
              </w:rPr>
            </w:pPr>
            <w:r w:rsidRPr="006B2B20">
              <w:t xml:space="preserve">Segurança, usabilidade, portabilidade, </w:t>
            </w:r>
            <w:r w:rsidRPr="006B2B20">
              <w:lastRenderedPageBreak/>
              <w:t>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A0AA" w14:textId="0C95DD7B" w:rsidR="008265C5" w:rsidRPr="00753046" w:rsidRDefault="008265C5" w:rsidP="008265C5">
            <w:pPr>
              <w:rPr>
                <w:lang w:val="pt-PT"/>
              </w:rPr>
            </w:pPr>
            <w:r w:rsidRPr="008265C5">
              <w:lastRenderedPageBreak/>
              <w:t xml:space="preserve">HTTPS, layout dinâmico, navegadores, </w:t>
            </w:r>
            <w:r w:rsidRPr="008265C5">
              <w:lastRenderedPageBreak/>
              <w:t>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74A5" w14:textId="644303CF" w:rsidR="008265C5" w:rsidRPr="00753046" w:rsidRDefault="008265C5" w:rsidP="008265C5">
            <w:pPr>
              <w:rPr>
                <w:lang w:val="pt-PT"/>
              </w:rPr>
            </w:pPr>
            <w:r w:rsidRPr="008265C5">
              <w:lastRenderedPageBreak/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4D9FA4EC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068A" w14:textId="62984E66" w:rsidR="008265C5" w:rsidRPr="00753046" w:rsidRDefault="008265C5" w:rsidP="008265C5">
            <w:pPr>
              <w:rPr>
                <w:lang w:val="pt-PT"/>
              </w:rPr>
            </w:pPr>
            <w:r w:rsidRPr="00753046">
              <w:rPr>
                <w:lang w:val="pt-PT"/>
              </w:rPr>
              <w:t>RF_F</w:t>
            </w:r>
            <w:r>
              <w:rPr>
                <w:lang w:val="pt-PT"/>
              </w:rPr>
              <w:t>6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D07F" w14:textId="59110EB3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Atualizar quantidade de produtos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756D" w14:textId="4F5018AF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Oculta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8F8C" w14:textId="77777777" w:rsidR="008265C5" w:rsidRPr="00753046" w:rsidRDefault="008265C5" w:rsidP="008265C5">
            <w:pPr>
              <w:rPr>
                <w:lang w:val="pt-PT"/>
              </w:rPr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A321" w14:textId="77777777" w:rsidR="008265C5" w:rsidRPr="00753046" w:rsidRDefault="008265C5" w:rsidP="008265C5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2ED0" w14:textId="77777777" w:rsidR="008265C5" w:rsidRPr="00753046" w:rsidRDefault="008265C5" w:rsidP="008265C5">
            <w:pPr>
              <w:rPr>
                <w:lang w:val="pt-PT"/>
              </w:rPr>
            </w:pPr>
          </w:p>
        </w:tc>
      </w:tr>
      <w:tr w:rsidR="008265C5" w:rsidRPr="00753046" w14:paraId="228307CB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F063" w14:textId="7E2ACBB5" w:rsidR="008265C5" w:rsidRPr="00753046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RF_F7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AEF3" w14:textId="4D3B5725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Emitir alertas de quantidade mínima de estoque</w:t>
            </w:r>
            <w:r w:rsidR="00524B19">
              <w:rPr>
                <w:lang w:val="pt-PT"/>
              </w:rPr>
              <w:t>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87D4" w14:textId="5FF55B9F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AAE8" w14:textId="5F84F4AE" w:rsidR="008265C5" w:rsidRPr="00753046" w:rsidRDefault="008265C5" w:rsidP="008265C5">
            <w:pPr>
              <w:rPr>
                <w:lang w:val="pt-PT"/>
              </w:rPr>
            </w:pPr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466B" w14:textId="49C8FDAF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634C" w14:textId="1917096E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8265C5" w:rsidRPr="00753046" w14:paraId="498CA455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B71E" w14:textId="09249A48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RF_F8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CC3E" w14:textId="6026D80D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Emitir alertas de lote próximo do vencimento</w:t>
            </w:r>
            <w:r w:rsidR="00524B19">
              <w:rPr>
                <w:lang w:val="pt-PT"/>
              </w:rPr>
              <w:t>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5845" w14:textId="66D8B99F" w:rsidR="008265C5" w:rsidRDefault="008265C5" w:rsidP="008265C5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F833" w14:textId="0AABA2F6" w:rsidR="008265C5" w:rsidRPr="00753046" w:rsidRDefault="008265C5" w:rsidP="008265C5">
            <w:pPr>
              <w:rPr>
                <w:lang w:val="pt-PT"/>
              </w:rPr>
            </w:pPr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B204" w14:textId="182D54A2" w:rsidR="008265C5" w:rsidRPr="00753046" w:rsidRDefault="008265C5" w:rsidP="008265C5">
            <w:pPr>
              <w:rPr>
                <w:lang w:val="pt-PT"/>
              </w:rPr>
            </w:pPr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1619" w14:textId="5F48A875" w:rsidR="008265C5" w:rsidRPr="00753046" w:rsidRDefault="008265C5" w:rsidP="008265C5">
            <w:pPr>
              <w:rPr>
                <w:lang w:val="pt-PT"/>
              </w:rPr>
            </w:pPr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E5301B" w:rsidRPr="00753046" w14:paraId="301C3411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0306" w14:textId="72942031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RF_F9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C842" w14:textId="0B47E4F2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Atualizar permissão de acesso de usuário.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65F7" w14:textId="56564391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9457" w14:textId="12636FE4" w:rsidR="00E5301B" w:rsidRPr="006B2B20" w:rsidRDefault="00E5301B" w:rsidP="00E5301B"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9EC1" w14:textId="5CC9B2B2" w:rsidR="00E5301B" w:rsidRPr="008265C5" w:rsidRDefault="00E5301B" w:rsidP="00E5301B"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2116" w14:textId="223CB4FB" w:rsidR="00E5301B" w:rsidRPr="008265C5" w:rsidRDefault="00E5301B" w:rsidP="00E5301B"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E5301B" w:rsidRPr="00753046" w14:paraId="592099B1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5B28" w14:textId="56A31B85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RF_F10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F1F0" w14:textId="19AC7E93" w:rsidR="00E5301B" w:rsidRDefault="00E5301B" w:rsidP="00E5301B">
            <w:pPr>
              <w:rPr>
                <w:lang w:val="pt-PT"/>
              </w:rPr>
            </w:pPr>
            <w:r w:rsidRPr="00E5301B">
              <w:t>Selecionar item(</w:t>
            </w:r>
            <w:proofErr w:type="spellStart"/>
            <w:r w:rsidRPr="00E5301B">
              <w:t>ns</w:t>
            </w:r>
            <w:proofErr w:type="spellEnd"/>
            <w:r w:rsidRPr="00E5301B">
              <w:t xml:space="preserve">) de produto na </w:t>
            </w:r>
            <w:r>
              <w:t>inclus</w:t>
            </w:r>
            <w:r w:rsidR="006960B7">
              <w:t>ão</w:t>
            </w:r>
            <w:r w:rsidRPr="00E5301B">
              <w:t xml:space="preserve"> de procedimento concluído</w:t>
            </w:r>
            <w:r>
              <w:t>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46F2" w14:textId="0E25BF7D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AC0C" w14:textId="4CAFBF52" w:rsidR="00E5301B" w:rsidRPr="006B2B20" w:rsidRDefault="00E5301B" w:rsidP="00E5301B">
            <w:r w:rsidRPr="006B2B20">
              <w:t>Segurança, usabilidade, portabilidade, tolerância a falhas.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2531" w14:textId="3B7CBA3F" w:rsidR="00E5301B" w:rsidRPr="008265C5" w:rsidRDefault="00E5301B" w:rsidP="00E5301B">
            <w:r w:rsidRPr="008265C5">
              <w:t>HTTPS, layout dinâmico, navegadores, transação em banco de dados.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CB06" w14:textId="4F177003" w:rsidR="00E5301B" w:rsidRPr="008265C5" w:rsidRDefault="00E5301B" w:rsidP="00E5301B">
            <w:r w:rsidRPr="008265C5">
              <w:t xml:space="preserve">Obrigatório, </w:t>
            </w:r>
            <w:r>
              <w:t>obrigatório</w:t>
            </w:r>
            <w:r w:rsidRPr="008265C5">
              <w:t>, obrigatório, obrigatório.</w:t>
            </w:r>
          </w:p>
        </w:tc>
      </w:tr>
      <w:tr w:rsidR="00E5301B" w:rsidRPr="00753046" w14:paraId="3DB3F6EE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3F53" w14:textId="5BCD1506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RF_F11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152A" w14:textId="535325CD" w:rsidR="00E5301B" w:rsidRPr="00E5301B" w:rsidRDefault="00E5301B" w:rsidP="00E5301B">
            <w:r>
              <w:t>Inativar item automaticamente</w:t>
            </w:r>
            <w:r w:rsidR="00444C31">
              <w:t>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C713" w14:textId="26041A6C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Oculta.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E889" w14:textId="77777777" w:rsidR="00E5301B" w:rsidRPr="006B2B20" w:rsidRDefault="00E5301B" w:rsidP="00E5301B"/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B84C" w14:textId="77777777" w:rsidR="00E5301B" w:rsidRPr="008265C5" w:rsidRDefault="00E5301B" w:rsidP="00E5301B"/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E00" w14:textId="77777777" w:rsidR="00E5301B" w:rsidRPr="008265C5" w:rsidRDefault="00E5301B" w:rsidP="00E5301B"/>
        </w:tc>
      </w:tr>
      <w:tr w:rsidR="00E5301B" w:rsidRPr="00753046" w14:paraId="70804BCB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3374" w14:textId="6B2E279A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RF_S1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B232" w14:textId="6CE797CA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 xml:space="preserve">Relatório de clientes. </w:t>
            </w:r>
            <w:r>
              <w:rPr>
                <w:lang w:val="pt-PT"/>
              </w:rPr>
              <w:br/>
              <w:t>Filtros: Nome, data de nascimento.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05D4" w14:textId="3C2D35D0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4B72" w14:textId="6F20547A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F515" w14:textId="4A5843A9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7F7" w14:textId="15E8C508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05952D5C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FD05" w14:textId="30EB8AF6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RF_S2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8535" w14:textId="68FA7F03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 xml:space="preserve">Relatório de produtos. </w:t>
            </w:r>
            <w:r>
              <w:rPr>
                <w:lang w:val="pt-PT"/>
              </w:rPr>
              <w:br/>
              <w:t>Filtros: Nome, categoria, lote, fornecedor.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AF44F" w14:textId="0A51064A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3B0F" w14:textId="398B93BB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AFC7" w14:textId="372890AC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2C66" w14:textId="62C251A3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4F5F47B0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7912" w14:textId="6C55B3AC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RF_S3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A37" w14:textId="188AB80C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procedimentos concluídos. Filtros: Nome, descrição, produtos, cliente, período, usuário.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16D" w14:textId="0268D21B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2D71" w14:textId="3AAF462D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4902" w14:textId="684159D4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7612" w14:textId="0B4F5D17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1ADEC721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5298" w14:textId="52079EAA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RF_S4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7147" w14:textId="71AADDEE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procedimentos previstos. Filtros: Nome, descrição, produtos, cliente, período, usuário.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8563" w14:textId="36875F89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0394" w14:textId="02FD45C9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0BBA" w14:textId="2A0FCACC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9292" w14:textId="257B1083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7CFAB445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349F" w14:textId="0C04FAF0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RF_S5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83AA" w14:textId="03E7608D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procedimentos cancelados. Filtros: Nome, descrição, produtos, cliente, período, usuário.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EAAD" w14:textId="5482BC87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A120" w14:textId="07CF97C0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1DE5" w14:textId="23F2CEC0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FCC" w14:textId="77B21CF3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555D0D4F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9D66" w14:textId="59BDBE15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RF_S6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1BA2" w14:textId="3ABC5CC7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medidas.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FDED" w14:textId="0F1C8764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5266" w14:textId="5B3EA9D3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0312" w14:textId="3C389B5F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B896" w14:textId="240EAD48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7429A638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672B" w14:textId="1CA6E2AA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RF_S7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E68" w14:textId="7220814F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fornecedor.</w:t>
            </w:r>
            <w:r>
              <w:rPr>
                <w:lang w:val="pt-PT"/>
              </w:rPr>
              <w:br/>
              <w:t>Filtros: Nome, produtos, CNPJ.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50D4" w14:textId="65A7D274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C5F0" w14:textId="06CCB0B8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317A" w14:textId="7B8D84E7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CC05" w14:textId="5FBF805E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1D21F06E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0F8E" w14:textId="7832700C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RF_S8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80CC" w14:textId="7D0D7B10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produtos em procedimento.</w:t>
            </w:r>
            <w:r>
              <w:rPr>
                <w:lang w:val="pt-PT"/>
              </w:rPr>
              <w:br/>
              <w:t>Filtros: Procedimento, período, fornecedor.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CD27" w14:textId="513B292F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301A" w14:textId="3AB1C764" w:rsidR="00E5301B" w:rsidRPr="00753046" w:rsidRDefault="00E5301B" w:rsidP="00E5301B">
            <w:pPr>
              <w:rPr>
                <w:lang w:val="pt-PT"/>
              </w:rPr>
            </w:pPr>
            <w:r w:rsidRPr="007274D0">
              <w:t>Tempo de resposta</w:t>
            </w:r>
            <w:r>
              <w:t>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349B" w14:textId="15269590" w:rsidR="00E5301B" w:rsidRPr="00753046" w:rsidRDefault="00E5301B" w:rsidP="00E5301B">
            <w:pPr>
              <w:rPr>
                <w:lang w:val="pt-PT"/>
              </w:rPr>
            </w:pPr>
            <w:r w:rsidRPr="00524B19">
              <w:t>5 segundos</w:t>
            </w:r>
            <w:r>
              <w:t>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EC03" w14:textId="44096C43" w:rsidR="00E5301B" w:rsidRPr="00753046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08437EA5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9F33" w14:textId="48955001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RF_F9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4FE8" w14:textId="6FA56089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usuários.</w:t>
            </w:r>
            <w:r>
              <w:rPr>
                <w:lang w:val="pt-PT"/>
              </w:rPr>
              <w:br/>
              <w:t>Filtros:  Nome, status.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2BBA" w14:textId="31E91F57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Evidente.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8477" w14:textId="2633F548" w:rsidR="00E5301B" w:rsidRPr="007274D0" w:rsidRDefault="00E5301B" w:rsidP="00E5301B">
            <w:r>
              <w:t>Tempo de resposta.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B9D9" w14:textId="7FD2E21C" w:rsidR="00E5301B" w:rsidRPr="00524B19" w:rsidRDefault="00E5301B" w:rsidP="00E5301B">
            <w:r>
              <w:t>5 segundos.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93F8" w14:textId="27E401E8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Desejável.</w:t>
            </w:r>
          </w:p>
        </w:tc>
      </w:tr>
      <w:tr w:rsidR="00E5301B" w:rsidRPr="00753046" w14:paraId="698C0FA3" w14:textId="77777777" w:rsidTr="00753046">
        <w:trPr>
          <w:trHeight w:val="275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445" w14:textId="0D25C7BD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RF_S10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1908" w14:textId="65FAF8BE" w:rsidR="00E5301B" w:rsidRDefault="00E5301B" w:rsidP="00E5301B">
            <w:pPr>
              <w:rPr>
                <w:lang w:val="pt-PT"/>
              </w:rPr>
            </w:pPr>
            <w:r>
              <w:rPr>
                <w:lang w:val="pt-PT"/>
              </w:rPr>
              <w:t>Relatório de itens.</w:t>
            </w:r>
            <w:r>
              <w:rPr>
                <w:lang w:val="pt-PT"/>
              </w:rPr>
              <w:br/>
              <w:t>Filtros: produto, lote, status.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F2D7" w14:textId="77777777" w:rsidR="00E5301B" w:rsidRDefault="00E5301B" w:rsidP="00E5301B">
            <w:pPr>
              <w:rPr>
                <w:lang w:val="pt-PT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FF05" w14:textId="77777777" w:rsidR="00E5301B" w:rsidRDefault="00E5301B" w:rsidP="00E5301B"/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1F4A" w14:textId="77777777" w:rsidR="00E5301B" w:rsidRDefault="00E5301B" w:rsidP="00E5301B"/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FD65" w14:textId="77777777" w:rsidR="00E5301B" w:rsidRDefault="00E5301B" w:rsidP="00E5301B">
            <w:pPr>
              <w:rPr>
                <w:lang w:val="pt-PT"/>
              </w:rPr>
            </w:pPr>
          </w:p>
        </w:tc>
      </w:tr>
    </w:tbl>
    <w:p w14:paraId="17EC8328" w14:textId="77777777" w:rsidR="00497001" w:rsidRDefault="00497001" w:rsidP="00497001"/>
    <w:p w14:paraId="677066E7" w14:textId="77777777" w:rsidR="000B5513" w:rsidRDefault="000B5513" w:rsidP="000B5513">
      <w:pPr>
        <w:pStyle w:val="Ttulo2"/>
      </w:pPr>
      <w:bookmarkStart w:id="11" w:name="_Toc237810836"/>
      <w:r>
        <w:t>2.2 Modelo Conceitual de Classes</w:t>
      </w:r>
      <w:bookmarkEnd w:id="11"/>
    </w:p>
    <w:p w14:paraId="5E288FCC" w14:textId="77777777" w:rsidR="000B5513" w:rsidRDefault="000B5513" w:rsidP="000B5513">
      <w:r>
        <w:t>A seguir é apresentando o modelo conceitual que fornece uma visão clara e compreensível do domínio do sistema, ajudando a entender o que precisa ser implementado.</w:t>
      </w:r>
    </w:p>
    <w:p w14:paraId="791F3FCB" w14:textId="77777777" w:rsidR="00E069A3" w:rsidRDefault="00E069A3" w:rsidP="000B5513"/>
    <w:p w14:paraId="59BFB763" w14:textId="77777777" w:rsidR="00E069A3" w:rsidRDefault="00E069A3" w:rsidP="000B5513"/>
    <w:p w14:paraId="2534CB39" w14:textId="31B5EA53" w:rsidR="000B5513" w:rsidRDefault="00E069A3" w:rsidP="00421A86">
      <w:pPr>
        <w:pStyle w:val="Exemplo"/>
        <w:numPr>
          <w:ilvl w:val="0"/>
          <w:numId w:val="0"/>
        </w:numPr>
        <w:ind w:left="1776" w:hanging="360"/>
      </w:pPr>
      <w:r w:rsidRPr="00E069A3">
        <w:lastRenderedPageBreak/>
        <w:drawing>
          <wp:inline distT="0" distB="0" distL="0" distR="0" wp14:anchorId="2AEB3DC2" wp14:editId="0BDA5315">
            <wp:extent cx="9226550" cy="4123309"/>
            <wp:effectExtent l="0" t="953" r="0" b="0"/>
            <wp:docPr id="1838952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2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49014" cy="42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513" w:rsidSect="008D5E42">
      <w:footerReference w:type="first" r:id="rId13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FD211" w14:textId="77777777" w:rsidR="00EE56AF" w:rsidRDefault="00EE56AF" w:rsidP="002745B7">
      <w:pPr>
        <w:spacing w:after="0" w:line="240" w:lineRule="auto"/>
      </w:pPr>
      <w:r>
        <w:separator/>
      </w:r>
    </w:p>
  </w:endnote>
  <w:endnote w:type="continuationSeparator" w:id="0">
    <w:p w14:paraId="5B5AD034" w14:textId="77777777" w:rsidR="00EE56AF" w:rsidRDefault="00EE56AF" w:rsidP="0027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3FF30" w14:textId="77777777" w:rsidR="001B5A9A" w:rsidRDefault="001B5A9A">
    <w:pPr>
      <w:pStyle w:val="Rodap"/>
      <w:jc w:val="right"/>
    </w:pPr>
  </w:p>
  <w:p w14:paraId="27B1D59E" w14:textId="77777777" w:rsidR="001B5A9A" w:rsidRDefault="001B5A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BA24D" w14:textId="77777777" w:rsidR="00B65CBB" w:rsidRDefault="00B65CBB">
    <w:pPr>
      <w:pStyle w:val="Rodap"/>
      <w:jc w:val="right"/>
    </w:pPr>
  </w:p>
  <w:p w14:paraId="7F2E4899" w14:textId="77777777" w:rsidR="001B5A9A" w:rsidRDefault="001B5A9A" w:rsidP="00B65CBB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0780562"/>
      <w:docPartObj>
        <w:docPartGallery w:val="Page Numbers (Bottom of Page)"/>
        <w:docPartUnique/>
      </w:docPartObj>
    </w:sdtPr>
    <w:sdtContent>
      <w:p w14:paraId="0A913598" w14:textId="77777777" w:rsidR="00AB71B5" w:rsidRDefault="00AB71B5">
        <w:pPr>
          <w:pStyle w:val="Rodap"/>
          <w:jc w:val="right"/>
        </w:pPr>
        <w:r w:rsidRPr="00AB71B5">
          <w:fldChar w:fldCharType="begin"/>
        </w:r>
        <w:r w:rsidRPr="00AB71B5">
          <w:instrText>PAGE   \* MERGEFORMAT</w:instrText>
        </w:r>
        <w:r w:rsidRPr="00AB71B5">
          <w:fldChar w:fldCharType="separate"/>
        </w:r>
        <w:r w:rsidR="003241EB">
          <w:rPr>
            <w:noProof/>
          </w:rPr>
          <w:t>1</w:t>
        </w:r>
        <w:r w:rsidRPr="00AB71B5">
          <w:fldChar w:fldCharType="end"/>
        </w:r>
      </w:p>
    </w:sdtContent>
  </w:sdt>
  <w:p w14:paraId="7FC1CD99" w14:textId="77777777" w:rsidR="00AB71B5" w:rsidRDefault="00AB71B5" w:rsidP="00B65CB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A077B" w14:textId="77777777" w:rsidR="00EE56AF" w:rsidRDefault="00EE56AF" w:rsidP="002745B7">
      <w:pPr>
        <w:spacing w:after="0" w:line="240" w:lineRule="auto"/>
      </w:pPr>
      <w:r>
        <w:separator/>
      </w:r>
    </w:p>
  </w:footnote>
  <w:footnote w:type="continuationSeparator" w:id="0">
    <w:p w14:paraId="5D9A7477" w14:textId="77777777" w:rsidR="00EE56AF" w:rsidRDefault="00EE56AF" w:rsidP="0027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71800"/>
    <w:multiLevelType w:val="hybridMultilevel"/>
    <w:tmpl w:val="1C1A87CA"/>
    <w:lvl w:ilvl="0" w:tplc="2200A66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06F8"/>
    <w:multiLevelType w:val="hybridMultilevel"/>
    <w:tmpl w:val="0BD8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853E7"/>
    <w:multiLevelType w:val="hybridMultilevel"/>
    <w:tmpl w:val="5B5C4CC2"/>
    <w:lvl w:ilvl="0" w:tplc="BDEA6C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16BD4"/>
    <w:multiLevelType w:val="hybridMultilevel"/>
    <w:tmpl w:val="F3C22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424F9"/>
    <w:multiLevelType w:val="hybridMultilevel"/>
    <w:tmpl w:val="E0E8BF5A"/>
    <w:lvl w:ilvl="0" w:tplc="78BA1718">
      <w:start w:val="1"/>
      <w:numFmt w:val="bullet"/>
      <w:pStyle w:val="Exempl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33AA"/>
    <w:multiLevelType w:val="multilevel"/>
    <w:tmpl w:val="82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536E4"/>
    <w:multiLevelType w:val="hybridMultilevel"/>
    <w:tmpl w:val="0ED2F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93456"/>
    <w:multiLevelType w:val="hybridMultilevel"/>
    <w:tmpl w:val="CE4A72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61428C"/>
    <w:multiLevelType w:val="hybridMultilevel"/>
    <w:tmpl w:val="59F0C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A0BB6"/>
    <w:multiLevelType w:val="hybridMultilevel"/>
    <w:tmpl w:val="D52A2AC2"/>
    <w:lvl w:ilvl="0" w:tplc="BDEA6CAC">
      <w:numFmt w:val="bullet"/>
      <w:lvlText w:val="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8D38AB"/>
    <w:multiLevelType w:val="hybridMultilevel"/>
    <w:tmpl w:val="7D5826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3D7D17"/>
    <w:multiLevelType w:val="hybridMultilevel"/>
    <w:tmpl w:val="7F764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B5075"/>
    <w:multiLevelType w:val="multilevel"/>
    <w:tmpl w:val="C6B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03897"/>
    <w:multiLevelType w:val="hybridMultilevel"/>
    <w:tmpl w:val="820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807840">
    <w:abstractNumId w:val="1"/>
  </w:num>
  <w:num w:numId="2" w16cid:durableId="1292903678">
    <w:abstractNumId w:val="0"/>
  </w:num>
  <w:num w:numId="3" w16cid:durableId="1842044978">
    <w:abstractNumId w:val="4"/>
  </w:num>
  <w:num w:numId="4" w16cid:durableId="1714185575">
    <w:abstractNumId w:val="13"/>
  </w:num>
  <w:num w:numId="5" w16cid:durableId="872153634">
    <w:abstractNumId w:val="6"/>
  </w:num>
  <w:num w:numId="6" w16cid:durableId="1249121166">
    <w:abstractNumId w:val="12"/>
  </w:num>
  <w:num w:numId="7" w16cid:durableId="1203593450">
    <w:abstractNumId w:val="3"/>
  </w:num>
  <w:num w:numId="8" w16cid:durableId="587735759">
    <w:abstractNumId w:val="4"/>
  </w:num>
  <w:num w:numId="9" w16cid:durableId="756251787">
    <w:abstractNumId w:val="5"/>
  </w:num>
  <w:num w:numId="10" w16cid:durableId="2072540129">
    <w:abstractNumId w:val="8"/>
  </w:num>
  <w:num w:numId="11" w16cid:durableId="1160999575">
    <w:abstractNumId w:val="10"/>
  </w:num>
  <w:num w:numId="12" w16cid:durableId="677276328">
    <w:abstractNumId w:val="11"/>
  </w:num>
  <w:num w:numId="13" w16cid:durableId="1089619364">
    <w:abstractNumId w:val="2"/>
  </w:num>
  <w:num w:numId="14" w16cid:durableId="454911158">
    <w:abstractNumId w:val="9"/>
  </w:num>
  <w:num w:numId="15" w16cid:durableId="45035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01"/>
    <w:rsid w:val="00020C27"/>
    <w:rsid w:val="00035869"/>
    <w:rsid w:val="000470C4"/>
    <w:rsid w:val="000664A1"/>
    <w:rsid w:val="00071FAB"/>
    <w:rsid w:val="00083B48"/>
    <w:rsid w:val="000A21E6"/>
    <w:rsid w:val="000B0730"/>
    <w:rsid w:val="000B5513"/>
    <w:rsid w:val="00131F7A"/>
    <w:rsid w:val="0018247F"/>
    <w:rsid w:val="001940C7"/>
    <w:rsid w:val="001A4377"/>
    <w:rsid w:val="001A5BD6"/>
    <w:rsid w:val="001B538E"/>
    <w:rsid w:val="001B5A9A"/>
    <w:rsid w:val="001D191D"/>
    <w:rsid w:val="00206B14"/>
    <w:rsid w:val="00221029"/>
    <w:rsid w:val="00227807"/>
    <w:rsid w:val="002440EB"/>
    <w:rsid w:val="00244EF8"/>
    <w:rsid w:val="0026414C"/>
    <w:rsid w:val="002745B7"/>
    <w:rsid w:val="00283903"/>
    <w:rsid w:val="002958C0"/>
    <w:rsid w:val="002C2230"/>
    <w:rsid w:val="00303776"/>
    <w:rsid w:val="00307DAA"/>
    <w:rsid w:val="003241EB"/>
    <w:rsid w:val="00374C35"/>
    <w:rsid w:val="003762CD"/>
    <w:rsid w:val="0037676A"/>
    <w:rsid w:val="003B70AF"/>
    <w:rsid w:val="003D0AE7"/>
    <w:rsid w:val="003E2C49"/>
    <w:rsid w:val="00417BAE"/>
    <w:rsid w:val="00417C96"/>
    <w:rsid w:val="00421A86"/>
    <w:rsid w:val="00436538"/>
    <w:rsid w:val="00444C31"/>
    <w:rsid w:val="00497001"/>
    <w:rsid w:val="004A2AA6"/>
    <w:rsid w:val="004F6ADE"/>
    <w:rsid w:val="00521E58"/>
    <w:rsid w:val="00524B19"/>
    <w:rsid w:val="00562174"/>
    <w:rsid w:val="00577B0F"/>
    <w:rsid w:val="005C3791"/>
    <w:rsid w:val="005F2B6B"/>
    <w:rsid w:val="006076EA"/>
    <w:rsid w:val="00612025"/>
    <w:rsid w:val="00686F78"/>
    <w:rsid w:val="006929F0"/>
    <w:rsid w:val="006960B7"/>
    <w:rsid w:val="006B2B20"/>
    <w:rsid w:val="006D0A0F"/>
    <w:rsid w:val="0070528E"/>
    <w:rsid w:val="00716CD6"/>
    <w:rsid w:val="00726DE9"/>
    <w:rsid w:val="007274D0"/>
    <w:rsid w:val="00744B18"/>
    <w:rsid w:val="00753046"/>
    <w:rsid w:val="00761AE7"/>
    <w:rsid w:val="00776302"/>
    <w:rsid w:val="007D075F"/>
    <w:rsid w:val="00816186"/>
    <w:rsid w:val="0082368B"/>
    <w:rsid w:val="008265C5"/>
    <w:rsid w:val="00833899"/>
    <w:rsid w:val="00853D11"/>
    <w:rsid w:val="008A2230"/>
    <w:rsid w:val="008D5E42"/>
    <w:rsid w:val="0091552F"/>
    <w:rsid w:val="00922C34"/>
    <w:rsid w:val="009B1AA9"/>
    <w:rsid w:val="009B3E9A"/>
    <w:rsid w:val="009C7DDA"/>
    <w:rsid w:val="009D0C0C"/>
    <w:rsid w:val="00A07FB6"/>
    <w:rsid w:val="00A33FBD"/>
    <w:rsid w:val="00A72F40"/>
    <w:rsid w:val="00A763BF"/>
    <w:rsid w:val="00A94376"/>
    <w:rsid w:val="00AA0CEC"/>
    <w:rsid w:val="00AB71B5"/>
    <w:rsid w:val="00AC1B1C"/>
    <w:rsid w:val="00AE1091"/>
    <w:rsid w:val="00B65CBB"/>
    <w:rsid w:val="00B96FB8"/>
    <w:rsid w:val="00BA3CF9"/>
    <w:rsid w:val="00BB5734"/>
    <w:rsid w:val="00C05414"/>
    <w:rsid w:val="00C30E3E"/>
    <w:rsid w:val="00C467A9"/>
    <w:rsid w:val="00C65E1E"/>
    <w:rsid w:val="00C70759"/>
    <w:rsid w:val="00C75AEF"/>
    <w:rsid w:val="00C82E9E"/>
    <w:rsid w:val="00CD33A2"/>
    <w:rsid w:val="00CE7B1C"/>
    <w:rsid w:val="00D4675F"/>
    <w:rsid w:val="00D96B94"/>
    <w:rsid w:val="00DB4202"/>
    <w:rsid w:val="00DC171F"/>
    <w:rsid w:val="00DE7CE2"/>
    <w:rsid w:val="00DF5BD3"/>
    <w:rsid w:val="00E069A3"/>
    <w:rsid w:val="00E463F7"/>
    <w:rsid w:val="00E5301B"/>
    <w:rsid w:val="00E73119"/>
    <w:rsid w:val="00E904DB"/>
    <w:rsid w:val="00E91741"/>
    <w:rsid w:val="00EC1BCC"/>
    <w:rsid w:val="00EE56AF"/>
    <w:rsid w:val="00EE58E6"/>
    <w:rsid w:val="00EF7F6B"/>
    <w:rsid w:val="00F04A18"/>
    <w:rsid w:val="00F10659"/>
    <w:rsid w:val="00F8559A"/>
    <w:rsid w:val="00F90327"/>
    <w:rsid w:val="00FB60E8"/>
    <w:rsid w:val="00FC5808"/>
    <w:rsid w:val="00FC6BF7"/>
    <w:rsid w:val="00FD4ACF"/>
    <w:rsid w:val="00FE01A9"/>
    <w:rsid w:val="00FF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1C914"/>
  <w15:docId w15:val="{2871A374-40EB-4DC9-AC96-CC4CFE29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48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styleId="TabeladeGradeClara">
    <w:name w:val="Grid Table Light"/>
    <w:basedOn w:val="Tabelanormal"/>
    <w:uiPriority w:val="40"/>
    <w:rsid w:val="00244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21E58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521E5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E58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521E58"/>
    <w:rPr>
      <w:rFonts w:eastAsiaTheme="minorEastAsia" w:cs="Times New Roman"/>
      <w:color w:val="5A5A5A" w:themeColor="text1" w:themeTint="A5"/>
      <w:spacing w:val="15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2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2025-12-17T00:00:00</PublishDate>
  <Abstract>UNIVERSIDADE DO OESTE PAULISTA FACULDADE DE INFORMÁTICA DE PRESIDENTPROGRAMA DE ESTÁGIO SUPERVISIONADOfip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E9A092-00E6-4B81-AB86-664C7C8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2557</Words>
  <Characters>13808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sistema</vt:lpstr>
    </vt:vector>
  </TitlesOfParts>
  <Company>bianka lima beauty space</Company>
  <LinksUpToDate>false</LinksUpToDate>
  <CharactersWithSpaces>16333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</dc:title>
  <dc:subject>PROGRAMA DE ESTÁGIO SUPERVISIONADO</dc:subject>
  <dc:creator>Mary adryany duarte gonçalves da silva</dc:creator>
  <cp:keywords/>
  <dc:description/>
  <cp:lastModifiedBy>Mary</cp:lastModifiedBy>
  <cp:revision>4</cp:revision>
  <dcterms:created xsi:type="dcterms:W3CDTF">2026-08-17T01:11:00Z</dcterms:created>
  <dcterms:modified xsi:type="dcterms:W3CDTF">2026-08-17T18:56:00Z</dcterms:modified>
</cp:coreProperties>
</file>