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403" w:rsidRDefault="00E14403" w:rsidP="00E14403">
      <w:r>
        <w:t>Mary Fewer</w:t>
      </w:r>
    </w:p>
    <w:p w:rsidR="00E14403" w:rsidRDefault="00E14403" w:rsidP="00E14403">
      <w:r>
        <w:t>Creative Coding</w:t>
      </w:r>
    </w:p>
    <w:p w:rsidR="00E14403" w:rsidRDefault="00E14403" w:rsidP="00E14403">
      <w:r>
        <w:t>9/22/19</w:t>
      </w:r>
    </w:p>
    <w:p w:rsidR="00E14403" w:rsidRDefault="00E14403" w:rsidP="00E14403">
      <w:pPr>
        <w:jc w:val="center"/>
      </w:pPr>
      <w:r>
        <w:t>Reflection on Growth Characters</w:t>
      </w:r>
    </w:p>
    <w:p w:rsidR="00E14403" w:rsidRDefault="00E14403" w:rsidP="00E14403">
      <w:pPr>
        <w:ind w:firstLine="720"/>
        <w:jc w:val="center"/>
      </w:pPr>
    </w:p>
    <w:p w:rsidR="00E14403" w:rsidRDefault="00E14403" w:rsidP="00E14403">
      <w:pPr>
        <w:ind w:firstLine="720"/>
      </w:pPr>
      <w:r>
        <w:t xml:space="preserve">Growing up, I had a very tight knit family. My mom, dad, brother, sister and I spent much of our time together. Whether it be gathered around the dinner table every evening to playing catch almost every afternoon. Early on in my life, I was most influenced by my dad. My dad had a special spot in his heart for me and I spent much of my life trying to be like him. He was good at math, so I became good at math. His smile and story-telling were usually his shining qualities, so I tend to keep a constant smile and do my best to tell a good story. He even went to the University of Montana, which is what largely influenced me to be here today. </w:t>
      </w:r>
    </w:p>
    <w:p w:rsidR="00E14403" w:rsidRDefault="00E14403" w:rsidP="00E14403">
      <w:pPr>
        <w:ind w:firstLine="720"/>
      </w:pPr>
      <w:r>
        <w:t>As I grew older, my sis</w:t>
      </w:r>
      <w:bookmarkStart w:id="0" w:name="_GoBack"/>
      <w:bookmarkEnd w:id="0"/>
      <w:r>
        <w:t xml:space="preserve">ter and I became quite close. She has been the greatest influence in my life in my more recent years. She also attended UM and has helped guide me through the College of Business. Two years older than me, she was considering internships, jobs, and cities before I ever needed to, but she helped me get an earlier start on those decisions. Without her insights, I likely would not have been able to receive the internship I did last summer at Nike. On a personal level, she has taught me that at times it is best to see the world with rose colored glasses, because there is simply no sense in only viewing the negatives. </w:t>
      </w:r>
    </w:p>
    <w:p w:rsidR="00E14403" w:rsidRDefault="00E14403" w:rsidP="00E14403">
      <w:pPr>
        <w:ind w:firstLine="720"/>
      </w:pPr>
      <w:r>
        <w:t xml:space="preserve">Although my brother and I weren’t as close, I still consider him a role model for what hard work looks like. Lastly, my mother and grandmother have taught me that of all the things you should try and be, kind should be the characteristic you work hardest towards. As you can tell, my family has always been my biggest fans and I am grateful for the constant encouragement that I receive from them all. </w:t>
      </w:r>
    </w:p>
    <w:sectPr w:rsidR="00E14403" w:rsidSect="00B11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03"/>
    <w:rsid w:val="0002156F"/>
    <w:rsid w:val="00122122"/>
    <w:rsid w:val="008149C6"/>
    <w:rsid w:val="00B11AF8"/>
    <w:rsid w:val="00E1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04FC7"/>
  <w14:defaultImageDpi w14:val="32767"/>
  <w15:chartTrackingRefBased/>
  <w15:docId w15:val="{182A4678-5F48-C042-A34A-7976703F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2019-09-23T23:21:00Z</dcterms:created>
  <dcterms:modified xsi:type="dcterms:W3CDTF">2019-09-23T23:31:00Z</dcterms:modified>
</cp:coreProperties>
</file>