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LABORATORY EXERCISE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79736328125" w:line="265.2272701263428" w:lineRule="auto"/>
        <w:ind w:left="60.2398681640625" w:right="13.361816406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DEPLOYING MIDTERM DATA-MINING OUTPUTS  USING STREAMLIT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239013671875" w:line="265.8929443359375" w:lineRule="auto"/>
        <w:ind w:left="4.080047607421875" w:right="252.48046875" w:firstLine="2.6399230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Course: Systems Analysis and Design (BS Information Systems) | Duration: 3 hours |  Total: 100 points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62744140625" w:line="240" w:lineRule="auto"/>
        <w:ind w:left="24.83993530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I. Objective and Continuity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80810546875" w:line="264.5189380645752" w:lineRule="auto"/>
        <w:ind w:left="4.799957275390625" w:right="510.72021484375" w:firstLine="1.92001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the actual Python code, preprocessing steps, trained predictive model, and  findings from your Midterm Laboratory Examination into a working Streamlit web  application. Reuse your original model rather than developing an unrelated new one.  Your application must demonstrate how predictions support an information-system  workflow and authorized human decisions.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4012451171875" w:line="240" w:lineRule="auto"/>
        <w:ind w:left="24.83993530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II. Section-Specific Scope </w:t>
      </w:r>
    </w:p>
    <w:tbl>
      <w:tblPr>
        <w:tblStyle w:val="Table1"/>
        <w:tblW w:w="8615.12054443359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15.120544433594"/>
        <w:tblGridChange w:id="0">
          <w:tblGrid>
            <w:gridCol w:w="8615.120544433594"/>
          </w:tblGrid>
        </w:tblGridChange>
      </w:tblGrid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 A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Campus Facility Reservation Monitoring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 cancellation or no-show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Facility risk and utilization dashboard</w:t>
            </w:r>
          </w:p>
        </w:tc>
      </w:tr>
      <w:tr>
        <w:trPr>
          <w:cantSplit w:val="0"/>
          <w:trHeight w:val="285.5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Facility administrator review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434814453125" w:lineRule="auto"/>
        <w:ind w:left="2.87994384765625" w:right="394.7998046875" w:firstLine="0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exact target, features, dataset, and results from your submitted midterm work.  Explain any differences between this table and your original midterm problem.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0250244140625" w:line="240" w:lineRule="auto"/>
        <w:ind w:left="24.83993530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III. Required Modules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880126953125" w:line="265.89345932006836" w:lineRule="auto"/>
        <w:ind w:left="363.7599182128906" w:right="559.16015625" w:hanging="351.2799072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Dataset Upload and Validation — CSV upload, schema checks, data preview,  null/duplicate summary.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263427734375" w:line="263.8946056365967" w:lineRule="auto"/>
        <w:ind w:left="363.03985595703125" w:right="217.12158203125" w:hanging="350.559844970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Exploratory Data Analysis — descriptive statistics, class distribution, and at least  three interactive charts.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25146484375" w:line="264.3943691253662" w:lineRule="auto"/>
        <w:ind w:left="366.8798828125" w:right="146.361083984375" w:hanging="354.3998718261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Predictive Modeling — load the saved trained pipeline, accept new inputs, predict  outcomes, and display model metrics.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253662109375" w:line="265.8937168121338" w:lineRule="auto"/>
        <w:ind w:left="368.7998962402344" w:right="166.041259765625" w:hanging="356.319885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Decision-Support Dashboard — relevant KPIs, risk/review queue, interpretations,  and recommended human follow-up.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2603759765625" w:line="263.89434814453125" w:lineRule="auto"/>
        <w:ind w:left="368.7998962402344" w:right="55.1611328125" w:hanging="356.319885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SAD Integration — functional requirements, actors, updated use case diagram, and  analytical process flow.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9458312988281" w:line="240" w:lineRule="auto"/>
        <w:ind w:left="24.83993530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IV. Three-Hour Work Plan</w:t>
      </w:r>
    </w:p>
    <w:tbl>
      <w:tblPr>
        <w:tblStyle w:val="Table2"/>
        <w:tblW w:w="8631.919860839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8.1198120117188"/>
        <w:gridCol w:w="2877.9998779296875"/>
        <w:gridCol w:w="2875.8001708984375"/>
        <w:tblGridChange w:id="0">
          <w:tblGrid>
            <w:gridCol w:w="2878.1198120117188"/>
            <w:gridCol w:w="2877.9998779296875"/>
            <w:gridCol w:w="2875.8001708984375"/>
          </w:tblGrid>
        </w:tblGridChange>
      </w:tblGrid>
      <w:tr>
        <w:trPr>
          <w:cantSplit w:val="0"/>
          <w:trHeight w:val="285.600128173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035400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23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Minutes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31.919860839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8.1198120117188"/>
        <w:gridCol w:w="2877.9998779296875"/>
        <w:gridCol w:w="2875.8001708984375"/>
        <w:tblGridChange w:id="0">
          <w:tblGrid>
            <w:gridCol w:w="2878.1198120117188"/>
            <w:gridCol w:w="2877.9998779296875"/>
            <w:gridCol w:w="2875.8001708984375"/>
          </w:tblGrid>
        </w:tblGridChange>
      </w:tblGrid>
      <w:tr>
        <w:trPr>
          <w:cantSplit w:val="0"/>
          <w:trHeight w:val="5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27993774414062" w:right="87.879638671875" w:hanging="2.639923095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Prepare midterm notebook,  dataset and saved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3051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1.67999267578125" w:right="158.8800048828125" w:hanging="4.79995727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Build Streamlit navigation  and data/EDA modules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3.99993896484375" w:right="306.5191650390625" w:firstLine="3.120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 inference and  prediction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0422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Integrate SAD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9377441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documentation and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9377441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3051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27993774414062" w:right="548.6798095703125" w:hanging="2.639923095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Publish repository and  deploy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0422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035400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Test, document and 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9377441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demonstrate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035400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9599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V. Step-by-Step Instructions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80859375" w:line="240" w:lineRule="auto"/>
        <w:ind w:left="9.89517211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1 — Audit your midterm output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936279296875" w:line="264.8939037322998" w:lineRule="auto"/>
        <w:ind w:left="1.199951171875" w:right="29.521484375" w:firstLine="3.120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data-loading, cleaning, feature engineering, model training, evaluation, and  prediction code. Define the prediction checkpoint and remove leakage variables. Save the  fitted preprocessing + model pipeline using joblib. Do not retrain on every page refresh.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2269287109375" w:line="240" w:lineRule="auto"/>
        <w:ind w:left="9.89517211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2 — Organize files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93408203125" w:line="264.56088066101074" w:lineRule="auto"/>
        <w:ind w:left="2.87994384765625" w:right="188.721923828125" w:firstLine="3.8400268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GitHub repository containing app.py, requirements.txt, README.md,  modules/data_processing.py, modules/exploratory_analysis.py, modules/prediction.py,  modules/dashboard.py, models/trained_model.joblib, and assets/use_case_diagram.png.  Never commit passwords or sensitive student records.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9588623046875" w:line="240" w:lineRule="auto"/>
        <w:ind w:left="9.89517211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3 — Build app navigation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936279296875" w:line="263.89434814453125" w:lineRule="auto"/>
        <w:ind w:left="3.84002685546875" w:right="69.119873046875" w:hanging="0.480041503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st.set_page_config and st.sidebar.selectbox to expose Home, Dataset, Data Analysis,  Prediction, Dashboard, and System Design pages. Replace all placeholders with working  features.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6253662109375" w:line="240" w:lineRule="auto"/>
        <w:ind w:left="9.89517211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4 — Build data and EDA modules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9390869140625" w:line="264.8939037322998" w:lineRule="auto"/>
        <w:ind w:left="3.119964599609375" w:right="513.160400390625" w:firstLine="0.24002075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st.file_uploader for CSV files, pd.read_csv, st.dataframe, and charts. Validate  columns and display meaningful error messages. Use st.cache_data for repeated safe  transformations.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226318359375" w:line="240" w:lineRule="auto"/>
        <w:ind w:left="9.89517211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5 — Implement model inference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936279296875" w:line="264.86071586608887" w:lineRule="auto"/>
        <w:ind w:left="2.87994384765625" w:right="5.80078125" w:hanging="0.960083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saved model with @st.cache_resource. Construct a one-row DataFrame with the  exact training feature names and types. Predict with the saved preprocessing pipeline.  Display class label and probability only when supported. Explain limitations.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9517211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6 — Add SAD components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93408203125" w:line="264.8939037322998" w:lineRule="auto"/>
        <w:ind w:left="1.199951171875" w:right="269.560546875" w:firstLine="8.8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five evidence-based functional requirements, three non-functional requirements,  the updated use case diagram, and a decision workflow. Explain which actors can view  results and record final decisions.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22509765625" w:line="240" w:lineRule="auto"/>
        <w:ind w:left="9.89517211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7 — Create requirements.txt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93017578125" w:line="265.8939743041992" w:lineRule="auto"/>
        <w:ind w:left="1.199951171875" w:right="323.321533203125" w:firstLine="3.120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only used packages, such as streamlit, pandas, numpy, scikit-learn, matplotlib,  plotly, and joblib. Pin compatible versions when required.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225341796875" w:line="240" w:lineRule="auto"/>
        <w:ind w:left="9.89517211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8 — Deploy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93017578125" w:line="265.14352798461914" w:lineRule="auto"/>
        <w:ind w:left="1.199951171875" w:right="251.76025390625" w:firstLine="2.6400756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all files to GitHub. Open https://share.streamlit.io, sign in, create an app, choose  repository and branch, set app.py as the entry point, and deploy. Open the resulting app  URL and inspect logs if the build fails.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77294921875" w:line="240" w:lineRule="auto"/>
        <w:ind w:left="9.89517211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9 — Verify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935302734375" w:line="263.8946056365967" w:lineRule="auto"/>
        <w:ind w:left="0.720062255859375" w:right="45.5615234375" w:firstLine="3.35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CSV upload, missing columns, empty data, valid and invalid prediction inputs, chart  behavior, model consistency with the midterm notebook, and all five modules. Record  screenshots and limitations.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0250244140625" w:line="240" w:lineRule="auto"/>
        <w:ind w:left="3.9599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VI. Starter Code (adapt to your midterm)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800048828125" w:line="240" w:lineRule="auto"/>
        <w:ind w:left="16.732788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import streamlit as st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33984375" w:line="240" w:lineRule="auto"/>
        <w:ind w:left="16.732788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336181640625" w:line="240" w:lineRule="auto"/>
        <w:ind w:left="16.732788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import joblib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5335693359375" w:line="269.7718334197998" w:lineRule="auto"/>
        <w:ind w:left="8.764801025390625" w:right="0" w:firstLine="8.963928222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st.set_page_config(page_title="SAD Predictive System", layout="wide") menu = st.sidebar.selectbox("Module", ["Home", "Dataset", "EDA", "Prediction",  "Dashboard", "System Design"])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23486328125" w:line="240" w:lineRule="auto"/>
        <w:ind w:left="0.796813964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@st.cache_resource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336181640625" w:line="240" w:lineRule="auto"/>
        <w:ind w:left="10.557556152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def load_model():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3361816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return joblib.load("models/trained_model.joblib")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13336181640625" w:line="240" w:lineRule="auto"/>
        <w:ind w:left="16.732788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if menu == "Dataset":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33825683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uploaded = st.file_uploader("Upload CSV", type="csv")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33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if uploaded is not None: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333129882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df = pd.read_csv(uploaded)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3361816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st.dataframe(df.head(20))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3361816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st.write("Rows:", len(df))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335205078125" w:line="240" w:lineRule="auto"/>
        <w:ind w:left="11.354370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elif menu == "Prediction":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336181640625" w:line="269.7714328765869" w:lineRule="auto"/>
        <w:ind w:left="0" w:right="235.74584960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st.info("Build inputs matching your saved pipeline's training features.")  # Complete: input widgets -&gt; one-row DataFrame -&gt; pipeline.predict() else: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3328857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st.write("Complete this module using your midterm output.")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9599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VII. Test and Acceptance Checklist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8798828125" w:line="240" w:lineRule="auto"/>
        <w:ind w:left="19.4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Deployed URL opens without an error.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41015625" w:line="240" w:lineRule="auto"/>
        <w:ind w:left="19.4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five modules work; no placeholder text remains.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19.4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CSV upload validates schema and handles invalid files.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40" w:lineRule="auto"/>
        <w:ind w:left="19.4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Predictions match midterm results on the same test cases.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19.4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test labels or future-only fields leak into inference.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41015625" w:line="431.82689666748047" w:lineRule="auto"/>
        <w:ind w:left="19.44000244140625" w:right="745.280761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version, prediction timestamp, limitations, and human review are visible.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 diagram and requirements correspond to implemented features.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69287109375" w:line="240" w:lineRule="auto"/>
        <w:ind w:left="3.9599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VIII. Required Submission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802001953125" w:line="240" w:lineRule="auto"/>
        <w:ind w:left="2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GitHub repository URL and deployed Streamlit URL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7.2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Original midterm .ipynb and revised project files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64.8939037322998" w:lineRule="auto"/>
        <w:ind w:left="2.87994384765625" w:right="685.24169921875" w:firstLine="7.44003295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Screenshots of five working modules and five sample predictions 4. Updated requirements, use case diagram, and decision-support workflow 5. Short deployment report: reused code, changes, tests, limitations, and reflection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0263671875" w:line="240" w:lineRule="auto"/>
        <w:ind w:left="24.83993530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IX. Evaluation Rubric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4801025390625" w:line="263.89434814453125" w:lineRule="auto"/>
        <w:ind w:left="6.719970703125" w:right="163.60107421875" w:hanging="0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reuse and preparation — 10; Streamlit modules — 25; predictive inputs/outputs — 20; SAD integration and dashboard — 20; deployment — 15; testing/documentation — 10. Total: 100 points.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25048828125" w:line="263.8946056365967" w:lineRule="auto"/>
        <w:ind w:left="1.199951171875" w:right="99.08203125" w:firstLine="3.120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Important: Predictions are decision-support outputs, not automatic authorization to reject  a reservation or deny student services. Use synthetic or properly authorized data for  public deployment.</w:t>
      </w:r>
    </w:p>
    <w:sectPr>
      <w:pgSz w:h="15840" w:w="12240" w:orient="portrait"/>
      <w:pgMar w:bottom="1418.8795471191406" w:top="981.600341796875" w:left="1800.4800415039062" w:right="1749.8388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