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c"/>
        <w:tblW w:w="9782" w:type="dxa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9"/>
        <w:gridCol w:w="7893"/>
      </w:tblGrid>
      <w:tr w:rsidR="007D530E" w:rsidRPr="008C2906" w:rsidTr="00055D5B">
        <w:trPr>
          <w:trHeight w:val="1832"/>
        </w:trPr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530E" w:rsidRPr="008C2906" w:rsidRDefault="007D530E" w:rsidP="00C4006A">
            <w:pPr>
              <w:spacing w:line="240" w:lineRule="auto"/>
              <w:jc w:val="center"/>
              <w:rPr>
                <w:rFonts w:eastAsia="Calibri"/>
                <w:b/>
                <w:sz w:val="24"/>
              </w:rPr>
            </w:pPr>
            <w:bookmarkStart w:id="0" w:name="_Toc504653804"/>
            <w:r w:rsidRPr="008C2906">
              <w:rPr>
                <w:b/>
                <w:noProof/>
                <w:sz w:val="24"/>
              </w:rPr>
              <w:drawing>
                <wp:inline distT="0" distB="0" distL="0" distR="0" wp14:anchorId="0A467C6A" wp14:editId="4D1F994B">
                  <wp:extent cx="734060" cy="826770"/>
                  <wp:effectExtent l="0" t="0" r="8890" b="0"/>
                  <wp:docPr id="9" name="Рисунок 8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4060" cy="826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530E" w:rsidRPr="008C2906" w:rsidRDefault="007D530E" w:rsidP="00C4006A">
            <w:pPr>
              <w:spacing w:line="240" w:lineRule="auto"/>
              <w:jc w:val="center"/>
              <w:rPr>
                <w:rFonts w:eastAsia="Calibri"/>
                <w:b/>
                <w:sz w:val="24"/>
              </w:rPr>
            </w:pPr>
            <w:r w:rsidRPr="008C2906">
              <w:rPr>
                <w:rFonts w:eastAsia="Calibri"/>
                <w:b/>
                <w:sz w:val="24"/>
              </w:rPr>
              <w:t>Министерство науки и высшего образования Российской Федерации</w:t>
            </w:r>
          </w:p>
          <w:p w:rsidR="007D530E" w:rsidRPr="008C2906" w:rsidRDefault="007D530E" w:rsidP="00C4006A">
            <w:pPr>
              <w:spacing w:line="240" w:lineRule="auto"/>
              <w:jc w:val="center"/>
              <w:rPr>
                <w:rFonts w:eastAsia="Calibri"/>
                <w:b/>
                <w:sz w:val="24"/>
              </w:rPr>
            </w:pPr>
            <w:r w:rsidRPr="008C2906">
              <w:rPr>
                <w:rFonts w:eastAsia="Calibri"/>
                <w:b/>
                <w:sz w:val="24"/>
              </w:rPr>
              <w:t>Федеральное государственное автономное образовательное учреждение</w:t>
            </w:r>
            <w:r w:rsidRPr="008C2906">
              <w:rPr>
                <w:rFonts w:eastAsia="Calibri"/>
                <w:b/>
                <w:sz w:val="24"/>
              </w:rPr>
              <w:br/>
              <w:t>высшего образования</w:t>
            </w:r>
            <w:r w:rsidRPr="008C2906">
              <w:rPr>
                <w:rFonts w:eastAsia="Calibri"/>
                <w:b/>
                <w:sz w:val="24"/>
              </w:rPr>
              <w:br/>
              <w:t>«Московский государственный технический университет</w:t>
            </w:r>
            <w:r w:rsidRPr="008C2906">
              <w:rPr>
                <w:rFonts w:eastAsia="Calibri"/>
                <w:b/>
                <w:sz w:val="24"/>
              </w:rPr>
              <w:br/>
              <w:t>имени Н.Э. Баумана</w:t>
            </w:r>
            <w:r w:rsidRPr="008C2906">
              <w:rPr>
                <w:rFonts w:eastAsia="Calibri"/>
                <w:b/>
                <w:sz w:val="24"/>
              </w:rPr>
              <w:br/>
              <w:t>(национальный исследовательский университет)»</w:t>
            </w:r>
          </w:p>
          <w:p w:rsidR="007D530E" w:rsidRPr="008C2906" w:rsidRDefault="007D530E" w:rsidP="00C4006A">
            <w:pPr>
              <w:spacing w:line="240" w:lineRule="auto"/>
              <w:jc w:val="center"/>
              <w:rPr>
                <w:rFonts w:eastAsia="Calibri"/>
                <w:b/>
                <w:sz w:val="24"/>
              </w:rPr>
            </w:pPr>
            <w:r w:rsidRPr="008C2906">
              <w:rPr>
                <w:rFonts w:eastAsia="Calibri"/>
                <w:b/>
                <w:sz w:val="24"/>
              </w:rPr>
              <w:t>(МГТУ им. Н.Э. Баумана)</w:t>
            </w:r>
          </w:p>
        </w:tc>
      </w:tr>
      <w:tr w:rsidR="007D530E" w:rsidRPr="008C2906" w:rsidTr="00055D5B">
        <w:trPr>
          <w:trHeight w:val="11233"/>
        </w:trPr>
        <w:tc>
          <w:tcPr>
            <w:tcW w:w="9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530E" w:rsidRPr="008C2906" w:rsidRDefault="007D530E" w:rsidP="00C4006A">
            <w:pPr>
              <w:pBdr>
                <w:bottom w:val="thinThickSmallGap" w:sz="24" w:space="1" w:color="auto"/>
              </w:pBdr>
              <w:tabs>
                <w:tab w:val="left" w:leader="underscore" w:pos="9072"/>
              </w:tabs>
              <w:rPr>
                <w:rFonts w:eastAsia="Calibri"/>
                <w:sz w:val="12"/>
                <w:szCs w:val="12"/>
              </w:rPr>
            </w:pPr>
          </w:p>
          <w:p w:rsidR="007D530E" w:rsidRPr="008C2906" w:rsidRDefault="007D530E" w:rsidP="00C4006A">
            <w:pPr>
              <w:tabs>
                <w:tab w:val="left" w:leader="underscore" w:pos="9072"/>
              </w:tabs>
              <w:spacing w:before="240" w:after="120"/>
              <w:jc w:val="center"/>
              <w:rPr>
                <w:rFonts w:eastAsia="Calibri"/>
                <w:sz w:val="24"/>
              </w:rPr>
            </w:pPr>
            <w:r w:rsidRPr="008C2906">
              <w:rPr>
                <w:rFonts w:eastAsia="Calibri"/>
                <w:sz w:val="24"/>
              </w:rPr>
              <w:t>ФАКУЛЬТЕТ «</w:t>
            </w:r>
            <w:sdt>
              <w:sdtPr>
                <w:rPr>
                  <w:rFonts w:eastAsia="Calibri"/>
                  <w:sz w:val="24"/>
                </w:rPr>
                <w:alias w:val="Наименование факультета"/>
                <w:tag w:val="Наименование факультета"/>
                <w:id w:val="100768657"/>
                <w:placeholder>
                  <w:docPart w:val="43E123422D0540B1AEC5EA20A851AAA6"/>
                </w:placeholder>
                <w:text/>
              </w:sdtPr>
              <w:sdtEndPr/>
              <w:sdtContent>
                <w:r w:rsidR="004866B2">
                  <w:rPr>
                    <w:rFonts w:eastAsia="Calibri"/>
                    <w:sz w:val="24"/>
                  </w:rPr>
                  <w:t>ИНЖЕНЕРНЫЙ БИЗНЕС И МЕНЕДЖМЕНТ</w:t>
                </w:r>
              </w:sdtContent>
            </w:sdt>
            <w:r w:rsidRPr="008C2906">
              <w:rPr>
                <w:rFonts w:eastAsia="Calibri"/>
                <w:sz w:val="24"/>
              </w:rPr>
              <w:t>»</w:t>
            </w:r>
          </w:p>
          <w:p w:rsidR="007D530E" w:rsidRPr="008C2906" w:rsidRDefault="007D530E" w:rsidP="00C4006A">
            <w:pPr>
              <w:tabs>
                <w:tab w:val="left" w:leader="underscore" w:pos="9072"/>
              </w:tabs>
              <w:spacing w:before="240" w:after="120"/>
              <w:jc w:val="center"/>
              <w:rPr>
                <w:rFonts w:eastAsia="Calibri"/>
                <w:sz w:val="24"/>
              </w:rPr>
            </w:pPr>
            <w:r w:rsidRPr="008C2906">
              <w:rPr>
                <w:rFonts w:eastAsia="Calibri"/>
                <w:sz w:val="24"/>
              </w:rPr>
              <w:t>КАФЕДРА «</w:t>
            </w:r>
            <w:sdt>
              <w:sdtPr>
                <w:rPr>
                  <w:rFonts w:eastAsia="Calibri"/>
                  <w:sz w:val="24"/>
                </w:rPr>
                <w:alias w:val="Наименование кафедры"/>
                <w:tag w:val="Наименование кафедры"/>
                <w:id w:val="1635679540"/>
                <w:placeholder>
                  <w:docPart w:val="42C19615507E4091B567598C3A0AC1F8"/>
                </w:placeholder>
                <w:text/>
              </w:sdtPr>
              <w:sdtEndPr/>
              <w:sdtContent>
                <w:r w:rsidR="004866B2">
                  <w:rPr>
                    <w:rFonts w:eastAsia="Calibri"/>
                    <w:sz w:val="24"/>
                  </w:rPr>
                  <w:t>ПРОМЫШЛЕННАЯ ЛОГИСТИКА» (ИБМ-3)</w:t>
                </w:r>
              </w:sdtContent>
            </w:sdt>
          </w:p>
          <w:p w:rsidR="007D530E" w:rsidRPr="008C2906" w:rsidRDefault="007D530E" w:rsidP="00C4006A">
            <w:pPr>
              <w:spacing w:before="600" w:after="120" w:line="254" w:lineRule="auto"/>
              <w:jc w:val="center"/>
              <w:rPr>
                <w:rFonts w:eastAsia="Calibri"/>
                <w:sz w:val="44"/>
                <w:szCs w:val="20"/>
              </w:rPr>
            </w:pPr>
          </w:p>
          <w:p w:rsidR="007D530E" w:rsidRPr="008C2906" w:rsidRDefault="007D530E" w:rsidP="00C4006A">
            <w:pPr>
              <w:spacing w:before="600" w:after="120" w:line="254" w:lineRule="auto"/>
              <w:jc w:val="center"/>
              <w:rPr>
                <w:rFonts w:eastAsia="Calibri"/>
                <w:b/>
                <w:sz w:val="32"/>
                <w:szCs w:val="32"/>
              </w:rPr>
            </w:pPr>
            <w:r w:rsidRPr="008C2906">
              <w:rPr>
                <w:rFonts w:eastAsia="Calibri"/>
                <w:b/>
                <w:sz w:val="32"/>
                <w:szCs w:val="32"/>
              </w:rPr>
              <w:t xml:space="preserve">Отчет по лабораторной работе № </w:t>
            </w:r>
            <w:r w:rsidR="00FF77A2">
              <w:rPr>
                <w:b/>
                <w:sz w:val="32"/>
                <w:szCs w:val="32"/>
              </w:rPr>
              <w:t>6</w:t>
            </w:r>
          </w:p>
          <w:p w:rsidR="007D530E" w:rsidRPr="008C2906" w:rsidRDefault="007D530E" w:rsidP="00C4006A">
            <w:pPr>
              <w:spacing w:before="120" w:after="120" w:line="256" w:lineRule="auto"/>
              <w:jc w:val="center"/>
              <w:rPr>
                <w:rFonts w:eastAsia="Calibri"/>
                <w:sz w:val="32"/>
                <w:szCs w:val="32"/>
              </w:rPr>
            </w:pPr>
            <w:r w:rsidRPr="008C2906">
              <w:rPr>
                <w:rFonts w:eastAsia="Calibri"/>
                <w:sz w:val="32"/>
                <w:szCs w:val="32"/>
              </w:rPr>
              <w:t>по дисциплине «</w:t>
            </w:r>
            <w:r>
              <w:rPr>
                <w:sz w:val="32"/>
                <w:szCs w:val="32"/>
              </w:rPr>
              <w:t>Технологии машинного обучения</w:t>
            </w:r>
            <w:r w:rsidRPr="008C2906">
              <w:rPr>
                <w:rFonts w:eastAsia="Calibri"/>
                <w:sz w:val="32"/>
                <w:szCs w:val="32"/>
              </w:rPr>
              <w:t>»</w:t>
            </w:r>
          </w:p>
          <w:p w:rsidR="007D530E" w:rsidRPr="008C2906" w:rsidRDefault="007D530E" w:rsidP="00C4006A">
            <w:pPr>
              <w:tabs>
                <w:tab w:val="left" w:pos="1134"/>
                <w:tab w:val="left" w:pos="4820"/>
                <w:tab w:val="left" w:leader="underscore" w:pos="6237"/>
                <w:tab w:val="left" w:pos="6663"/>
              </w:tabs>
              <w:spacing w:before="240" w:line="240" w:lineRule="auto"/>
              <w:jc w:val="center"/>
              <w:rPr>
                <w:rFonts w:eastAsia="Calibri"/>
                <w:sz w:val="24"/>
              </w:rPr>
            </w:pPr>
            <w:r>
              <w:rPr>
                <w:b/>
                <w:bCs/>
                <w:i/>
                <w:iCs/>
                <w:caps/>
                <w:szCs w:val="28"/>
                <w:lang w:eastAsia="ar-SA"/>
              </w:rPr>
              <w:t>«</w:t>
            </w:r>
            <w:r w:rsidR="00210E98" w:rsidRPr="00210E98">
              <w:rPr>
                <w:b/>
                <w:bCs/>
                <w:i/>
                <w:iCs/>
                <w:caps/>
                <w:szCs w:val="28"/>
                <w:lang w:eastAsia="ar-SA"/>
              </w:rPr>
              <w:t>Ансамбли мод</w:t>
            </w:r>
            <w:r w:rsidR="00FF77A2">
              <w:rPr>
                <w:b/>
                <w:bCs/>
                <w:i/>
                <w:iCs/>
                <w:caps/>
                <w:szCs w:val="28"/>
                <w:lang w:eastAsia="ar-SA"/>
              </w:rPr>
              <w:t>елей машинного обучения. Часть 2</w:t>
            </w:r>
            <w:r w:rsidR="00210E98" w:rsidRPr="00210E98">
              <w:rPr>
                <w:b/>
                <w:bCs/>
                <w:i/>
                <w:iCs/>
                <w:caps/>
                <w:szCs w:val="28"/>
                <w:lang w:eastAsia="ar-SA"/>
              </w:rPr>
              <w:t>.</w:t>
            </w:r>
            <w:r>
              <w:rPr>
                <w:b/>
                <w:bCs/>
                <w:i/>
                <w:iCs/>
                <w:caps/>
                <w:szCs w:val="28"/>
                <w:lang w:eastAsia="ar-SA"/>
              </w:rPr>
              <w:t>»</w:t>
            </w:r>
          </w:p>
          <w:p w:rsidR="007D530E" w:rsidRPr="008C2906" w:rsidRDefault="007D530E" w:rsidP="00C4006A">
            <w:pPr>
              <w:tabs>
                <w:tab w:val="left" w:pos="1134"/>
                <w:tab w:val="left" w:pos="4820"/>
                <w:tab w:val="left" w:leader="underscore" w:pos="6237"/>
                <w:tab w:val="left" w:pos="6663"/>
              </w:tabs>
              <w:spacing w:before="240" w:line="240" w:lineRule="auto"/>
              <w:rPr>
                <w:rFonts w:eastAsia="Calibri"/>
                <w:sz w:val="24"/>
              </w:rPr>
            </w:pPr>
          </w:p>
          <w:p w:rsidR="007D530E" w:rsidRPr="008C2906" w:rsidRDefault="007D530E" w:rsidP="00C4006A">
            <w:pPr>
              <w:tabs>
                <w:tab w:val="left" w:pos="1134"/>
                <w:tab w:val="left" w:pos="4820"/>
                <w:tab w:val="left" w:leader="underscore" w:pos="6237"/>
                <w:tab w:val="left" w:pos="6663"/>
              </w:tabs>
              <w:spacing w:before="240" w:line="240" w:lineRule="auto"/>
              <w:rPr>
                <w:rFonts w:eastAsia="Calibri"/>
                <w:sz w:val="24"/>
              </w:rPr>
            </w:pPr>
            <w:r w:rsidRPr="0065110B">
              <w:rPr>
                <w:rFonts w:eastAsia="Calibri"/>
                <w:sz w:val="24"/>
              </w:rPr>
              <w:t xml:space="preserve">Студент </w:t>
            </w:r>
            <w:sdt>
              <w:sdtPr>
                <w:rPr>
                  <w:rFonts w:eastAsia="Calibri"/>
                  <w:sz w:val="24"/>
                </w:rPr>
                <w:alias w:val="Аббревиатура группа"/>
                <w:tag w:val="Аббревиатура группа"/>
                <w:id w:val="1843200928"/>
                <w:placeholder>
                  <w:docPart w:val="C68E4D07A5F04122B0E2959571397BCD"/>
                </w:placeholder>
                <w:text/>
              </w:sdtPr>
              <w:sdtEndPr/>
              <w:sdtContent>
                <w:r w:rsidR="004866B2">
                  <w:rPr>
                    <w:rFonts w:eastAsia="Calibri"/>
                    <w:sz w:val="24"/>
                  </w:rPr>
                  <w:t>ИБМ 3-65Б</w:t>
                </w:r>
              </w:sdtContent>
            </w:sdt>
            <w:r w:rsidRPr="008C2906">
              <w:rPr>
                <w:rFonts w:eastAsia="Calibri"/>
                <w:sz w:val="24"/>
              </w:rPr>
              <w:tab/>
            </w:r>
            <w:r w:rsidRPr="008C2906">
              <w:rPr>
                <w:rFonts w:eastAsia="Calibri"/>
                <w:sz w:val="24"/>
              </w:rPr>
              <w:tab/>
            </w:r>
            <w:r w:rsidRPr="008C2906">
              <w:rPr>
                <w:rFonts w:eastAsia="Calibri"/>
                <w:sz w:val="24"/>
              </w:rPr>
              <w:tab/>
            </w:r>
            <w:proofErr w:type="spellStart"/>
            <w:r>
              <w:rPr>
                <w:rFonts w:eastAsia="Calibri"/>
                <w:sz w:val="24"/>
              </w:rPr>
              <w:t>М</w:t>
            </w:r>
            <w:r>
              <w:rPr>
                <w:sz w:val="24"/>
              </w:rPr>
              <w:t>.С.Ильина</w:t>
            </w:r>
            <w:proofErr w:type="spellEnd"/>
          </w:p>
          <w:p w:rsidR="007D530E" w:rsidRPr="008C2906" w:rsidRDefault="007D530E" w:rsidP="00C4006A">
            <w:pPr>
              <w:tabs>
                <w:tab w:val="center" w:pos="1560"/>
                <w:tab w:val="center" w:pos="5529"/>
                <w:tab w:val="center" w:pos="8080"/>
              </w:tabs>
              <w:spacing w:line="254" w:lineRule="auto"/>
              <w:rPr>
                <w:rFonts w:eastAsia="Calibri"/>
                <w:sz w:val="18"/>
                <w:szCs w:val="18"/>
              </w:rPr>
            </w:pPr>
            <w:r w:rsidRPr="008C2906">
              <w:rPr>
                <w:rFonts w:eastAsia="Calibri"/>
                <w:sz w:val="18"/>
                <w:szCs w:val="18"/>
              </w:rPr>
              <w:tab/>
            </w:r>
            <w:r w:rsidRPr="008C2906">
              <w:rPr>
                <w:rFonts w:eastAsia="Calibri"/>
                <w:sz w:val="18"/>
                <w:szCs w:val="18"/>
              </w:rPr>
              <w:tab/>
              <w:t>(Подпись, дата)</w:t>
            </w:r>
          </w:p>
          <w:p w:rsidR="007D530E" w:rsidRPr="008C2906" w:rsidRDefault="007D530E" w:rsidP="00C4006A">
            <w:pPr>
              <w:tabs>
                <w:tab w:val="left" w:pos="1134"/>
                <w:tab w:val="left" w:pos="4820"/>
                <w:tab w:val="left" w:leader="underscore" w:pos="6237"/>
                <w:tab w:val="left" w:pos="6663"/>
              </w:tabs>
              <w:spacing w:before="240" w:line="240" w:lineRule="auto"/>
              <w:rPr>
                <w:rFonts w:eastAsia="Calibri"/>
                <w:sz w:val="24"/>
              </w:rPr>
            </w:pPr>
            <w:r w:rsidRPr="008C2906">
              <w:rPr>
                <w:rFonts w:eastAsia="Calibri"/>
                <w:sz w:val="24"/>
              </w:rPr>
              <w:t>Руководитель</w:t>
            </w:r>
            <w:r w:rsidRPr="008C2906">
              <w:rPr>
                <w:rFonts w:eastAsia="Calibri"/>
                <w:sz w:val="24"/>
              </w:rPr>
              <w:tab/>
            </w:r>
            <w:r w:rsidRPr="008C2906">
              <w:rPr>
                <w:rFonts w:eastAsia="Calibri"/>
                <w:sz w:val="24"/>
              </w:rPr>
              <w:tab/>
            </w:r>
            <w:r w:rsidRPr="008C2906">
              <w:rPr>
                <w:rFonts w:eastAsia="Calibri"/>
                <w:sz w:val="24"/>
              </w:rPr>
              <w:tab/>
            </w:r>
            <w:sdt>
              <w:sdtPr>
                <w:rPr>
                  <w:rFonts w:eastAsia="Calibri"/>
                  <w:sz w:val="24"/>
                </w:rPr>
                <w:alias w:val="И.О. Фамилия"/>
                <w:tag w:val="И.О. Фамилия"/>
                <w:id w:val="-680193974"/>
                <w:placeholder>
                  <w:docPart w:val="EA0AC5DE4CD44DB3AFEC8B7BFF93C420"/>
                </w:placeholder>
                <w:showingPlcHdr/>
                <w:text/>
              </w:sdtPr>
              <w:sdtEndPr/>
              <w:sdtContent>
                <w:r>
                  <w:t>…</w:t>
                </w:r>
              </w:sdtContent>
            </w:sdt>
          </w:p>
          <w:p w:rsidR="007D530E" w:rsidRPr="008C2906" w:rsidRDefault="007D530E" w:rsidP="00C4006A">
            <w:pPr>
              <w:tabs>
                <w:tab w:val="center" w:pos="1560"/>
                <w:tab w:val="center" w:pos="5529"/>
                <w:tab w:val="center" w:pos="8080"/>
              </w:tabs>
              <w:spacing w:line="254" w:lineRule="auto"/>
              <w:rPr>
                <w:rFonts w:eastAsia="Calibri"/>
                <w:sz w:val="18"/>
                <w:szCs w:val="18"/>
              </w:rPr>
            </w:pPr>
            <w:r w:rsidRPr="008C2906">
              <w:rPr>
                <w:rFonts w:eastAsia="Calibri"/>
                <w:sz w:val="18"/>
                <w:szCs w:val="18"/>
              </w:rPr>
              <w:tab/>
            </w:r>
            <w:r w:rsidRPr="008C2906">
              <w:rPr>
                <w:rFonts w:eastAsia="Calibri"/>
                <w:sz w:val="18"/>
                <w:szCs w:val="18"/>
              </w:rPr>
              <w:tab/>
              <w:t>(Подпись, дата)</w:t>
            </w:r>
          </w:p>
          <w:p w:rsidR="007D530E" w:rsidRPr="008C2906" w:rsidRDefault="007D530E" w:rsidP="00C4006A">
            <w:pPr>
              <w:tabs>
                <w:tab w:val="center" w:pos="1560"/>
                <w:tab w:val="center" w:pos="5529"/>
                <w:tab w:val="center" w:pos="8080"/>
              </w:tabs>
              <w:spacing w:line="254" w:lineRule="auto"/>
              <w:rPr>
                <w:rFonts w:eastAsia="Calibri"/>
                <w:sz w:val="18"/>
                <w:szCs w:val="18"/>
              </w:rPr>
            </w:pPr>
            <w:r w:rsidRPr="008C2906">
              <w:rPr>
                <w:rFonts w:eastAsia="Calibri"/>
                <w:sz w:val="18"/>
                <w:szCs w:val="18"/>
              </w:rPr>
              <w:tab/>
            </w:r>
            <w:r w:rsidRPr="008C2906">
              <w:rPr>
                <w:rFonts w:eastAsia="Calibri"/>
                <w:sz w:val="18"/>
                <w:szCs w:val="18"/>
              </w:rPr>
              <w:tab/>
            </w:r>
          </w:p>
          <w:p w:rsidR="007D530E" w:rsidRPr="008C2906" w:rsidRDefault="007D530E" w:rsidP="00C4006A">
            <w:pPr>
              <w:tabs>
                <w:tab w:val="left" w:pos="2268"/>
              </w:tabs>
              <w:spacing w:line="240" w:lineRule="auto"/>
              <w:rPr>
                <w:rFonts w:eastAsia="Calibri"/>
                <w:sz w:val="24"/>
              </w:rPr>
            </w:pPr>
          </w:p>
        </w:tc>
      </w:tr>
      <w:tr w:rsidR="007D530E" w:rsidRPr="008C2906" w:rsidTr="00055D5B">
        <w:trPr>
          <w:trHeight w:val="553"/>
        </w:trPr>
        <w:tc>
          <w:tcPr>
            <w:tcW w:w="9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530E" w:rsidRPr="008C2906" w:rsidRDefault="007D530E" w:rsidP="00C4006A">
            <w:pPr>
              <w:spacing w:line="254" w:lineRule="auto"/>
              <w:jc w:val="center"/>
              <w:rPr>
                <w:rFonts w:eastAsia="Calibri"/>
                <w:szCs w:val="28"/>
              </w:rPr>
            </w:pPr>
            <w:r w:rsidRPr="008C2906">
              <w:rPr>
                <w:rFonts w:eastAsia="Calibri"/>
                <w:szCs w:val="28"/>
              </w:rPr>
              <w:t>2026</w:t>
            </w:r>
          </w:p>
        </w:tc>
      </w:tr>
    </w:tbl>
    <w:p w:rsidR="006017AA" w:rsidRDefault="00F14389" w:rsidP="00055D5B">
      <w:pPr>
        <w:pStyle w:val="1"/>
        <w:spacing w:before="0"/>
        <w:ind w:firstLine="0"/>
        <w:jc w:val="center"/>
        <w:rPr>
          <w:rFonts w:ascii="Times New Roman" w:eastAsia="TimesNewRomanPS-BoldMT" w:hAnsi="Times New Roman" w:cs="Times New Roman"/>
          <w:sz w:val="32"/>
          <w:lang w:eastAsia="en-US"/>
        </w:rPr>
      </w:pPr>
      <w:bookmarkStart w:id="1" w:name="_Toc223299838"/>
      <w:bookmarkEnd w:id="0"/>
      <w:r>
        <w:rPr>
          <w:rFonts w:ascii="Times New Roman" w:eastAsia="TimesNewRomanPS-BoldMT" w:hAnsi="Times New Roman" w:cs="Times New Roman"/>
          <w:sz w:val="32"/>
          <w:lang w:eastAsia="en-US"/>
        </w:rPr>
        <w:lastRenderedPageBreak/>
        <w:t>Описание задания</w:t>
      </w:r>
      <w:bookmarkEnd w:id="1"/>
    </w:p>
    <w:p w:rsidR="00FF77A2" w:rsidRPr="00FF77A2" w:rsidRDefault="00FF77A2" w:rsidP="00FF77A2">
      <w:pPr>
        <w:numPr>
          <w:ilvl w:val="0"/>
          <w:numId w:val="25"/>
        </w:numPr>
        <w:spacing w:after="200" w:line="276" w:lineRule="auto"/>
        <w:jc w:val="left"/>
        <w:rPr>
          <w:color w:val="1F2328"/>
        </w:rPr>
      </w:pPr>
      <w:bookmarkStart w:id="2" w:name="_GoBack"/>
      <w:bookmarkEnd w:id="2"/>
      <w:r w:rsidRPr="00FF77A2">
        <w:rPr>
          <w:color w:val="1F2328"/>
        </w:rPr>
        <w:t>Выберите набор данных (</w:t>
      </w:r>
      <w:proofErr w:type="spellStart"/>
      <w:r w:rsidRPr="00FF77A2">
        <w:rPr>
          <w:color w:val="1F2328"/>
        </w:rPr>
        <w:t>датасет</w:t>
      </w:r>
      <w:proofErr w:type="spellEnd"/>
      <w:r w:rsidRPr="00FF77A2">
        <w:rPr>
          <w:color w:val="1F2328"/>
        </w:rPr>
        <w:t xml:space="preserve">) для решения задачи классификации или </w:t>
      </w:r>
      <w:proofErr w:type="spellStart"/>
      <w:r w:rsidRPr="00FF77A2">
        <w:rPr>
          <w:color w:val="1F2328"/>
        </w:rPr>
        <w:t>регресии</w:t>
      </w:r>
      <w:proofErr w:type="spellEnd"/>
      <w:r w:rsidRPr="00FF77A2">
        <w:rPr>
          <w:color w:val="1F2328"/>
        </w:rPr>
        <w:t>.</w:t>
      </w:r>
    </w:p>
    <w:p w:rsidR="00FF77A2" w:rsidRPr="00FF77A2" w:rsidRDefault="00FF77A2" w:rsidP="00FF77A2">
      <w:pPr>
        <w:numPr>
          <w:ilvl w:val="0"/>
          <w:numId w:val="25"/>
        </w:numPr>
        <w:spacing w:after="200" w:line="276" w:lineRule="auto"/>
        <w:jc w:val="left"/>
        <w:rPr>
          <w:color w:val="1F2328"/>
        </w:rPr>
      </w:pPr>
      <w:r w:rsidRPr="00FF77A2">
        <w:rPr>
          <w:color w:val="1F2328"/>
        </w:rPr>
        <w:t>В случае необходимости проведите удаление или заполнение пропусков и кодирование категориальных признаков.</w:t>
      </w:r>
    </w:p>
    <w:p w:rsidR="00FF77A2" w:rsidRPr="00FF77A2" w:rsidRDefault="00FF77A2" w:rsidP="00FF77A2">
      <w:pPr>
        <w:numPr>
          <w:ilvl w:val="0"/>
          <w:numId w:val="25"/>
        </w:numPr>
        <w:spacing w:after="200" w:line="276" w:lineRule="auto"/>
        <w:jc w:val="left"/>
        <w:rPr>
          <w:color w:val="1F2328"/>
        </w:rPr>
      </w:pPr>
      <w:r w:rsidRPr="00FF77A2">
        <w:rPr>
          <w:color w:val="1F2328"/>
        </w:rPr>
        <w:t xml:space="preserve">С использованием метода </w:t>
      </w:r>
      <w:proofErr w:type="spellStart"/>
      <w:r w:rsidRPr="00FF77A2">
        <w:rPr>
          <w:color w:val="1F2328"/>
        </w:rPr>
        <w:t>train_test_split</w:t>
      </w:r>
      <w:proofErr w:type="spellEnd"/>
      <w:r w:rsidRPr="00FF77A2">
        <w:rPr>
          <w:color w:val="1F2328"/>
        </w:rPr>
        <w:t xml:space="preserve"> разделите выборку на обучающую и тестовую.</w:t>
      </w:r>
    </w:p>
    <w:p w:rsidR="00FF77A2" w:rsidRPr="00FF77A2" w:rsidRDefault="00FF77A2" w:rsidP="00FF77A2">
      <w:pPr>
        <w:numPr>
          <w:ilvl w:val="0"/>
          <w:numId w:val="25"/>
        </w:numPr>
        <w:spacing w:after="200" w:line="276" w:lineRule="auto"/>
        <w:jc w:val="left"/>
        <w:rPr>
          <w:color w:val="1F2328"/>
        </w:rPr>
      </w:pPr>
      <w:r w:rsidRPr="00FF77A2">
        <w:rPr>
          <w:color w:val="1F2328"/>
        </w:rPr>
        <w:t>Обучите следующие ансамблевые модели:</w:t>
      </w:r>
    </w:p>
    <w:p w:rsidR="00FF77A2" w:rsidRPr="00FF77A2" w:rsidRDefault="00FF77A2" w:rsidP="00FF77A2">
      <w:pPr>
        <w:numPr>
          <w:ilvl w:val="1"/>
          <w:numId w:val="25"/>
        </w:numPr>
        <w:spacing w:after="200" w:line="276" w:lineRule="auto"/>
        <w:jc w:val="left"/>
        <w:rPr>
          <w:color w:val="1F2328"/>
        </w:rPr>
      </w:pPr>
      <w:r w:rsidRPr="00FF77A2">
        <w:rPr>
          <w:color w:val="1F2328"/>
        </w:rPr>
        <w:t xml:space="preserve">одну из моделей группы </w:t>
      </w:r>
      <w:proofErr w:type="spellStart"/>
      <w:r w:rsidRPr="00FF77A2">
        <w:rPr>
          <w:color w:val="1F2328"/>
        </w:rPr>
        <w:t>стекинга</w:t>
      </w:r>
      <w:proofErr w:type="spellEnd"/>
      <w:r w:rsidRPr="00FF77A2">
        <w:rPr>
          <w:color w:val="1F2328"/>
        </w:rPr>
        <w:t>.</w:t>
      </w:r>
    </w:p>
    <w:p w:rsidR="00FF77A2" w:rsidRPr="00FF77A2" w:rsidRDefault="00FF77A2" w:rsidP="00FF77A2">
      <w:pPr>
        <w:numPr>
          <w:ilvl w:val="1"/>
          <w:numId w:val="25"/>
        </w:numPr>
        <w:spacing w:after="200" w:line="276" w:lineRule="auto"/>
        <w:jc w:val="left"/>
        <w:rPr>
          <w:color w:val="1F2328"/>
        </w:rPr>
      </w:pPr>
      <w:r w:rsidRPr="00FF77A2">
        <w:rPr>
          <w:color w:val="1F2328"/>
        </w:rPr>
        <w:t>модель </w:t>
      </w:r>
      <w:hyperlink r:id="rId9" w:history="1">
        <w:r w:rsidRPr="00FF77A2">
          <w:rPr>
            <w:rStyle w:val="a9"/>
          </w:rPr>
          <w:t>многослойного персептрона.</w:t>
        </w:r>
      </w:hyperlink>
      <w:r w:rsidRPr="00FF77A2">
        <w:rPr>
          <w:color w:val="1F2328"/>
        </w:rPr>
        <w:t xml:space="preserve"> По желанию, вместо библиотеки </w:t>
      </w:r>
      <w:proofErr w:type="spellStart"/>
      <w:r w:rsidRPr="00FF77A2">
        <w:rPr>
          <w:color w:val="1F2328"/>
        </w:rPr>
        <w:t>scikit-learn</w:t>
      </w:r>
      <w:proofErr w:type="spellEnd"/>
      <w:r w:rsidRPr="00FF77A2">
        <w:rPr>
          <w:color w:val="1F2328"/>
        </w:rPr>
        <w:t xml:space="preserve"> возможно использование библиотек </w:t>
      </w:r>
      <w:proofErr w:type="spellStart"/>
      <w:r w:rsidRPr="00FF77A2">
        <w:rPr>
          <w:color w:val="1F2328"/>
        </w:rPr>
        <w:fldChar w:fldCharType="begin"/>
      </w:r>
      <w:r w:rsidRPr="00FF77A2">
        <w:rPr>
          <w:color w:val="1F2328"/>
        </w:rPr>
        <w:instrText xml:space="preserve"> HYPERLINK "https://www.tensorflow.org/" </w:instrText>
      </w:r>
      <w:r w:rsidRPr="00FF77A2">
        <w:rPr>
          <w:color w:val="1F2328"/>
        </w:rPr>
        <w:fldChar w:fldCharType="separate"/>
      </w:r>
      <w:r w:rsidRPr="00FF77A2">
        <w:rPr>
          <w:rStyle w:val="a9"/>
        </w:rPr>
        <w:t>TensorFlow</w:t>
      </w:r>
      <w:proofErr w:type="spellEnd"/>
      <w:r w:rsidRPr="00FF77A2">
        <w:rPr>
          <w:color w:val="1F2328"/>
        </w:rPr>
        <w:fldChar w:fldCharType="end"/>
      </w:r>
      <w:r w:rsidRPr="00FF77A2">
        <w:rPr>
          <w:color w:val="1F2328"/>
        </w:rPr>
        <w:t>, </w:t>
      </w:r>
      <w:proofErr w:type="spellStart"/>
      <w:r w:rsidRPr="00FF77A2">
        <w:rPr>
          <w:color w:val="1F2328"/>
        </w:rPr>
        <w:fldChar w:fldCharType="begin"/>
      </w:r>
      <w:r w:rsidRPr="00FF77A2">
        <w:rPr>
          <w:color w:val="1F2328"/>
        </w:rPr>
        <w:instrText xml:space="preserve"> HYPERLINK "https://pytorch.org/" </w:instrText>
      </w:r>
      <w:r w:rsidRPr="00FF77A2">
        <w:rPr>
          <w:color w:val="1F2328"/>
        </w:rPr>
        <w:fldChar w:fldCharType="separate"/>
      </w:r>
      <w:r w:rsidRPr="00FF77A2">
        <w:rPr>
          <w:rStyle w:val="a9"/>
        </w:rPr>
        <w:t>PyTorch</w:t>
      </w:r>
      <w:proofErr w:type="spellEnd"/>
      <w:r w:rsidRPr="00FF77A2">
        <w:rPr>
          <w:color w:val="1F2328"/>
        </w:rPr>
        <w:fldChar w:fldCharType="end"/>
      </w:r>
      <w:r w:rsidRPr="00FF77A2">
        <w:rPr>
          <w:color w:val="1F2328"/>
        </w:rPr>
        <w:t> или других аналогичных библиотек.</w:t>
      </w:r>
    </w:p>
    <w:p w:rsidR="00FF77A2" w:rsidRPr="00FF77A2" w:rsidRDefault="00FF77A2" w:rsidP="00FF77A2">
      <w:pPr>
        <w:numPr>
          <w:ilvl w:val="1"/>
          <w:numId w:val="25"/>
        </w:numPr>
        <w:spacing w:after="200" w:line="276" w:lineRule="auto"/>
        <w:jc w:val="left"/>
        <w:rPr>
          <w:color w:val="1F2328"/>
        </w:rPr>
      </w:pPr>
      <w:r w:rsidRPr="00FF77A2">
        <w:rPr>
          <w:color w:val="1F2328"/>
        </w:rPr>
        <w:t>(дополнительно) двумя методами на выбор из семейства МГУА (один из линейных методов </w:t>
      </w:r>
      <w:hyperlink r:id="rId10" w:history="1">
        <w:r w:rsidRPr="00FF77A2">
          <w:rPr>
            <w:rStyle w:val="a9"/>
          </w:rPr>
          <w:t>COMBI</w:t>
        </w:r>
      </w:hyperlink>
      <w:r w:rsidRPr="00FF77A2">
        <w:rPr>
          <w:color w:val="1F2328"/>
        </w:rPr>
        <w:t> / </w:t>
      </w:r>
      <w:hyperlink r:id="rId11" w:history="1">
        <w:r w:rsidRPr="00FF77A2">
          <w:rPr>
            <w:rStyle w:val="a9"/>
          </w:rPr>
          <w:t>MULTI</w:t>
        </w:r>
      </w:hyperlink>
      <w:r w:rsidRPr="00FF77A2">
        <w:rPr>
          <w:color w:val="1F2328"/>
        </w:rPr>
        <w:t> + один из нелинейных методов </w:t>
      </w:r>
      <w:hyperlink r:id="rId12" w:history="1">
        <w:r w:rsidRPr="00FF77A2">
          <w:rPr>
            <w:rStyle w:val="a9"/>
          </w:rPr>
          <w:t>MIA</w:t>
        </w:r>
      </w:hyperlink>
      <w:r w:rsidRPr="00FF77A2">
        <w:rPr>
          <w:color w:val="1F2328"/>
        </w:rPr>
        <w:t> / </w:t>
      </w:r>
      <w:hyperlink r:id="rId13" w:history="1">
        <w:r w:rsidRPr="00FF77A2">
          <w:rPr>
            <w:rStyle w:val="a9"/>
          </w:rPr>
          <w:t>RIA</w:t>
        </w:r>
      </w:hyperlink>
      <w:r w:rsidRPr="00FF77A2">
        <w:rPr>
          <w:color w:val="1F2328"/>
        </w:rPr>
        <w:t>) с использованием библиотеки </w:t>
      </w:r>
      <w:proofErr w:type="spellStart"/>
      <w:r w:rsidRPr="00FF77A2">
        <w:rPr>
          <w:color w:val="1F2328"/>
        </w:rPr>
        <w:fldChar w:fldCharType="begin"/>
      </w:r>
      <w:r w:rsidRPr="00FF77A2">
        <w:rPr>
          <w:color w:val="1F2328"/>
        </w:rPr>
        <w:instrText xml:space="preserve"> HYPERLINK "https://pypi.org/project/gmdh/" </w:instrText>
      </w:r>
      <w:r w:rsidRPr="00FF77A2">
        <w:rPr>
          <w:color w:val="1F2328"/>
        </w:rPr>
        <w:fldChar w:fldCharType="separate"/>
      </w:r>
      <w:r w:rsidRPr="00FF77A2">
        <w:rPr>
          <w:rStyle w:val="a9"/>
        </w:rPr>
        <w:t>gmdh</w:t>
      </w:r>
      <w:proofErr w:type="spellEnd"/>
      <w:r w:rsidRPr="00FF77A2">
        <w:rPr>
          <w:color w:val="1F2328"/>
        </w:rPr>
        <w:fldChar w:fldCharType="end"/>
      </w:r>
      <w:r w:rsidRPr="00FF77A2">
        <w:rPr>
          <w:color w:val="1F2328"/>
        </w:rPr>
        <w:t>.</w:t>
      </w:r>
    </w:p>
    <w:p w:rsidR="00FF77A2" w:rsidRPr="00FF77A2" w:rsidRDefault="00FF77A2" w:rsidP="00FF77A2">
      <w:pPr>
        <w:numPr>
          <w:ilvl w:val="1"/>
          <w:numId w:val="25"/>
        </w:numPr>
        <w:spacing w:after="200" w:line="276" w:lineRule="auto"/>
        <w:jc w:val="left"/>
        <w:rPr>
          <w:color w:val="1F2328"/>
        </w:rPr>
      </w:pPr>
      <w:r w:rsidRPr="00FF77A2">
        <w:rPr>
          <w:b/>
          <w:bCs/>
          <w:color w:val="1F2328"/>
        </w:rPr>
        <w:t xml:space="preserve">В настоящее время библиотека МГУА не позволяет решать задачу </w:t>
      </w:r>
      <w:proofErr w:type="gramStart"/>
      <w:r w:rsidRPr="00FF77A2">
        <w:rPr>
          <w:b/>
          <w:bCs/>
          <w:color w:val="1F2328"/>
        </w:rPr>
        <w:t>классификации !!!</w:t>
      </w:r>
      <w:proofErr w:type="gramEnd"/>
    </w:p>
    <w:p w:rsidR="00FF77A2" w:rsidRPr="00FF77A2" w:rsidRDefault="00FF77A2" w:rsidP="00FF77A2">
      <w:pPr>
        <w:numPr>
          <w:ilvl w:val="0"/>
          <w:numId w:val="25"/>
        </w:numPr>
        <w:spacing w:after="200" w:line="276" w:lineRule="auto"/>
        <w:jc w:val="left"/>
        <w:rPr>
          <w:color w:val="1F2328"/>
        </w:rPr>
      </w:pPr>
      <w:r w:rsidRPr="00FF77A2">
        <w:rPr>
          <w:color w:val="1F2328"/>
        </w:rPr>
        <w:t>Оцените качество моделей с помощью одной из подходящих для задачи метрик. Сравните качество полученных моделей.</w:t>
      </w:r>
    </w:p>
    <w:p w:rsidR="00FF77A2" w:rsidRPr="00FF77A2" w:rsidRDefault="00FF77A2" w:rsidP="00FF77A2">
      <w:pPr>
        <w:numPr>
          <w:ilvl w:val="0"/>
          <w:numId w:val="25"/>
        </w:numPr>
        <w:spacing w:after="200" w:line="276" w:lineRule="auto"/>
        <w:jc w:val="left"/>
        <w:rPr>
          <w:color w:val="1F2328"/>
        </w:rPr>
      </w:pPr>
      <w:r w:rsidRPr="00FF77A2">
        <w:rPr>
          <w:color w:val="1F2328"/>
        </w:rPr>
        <w:t xml:space="preserve">В </w:t>
      </w:r>
      <w:proofErr w:type="spellStart"/>
      <w:r w:rsidRPr="00FF77A2">
        <w:rPr>
          <w:color w:val="1F2328"/>
        </w:rPr>
        <w:t>телегамм</w:t>
      </w:r>
      <w:proofErr w:type="spellEnd"/>
      <w:r w:rsidRPr="00FF77A2">
        <w:rPr>
          <w:color w:val="1F2328"/>
        </w:rPr>
        <w:t>-канале потока ИУ5 в теме </w:t>
      </w:r>
      <w:r w:rsidRPr="00FF77A2">
        <w:rPr>
          <w:b/>
          <w:bCs/>
          <w:color w:val="1F2328"/>
        </w:rPr>
        <w:t>ТМО_МГУА</w:t>
      </w:r>
      <w:r w:rsidRPr="00FF77A2">
        <w:rPr>
          <w:color w:val="1F2328"/>
        </w:rPr>
        <w:t> напишите обратную связь по использованию библиотеки </w:t>
      </w:r>
      <w:proofErr w:type="spellStart"/>
      <w:r w:rsidRPr="00FF77A2">
        <w:rPr>
          <w:color w:val="1F2328"/>
        </w:rPr>
        <w:t>gmdh</w:t>
      </w:r>
      <w:proofErr w:type="spellEnd"/>
      <w:r w:rsidRPr="00FF77A2">
        <w:rPr>
          <w:color w:val="1F2328"/>
        </w:rPr>
        <w:t>:</w:t>
      </w:r>
    </w:p>
    <w:p w:rsidR="00FF77A2" w:rsidRPr="00FF77A2" w:rsidRDefault="00FF77A2" w:rsidP="00FF77A2">
      <w:pPr>
        <w:numPr>
          <w:ilvl w:val="1"/>
          <w:numId w:val="25"/>
        </w:numPr>
        <w:spacing w:after="200" w:line="276" w:lineRule="auto"/>
        <w:jc w:val="left"/>
        <w:rPr>
          <w:color w:val="1F2328"/>
        </w:rPr>
      </w:pPr>
      <w:r w:rsidRPr="00FF77A2">
        <w:rPr>
          <w:color w:val="1F2328"/>
        </w:rPr>
        <w:t>обнаруженные баги с приложением скриншотов ошибок, </w:t>
      </w:r>
      <w:r w:rsidRPr="00FF77A2">
        <w:rPr>
          <w:b/>
          <w:bCs/>
          <w:color w:val="1F2328"/>
        </w:rPr>
        <w:t>за каждый найденный баг +1 балл на экзамене</w:t>
      </w:r>
      <w:r w:rsidRPr="00FF77A2">
        <w:rPr>
          <w:color w:val="1F2328"/>
        </w:rPr>
        <w:t>;</w:t>
      </w:r>
    </w:p>
    <w:p w:rsidR="00FF77A2" w:rsidRPr="00FF77A2" w:rsidRDefault="00FF77A2" w:rsidP="00FF77A2">
      <w:pPr>
        <w:numPr>
          <w:ilvl w:val="1"/>
          <w:numId w:val="25"/>
        </w:numPr>
        <w:spacing w:after="200" w:line="276" w:lineRule="auto"/>
        <w:jc w:val="left"/>
        <w:rPr>
          <w:color w:val="1F2328"/>
        </w:rPr>
      </w:pPr>
      <w:r w:rsidRPr="00FF77A2">
        <w:rPr>
          <w:color w:val="1F2328"/>
        </w:rPr>
        <w:t>опечатки в документации или учебном пособии МГУА;</w:t>
      </w:r>
    </w:p>
    <w:p w:rsidR="00FF77A2" w:rsidRPr="00FF77A2" w:rsidRDefault="00FF77A2" w:rsidP="00FF77A2">
      <w:pPr>
        <w:numPr>
          <w:ilvl w:val="1"/>
          <w:numId w:val="25"/>
        </w:numPr>
        <w:spacing w:after="200" w:line="276" w:lineRule="auto"/>
        <w:jc w:val="left"/>
        <w:rPr>
          <w:color w:val="1F2328"/>
        </w:rPr>
      </w:pPr>
      <w:r w:rsidRPr="00FF77A2">
        <w:rPr>
          <w:color w:val="1F2328"/>
        </w:rPr>
        <w:t>возникшие вопросы или трудности при установке и использовании библиотеки;</w:t>
      </w:r>
    </w:p>
    <w:p w:rsidR="00FF77A2" w:rsidRPr="00FF77A2" w:rsidRDefault="00FF77A2" w:rsidP="00FF77A2">
      <w:pPr>
        <w:numPr>
          <w:ilvl w:val="1"/>
          <w:numId w:val="25"/>
        </w:numPr>
        <w:spacing w:after="200" w:line="276" w:lineRule="auto"/>
        <w:jc w:val="left"/>
        <w:rPr>
          <w:color w:val="1F2328"/>
        </w:rPr>
      </w:pPr>
      <w:r w:rsidRPr="00FF77A2">
        <w:rPr>
          <w:color w:val="1F2328"/>
        </w:rPr>
        <w:t xml:space="preserve">любая другая информация (критика, предложения по улучшению и </w:t>
      </w:r>
      <w:proofErr w:type="spellStart"/>
      <w:r w:rsidRPr="00FF77A2">
        <w:rPr>
          <w:color w:val="1F2328"/>
        </w:rPr>
        <w:t>тд</w:t>
      </w:r>
      <w:proofErr w:type="spellEnd"/>
      <w:r w:rsidRPr="00FF77A2">
        <w:rPr>
          <w:color w:val="1F2328"/>
        </w:rPr>
        <w:t>).</w:t>
      </w:r>
    </w:p>
    <w:p w:rsidR="00FF77A2" w:rsidRPr="00FF77A2" w:rsidRDefault="00FF77A2" w:rsidP="00FF77A2">
      <w:pPr>
        <w:numPr>
          <w:ilvl w:val="0"/>
          <w:numId w:val="25"/>
        </w:numPr>
        <w:spacing w:after="200" w:line="276" w:lineRule="auto"/>
        <w:jc w:val="left"/>
        <w:rPr>
          <w:color w:val="1F2328"/>
        </w:rPr>
      </w:pPr>
      <w:r w:rsidRPr="00FF77A2">
        <w:rPr>
          <w:color w:val="1F2328"/>
        </w:rPr>
        <w:lastRenderedPageBreak/>
        <w:t>Справочные материалы по МГУА:</w:t>
      </w:r>
    </w:p>
    <w:p w:rsidR="00FF77A2" w:rsidRPr="00FF77A2" w:rsidRDefault="00FF77A2" w:rsidP="00FF77A2">
      <w:pPr>
        <w:numPr>
          <w:ilvl w:val="1"/>
          <w:numId w:val="25"/>
        </w:numPr>
        <w:spacing w:after="200" w:line="276" w:lineRule="auto"/>
        <w:jc w:val="left"/>
        <w:rPr>
          <w:color w:val="1F2328"/>
        </w:rPr>
      </w:pPr>
      <w:hyperlink r:id="rId14" w:history="1">
        <w:r w:rsidRPr="00FF77A2">
          <w:rPr>
            <w:rStyle w:val="a9"/>
          </w:rPr>
          <w:t>Видеозапись доклада.</w:t>
        </w:r>
      </w:hyperlink>
    </w:p>
    <w:p w:rsidR="00FF77A2" w:rsidRPr="00FF77A2" w:rsidRDefault="00FF77A2" w:rsidP="00FF77A2">
      <w:pPr>
        <w:numPr>
          <w:ilvl w:val="1"/>
          <w:numId w:val="25"/>
        </w:numPr>
        <w:spacing w:after="200" w:line="276" w:lineRule="auto"/>
        <w:jc w:val="left"/>
        <w:rPr>
          <w:color w:val="1F2328"/>
        </w:rPr>
      </w:pPr>
      <w:hyperlink r:id="rId15" w:history="1">
        <w:r w:rsidRPr="00FF77A2">
          <w:rPr>
            <w:rStyle w:val="a9"/>
          </w:rPr>
          <w:t>Учебное пособие по МГУА (предварительная версия).</w:t>
        </w:r>
      </w:hyperlink>
    </w:p>
    <w:p w:rsidR="00FF77A2" w:rsidRPr="00FF77A2" w:rsidRDefault="00FF77A2" w:rsidP="00FF77A2">
      <w:pPr>
        <w:numPr>
          <w:ilvl w:val="1"/>
          <w:numId w:val="25"/>
        </w:numPr>
        <w:spacing w:after="200" w:line="276" w:lineRule="auto"/>
        <w:jc w:val="left"/>
        <w:rPr>
          <w:color w:val="1F2328"/>
        </w:rPr>
      </w:pPr>
      <w:hyperlink r:id="rId16" w:history="1">
        <w:r w:rsidRPr="00FF77A2">
          <w:rPr>
            <w:rStyle w:val="a9"/>
          </w:rPr>
          <w:t>Примеры использования библиотеки.</w:t>
        </w:r>
      </w:hyperlink>
    </w:p>
    <w:p w:rsidR="00A2417A" w:rsidRPr="0064533A" w:rsidRDefault="00A2417A" w:rsidP="008615B4">
      <w:pPr>
        <w:spacing w:after="200" w:line="276" w:lineRule="auto"/>
        <w:ind w:firstLine="0"/>
        <w:jc w:val="left"/>
        <w:rPr>
          <w:color w:val="1F2328"/>
        </w:rPr>
      </w:pPr>
    </w:p>
    <w:sectPr w:rsidR="00A2417A" w:rsidRPr="0064533A" w:rsidSect="009352E5">
      <w:footerReference w:type="default" r:id="rId1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0E1E" w:rsidRDefault="00720E1E" w:rsidP="009352E5">
      <w:pPr>
        <w:spacing w:line="240" w:lineRule="auto"/>
      </w:pPr>
      <w:r>
        <w:separator/>
      </w:r>
    </w:p>
  </w:endnote>
  <w:endnote w:type="continuationSeparator" w:id="0">
    <w:p w:rsidR="00720E1E" w:rsidRDefault="00720E1E" w:rsidP="009352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-BoldMT">
    <w:altName w:val="Yu Gothic UI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774932"/>
      <w:docPartObj>
        <w:docPartGallery w:val="Page Numbers (Bottom of Page)"/>
        <w:docPartUnique/>
      </w:docPartObj>
    </w:sdtPr>
    <w:sdtEndPr/>
    <w:sdtContent>
      <w:p w:rsidR="00C4006A" w:rsidRDefault="00C4006A">
        <w:pPr>
          <w:pStyle w:val="a5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F77A2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C4006A" w:rsidRDefault="00C4006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0E1E" w:rsidRDefault="00720E1E" w:rsidP="009352E5">
      <w:pPr>
        <w:spacing w:line="240" w:lineRule="auto"/>
      </w:pPr>
      <w:r>
        <w:separator/>
      </w:r>
    </w:p>
  </w:footnote>
  <w:footnote w:type="continuationSeparator" w:id="0">
    <w:p w:rsidR="00720E1E" w:rsidRDefault="00720E1E" w:rsidP="009352E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774ED"/>
    <w:multiLevelType w:val="hybridMultilevel"/>
    <w:tmpl w:val="EEDAB3F4"/>
    <w:lvl w:ilvl="0" w:tplc="041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" w15:restartNumberingAfterBreak="0">
    <w:nsid w:val="044E4104"/>
    <w:multiLevelType w:val="hybridMultilevel"/>
    <w:tmpl w:val="E0328346"/>
    <w:lvl w:ilvl="0" w:tplc="9D14B83E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337289"/>
    <w:multiLevelType w:val="multilevel"/>
    <w:tmpl w:val="9EE4F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3F736F"/>
    <w:multiLevelType w:val="hybridMultilevel"/>
    <w:tmpl w:val="EBD4A8F4"/>
    <w:lvl w:ilvl="0" w:tplc="0419000F">
      <w:start w:val="1"/>
      <w:numFmt w:val="decimal"/>
      <w:lvlText w:val="%1."/>
      <w:lvlJc w:val="left"/>
      <w:pPr>
        <w:ind w:left="294" w:hanging="360"/>
      </w:p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4" w15:restartNumberingAfterBreak="0">
    <w:nsid w:val="0CFA734F"/>
    <w:multiLevelType w:val="hybridMultilevel"/>
    <w:tmpl w:val="7EECB760"/>
    <w:lvl w:ilvl="0" w:tplc="9D14B83E">
      <w:start w:val="1"/>
      <w:numFmt w:val="decimal"/>
      <w:lvlText w:val="%1."/>
      <w:lvlJc w:val="left"/>
      <w:pPr>
        <w:ind w:left="294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5" w15:restartNumberingAfterBreak="0">
    <w:nsid w:val="0DB63481"/>
    <w:multiLevelType w:val="multilevel"/>
    <w:tmpl w:val="C998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904903"/>
    <w:multiLevelType w:val="hybridMultilevel"/>
    <w:tmpl w:val="EBD4A8F4"/>
    <w:lvl w:ilvl="0" w:tplc="0419000F">
      <w:start w:val="1"/>
      <w:numFmt w:val="decimal"/>
      <w:lvlText w:val="%1."/>
      <w:lvlJc w:val="left"/>
      <w:pPr>
        <w:ind w:left="294" w:hanging="360"/>
      </w:p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7" w15:restartNumberingAfterBreak="0">
    <w:nsid w:val="1B251207"/>
    <w:multiLevelType w:val="multilevel"/>
    <w:tmpl w:val="73B0B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DC427E"/>
    <w:multiLevelType w:val="hybridMultilevel"/>
    <w:tmpl w:val="EBD4A8F4"/>
    <w:lvl w:ilvl="0" w:tplc="0419000F">
      <w:start w:val="1"/>
      <w:numFmt w:val="decimal"/>
      <w:lvlText w:val="%1."/>
      <w:lvlJc w:val="left"/>
      <w:pPr>
        <w:ind w:left="294" w:hanging="360"/>
      </w:p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9" w15:restartNumberingAfterBreak="0">
    <w:nsid w:val="22111156"/>
    <w:multiLevelType w:val="hybridMultilevel"/>
    <w:tmpl w:val="E0328346"/>
    <w:lvl w:ilvl="0" w:tplc="9D14B83E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BF3644"/>
    <w:multiLevelType w:val="hybridMultilevel"/>
    <w:tmpl w:val="AAE49D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4C36799"/>
    <w:multiLevelType w:val="multilevel"/>
    <w:tmpl w:val="4FD03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EC1FA3"/>
    <w:multiLevelType w:val="multilevel"/>
    <w:tmpl w:val="C25A8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D87453"/>
    <w:multiLevelType w:val="hybridMultilevel"/>
    <w:tmpl w:val="EBD4A8F4"/>
    <w:lvl w:ilvl="0" w:tplc="0419000F">
      <w:start w:val="1"/>
      <w:numFmt w:val="decimal"/>
      <w:lvlText w:val="%1."/>
      <w:lvlJc w:val="left"/>
      <w:pPr>
        <w:ind w:left="294" w:hanging="360"/>
      </w:p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4" w15:restartNumberingAfterBreak="0">
    <w:nsid w:val="4E236AA6"/>
    <w:multiLevelType w:val="hybridMultilevel"/>
    <w:tmpl w:val="7EECB760"/>
    <w:lvl w:ilvl="0" w:tplc="9D14B83E">
      <w:start w:val="1"/>
      <w:numFmt w:val="decimal"/>
      <w:lvlText w:val="%1."/>
      <w:lvlJc w:val="left"/>
      <w:pPr>
        <w:ind w:left="294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5" w15:restartNumberingAfterBreak="0">
    <w:nsid w:val="53604B3B"/>
    <w:multiLevelType w:val="hybridMultilevel"/>
    <w:tmpl w:val="7EECB760"/>
    <w:lvl w:ilvl="0" w:tplc="9D14B83E">
      <w:start w:val="1"/>
      <w:numFmt w:val="decimal"/>
      <w:lvlText w:val="%1."/>
      <w:lvlJc w:val="left"/>
      <w:pPr>
        <w:ind w:left="294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6" w15:restartNumberingAfterBreak="0">
    <w:nsid w:val="53B466A5"/>
    <w:multiLevelType w:val="hybridMultilevel"/>
    <w:tmpl w:val="5A3404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304685"/>
    <w:multiLevelType w:val="hybridMultilevel"/>
    <w:tmpl w:val="3348CC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CD3BB6"/>
    <w:multiLevelType w:val="hybridMultilevel"/>
    <w:tmpl w:val="C9DA26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6E2069E"/>
    <w:multiLevelType w:val="hybridMultilevel"/>
    <w:tmpl w:val="7EECB760"/>
    <w:lvl w:ilvl="0" w:tplc="9D14B83E">
      <w:start w:val="1"/>
      <w:numFmt w:val="decimal"/>
      <w:lvlText w:val="%1."/>
      <w:lvlJc w:val="left"/>
      <w:pPr>
        <w:ind w:left="294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0" w15:restartNumberingAfterBreak="0">
    <w:nsid w:val="771F20E0"/>
    <w:multiLevelType w:val="hybridMultilevel"/>
    <w:tmpl w:val="10D40E44"/>
    <w:lvl w:ilvl="0" w:tplc="04B617D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8E65BB5"/>
    <w:multiLevelType w:val="hybridMultilevel"/>
    <w:tmpl w:val="EBD4A8F4"/>
    <w:lvl w:ilvl="0" w:tplc="0419000F">
      <w:start w:val="1"/>
      <w:numFmt w:val="decimal"/>
      <w:lvlText w:val="%1."/>
      <w:lvlJc w:val="left"/>
      <w:pPr>
        <w:ind w:left="294" w:hanging="360"/>
      </w:p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2" w15:restartNumberingAfterBreak="0">
    <w:nsid w:val="7B27541D"/>
    <w:multiLevelType w:val="hybridMultilevel"/>
    <w:tmpl w:val="E0328346"/>
    <w:lvl w:ilvl="0" w:tplc="9D14B83E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A51BC6"/>
    <w:multiLevelType w:val="hybridMultilevel"/>
    <w:tmpl w:val="7EECB760"/>
    <w:lvl w:ilvl="0" w:tplc="9D14B83E">
      <w:start w:val="1"/>
      <w:numFmt w:val="decimal"/>
      <w:lvlText w:val="%1."/>
      <w:lvlJc w:val="left"/>
      <w:pPr>
        <w:ind w:left="294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4" w15:restartNumberingAfterBreak="0">
    <w:nsid w:val="7E0E31D3"/>
    <w:multiLevelType w:val="hybridMultilevel"/>
    <w:tmpl w:val="4E301CC4"/>
    <w:lvl w:ilvl="0" w:tplc="9D14B83E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8"/>
  </w:num>
  <w:num w:numId="3">
    <w:abstractNumId w:val="13"/>
  </w:num>
  <w:num w:numId="4">
    <w:abstractNumId w:val="21"/>
  </w:num>
  <w:num w:numId="5">
    <w:abstractNumId w:val="3"/>
  </w:num>
  <w:num w:numId="6">
    <w:abstractNumId w:val="22"/>
  </w:num>
  <w:num w:numId="7">
    <w:abstractNumId w:val="16"/>
  </w:num>
  <w:num w:numId="8">
    <w:abstractNumId w:val="9"/>
  </w:num>
  <w:num w:numId="9">
    <w:abstractNumId w:val="1"/>
  </w:num>
  <w:num w:numId="10">
    <w:abstractNumId w:val="23"/>
  </w:num>
  <w:num w:numId="11">
    <w:abstractNumId w:val="14"/>
  </w:num>
  <w:num w:numId="12">
    <w:abstractNumId w:val="0"/>
  </w:num>
  <w:num w:numId="13">
    <w:abstractNumId w:val="4"/>
  </w:num>
  <w:num w:numId="14">
    <w:abstractNumId w:val="19"/>
  </w:num>
  <w:num w:numId="15">
    <w:abstractNumId w:val="24"/>
  </w:num>
  <w:num w:numId="16">
    <w:abstractNumId w:val="17"/>
  </w:num>
  <w:num w:numId="17">
    <w:abstractNumId w:val="15"/>
  </w:num>
  <w:num w:numId="18">
    <w:abstractNumId w:val="20"/>
  </w:num>
  <w:num w:numId="19">
    <w:abstractNumId w:val="18"/>
  </w:num>
  <w:num w:numId="20">
    <w:abstractNumId w:val="12"/>
  </w:num>
  <w:num w:numId="21">
    <w:abstractNumId w:val="10"/>
  </w:num>
  <w:num w:numId="22">
    <w:abstractNumId w:val="2"/>
  </w:num>
  <w:num w:numId="23">
    <w:abstractNumId w:val="7"/>
  </w:num>
  <w:num w:numId="24">
    <w:abstractNumId w:val="5"/>
  </w:num>
  <w:num w:numId="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143B"/>
    <w:rsid w:val="00002E1D"/>
    <w:rsid w:val="00012BEA"/>
    <w:rsid w:val="00031758"/>
    <w:rsid w:val="00031F31"/>
    <w:rsid w:val="000333A5"/>
    <w:rsid w:val="0004043D"/>
    <w:rsid w:val="000448B4"/>
    <w:rsid w:val="000528F3"/>
    <w:rsid w:val="00055D5B"/>
    <w:rsid w:val="0008748D"/>
    <w:rsid w:val="000A1C17"/>
    <w:rsid w:val="000A6181"/>
    <w:rsid w:val="000B1919"/>
    <w:rsid w:val="000B1D25"/>
    <w:rsid w:val="000B7CEA"/>
    <w:rsid w:val="000C4D35"/>
    <w:rsid w:val="000E5C74"/>
    <w:rsid w:val="000E5F81"/>
    <w:rsid w:val="00100126"/>
    <w:rsid w:val="00114346"/>
    <w:rsid w:val="001266B5"/>
    <w:rsid w:val="001314EC"/>
    <w:rsid w:val="00131FCA"/>
    <w:rsid w:val="00146706"/>
    <w:rsid w:val="00150DCF"/>
    <w:rsid w:val="00154D82"/>
    <w:rsid w:val="00183C36"/>
    <w:rsid w:val="001B40DC"/>
    <w:rsid w:val="001B531C"/>
    <w:rsid w:val="001C10B3"/>
    <w:rsid w:val="001C23A6"/>
    <w:rsid w:val="001D2614"/>
    <w:rsid w:val="001E0A1E"/>
    <w:rsid w:val="001E4A84"/>
    <w:rsid w:val="001F04F3"/>
    <w:rsid w:val="001F2E4A"/>
    <w:rsid w:val="001F51FC"/>
    <w:rsid w:val="001F5D32"/>
    <w:rsid w:val="00210E98"/>
    <w:rsid w:val="00221BC9"/>
    <w:rsid w:val="002604EF"/>
    <w:rsid w:val="00266218"/>
    <w:rsid w:val="00276EBA"/>
    <w:rsid w:val="00281BF0"/>
    <w:rsid w:val="00296AB1"/>
    <w:rsid w:val="002A2E4A"/>
    <w:rsid w:val="002A3AB8"/>
    <w:rsid w:val="002A5701"/>
    <w:rsid w:val="002B232F"/>
    <w:rsid w:val="002B4573"/>
    <w:rsid w:val="002C2241"/>
    <w:rsid w:val="002D486E"/>
    <w:rsid w:val="003147F1"/>
    <w:rsid w:val="0032088F"/>
    <w:rsid w:val="00335FAF"/>
    <w:rsid w:val="00347F73"/>
    <w:rsid w:val="00350CCC"/>
    <w:rsid w:val="0035130F"/>
    <w:rsid w:val="003531A6"/>
    <w:rsid w:val="003702D7"/>
    <w:rsid w:val="00391BF6"/>
    <w:rsid w:val="003A3937"/>
    <w:rsid w:val="003B72C8"/>
    <w:rsid w:val="003C6DF6"/>
    <w:rsid w:val="003C7A43"/>
    <w:rsid w:val="003D55BB"/>
    <w:rsid w:val="003D605E"/>
    <w:rsid w:val="00400293"/>
    <w:rsid w:val="00400DB0"/>
    <w:rsid w:val="00400EA1"/>
    <w:rsid w:val="00410672"/>
    <w:rsid w:val="00414222"/>
    <w:rsid w:val="00420032"/>
    <w:rsid w:val="004240DC"/>
    <w:rsid w:val="00444F3B"/>
    <w:rsid w:val="00455B1B"/>
    <w:rsid w:val="004866B2"/>
    <w:rsid w:val="004909EA"/>
    <w:rsid w:val="0049207D"/>
    <w:rsid w:val="004927DA"/>
    <w:rsid w:val="004A7F68"/>
    <w:rsid w:val="004C4E2C"/>
    <w:rsid w:val="005073A1"/>
    <w:rsid w:val="00507D47"/>
    <w:rsid w:val="00511643"/>
    <w:rsid w:val="0052593D"/>
    <w:rsid w:val="00536533"/>
    <w:rsid w:val="00547015"/>
    <w:rsid w:val="00554EB5"/>
    <w:rsid w:val="00565191"/>
    <w:rsid w:val="00567BBA"/>
    <w:rsid w:val="005730E9"/>
    <w:rsid w:val="00584AA7"/>
    <w:rsid w:val="00585177"/>
    <w:rsid w:val="00585C3A"/>
    <w:rsid w:val="0059143B"/>
    <w:rsid w:val="005979CD"/>
    <w:rsid w:val="005E5A7C"/>
    <w:rsid w:val="006017AA"/>
    <w:rsid w:val="00622D92"/>
    <w:rsid w:val="00633859"/>
    <w:rsid w:val="0064533A"/>
    <w:rsid w:val="00650420"/>
    <w:rsid w:val="00654B49"/>
    <w:rsid w:val="00666571"/>
    <w:rsid w:val="006740CD"/>
    <w:rsid w:val="0068135B"/>
    <w:rsid w:val="00694055"/>
    <w:rsid w:val="006B3828"/>
    <w:rsid w:val="006C037A"/>
    <w:rsid w:val="006C17B6"/>
    <w:rsid w:val="006E6DD8"/>
    <w:rsid w:val="00706B70"/>
    <w:rsid w:val="00710083"/>
    <w:rsid w:val="00710B4A"/>
    <w:rsid w:val="00711967"/>
    <w:rsid w:val="00720E1E"/>
    <w:rsid w:val="00734EBB"/>
    <w:rsid w:val="007351BE"/>
    <w:rsid w:val="00745FF1"/>
    <w:rsid w:val="007557E9"/>
    <w:rsid w:val="00756DE7"/>
    <w:rsid w:val="00765C71"/>
    <w:rsid w:val="007673C3"/>
    <w:rsid w:val="00770E94"/>
    <w:rsid w:val="00775DC8"/>
    <w:rsid w:val="007A17F9"/>
    <w:rsid w:val="007A2318"/>
    <w:rsid w:val="007A3D14"/>
    <w:rsid w:val="007D530E"/>
    <w:rsid w:val="007D5851"/>
    <w:rsid w:val="007E4581"/>
    <w:rsid w:val="007E75A9"/>
    <w:rsid w:val="00812DF5"/>
    <w:rsid w:val="00813E61"/>
    <w:rsid w:val="008171FB"/>
    <w:rsid w:val="00840652"/>
    <w:rsid w:val="00846C8F"/>
    <w:rsid w:val="008615B4"/>
    <w:rsid w:val="00863FED"/>
    <w:rsid w:val="00864525"/>
    <w:rsid w:val="0088092D"/>
    <w:rsid w:val="00880A53"/>
    <w:rsid w:val="008A76FE"/>
    <w:rsid w:val="008A79EF"/>
    <w:rsid w:val="008D5799"/>
    <w:rsid w:val="008E26C2"/>
    <w:rsid w:val="008E780F"/>
    <w:rsid w:val="008F2662"/>
    <w:rsid w:val="009013F7"/>
    <w:rsid w:val="0091717B"/>
    <w:rsid w:val="00924167"/>
    <w:rsid w:val="009304D4"/>
    <w:rsid w:val="009352E5"/>
    <w:rsid w:val="00937A8F"/>
    <w:rsid w:val="00945D79"/>
    <w:rsid w:val="00967B3A"/>
    <w:rsid w:val="009B1AB4"/>
    <w:rsid w:val="009B410E"/>
    <w:rsid w:val="009C1CC3"/>
    <w:rsid w:val="009D45D4"/>
    <w:rsid w:val="009E03B5"/>
    <w:rsid w:val="009E1F6F"/>
    <w:rsid w:val="009F6686"/>
    <w:rsid w:val="00A16725"/>
    <w:rsid w:val="00A2417A"/>
    <w:rsid w:val="00A30C65"/>
    <w:rsid w:val="00A30DD6"/>
    <w:rsid w:val="00A33189"/>
    <w:rsid w:val="00A50B45"/>
    <w:rsid w:val="00A562F3"/>
    <w:rsid w:val="00A6660B"/>
    <w:rsid w:val="00A702E0"/>
    <w:rsid w:val="00A81EF9"/>
    <w:rsid w:val="00A85A3D"/>
    <w:rsid w:val="00A9382D"/>
    <w:rsid w:val="00AB3FD8"/>
    <w:rsid w:val="00AB68F5"/>
    <w:rsid w:val="00AC4E33"/>
    <w:rsid w:val="00AD4D58"/>
    <w:rsid w:val="00AE3C29"/>
    <w:rsid w:val="00AE3E1F"/>
    <w:rsid w:val="00B02F23"/>
    <w:rsid w:val="00B20002"/>
    <w:rsid w:val="00B25390"/>
    <w:rsid w:val="00B75BDA"/>
    <w:rsid w:val="00B90BC0"/>
    <w:rsid w:val="00B91F7A"/>
    <w:rsid w:val="00BA2DEA"/>
    <w:rsid w:val="00BA4F73"/>
    <w:rsid w:val="00BB1D7C"/>
    <w:rsid w:val="00BB545C"/>
    <w:rsid w:val="00BB70C2"/>
    <w:rsid w:val="00BB7EAE"/>
    <w:rsid w:val="00BC49A8"/>
    <w:rsid w:val="00BC684A"/>
    <w:rsid w:val="00BE5D33"/>
    <w:rsid w:val="00BF05D5"/>
    <w:rsid w:val="00C00A08"/>
    <w:rsid w:val="00C01A02"/>
    <w:rsid w:val="00C03499"/>
    <w:rsid w:val="00C234F1"/>
    <w:rsid w:val="00C24FE2"/>
    <w:rsid w:val="00C30BB6"/>
    <w:rsid w:val="00C35DC4"/>
    <w:rsid w:val="00C37E31"/>
    <w:rsid w:val="00C4006A"/>
    <w:rsid w:val="00C5080E"/>
    <w:rsid w:val="00C55132"/>
    <w:rsid w:val="00C678B3"/>
    <w:rsid w:val="00C71047"/>
    <w:rsid w:val="00C803DD"/>
    <w:rsid w:val="00C82F89"/>
    <w:rsid w:val="00C93AD9"/>
    <w:rsid w:val="00CA7022"/>
    <w:rsid w:val="00CD32B8"/>
    <w:rsid w:val="00CD6490"/>
    <w:rsid w:val="00CE675D"/>
    <w:rsid w:val="00CF393D"/>
    <w:rsid w:val="00D35417"/>
    <w:rsid w:val="00D41148"/>
    <w:rsid w:val="00D431A9"/>
    <w:rsid w:val="00D762B3"/>
    <w:rsid w:val="00D84669"/>
    <w:rsid w:val="00D87E7D"/>
    <w:rsid w:val="00DB01EB"/>
    <w:rsid w:val="00DB31EF"/>
    <w:rsid w:val="00DB7D39"/>
    <w:rsid w:val="00DC3168"/>
    <w:rsid w:val="00DD0567"/>
    <w:rsid w:val="00DD3C8A"/>
    <w:rsid w:val="00DD7CC7"/>
    <w:rsid w:val="00DE5AEB"/>
    <w:rsid w:val="00DF1487"/>
    <w:rsid w:val="00DF4461"/>
    <w:rsid w:val="00E0048F"/>
    <w:rsid w:val="00E2267B"/>
    <w:rsid w:val="00E36780"/>
    <w:rsid w:val="00E43587"/>
    <w:rsid w:val="00E45FCB"/>
    <w:rsid w:val="00E55040"/>
    <w:rsid w:val="00E631D8"/>
    <w:rsid w:val="00E708FB"/>
    <w:rsid w:val="00E73A3C"/>
    <w:rsid w:val="00E73E98"/>
    <w:rsid w:val="00E82DA9"/>
    <w:rsid w:val="00E94172"/>
    <w:rsid w:val="00EA3123"/>
    <w:rsid w:val="00EC055C"/>
    <w:rsid w:val="00EC3004"/>
    <w:rsid w:val="00EC727C"/>
    <w:rsid w:val="00EE2741"/>
    <w:rsid w:val="00EE4586"/>
    <w:rsid w:val="00EF407E"/>
    <w:rsid w:val="00EF47A8"/>
    <w:rsid w:val="00F071D4"/>
    <w:rsid w:val="00F11FDF"/>
    <w:rsid w:val="00F14389"/>
    <w:rsid w:val="00F15088"/>
    <w:rsid w:val="00F20833"/>
    <w:rsid w:val="00F3234F"/>
    <w:rsid w:val="00F45154"/>
    <w:rsid w:val="00F509BF"/>
    <w:rsid w:val="00F70E3B"/>
    <w:rsid w:val="00F776E9"/>
    <w:rsid w:val="00F80344"/>
    <w:rsid w:val="00F81395"/>
    <w:rsid w:val="00F839DB"/>
    <w:rsid w:val="00F967F8"/>
    <w:rsid w:val="00FA7AB2"/>
    <w:rsid w:val="00FD46FE"/>
    <w:rsid w:val="00FD7523"/>
    <w:rsid w:val="00FE4883"/>
    <w:rsid w:val="00FF7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A05ED"/>
  <w15:docId w15:val="{4A064BA8-A7F5-44F9-958F-64F63C02C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C23A6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A7AB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02E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A393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52E5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52E5"/>
    <w:rPr>
      <w:rFonts w:ascii="Times New Roman" w:hAnsi="Times New Roman" w:cs="Times New Roman"/>
      <w:sz w:val="28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9352E5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52E5"/>
    <w:rPr>
      <w:rFonts w:ascii="Times New Roman" w:hAnsi="Times New Roman" w:cs="Times New Roman"/>
      <w:sz w:val="28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FA7AB2"/>
    <w:rPr>
      <w:rFonts w:asciiTheme="majorHAnsi" w:eastAsiaTheme="majorEastAsia" w:hAnsiTheme="majorHAnsi" w:cstheme="majorBidi"/>
      <w:b/>
      <w:bCs/>
      <w:sz w:val="28"/>
      <w:szCs w:val="28"/>
      <w:lang w:eastAsia="ru-RU"/>
    </w:rPr>
  </w:style>
  <w:style w:type="paragraph" w:styleId="a7">
    <w:name w:val="List Paragraph"/>
    <w:basedOn w:val="a"/>
    <w:uiPriority w:val="34"/>
    <w:qFormat/>
    <w:rsid w:val="00BC684A"/>
    <w:pPr>
      <w:ind w:left="720"/>
      <w:contextualSpacing/>
    </w:pPr>
  </w:style>
  <w:style w:type="paragraph" w:styleId="a8">
    <w:name w:val="TOC Heading"/>
    <w:basedOn w:val="1"/>
    <w:next w:val="a"/>
    <w:uiPriority w:val="39"/>
    <w:semiHidden/>
    <w:unhideWhenUsed/>
    <w:qFormat/>
    <w:rsid w:val="00BC684A"/>
    <w:pPr>
      <w:spacing w:line="276" w:lineRule="auto"/>
      <w:ind w:firstLine="0"/>
      <w:jc w:val="left"/>
      <w:outlineLvl w:val="9"/>
    </w:pPr>
    <w:rPr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266218"/>
    <w:pPr>
      <w:tabs>
        <w:tab w:val="right" w:leader="dot" w:pos="9345"/>
      </w:tabs>
      <w:spacing w:after="100"/>
      <w:ind w:left="-851" w:firstLine="284"/>
    </w:pPr>
  </w:style>
  <w:style w:type="character" w:styleId="a9">
    <w:name w:val="Hyperlink"/>
    <w:basedOn w:val="a0"/>
    <w:uiPriority w:val="99"/>
    <w:unhideWhenUsed/>
    <w:rsid w:val="00BC684A"/>
    <w:rPr>
      <w:color w:val="0000FF" w:themeColor="hyperlink"/>
      <w:u w:val="single"/>
    </w:rPr>
  </w:style>
  <w:style w:type="paragraph" w:styleId="aa">
    <w:name w:val="Balloon Text"/>
    <w:basedOn w:val="a"/>
    <w:link w:val="ab"/>
    <w:uiPriority w:val="99"/>
    <w:semiHidden/>
    <w:unhideWhenUsed/>
    <w:rsid w:val="00BC684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BC684A"/>
    <w:rPr>
      <w:rFonts w:ascii="Tahoma" w:hAnsi="Tahoma" w:cs="Tahoma"/>
      <w:sz w:val="16"/>
      <w:szCs w:val="16"/>
      <w:lang w:eastAsia="ru-RU"/>
    </w:rPr>
  </w:style>
  <w:style w:type="table" w:styleId="ac">
    <w:name w:val="Table Grid"/>
    <w:basedOn w:val="a1"/>
    <w:uiPriority w:val="99"/>
    <w:rsid w:val="00F803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A7AB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ad">
    <w:name w:val="Title"/>
    <w:basedOn w:val="a"/>
    <w:next w:val="a"/>
    <w:link w:val="ae"/>
    <w:uiPriority w:val="10"/>
    <w:qFormat/>
    <w:rsid w:val="00FA7AB2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e">
    <w:name w:val="Заголовок Знак"/>
    <w:basedOn w:val="a0"/>
    <w:link w:val="ad"/>
    <w:uiPriority w:val="10"/>
    <w:rsid w:val="00FA7AB2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styleId="af">
    <w:name w:val="Placeholder Text"/>
    <w:basedOn w:val="a0"/>
    <w:uiPriority w:val="99"/>
    <w:semiHidden/>
    <w:rsid w:val="00FD7523"/>
    <w:rPr>
      <w:color w:val="808080"/>
    </w:rPr>
  </w:style>
  <w:style w:type="paragraph" w:styleId="HTML">
    <w:name w:val="HTML Preformatted"/>
    <w:basedOn w:val="a"/>
    <w:link w:val="HTML0"/>
    <w:uiPriority w:val="99"/>
    <w:unhideWhenUsed/>
    <w:rsid w:val="008171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8171FB"/>
    <w:rPr>
      <w:rFonts w:ascii="Courier New" w:hAnsi="Courier New" w:cs="Courier New"/>
      <w:sz w:val="20"/>
      <w:szCs w:val="20"/>
      <w:lang w:eastAsia="ru-RU"/>
    </w:rPr>
  </w:style>
  <w:style w:type="character" w:customStyle="1" w:styleId="c1">
    <w:name w:val="c1"/>
    <w:basedOn w:val="a0"/>
    <w:rsid w:val="008171FB"/>
  </w:style>
  <w:style w:type="character" w:customStyle="1" w:styleId="30">
    <w:name w:val="Заголовок 3 Знак"/>
    <w:basedOn w:val="a0"/>
    <w:link w:val="3"/>
    <w:uiPriority w:val="9"/>
    <w:rsid w:val="003A393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paragraph" w:styleId="af0">
    <w:name w:val="Normal (Web)"/>
    <w:basedOn w:val="a"/>
    <w:uiPriority w:val="99"/>
    <w:semiHidden/>
    <w:unhideWhenUsed/>
    <w:rsid w:val="00A50B45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styleId="31">
    <w:name w:val="toc 3"/>
    <w:basedOn w:val="a"/>
    <w:next w:val="a"/>
    <w:autoRedefine/>
    <w:uiPriority w:val="39"/>
    <w:unhideWhenUsed/>
    <w:rsid w:val="00C55132"/>
    <w:pPr>
      <w:spacing w:after="100"/>
      <w:ind w:left="560"/>
    </w:pPr>
  </w:style>
  <w:style w:type="character" w:customStyle="1" w:styleId="20">
    <w:name w:val="Заголовок 2 Знак"/>
    <w:basedOn w:val="a0"/>
    <w:link w:val="2"/>
    <w:uiPriority w:val="9"/>
    <w:semiHidden/>
    <w:rsid w:val="00A702E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BB1D7C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2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8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25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7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0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9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7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6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4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2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9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8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8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8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4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9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64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45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8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6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0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0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05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86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070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01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72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226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9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6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3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3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7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bauman-team.github.io/GMDH_book/ria.html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bauman-team.github.io/GMDH_book/mia.html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nbviewer.org/github/bauman-team/GMDH/blob/master/examples/advanced_example/advanced_example.ipynb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auman-team.github.io/GMDH_book/multi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bauman-team.github.io/GMDH_book/intro.html" TargetMode="External"/><Relationship Id="rId10" Type="http://schemas.openxmlformats.org/officeDocument/2006/relationships/hyperlink" Target="https://bauman-team.github.io/GMDH_book/combi.html" TargetMode="External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hyperlink" Target="https://scikit-learn.org/stable/modules/neural_networks_supervised.html" TargetMode="External"/><Relationship Id="rId14" Type="http://schemas.openxmlformats.org/officeDocument/2006/relationships/hyperlink" Target="https://youtu.be/hDExRY8GBo4?list=PL9vFTJYocFHrLVr8zXIyy62i-6T-NQRx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43E123422D0540B1AEC5EA20A851AAA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26B5EA3-FADE-4BD5-A48A-24B98FE4AF72}"/>
      </w:docPartPr>
      <w:docPartBody>
        <w:p w:rsidR="0049657B" w:rsidRDefault="0049657B" w:rsidP="0049657B">
          <w:pPr>
            <w:pStyle w:val="43E123422D0540B1AEC5EA20A851AAA6"/>
          </w:pPr>
          <w:r>
            <w:rPr>
              <w:szCs w:val="28"/>
            </w:rPr>
            <w:t>…</w:t>
          </w:r>
        </w:p>
      </w:docPartBody>
    </w:docPart>
    <w:docPart>
      <w:docPartPr>
        <w:name w:val="42C19615507E4091B567598C3A0AC1F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FC7CD82-ACD5-43B0-BD94-A269983D4467}"/>
      </w:docPartPr>
      <w:docPartBody>
        <w:p w:rsidR="0049657B" w:rsidRDefault="0049657B" w:rsidP="0049657B">
          <w:pPr>
            <w:pStyle w:val="42C19615507E4091B567598C3A0AC1F8"/>
          </w:pPr>
          <w:r>
            <w:rPr>
              <w:szCs w:val="28"/>
            </w:rPr>
            <w:t>…</w:t>
          </w:r>
        </w:p>
      </w:docPartBody>
    </w:docPart>
    <w:docPart>
      <w:docPartPr>
        <w:name w:val="C68E4D07A5F04122B0E2959571397BC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2B0C5BB-CB88-4EE2-BAF5-4673A2A8E2C7}"/>
      </w:docPartPr>
      <w:docPartBody>
        <w:p w:rsidR="0049657B" w:rsidRDefault="0049657B" w:rsidP="0049657B">
          <w:pPr>
            <w:pStyle w:val="C68E4D07A5F04122B0E2959571397BCD"/>
          </w:pPr>
          <w:r>
            <w:t>…</w:t>
          </w:r>
        </w:p>
      </w:docPartBody>
    </w:docPart>
    <w:docPart>
      <w:docPartPr>
        <w:name w:val="EA0AC5DE4CD44DB3AFEC8B7BFF93C42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55044E9-BC44-4AD7-9ABE-A9C8672CCCF0}"/>
      </w:docPartPr>
      <w:docPartBody>
        <w:p w:rsidR="0049657B" w:rsidRDefault="0049657B" w:rsidP="0049657B">
          <w:pPr>
            <w:pStyle w:val="EA0AC5DE4CD44DB3AFEC8B7BFF93C420"/>
          </w:pPr>
          <w:r>
            <w:t>…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-BoldMT">
    <w:altName w:val="Yu Gothic UI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57B"/>
    <w:rsid w:val="0049657B"/>
    <w:rsid w:val="00852054"/>
    <w:rsid w:val="00883DEF"/>
    <w:rsid w:val="008D3063"/>
    <w:rsid w:val="00B64AC9"/>
    <w:rsid w:val="00D910D8"/>
    <w:rsid w:val="00F02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43E123422D0540B1AEC5EA20A851AAA6">
    <w:name w:val="43E123422D0540B1AEC5EA20A851AAA6"/>
    <w:rsid w:val="0049657B"/>
  </w:style>
  <w:style w:type="paragraph" w:customStyle="1" w:styleId="42C19615507E4091B567598C3A0AC1F8">
    <w:name w:val="42C19615507E4091B567598C3A0AC1F8"/>
    <w:rsid w:val="0049657B"/>
  </w:style>
  <w:style w:type="paragraph" w:customStyle="1" w:styleId="C68E4D07A5F04122B0E2959571397BCD">
    <w:name w:val="C68E4D07A5F04122B0E2959571397BCD"/>
    <w:rsid w:val="0049657B"/>
  </w:style>
  <w:style w:type="paragraph" w:customStyle="1" w:styleId="EA0AC5DE4CD44DB3AFEC8B7BFF93C420">
    <w:name w:val="EA0AC5DE4CD44DB3AFEC8B7BFF93C420"/>
    <w:rsid w:val="0049657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86510A8E-C3E8-4D02-9371-E6F968AC79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15196</TotalTime>
  <Pages>3</Pages>
  <Words>413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</dc:creator>
  <cp:keywords/>
  <dc:description/>
  <cp:lastModifiedBy>Мария Ильина</cp:lastModifiedBy>
  <cp:revision>2</cp:revision>
  <dcterms:created xsi:type="dcterms:W3CDTF">2024-12-18T10:55:00Z</dcterms:created>
  <dcterms:modified xsi:type="dcterms:W3CDTF">2026-05-17T19:49:00Z</dcterms:modified>
</cp:coreProperties>
</file>