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W w:w="9782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7893"/>
      </w:tblGrid>
      <w:tr w:rsidR="007D530E" w:rsidRPr="008C2906" w:rsidTr="00055D5B">
        <w:trPr>
          <w:trHeight w:val="1832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bookmarkStart w:id="0" w:name="_Toc504653804"/>
            <w:r w:rsidRPr="008C2906">
              <w:rPr>
                <w:b/>
                <w:noProof/>
                <w:sz w:val="24"/>
              </w:rPr>
              <w:drawing>
                <wp:inline distT="0" distB="0" distL="0" distR="0" wp14:anchorId="0A467C6A" wp14:editId="4D1F994B">
                  <wp:extent cx="734060" cy="826770"/>
                  <wp:effectExtent l="0" t="0" r="8890" b="0"/>
                  <wp:docPr id="9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06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Министерство науки и высшего образования Российской Федерации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Федеральное государственное автономное образовательное учреждение</w:t>
            </w:r>
            <w:r w:rsidRPr="008C2906">
              <w:rPr>
                <w:rFonts w:eastAsia="Calibri"/>
                <w:b/>
                <w:sz w:val="24"/>
              </w:rPr>
              <w:br/>
              <w:t>высшего образования</w:t>
            </w:r>
            <w:r w:rsidRPr="008C2906">
              <w:rPr>
                <w:rFonts w:eastAsia="Calibri"/>
                <w:b/>
                <w:sz w:val="24"/>
              </w:rPr>
              <w:br/>
              <w:t>«Московский государственный технический университет</w:t>
            </w:r>
            <w:r w:rsidRPr="008C2906">
              <w:rPr>
                <w:rFonts w:eastAsia="Calibri"/>
                <w:b/>
                <w:sz w:val="24"/>
              </w:rPr>
              <w:br/>
              <w:t>имени Н.Э. Баумана</w:t>
            </w:r>
            <w:r w:rsidRPr="008C2906">
              <w:rPr>
                <w:rFonts w:eastAsia="Calibri"/>
                <w:b/>
                <w:sz w:val="24"/>
              </w:rPr>
              <w:br/>
              <w:t>(национальный исследовательский университет)»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(МГТУ им. Н.Э. Баумана)</w:t>
            </w:r>
          </w:p>
        </w:tc>
      </w:tr>
      <w:tr w:rsidR="007D530E" w:rsidRPr="008C2906" w:rsidTr="00055D5B">
        <w:trPr>
          <w:trHeight w:val="1123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30E" w:rsidRPr="008C2906" w:rsidRDefault="007D530E" w:rsidP="00C4006A">
            <w:pPr>
              <w:pBdr>
                <w:bottom w:val="thinThickSmallGap" w:sz="24" w:space="1" w:color="auto"/>
              </w:pBdr>
              <w:tabs>
                <w:tab w:val="left" w:leader="underscore" w:pos="9072"/>
              </w:tabs>
              <w:rPr>
                <w:rFonts w:eastAsia="Calibri"/>
                <w:sz w:val="12"/>
                <w:szCs w:val="12"/>
              </w:rPr>
            </w:pP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ФАКУЛЬТЕТ «</w:t>
            </w:r>
            <w:sdt>
              <w:sdtPr>
                <w:rPr>
                  <w:rFonts w:eastAsia="Calibri"/>
                  <w:sz w:val="24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43E123422D0540B1AEC5EA20A851AAA6"/>
                </w:placeholder>
                <w:text/>
              </w:sdtPr>
              <w:sdtEndPr/>
              <w:sdtContent>
                <w:r w:rsidR="004866B2">
                  <w:rPr>
                    <w:rFonts w:eastAsia="Calibri"/>
                    <w:sz w:val="24"/>
                  </w:rPr>
                  <w:t>ИНЖЕНЕРНЫЙ БИЗНЕС И МЕНЕДЖМЕНТ</w:t>
                </w:r>
              </w:sdtContent>
            </w:sdt>
            <w:r w:rsidRPr="008C2906">
              <w:rPr>
                <w:rFonts w:eastAsia="Calibri"/>
                <w:sz w:val="24"/>
              </w:rPr>
              <w:t>»</w:t>
            </w: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КАФЕДРА «</w:t>
            </w:r>
            <w:sdt>
              <w:sdtPr>
                <w:rPr>
                  <w:rFonts w:eastAsia="Calibri"/>
                  <w:sz w:val="24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42C19615507E4091B567598C3A0AC1F8"/>
                </w:placeholder>
                <w:text/>
              </w:sdtPr>
              <w:sdtEndPr/>
              <w:sdtContent>
                <w:r w:rsidR="004866B2">
                  <w:rPr>
                    <w:rFonts w:eastAsia="Calibri"/>
                    <w:sz w:val="24"/>
                  </w:rPr>
                  <w:t>ПРОМЫШЛЕННАЯ ЛОГИСТИКА» (ИБМ-3)</w:t>
                </w:r>
              </w:sdtContent>
            </w:sdt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sz w:val="44"/>
                <w:szCs w:val="20"/>
              </w:rPr>
            </w:pPr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b/>
                <w:sz w:val="32"/>
                <w:szCs w:val="32"/>
              </w:rPr>
            </w:pPr>
            <w:r w:rsidRPr="008C2906">
              <w:rPr>
                <w:rFonts w:eastAsia="Calibri"/>
                <w:b/>
                <w:sz w:val="32"/>
                <w:szCs w:val="32"/>
              </w:rPr>
              <w:t xml:space="preserve">Отчет по лабораторной работе № </w:t>
            </w:r>
            <w:r w:rsidR="00231413">
              <w:rPr>
                <w:b/>
                <w:sz w:val="32"/>
                <w:szCs w:val="32"/>
              </w:rPr>
              <w:t>7</w:t>
            </w:r>
          </w:p>
          <w:p w:rsidR="007D530E" w:rsidRPr="008C2906" w:rsidRDefault="007D530E" w:rsidP="00C4006A">
            <w:pPr>
              <w:spacing w:before="120" w:after="120" w:line="256" w:lineRule="auto"/>
              <w:jc w:val="center"/>
              <w:rPr>
                <w:rFonts w:eastAsia="Calibri"/>
                <w:sz w:val="32"/>
                <w:szCs w:val="32"/>
              </w:rPr>
            </w:pPr>
            <w:r w:rsidRPr="008C2906">
              <w:rPr>
                <w:rFonts w:eastAsia="Calibri"/>
                <w:sz w:val="32"/>
                <w:szCs w:val="32"/>
              </w:rPr>
              <w:t>по дисциплине «</w:t>
            </w:r>
            <w:r>
              <w:rPr>
                <w:sz w:val="32"/>
                <w:szCs w:val="32"/>
              </w:rPr>
              <w:t>Технологии машинного обучения</w:t>
            </w:r>
            <w:r w:rsidRPr="008C2906">
              <w:rPr>
                <w:rFonts w:eastAsia="Calibri"/>
                <w:sz w:val="32"/>
                <w:szCs w:val="32"/>
              </w:rPr>
              <w:t>»</w:t>
            </w:r>
          </w:p>
          <w:p w:rsidR="007D530E" w:rsidRPr="00325668" w:rsidRDefault="007D530E" w:rsidP="00231413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jc w:val="center"/>
              <w:rPr>
                <w:b/>
                <w:bCs/>
                <w:i/>
                <w:iCs/>
                <w:caps/>
                <w:szCs w:val="28"/>
                <w:lang w:eastAsia="ar-SA"/>
              </w:rPr>
            </w:pP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«</w:t>
            </w:r>
            <w:r w:rsidR="00231413" w:rsidRPr="00231413">
              <w:rPr>
                <w:b/>
                <w:bCs/>
                <w:i/>
                <w:iCs/>
                <w:caps/>
                <w:szCs w:val="28"/>
                <w:lang w:eastAsia="ar-SA"/>
              </w:rPr>
              <w:t xml:space="preserve">Анализ и </w:t>
            </w:r>
            <w:r w:rsidR="00231413">
              <w:rPr>
                <w:b/>
                <w:bCs/>
                <w:i/>
                <w:iCs/>
                <w:caps/>
                <w:szCs w:val="28"/>
                <w:lang w:eastAsia="ar-SA"/>
              </w:rPr>
              <w:t>прогнозирование временного ряда</w:t>
            </w:r>
            <w:r w:rsidR="00210E98" w:rsidRPr="00210E98">
              <w:rPr>
                <w:b/>
                <w:bCs/>
                <w:i/>
                <w:iCs/>
                <w:caps/>
                <w:szCs w:val="28"/>
                <w:lang w:eastAsia="ar-SA"/>
              </w:rPr>
              <w:t>.</w:t>
            </w: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»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65110B">
              <w:rPr>
                <w:rFonts w:eastAsia="Calibri"/>
                <w:sz w:val="24"/>
              </w:rPr>
              <w:t xml:space="preserve">Студент </w:t>
            </w:r>
            <w:sdt>
              <w:sdtPr>
                <w:rPr>
                  <w:rFonts w:eastAsia="Calibri"/>
                  <w:sz w:val="24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C68E4D07A5F04122B0E2959571397BCD"/>
                </w:placeholder>
                <w:text/>
              </w:sdtPr>
              <w:sdtEndPr/>
              <w:sdtContent>
                <w:r w:rsidR="004866B2">
                  <w:rPr>
                    <w:rFonts w:eastAsia="Calibri"/>
                    <w:sz w:val="24"/>
                  </w:rPr>
                  <w:t>ИБМ 3-65Б</w:t>
                </w:r>
              </w:sdtContent>
            </w:sdt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proofErr w:type="spellStart"/>
            <w:r>
              <w:rPr>
                <w:rFonts w:eastAsia="Calibri"/>
                <w:sz w:val="24"/>
              </w:rPr>
              <w:t>М</w:t>
            </w:r>
            <w:r>
              <w:rPr>
                <w:sz w:val="24"/>
              </w:rPr>
              <w:t>.С.Ильина</w:t>
            </w:r>
            <w:proofErr w:type="spellEnd"/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Руководитель</w:t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sdt>
              <w:sdtPr>
                <w:rPr>
                  <w:rFonts w:eastAsia="Calibri"/>
                  <w:sz w:val="24"/>
                </w:rPr>
                <w:alias w:val="И.О. Фамилия"/>
                <w:tag w:val="И.О. Фамилия"/>
                <w:id w:val="-680193974"/>
                <w:placeholder>
                  <w:docPart w:val="EA0AC5DE4CD44DB3AFEC8B7BFF93C420"/>
                </w:placeholder>
                <w:showingPlcHdr/>
                <w:text/>
              </w:sdtPr>
              <w:sdtEndPr/>
              <w:sdtContent>
                <w:r>
                  <w:t>…</w:t>
                </w:r>
              </w:sdtContent>
            </w:sdt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</w:r>
          </w:p>
          <w:p w:rsidR="007D530E" w:rsidRPr="008C2906" w:rsidRDefault="007D530E" w:rsidP="00C4006A">
            <w:pPr>
              <w:tabs>
                <w:tab w:val="left" w:pos="2268"/>
              </w:tabs>
              <w:spacing w:line="240" w:lineRule="auto"/>
              <w:rPr>
                <w:rFonts w:eastAsia="Calibri"/>
                <w:sz w:val="24"/>
              </w:rPr>
            </w:pPr>
          </w:p>
        </w:tc>
      </w:tr>
      <w:tr w:rsidR="007D530E" w:rsidRPr="008C2906" w:rsidTr="00055D5B">
        <w:trPr>
          <w:trHeight w:val="55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54" w:lineRule="auto"/>
              <w:jc w:val="center"/>
              <w:rPr>
                <w:rFonts w:eastAsia="Calibri"/>
                <w:szCs w:val="28"/>
              </w:rPr>
            </w:pPr>
            <w:r w:rsidRPr="008C2906">
              <w:rPr>
                <w:rFonts w:eastAsia="Calibri"/>
                <w:szCs w:val="28"/>
              </w:rPr>
              <w:t>2026</w:t>
            </w:r>
          </w:p>
        </w:tc>
      </w:tr>
    </w:tbl>
    <w:p w:rsidR="006017AA" w:rsidRDefault="00F14389" w:rsidP="00055D5B">
      <w:pPr>
        <w:pStyle w:val="1"/>
        <w:spacing w:before="0"/>
        <w:ind w:firstLine="0"/>
        <w:jc w:val="center"/>
        <w:rPr>
          <w:rFonts w:ascii="Times New Roman" w:eastAsia="TimesNewRomanPS-BoldMT" w:hAnsi="Times New Roman" w:cs="Times New Roman"/>
          <w:sz w:val="32"/>
          <w:lang w:eastAsia="en-US"/>
        </w:rPr>
      </w:pPr>
      <w:bookmarkStart w:id="1" w:name="_Toc223299838"/>
      <w:bookmarkEnd w:id="0"/>
      <w:r>
        <w:rPr>
          <w:rFonts w:ascii="Times New Roman" w:eastAsia="TimesNewRomanPS-BoldMT" w:hAnsi="Times New Roman" w:cs="Times New Roman"/>
          <w:sz w:val="32"/>
          <w:lang w:eastAsia="en-US"/>
        </w:rPr>
        <w:lastRenderedPageBreak/>
        <w:t>Описание задания</w:t>
      </w:r>
      <w:bookmarkEnd w:id="1"/>
    </w:p>
    <w:p w:rsidR="00231413" w:rsidRPr="00231413" w:rsidRDefault="00231413" w:rsidP="00231413">
      <w:pPr>
        <w:numPr>
          <w:ilvl w:val="0"/>
          <w:numId w:val="29"/>
        </w:numPr>
        <w:rPr>
          <w:rFonts w:eastAsia="TimesNewRomanPS-BoldMT"/>
          <w:lang w:eastAsia="en-US"/>
        </w:rPr>
      </w:pPr>
      <w:r w:rsidRPr="00231413">
        <w:rPr>
          <w:rFonts w:eastAsia="TimesNewRomanPS-BoldMT"/>
          <w:lang w:eastAsia="en-US"/>
        </w:rPr>
        <w:t>Выберите набор данных (</w:t>
      </w:r>
      <w:proofErr w:type="spellStart"/>
      <w:r w:rsidRPr="00231413">
        <w:rPr>
          <w:rFonts w:eastAsia="TimesNewRomanPS-BoldMT"/>
          <w:lang w:eastAsia="en-US"/>
        </w:rPr>
        <w:t>датасет</w:t>
      </w:r>
      <w:proofErr w:type="spellEnd"/>
      <w:r w:rsidRPr="00231413">
        <w:rPr>
          <w:rFonts w:eastAsia="TimesNewRomanPS-BoldMT"/>
          <w:lang w:eastAsia="en-US"/>
        </w:rPr>
        <w:t>) для решения задачи прогнозирования временного ряда.</w:t>
      </w:r>
    </w:p>
    <w:p w:rsidR="00231413" w:rsidRPr="00231413" w:rsidRDefault="00231413" w:rsidP="00231413">
      <w:pPr>
        <w:numPr>
          <w:ilvl w:val="0"/>
          <w:numId w:val="29"/>
        </w:numPr>
        <w:rPr>
          <w:rFonts w:eastAsia="TimesNewRomanPS-BoldMT"/>
          <w:lang w:eastAsia="en-US"/>
        </w:rPr>
      </w:pPr>
      <w:r w:rsidRPr="00231413">
        <w:rPr>
          <w:rFonts w:eastAsia="TimesNewRomanPS-BoldMT"/>
          <w:lang w:eastAsia="en-US"/>
        </w:rPr>
        <w:t>Визуализируйте временной ряд и его основные характеристики.</w:t>
      </w:r>
    </w:p>
    <w:p w:rsidR="00231413" w:rsidRPr="00231413" w:rsidRDefault="00231413" w:rsidP="00231413">
      <w:pPr>
        <w:numPr>
          <w:ilvl w:val="0"/>
          <w:numId w:val="29"/>
        </w:numPr>
        <w:rPr>
          <w:rFonts w:eastAsia="TimesNewRomanPS-BoldMT"/>
          <w:lang w:eastAsia="en-US"/>
        </w:rPr>
      </w:pPr>
      <w:r w:rsidRPr="00231413">
        <w:rPr>
          <w:rFonts w:eastAsia="TimesNewRomanPS-BoldMT"/>
          <w:lang w:eastAsia="en-US"/>
        </w:rPr>
        <w:t>Разделите временной ряд на обучающую и тестовую выборку.</w:t>
      </w:r>
    </w:p>
    <w:p w:rsidR="00231413" w:rsidRPr="00231413" w:rsidRDefault="00231413" w:rsidP="00231413">
      <w:pPr>
        <w:numPr>
          <w:ilvl w:val="0"/>
          <w:numId w:val="29"/>
        </w:numPr>
        <w:rPr>
          <w:rFonts w:eastAsia="TimesNewRomanPS-BoldMT"/>
          <w:lang w:eastAsia="en-US"/>
        </w:rPr>
      </w:pPr>
      <w:r w:rsidRPr="00231413">
        <w:rPr>
          <w:rFonts w:eastAsia="TimesNewRomanPS-BoldMT"/>
          <w:lang w:eastAsia="en-US"/>
        </w:rPr>
        <w:t>Произведите прогнозирование временного ряда с использованием следующих методов:</w:t>
      </w:r>
    </w:p>
    <w:p w:rsidR="00231413" w:rsidRPr="00231413" w:rsidRDefault="00231413" w:rsidP="00231413">
      <w:pPr>
        <w:numPr>
          <w:ilvl w:val="1"/>
          <w:numId w:val="29"/>
        </w:numPr>
        <w:rPr>
          <w:rFonts w:eastAsia="TimesNewRomanPS-BoldMT"/>
          <w:lang w:eastAsia="en-US"/>
        </w:rPr>
      </w:pPr>
      <w:r w:rsidRPr="00231413">
        <w:rPr>
          <w:rFonts w:eastAsia="TimesNewRomanPS-BoldMT"/>
          <w:lang w:eastAsia="en-US"/>
        </w:rPr>
        <w:t xml:space="preserve">один из </w:t>
      </w:r>
      <w:proofErr w:type="spellStart"/>
      <w:r w:rsidRPr="00231413">
        <w:rPr>
          <w:rFonts w:eastAsia="TimesNewRomanPS-BoldMT"/>
          <w:lang w:eastAsia="en-US"/>
        </w:rPr>
        <w:t>авторегрессионных</w:t>
      </w:r>
      <w:proofErr w:type="spellEnd"/>
      <w:r w:rsidRPr="00231413">
        <w:rPr>
          <w:rFonts w:eastAsia="TimesNewRomanPS-BoldMT"/>
          <w:lang w:eastAsia="en-US"/>
        </w:rPr>
        <w:t xml:space="preserve"> методов (ARMA, ARIMA, ...);</w:t>
      </w:r>
    </w:p>
    <w:p w:rsidR="00231413" w:rsidRPr="00231413" w:rsidRDefault="00231413" w:rsidP="00231413">
      <w:pPr>
        <w:numPr>
          <w:ilvl w:val="1"/>
          <w:numId w:val="29"/>
        </w:numPr>
        <w:rPr>
          <w:rFonts w:eastAsia="TimesNewRomanPS-BoldMT"/>
          <w:lang w:eastAsia="en-US"/>
        </w:rPr>
      </w:pPr>
      <w:r w:rsidRPr="00231413">
        <w:rPr>
          <w:rFonts w:eastAsia="TimesNewRomanPS-BoldMT"/>
          <w:lang w:eastAsia="en-US"/>
        </w:rPr>
        <w:t xml:space="preserve">метод символьной </w:t>
      </w:r>
      <w:proofErr w:type="spellStart"/>
      <w:r w:rsidRPr="00231413">
        <w:rPr>
          <w:rFonts w:eastAsia="TimesNewRomanPS-BoldMT"/>
          <w:lang w:eastAsia="en-US"/>
        </w:rPr>
        <w:t>регресии</w:t>
      </w:r>
      <w:proofErr w:type="spellEnd"/>
      <w:r w:rsidRPr="00231413">
        <w:rPr>
          <w:rFonts w:eastAsia="TimesNewRomanPS-BoldMT"/>
          <w:lang w:eastAsia="en-US"/>
        </w:rPr>
        <w:t>;</w:t>
      </w:r>
    </w:p>
    <w:p w:rsidR="00231413" w:rsidRPr="00231413" w:rsidRDefault="00231413" w:rsidP="00231413">
      <w:pPr>
        <w:numPr>
          <w:ilvl w:val="1"/>
          <w:numId w:val="29"/>
        </w:numPr>
        <w:rPr>
          <w:rFonts w:eastAsia="TimesNewRomanPS-BoldMT"/>
          <w:lang w:eastAsia="en-US"/>
        </w:rPr>
      </w:pPr>
      <w:r w:rsidRPr="00231413">
        <w:rPr>
          <w:rFonts w:eastAsia="TimesNewRomanPS-BoldMT"/>
          <w:lang w:eastAsia="en-US"/>
        </w:rPr>
        <w:t>двумя методами на выбор из семейства МГУА (один из линейных методов </w:t>
      </w:r>
      <w:hyperlink r:id="rId9" w:history="1">
        <w:r w:rsidRPr="00231413">
          <w:rPr>
            <w:rStyle w:val="a9"/>
            <w:rFonts w:eastAsia="TimesNewRomanPS-BoldMT"/>
            <w:lang w:eastAsia="en-US"/>
          </w:rPr>
          <w:t>COMBI</w:t>
        </w:r>
      </w:hyperlink>
      <w:r w:rsidRPr="00231413">
        <w:rPr>
          <w:rFonts w:eastAsia="TimesNewRomanPS-BoldMT"/>
          <w:lang w:eastAsia="en-US"/>
        </w:rPr>
        <w:t> / </w:t>
      </w:r>
      <w:hyperlink r:id="rId10" w:history="1">
        <w:r w:rsidRPr="00231413">
          <w:rPr>
            <w:rStyle w:val="a9"/>
            <w:rFonts w:eastAsia="TimesNewRomanPS-BoldMT"/>
            <w:lang w:eastAsia="en-US"/>
          </w:rPr>
          <w:t>MULTI</w:t>
        </w:r>
      </w:hyperlink>
      <w:r w:rsidRPr="00231413">
        <w:rPr>
          <w:rFonts w:eastAsia="TimesNewRomanPS-BoldMT"/>
          <w:lang w:eastAsia="en-US"/>
        </w:rPr>
        <w:t> + один из нелинейных методов </w:t>
      </w:r>
      <w:hyperlink r:id="rId11" w:history="1">
        <w:r w:rsidRPr="00231413">
          <w:rPr>
            <w:rStyle w:val="a9"/>
            <w:rFonts w:eastAsia="TimesNewRomanPS-BoldMT"/>
            <w:lang w:eastAsia="en-US"/>
          </w:rPr>
          <w:t>MIA</w:t>
        </w:r>
      </w:hyperlink>
      <w:r w:rsidRPr="00231413">
        <w:rPr>
          <w:rFonts w:eastAsia="TimesNewRomanPS-BoldMT"/>
          <w:lang w:eastAsia="en-US"/>
        </w:rPr>
        <w:t> / </w:t>
      </w:r>
      <w:hyperlink r:id="rId12" w:history="1">
        <w:r w:rsidRPr="00231413">
          <w:rPr>
            <w:rStyle w:val="a9"/>
            <w:rFonts w:eastAsia="TimesNewRomanPS-BoldMT"/>
            <w:lang w:eastAsia="en-US"/>
          </w:rPr>
          <w:t>RIA</w:t>
        </w:r>
      </w:hyperlink>
      <w:r w:rsidRPr="00231413">
        <w:rPr>
          <w:rFonts w:eastAsia="TimesNewRomanPS-BoldMT"/>
          <w:lang w:eastAsia="en-US"/>
        </w:rPr>
        <w:t>) с использованием библиотеки </w:t>
      </w:r>
      <w:proofErr w:type="spellStart"/>
      <w:r w:rsidRPr="00231413">
        <w:rPr>
          <w:rFonts w:eastAsia="TimesNewRomanPS-BoldMT"/>
          <w:lang w:eastAsia="en-US"/>
        </w:rPr>
        <w:fldChar w:fldCharType="begin"/>
      </w:r>
      <w:r w:rsidRPr="00231413">
        <w:rPr>
          <w:rFonts w:eastAsia="TimesNewRomanPS-BoldMT"/>
          <w:lang w:eastAsia="en-US"/>
        </w:rPr>
        <w:instrText xml:space="preserve"> HYPERLINK "https://pypi.org/project/gmdh/" </w:instrText>
      </w:r>
      <w:r w:rsidRPr="00231413">
        <w:rPr>
          <w:rFonts w:eastAsia="TimesNewRomanPS-BoldMT"/>
          <w:lang w:eastAsia="en-US"/>
        </w:rPr>
        <w:fldChar w:fldCharType="separate"/>
      </w:r>
      <w:r w:rsidRPr="00231413">
        <w:rPr>
          <w:rStyle w:val="a9"/>
          <w:rFonts w:eastAsia="TimesNewRomanPS-BoldMT"/>
          <w:lang w:eastAsia="en-US"/>
        </w:rPr>
        <w:t>gmdh</w:t>
      </w:r>
      <w:proofErr w:type="spellEnd"/>
      <w:r w:rsidRPr="00231413">
        <w:rPr>
          <w:rFonts w:eastAsia="TimesNewRomanPS-BoldMT"/>
          <w:lang w:eastAsia="en-US"/>
        </w:rPr>
        <w:fldChar w:fldCharType="end"/>
      </w:r>
      <w:r w:rsidRPr="00231413">
        <w:rPr>
          <w:rFonts w:eastAsia="TimesNewRomanPS-BoldMT"/>
          <w:lang w:eastAsia="en-US"/>
        </w:rPr>
        <w:t>.</w:t>
      </w:r>
    </w:p>
    <w:p w:rsidR="00231413" w:rsidRPr="00231413" w:rsidRDefault="00231413" w:rsidP="00231413">
      <w:pPr>
        <w:numPr>
          <w:ilvl w:val="0"/>
          <w:numId w:val="29"/>
        </w:numPr>
        <w:rPr>
          <w:rFonts w:eastAsia="TimesNewRomanPS-BoldMT"/>
          <w:lang w:eastAsia="en-US"/>
        </w:rPr>
      </w:pPr>
      <w:r w:rsidRPr="00231413">
        <w:rPr>
          <w:rFonts w:eastAsia="TimesNewRomanPS-BoldMT"/>
          <w:lang w:eastAsia="en-US"/>
        </w:rPr>
        <w:t>Визуализируйте тестовую выборку и каждый из прогнозов.</w:t>
      </w:r>
    </w:p>
    <w:p w:rsidR="00231413" w:rsidRPr="00231413" w:rsidRDefault="00231413" w:rsidP="00231413">
      <w:pPr>
        <w:numPr>
          <w:ilvl w:val="0"/>
          <w:numId w:val="29"/>
        </w:numPr>
        <w:rPr>
          <w:rFonts w:eastAsia="TimesNewRomanPS-BoldMT"/>
          <w:lang w:eastAsia="en-US"/>
        </w:rPr>
      </w:pPr>
      <w:r w:rsidRPr="00231413">
        <w:rPr>
          <w:rFonts w:eastAsia="TimesNewRomanPS-BoldMT"/>
          <w:lang w:eastAsia="en-US"/>
        </w:rPr>
        <w:t>Оцените качество прогноза в каждом случае с помощью подходящей метрики.</w:t>
      </w:r>
    </w:p>
    <w:p w:rsidR="00231413" w:rsidRPr="00231413" w:rsidRDefault="00231413" w:rsidP="00231413">
      <w:pPr>
        <w:numPr>
          <w:ilvl w:val="0"/>
          <w:numId w:val="29"/>
        </w:numPr>
        <w:rPr>
          <w:rFonts w:eastAsia="TimesNewRomanPS-BoldMT"/>
          <w:lang w:eastAsia="en-US"/>
        </w:rPr>
      </w:pPr>
      <w:r w:rsidRPr="00231413">
        <w:rPr>
          <w:rFonts w:eastAsia="TimesNewRomanPS-BoldMT"/>
          <w:lang w:eastAsia="en-US"/>
        </w:rPr>
        <w:t xml:space="preserve">В </w:t>
      </w:r>
      <w:proofErr w:type="spellStart"/>
      <w:r w:rsidRPr="00231413">
        <w:rPr>
          <w:rFonts w:eastAsia="TimesNewRomanPS-BoldMT"/>
          <w:lang w:eastAsia="en-US"/>
        </w:rPr>
        <w:t>телегамм</w:t>
      </w:r>
      <w:proofErr w:type="spellEnd"/>
      <w:r w:rsidRPr="00231413">
        <w:rPr>
          <w:rFonts w:eastAsia="TimesNewRomanPS-BoldMT"/>
          <w:lang w:eastAsia="en-US"/>
        </w:rPr>
        <w:t>-канале потока ИУ5 в теме </w:t>
      </w:r>
      <w:r w:rsidRPr="00231413">
        <w:rPr>
          <w:rFonts w:eastAsia="TimesNewRomanPS-BoldMT"/>
          <w:b/>
          <w:bCs/>
          <w:lang w:eastAsia="en-US"/>
        </w:rPr>
        <w:t>ТМО_МГУА</w:t>
      </w:r>
      <w:r w:rsidRPr="00231413">
        <w:rPr>
          <w:rFonts w:eastAsia="TimesNewRomanPS-BoldMT"/>
          <w:lang w:eastAsia="en-US"/>
        </w:rPr>
        <w:t> напишите обратную связь по использованию библиотеки </w:t>
      </w:r>
      <w:proofErr w:type="spellStart"/>
      <w:r w:rsidRPr="00231413">
        <w:rPr>
          <w:rFonts w:eastAsia="TimesNewRomanPS-BoldMT"/>
          <w:lang w:eastAsia="en-US"/>
        </w:rPr>
        <w:t>gmdh</w:t>
      </w:r>
      <w:proofErr w:type="spellEnd"/>
      <w:r w:rsidRPr="00231413">
        <w:rPr>
          <w:rFonts w:eastAsia="TimesNewRomanPS-BoldMT"/>
          <w:lang w:eastAsia="en-US"/>
        </w:rPr>
        <w:t>:</w:t>
      </w:r>
    </w:p>
    <w:p w:rsidR="00231413" w:rsidRPr="00231413" w:rsidRDefault="00231413" w:rsidP="00231413">
      <w:pPr>
        <w:numPr>
          <w:ilvl w:val="1"/>
          <w:numId w:val="29"/>
        </w:numPr>
        <w:rPr>
          <w:rFonts w:eastAsia="TimesNewRomanPS-BoldMT"/>
          <w:lang w:eastAsia="en-US"/>
        </w:rPr>
      </w:pPr>
      <w:r w:rsidRPr="00231413">
        <w:rPr>
          <w:rFonts w:eastAsia="TimesNewRomanPS-BoldMT"/>
          <w:lang w:eastAsia="en-US"/>
        </w:rPr>
        <w:t>обнаруженные баги с приложением скриншотов ошибок, </w:t>
      </w:r>
      <w:r w:rsidRPr="00231413">
        <w:rPr>
          <w:rFonts w:eastAsia="TimesNewRomanPS-BoldMT"/>
          <w:b/>
          <w:bCs/>
          <w:lang w:eastAsia="en-US"/>
        </w:rPr>
        <w:t>за каждый найденный баг +1 балл на экзамене</w:t>
      </w:r>
      <w:r w:rsidRPr="00231413">
        <w:rPr>
          <w:rFonts w:eastAsia="TimesNewRomanPS-BoldMT"/>
          <w:lang w:eastAsia="en-US"/>
        </w:rPr>
        <w:t>;</w:t>
      </w:r>
    </w:p>
    <w:p w:rsidR="00231413" w:rsidRPr="00231413" w:rsidRDefault="00231413" w:rsidP="00231413">
      <w:pPr>
        <w:numPr>
          <w:ilvl w:val="1"/>
          <w:numId w:val="29"/>
        </w:numPr>
        <w:rPr>
          <w:rFonts w:eastAsia="TimesNewRomanPS-BoldMT"/>
          <w:lang w:eastAsia="en-US"/>
        </w:rPr>
      </w:pPr>
      <w:r w:rsidRPr="00231413">
        <w:rPr>
          <w:rFonts w:eastAsia="TimesNewRomanPS-BoldMT"/>
          <w:lang w:eastAsia="en-US"/>
        </w:rPr>
        <w:t>опечатки в документации или учебном пособии МГУА;</w:t>
      </w:r>
    </w:p>
    <w:p w:rsidR="00231413" w:rsidRPr="00231413" w:rsidRDefault="00231413" w:rsidP="00231413">
      <w:pPr>
        <w:numPr>
          <w:ilvl w:val="1"/>
          <w:numId w:val="29"/>
        </w:numPr>
        <w:rPr>
          <w:rFonts w:eastAsia="TimesNewRomanPS-BoldMT"/>
          <w:lang w:eastAsia="en-US"/>
        </w:rPr>
      </w:pPr>
      <w:r w:rsidRPr="00231413">
        <w:rPr>
          <w:rFonts w:eastAsia="TimesNewRomanPS-BoldMT"/>
          <w:lang w:eastAsia="en-US"/>
        </w:rPr>
        <w:t>возникшие вопросы или трудности при установке и использовании библиотеки;</w:t>
      </w:r>
    </w:p>
    <w:p w:rsidR="00231413" w:rsidRPr="00231413" w:rsidRDefault="00231413" w:rsidP="00231413">
      <w:pPr>
        <w:numPr>
          <w:ilvl w:val="1"/>
          <w:numId w:val="29"/>
        </w:numPr>
        <w:rPr>
          <w:rFonts w:eastAsia="TimesNewRomanPS-BoldMT"/>
          <w:lang w:eastAsia="en-US"/>
        </w:rPr>
      </w:pPr>
      <w:r w:rsidRPr="00231413">
        <w:rPr>
          <w:rFonts w:eastAsia="TimesNewRomanPS-BoldMT"/>
          <w:lang w:eastAsia="en-US"/>
        </w:rPr>
        <w:t>любая другая информация (критика, предложения по улучшению).</w:t>
      </w:r>
    </w:p>
    <w:p w:rsidR="00231413" w:rsidRPr="00231413" w:rsidRDefault="00231413" w:rsidP="00231413">
      <w:pPr>
        <w:numPr>
          <w:ilvl w:val="0"/>
          <w:numId w:val="29"/>
        </w:numPr>
        <w:rPr>
          <w:rFonts w:eastAsia="TimesNewRomanPS-BoldMT"/>
          <w:lang w:eastAsia="en-US"/>
        </w:rPr>
      </w:pPr>
      <w:r w:rsidRPr="00231413">
        <w:rPr>
          <w:rFonts w:eastAsia="TimesNewRomanPS-BoldMT"/>
          <w:lang w:eastAsia="en-US"/>
        </w:rPr>
        <w:t>Справочные материалы по МГУА:</w:t>
      </w:r>
    </w:p>
    <w:p w:rsidR="00231413" w:rsidRPr="00231413" w:rsidRDefault="00231413" w:rsidP="00231413">
      <w:pPr>
        <w:numPr>
          <w:ilvl w:val="1"/>
          <w:numId w:val="29"/>
        </w:numPr>
        <w:rPr>
          <w:rFonts w:eastAsia="TimesNewRomanPS-BoldMT"/>
          <w:lang w:eastAsia="en-US"/>
        </w:rPr>
      </w:pPr>
      <w:hyperlink r:id="rId13" w:history="1">
        <w:r w:rsidRPr="00231413">
          <w:rPr>
            <w:rStyle w:val="a9"/>
            <w:rFonts w:eastAsia="TimesNewRomanPS-BoldMT"/>
            <w:lang w:eastAsia="en-US"/>
          </w:rPr>
          <w:t>Видеозапись доклада.</w:t>
        </w:r>
      </w:hyperlink>
    </w:p>
    <w:p w:rsidR="00231413" w:rsidRPr="00231413" w:rsidRDefault="00231413" w:rsidP="00231413">
      <w:pPr>
        <w:numPr>
          <w:ilvl w:val="1"/>
          <w:numId w:val="29"/>
        </w:numPr>
        <w:rPr>
          <w:rFonts w:eastAsia="TimesNewRomanPS-BoldMT"/>
          <w:lang w:eastAsia="en-US"/>
        </w:rPr>
      </w:pPr>
      <w:hyperlink r:id="rId14" w:history="1">
        <w:r w:rsidRPr="00231413">
          <w:rPr>
            <w:rStyle w:val="a9"/>
            <w:rFonts w:eastAsia="TimesNewRomanPS-BoldMT"/>
            <w:lang w:eastAsia="en-US"/>
          </w:rPr>
          <w:t>Учебное пособие по МГУА (предварительная версия).</w:t>
        </w:r>
      </w:hyperlink>
    </w:p>
    <w:p w:rsidR="00231413" w:rsidRPr="00231413" w:rsidRDefault="00231413" w:rsidP="00231413">
      <w:pPr>
        <w:numPr>
          <w:ilvl w:val="1"/>
          <w:numId w:val="29"/>
        </w:numPr>
        <w:rPr>
          <w:rFonts w:eastAsia="TimesNewRomanPS-BoldMT"/>
          <w:lang w:eastAsia="en-US"/>
        </w:rPr>
      </w:pPr>
      <w:hyperlink r:id="rId15" w:history="1">
        <w:r w:rsidRPr="00231413">
          <w:rPr>
            <w:rStyle w:val="a9"/>
            <w:rFonts w:eastAsia="TimesNewRomanPS-BoldMT"/>
            <w:lang w:eastAsia="en-US"/>
          </w:rPr>
          <w:t>Примеры использования библиотеки.</w:t>
        </w:r>
      </w:hyperlink>
    </w:p>
    <w:p w:rsidR="00A2417A" w:rsidRPr="0064533A" w:rsidRDefault="00A2417A" w:rsidP="00231413">
      <w:pPr>
        <w:ind w:firstLine="0"/>
        <w:rPr>
          <w:color w:val="1F2328"/>
        </w:rPr>
      </w:pPr>
      <w:bookmarkStart w:id="2" w:name="_GoBack"/>
      <w:bookmarkEnd w:id="2"/>
    </w:p>
    <w:sectPr w:rsidR="00A2417A" w:rsidRPr="0064533A" w:rsidSect="009352E5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589C" w:rsidRDefault="00ED589C" w:rsidP="009352E5">
      <w:pPr>
        <w:spacing w:line="240" w:lineRule="auto"/>
      </w:pPr>
      <w:r>
        <w:separator/>
      </w:r>
    </w:p>
  </w:endnote>
  <w:endnote w:type="continuationSeparator" w:id="0">
    <w:p w:rsidR="00ED589C" w:rsidRDefault="00ED589C" w:rsidP="00935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74932"/>
      <w:docPartObj>
        <w:docPartGallery w:val="Page Numbers (Bottom of Page)"/>
        <w:docPartUnique/>
      </w:docPartObj>
    </w:sdtPr>
    <w:sdtEndPr/>
    <w:sdtContent>
      <w:p w:rsidR="00C4006A" w:rsidRDefault="00C4006A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3141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4006A" w:rsidRDefault="00C4006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589C" w:rsidRDefault="00ED589C" w:rsidP="009352E5">
      <w:pPr>
        <w:spacing w:line="240" w:lineRule="auto"/>
      </w:pPr>
      <w:r>
        <w:separator/>
      </w:r>
    </w:p>
  </w:footnote>
  <w:footnote w:type="continuationSeparator" w:id="0">
    <w:p w:rsidR="00ED589C" w:rsidRDefault="00ED589C" w:rsidP="009352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774ED"/>
    <w:multiLevelType w:val="hybridMultilevel"/>
    <w:tmpl w:val="EEDAB3F4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044E4104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37289"/>
    <w:multiLevelType w:val="multilevel"/>
    <w:tmpl w:val="9EE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F736F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" w15:restartNumberingAfterBreak="0">
    <w:nsid w:val="0CFA734F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0DB63481"/>
    <w:multiLevelType w:val="multilevel"/>
    <w:tmpl w:val="C998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0490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7" w15:restartNumberingAfterBreak="0">
    <w:nsid w:val="1B251207"/>
    <w:multiLevelType w:val="multilevel"/>
    <w:tmpl w:val="73B0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C427E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9" w15:restartNumberingAfterBreak="0">
    <w:nsid w:val="22111156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C13F8"/>
    <w:multiLevelType w:val="multilevel"/>
    <w:tmpl w:val="A140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894F98"/>
    <w:multiLevelType w:val="multilevel"/>
    <w:tmpl w:val="95BA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F3644"/>
    <w:multiLevelType w:val="hybridMultilevel"/>
    <w:tmpl w:val="AAE49D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4C36799"/>
    <w:multiLevelType w:val="multilevel"/>
    <w:tmpl w:val="4FD0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EC1FA3"/>
    <w:multiLevelType w:val="multilevel"/>
    <w:tmpl w:val="C25A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AD2C93"/>
    <w:multiLevelType w:val="multilevel"/>
    <w:tmpl w:val="9F58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8745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7" w15:restartNumberingAfterBreak="0">
    <w:nsid w:val="4E236AA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8" w15:restartNumberingAfterBreak="0">
    <w:nsid w:val="53604B3B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9" w15:restartNumberingAfterBreak="0">
    <w:nsid w:val="53B466A5"/>
    <w:multiLevelType w:val="hybridMultilevel"/>
    <w:tmpl w:val="5A340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304685"/>
    <w:multiLevelType w:val="hybridMultilevel"/>
    <w:tmpl w:val="3348C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CD3BB6"/>
    <w:multiLevelType w:val="hybridMultilevel"/>
    <w:tmpl w:val="C9DA26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6E2069E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3" w15:restartNumberingAfterBreak="0">
    <w:nsid w:val="771F20E0"/>
    <w:multiLevelType w:val="hybridMultilevel"/>
    <w:tmpl w:val="10D40E44"/>
    <w:lvl w:ilvl="0" w:tplc="04B617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8E65BB5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5" w15:restartNumberingAfterBreak="0">
    <w:nsid w:val="78EB2407"/>
    <w:multiLevelType w:val="multilevel"/>
    <w:tmpl w:val="C994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7541D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A51BC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8" w15:restartNumberingAfterBreak="0">
    <w:nsid w:val="7E0E31D3"/>
    <w:multiLevelType w:val="hybridMultilevel"/>
    <w:tmpl w:val="4E301CC4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16"/>
  </w:num>
  <w:num w:numId="4">
    <w:abstractNumId w:val="24"/>
  </w:num>
  <w:num w:numId="5">
    <w:abstractNumId w:val="3"/>
  </w:num>
  <w:num w:numId="6">
    <w:abstractNumId w:val="26"/>
  </w:num>
  <w:num w:numId="7">
    <w:abstractNumId w:val="19"/>
  </w:num>
  <w:num w:numId="8">
    <w:abstractNumId w:val="9"/>
  </w:num>
  <w:num w:numId="9">
    <w:abstractNumId w:val="1"/>
  </w:num>
  <w:num w:numId="10">
    <w:abstractNumId w:val="27"/>
  </w:num>
  <w:num w:numId="11">
    <w:abstractNumId w:val="17"/>
  </w:num>
  <w:num w:numId="12">
    <w:abstractNumId w:val="0"/>
  </w:num>
  <w:num w:numId="13">
    <w:abstractNumId w:val="4"/>
  </w:num>
  <w:num w:numId="14">
    <w:abstractNumId w:val="22"/>
  </w:num>
  <w:num w:numId="15">
    <w:abstractNumId w:val="28"/>
  </w:num>
  <w:num w:numId="16">
    <w:abstractNumId w:val="20"/>
  </w:num>
  <w:num w:numId="17">
    <w:abstractNumId w:val="18"/>
  </w:num>
  <w:num w:numId="18">
    <w:abstractNumId w:val="23"/>
  </w:num>
  <w:num w:numId="19">
    <w:abstractNumId w:val="21"/>
  </w:num>
  <w:num w:numId="20">
    <w:abstractNumId w:val="14"/>
  </w:num>
  <w:num w:numId="21">
    <w:abstractNumId w:val="12"/>
  </w:num>
  <w:num w:numId="22">
    <w:abstractNumId w:val="2"/>
  </w:num>
  <w:num w:numId="23">
    <w:abstractNumId w:val="7"/>
  </w:num>
  <w:num w:numId="24">
    <w:abstractNumId w:val="5"/>
  </w:num>
  <w:num w:numId="25">
    <w:abstractNumId w:val="13"/>
  </w:num>
  <w:num w:numId="26">
    <w:abstractNumId w:val="15"/>
  </w:num>
  <w:num w:numId="27">
    <w:abstractNumId w:val="11"/>
  </w:num>
  <w:num w:numId="28">
    <w:abstractNumId w:val="25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43B"/>
    <w:rsid w:val="00002E1D"/>
    <w:rsid w:val="00012BEA"/>
    <w:rsid w:val="00031758"/>
    <w:rsid w:val="00031F31"/>
    <w:rsid w:val="000333A5"/>
    <w:rsid w:val="0004043D"/>
    <w:rsid w:val="000448B4"/>
    <w:rsid w:val="000528F3"/>
    <w:rsid w:val="00055D5B"/>
    <w:rsid w:val="0008748D"/>
    <w:rsid w:val="000A1C17"/>
    <w:rsid w:val="000A6181"/>
    <w:rsid w:val="000B1919"/>
    <w:rsid w:val="000B1D25"/>
    <w:rsid w:val="000B7CEA"/>
    <w:rsid w:val="000C4D35"/>
    <w:rsid w:val="000E5C74"/>
    <w:rsid w:val="000E5F81"/>
    <w:rsid w:val="00100126"/>
    <w:rsid w:val="00114346"/>
    <w:rsid w:val="001266B5"/>
    <w:rsid w:val="001314EC"/>
    <w:rsid w:val="00131FCA"/>
    <w:rsid w:val="00146706"/>
    <w:rsid w:val="00150DCF"/>
    <w:rsid w:val="00154D82"/>
    <w:rsid w:val="00183C36"/>
    <w:rsid w:val="001B40DC"/>
    <w:rsid w:val="001B531C"/>
    <w:rsid w:val="001C10B3"/>
    <w:rsid w:val="001C23A6"/>
    <w:rsid w:val="001D2614"/>
    <w:rsid w:val="001E0A1E"/>
    <w:rsid w:val="001E4A84"/>
    <w:rsid w:val="001F04F3"/>
    <w:rsid w:val="001F2E4A"/>
    <w:rsid w:val="001F51FC"/>
    <w:rsid w:val="001F5D32"/>
    <w:rsid w:val="00210E98"/>
    <w:rsid w:val="00221BC9"/>
    <w:rsid w:val="00231413"/>
    <w:rsid w:val="002604EF"/>
    <w:rsid w:val="00266218"/>
    <w:rsid w:val="00276EBA"/>
    <w:rsid w:val="00281BF0"/>
    <w:rsid w:val="00296AB1"/>
    <w:rsid w:val="002A2E4A"/>
    <w:rsid w:val="002A3AB8"/>
    <w:rsid w:val="002A5701"/>
    <w:rsid w:val="002B232F"/>
    <w:rsid w:val="002B4573"/>
    <w:rsid w:val="002C2241"/>
    <w:rsid w:val="002D486E"/>
    <w:rsid w:val="003147F1"/>
    <w:rsid w:val="0032088F"/>
    <w:rsid w:val="00325668"/>
    <w:rsid w:val="00335FAF"/>
    <w:rsid w:val="00347F73"/>
    <w:rsid w:val="00350CCC"/>
    <w:rsid w:val="0035130F"/>
    <w:rsid w:val="003531A6"/>
    <w:rsid w:val="003702D7"/>
    <w:rsid w:val="00391BF6"/>
    <w:rsid w:val="003A3937"/>
    <w:rsid w:val="003B72C8"/>
    <w:rsid w:val="003C6DF6"/>
    <w:rsid w:val="003C7A43"/>
    <w:rsid w:val="003D55BB"/>
    <w:rsid w:val="003D605E"/>
    <w:rsid w:val="00400293"/>
    <w:rsid w:val="00400DB0"/>
    <w:rsid w:val="00400EA1"/>
    <w:rsid w:val="00410672"/>
    <w:rsid w:val="00414222"/>
    <w:rsid w:val="00420032"/>
    <w:rsid w:val="004240DC"/>
    <w:rsid w:val="00444F3B"/>
    <w:rsid w:val="00455B1B"/>
    <w:rsid w:val="004866B2"/>
    <w:rsid w:val="004909EA"/>
    <w:rsid w:val="0049207D"/>
    <w:rsid w:val="004927DA"/>
    <w:rsid w:val="004A7F68"/>
    <w:rsid w:val="004C4E2C"/>
    <w:rsid w:val="005073A1"/>
    <w:rsid w:val="00507D47"/>
    <w:rsid w:val="00511643"/>
    <w:rsid w:val="0052593D"/>
    <w:rsid w:val="00536533"/>
    <w:rsid w:val="00547015"/>
    <w:rsid w:val="00554EB5"/>
    <w:rsid w:val="00565191"/>
    <w:rsid w:val="00567BBA"/>
    <w:rsid w:val="005730E9"/>
    <w:rsid w:val="00584AA7"/>
    <w:rsid w:val="00585177"/>
    <w:rsid w:val="00585C3A"/>
    <w:rsid w:val="0059143B"/>
    <w:rsid w:val="005979CD"/>
    <w:rsid w:val="005E5A7C"/>
    <w:rsid w:val="006017AA"/>
    <w:rsid w:val="00622D92"/>
    <w:rsid w:val="00633859"/>
    <w:rsid w:val="0064533A"/>
    <w:rsid w:val="00650420"/>
    <w:rsid w:val="00654B49"/>
    <w:rsid w:val="00666571"/>
    <w:rsid w:val="006740CD"/>
    <w:rsid w:val="0068135B"/>
    <w:rsid w:val="00683A14"/>
    <w:rsid w:val="00694055"/>
    <w:rsid w:val="006B3828"/>
    <w:rsid w:val="006C037A"/>
    <w:rsid w:val="006C17B6"/>
    <w:rsid w:val="006E6DD8"/>
    <w:rsid w:val="00706B70"/>
    <w:rsid w:val="00710083"/>
    <w:rsid w:val="00710B4A"/>
    <w:rsid w:val="00711967"/>
    <w:rsid w:val="00720E1E"/>
    <w:rsid w:val="00734EBB"/>
    <w:rsid w:val="007351BE"/>
    <w:rsid w:val="00745FF1"/>
    <w:rsid w:val="007557E9"/>
    <w:rsid w:val="00756DE7"/>
    <w:rsid w:val="00765C71"/>
    <w:rsid w:val="007673C3"/>
    <w:rsid w:val="00770E94"/>
    <w:rsid w:val="00775DC8"/>
    <w:rsid w:val="007A17F9"/>
    <w:rsid w:val="007A2318"/>
    <w:rsid w:val="007A3D14"/>
    <w:rsid w:val="007D530E"/>
    <w:rsid w:val="007D5851"/>
    <w:rsid w:val="007E4581"/>
    <w:rsid w:val="007E75A9"/>
    <w:rsid w:val="00812DF5"/>
    <w:rsid w:val="00813E61"/>
    <w:rsid w:val="008171FB"/>
    <w:rsid w:val="00840652"/>
    <w:rsid w:val="00846C8F"/>
    <w:rsid w:val="008615B4"/>
    <w:rsid w:val="00863FED"/>
    <w:rsid w:val="00864525"/>
    <w:rsid w:val="0088092D"/>
    <w:rsid w:val="00880A53"/>
    <w:rsid w:val="008A76FE"/>
    <w:rsid w:val="008A79EF"/>
    <w:rsid w:val="008D5799"/>
    <w:rsid w:val="008E26C2"/>
    <w:rsid w:val="008E780F"/>
    <w:rsid w:val="008F2662"/>
    <w:rsid w:val="009013F7"/>
    <w:rsid w:val="0091717B"/>
    <w:rsid w:val="00924167"/>
    <w:rsid w:val="009304D4"/>
    <w:rsid w:val="009352E5"/>
    <w:rsid w:val="00937A8F"/>
    <w:rsid w:val="00945D79"/>
    <w:rsid w:val="00967B3A"/>
    <w:rsid w:val="009B1AB4"/>
    <w:rsid w:val="009B410E"/>
    <w:rsid w:val="009C1CC3"/>
    <w:rsid w:val="009D45D4"/>
    <w:rsid w:val="009E03B5"/>
    <w:rsid w:val="009E1F6F"/>
    <w:rsid w:val="009F6686"/>
    <w:rsid w:val="00A16725"/>
    <w:rsid w:val="00A2417A"/>
    <w:rsid w:val="00A30C65"/>
    <w:rsid w:val="00A30DD6"/>
    <w:rsid w:val="00A33189"/>
    <w:rsid w:val="00A50B45"/>
    <w:rsid w:val="00A562F3"/>
    <w:rsid w:val="00A6660B"/>
    <w:rsid w:val="00A702E0"/>
    <w:rsid w:val="00A81EF9"/>
    <w:rsid w:val="00A85A3D"/>
    <w:rsid w:val="00A9382D"/>
    <w:rsid w:val="00AB3FD8"/>
    <w:rsid w:val="00AB68F5"/>
    <w:rsid w:val="00AC4E33"/>
    <w:rsid w:val="00AD4D58"/>
    <w:rsid w:val="00AE3C29"/>
    <w:rsid w:val="00AE3E1F"/>
    <w:rsid w:val="00B02F23"/>
    <w:rsid w:val="00B20002"/>
    <w:rsid w:val="00B25390"/>
    <w:rsid w:val="00B75BDA"/>
    <w:rsid w:val="00B90BC0"/>
    <w:rsid w:val="00B91F7A"/>
    <w:rsid w:val="00BA2DEA"/>
    <w:rsid w:val="00BA4F73"/>
    <w:rsid w:val="00BB1D7C"/>
    <w:rsid w:val="00BB545C"/>
    <w:rsid w:val="00BB70C2"/>
    <w:rsid w:val="00BB7EAE"/>
    <w:rsid w:val="00BC49A8"/>
    <w:rsid w:val="00BC684A"/>
    <w:rsid w:val="00BE5D33"/>
    <w:rsid w:val="00BF05D5"/>
    <w:rsid w:val="00C00A08"/>
    <w:rsid w:val="00C01A02"/>
    <w:rsid w:val="00C03499"/>
    <w:rsid w:val="00C234F1"/>
    <w:rsid w:val="00C24FE2"/>
    <w:rsid w:val="00C30BB6"/>
    <w:rsid w:val="00C35DC4"/>
    <w:rsid w:val="00C37E31"/>
    <w:rsid w:val="00C4006A"/>
    <w:rsid w:val="00C5080E"/>
    <w:rsid w:val="00C55132"/>
    <w:rsid w:val="00C678B3"/>
    <w:rsid w:val="00C71047"/>
    <w:rsid w:val="00C803DD"/>
    <w:rsid w:val="00C82F89"/>
    <w:rsid w:val="00C93AD9"/>
    <w:rsid w:val="00CA7022"/>
    <w:rsid w:val="00CD32B8"/>
    <w:rsid w:val="00CD6490"/>
    <w:rsid w:val="00CE675D"/>
    <w:rsid w:val="00CF393D"/>
    <w:rsid w:val="00D35417"/>
    <w:rsid w:val="00D41148"/>
    <w:rsid w:val="00D431A9"/>
    <w:rsid w:val="00D762B3"/>
    <w:rsid w:val="00D84669"/>
    <w:rsid w:val="00D87E7D"/>
    <w:rsid w:val="00DB01EB"/>
    <w:rsid w:val="00DB31EF"/>
    <w:rsid w:val="00DB7D39"/>
    <w:rsid w:val="00DC3168"/>
    <w:rsid w:val="00DD0567"/>
    <w:rsid w:val="00DD3C8A"/>
    <w:rsid w:val="00DD7CC7"/>
    <w:rsid w:val="00DE5AEB"/>
    <w:rsid w:val="00DF1487"/>
    <w:rsid w:val="00DF4461"/>
    <w:rsid w:val="00E0048F"/>
    <w:rsid w:val="00E2267B"/>
    <w:rsid w:val="00E36780"/>
    <w:rsid w:val="00E43587"/>
    <w:rsid w:val="00E45FCB"/>
    <w:rsid w:val="00E55040"/>
    <w:rsid w:val="00E631D8"/>
    <w:rsid w:val="00E708FB"/>
    <w:rsid w:val="00E73A3C"/>
    <w:rsid w:val="00E73E98"/>
    <w:rsid w:val="00E82DA9"/>
    <w:rsid w:val="00E94172"/>
    <w:rsid w:val="00EA3123"/>
    <w:rsid w:val="00EC055C"/>
    <w:rsid w:val="00EC3004"/>
    <w:rsid w:val="00EC727C"/>
    <w:rsid w:val="00ED589C"/>
    <w:rsid w:val="00EE2741"/>
    <w:rsid w:val="00EE4586"/>
    <w:rsid w:val="00EF407E"/>
    <w:rsid w:val="00EF47A8"/>
    <w:rsid w:val="00F071D4"/>
    <w:rsid w:val="00F11FDF"/>
    <w:rsid w:val="00F14389"/>
    <w:rsid w:val="00F15088"/>
    <w:rsid w:val="00F20833"/>
    <w:rsid w:val="00F3234F"/>
    <w:rsid w:val="00F45154"/>
    <w:rsid w:val="00F509BF"/>
    <w:rsid w:val="00F70E3B"/>
    <w:rsid w:val="00F776E9"/>
    <w:rsid w:val="00F80344"/>
    <w:rsid w:val="00F81395"/>
    <w:rsid w:val="00F839DB"/>
    <w:rsid w:val="00F967F8"/>
    <w:rsid w:val="00FA7AB2"/>
    <w:rsid w:val="00FD46FE"/>
    <w:rsid w:val="00FD7523"/>
    <w:rsid w:val="00FE4883"/>
    <w:rsid w:val="00FF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F32AE"/>
  <w15:docId w15:val="{4A064BA8-A7F5-44F9-958F-64F63C02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3A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7A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2E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A39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A7AB2"/>
    <w:rPr>
      <w:rFonts w:asciiTheme="majorHAnsi" w:eastAsiaTheme="majorEastAsia" w:hAnsiTheme="majorHAnsi" w:cstheme="majorBidi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BC684A"/>
    <w:pPr>
      <w:ind w:left="720"/>
      <w:contextualSpacing/>
    </w:pPr>
  </w:style>
  <w:style w:type="paragraph" w:styleId="a8">
    <w:name w:val="TOC Heading"/>
    <w:basedOn w:val="1"/>
    <w:next w:val="a"/>
    <w:uiPriority w:val="39"/>
    <w:semiHidden/>
    <w:unhideWhenUsed/>
    <w:qFormat/>
    <w:rsid w:val="00BC684A"/>
    <w:pPr>
      <w:spacing w:line="276" w:lineRule="auto"/>
      <w:ind w:firstLine="0"/>
      <w:jc w:val="left"/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66218"/>
    <w:pPr>
      <w:tabs>
        <w:tab w:val="right" w:leader="dot" w:pos="9345"/>
      </w:tabs>
      <w:spacing w:after="100"/>
      <w:ind w:left="-851" w:firstLine="284"/>
    </w:pPr>
  </w:style>
  <w:style w:type="character" w:styleId="a9">
    <w:name w:val="Hyperlink"/>
    <w:basedOn w:val="a0"/>
    <w:uiPriority w:val="99"/>
    <w:unhideWhenUsed/>
    <w:rsid w:val="00BC684A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BC68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C684A"/>
    <w:rPr>
      <w:rFonts w:ascii="Tahoma" w:hAnsi="Tahoma" w:cs="Tahoma"/>
      <w:sz w:val="16"/>
      <w:szCs w:val="16"/>
      <w:lang w:eastAsia="ru-RU"/>
    </w:rPr>
  </w:style>
  <w:style w:type="table" w:styleId="ac">
    <w:name w:val="Table Grid"/>
    <w:basedOn w:val="a1"/>
    <w:uiPriority w:val="99"/>
    <w:rsid w:val="00F80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A7A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d">
    <w:name w:val="Title"/>
    <w:basedOn w:val="a"/>
    <w:next w:val="a"/>
    <w:link w:val="ae"/>
    <w:uiPriority w:val="10"/>
    <w:qFormat/>
    <w:rsid w:val="00FA7AB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FA7AB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">
    <w:name w:val="Placeholder Text"/>
    <w:basedOn w:val="a0"/>
    <w:uiPriority w:val="99"/>
    <w:semiHidden/>
    <w:rsid w:val="00FD752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817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171FB"/>
    <w:rPr>
      <w:rFonts w:ascii="Courier New" w:hAnsi="Courier New" w:cs="Courier New"/>
      <w:sz w:val="20"/>
      <w:szCs w:val="20"/>
      <w:lang w:eastAsia="ru-RU"/>
    </w:rPr>
  </w:style>
  <w:style w:type="character" w:customStyle="1" w:styleId="c1">
    <w:name w:val="c1"/>
    <w:basedOn w:val="a0"/>
    <w:rsid w:val="008171FB"/>
  </w:style>
  <w:style w:type="character" w:customStyle="1" w:styleId="30">
    <w:name w:val="Заголовок 3 Знак"/>
    <w:basedOn w:val="a0"/>
    <w:link w:val="3"/>
    <w:uiPriority w:val="9"/>
    <w:rsid w:val="003A393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0">
    <w:name w:val="Normal (Web)"/>
    <w:basedOn w:val="a"/>
    <w:uiPriority w:val="99"/>
    <w:semiHidden/>
    <w:unhideWhenUsed/>
    <w:rsid w:val="00A50B4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31">
    <w:name w:val="toc 3"/>
    <w:basedOn w:val="a"/>
    <w:next w:val="a"/>
    <w:autoRedefine/>
    <w:uiPriority w:val="39"/>
    <w:unhideWhenUsed/>
    <w:rsid w:val="00C55132"/>
    <w:pPr>
      <w:spacing w:after="100"/>
      <w:ind w:left="560"/>
    </w:pPr>
  </w:style>
  <w:style w:type="character" w:customStyle="1" w:styleId="20">
    <w:name w:val="Заголовок 2 Знак"/>
    <w:basedOn w:val="a0"/>
    <w:link w:val="2"/>
    <w:uiPriority w:val="9"/>
    <w:semiHidden/>
    <w:rsid w:val="00A702E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B1D7C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86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2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2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youtu.be/hDExRY8GBo4?list=PL9vFTJYocFHrLVr8zXIyy62i-6T-NQRxT" TargetMode="Externa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auman-team.github.io/GMDH_book/ria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auman-team.github.io/GMDH_book/mia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bviewer.org/github/bauman-team/GMDH/blob/master/examples/advanced_example/advanced_example.ipynb" TargetMode="External"/><Relationship Id="rId10" Type="http://schemas.openxmlformats.org/officeDocument/2006/relationships/hyperlink" Target="https://bauman-team.github.io/GMDH_book/multi.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bauman-team.github.io/GMDH_book/combi.html" TargetMode="External"/><Relationship Id="rId14" Type="http://schemas.openxmlformats.org/officeDocument/2006/relationships/hyperlink" Target="https://bauman-team.github.io/GMDH_book/intro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3E123422D0540B1AEC5EA20A851AA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6B5EA3-FADE-4BD5-A48A-24B98FE4AF72}"/>
      </w:docPartPr>
      <w:docPartBody>
        <w:p w:rsidR="0049657B" w:rsidRDefault="0049657B" w:rsidP="0049657B">
          <w:pPr>
            <w:pStyle w:val="43E123422D0540B1AEC5EA20A851AAA6"/>
          </w:pPr>
          <w:r>
            <w:rPr>
              <w:szCs w:val="28"/>
            </w:rPr>
            <w:t>…</w:t>
          </w:r>
        </w:p>
      </w:docPartBody>
    </w:docPart>
    <w:docPart>
      <w:docPartPr>
        <w:name w:val="42C19615507E4091B567598C3A0AC1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C7CD82-ACD5-43B0-BD94-A269983D4467}"/>
      </w:docPartPr>
      <w:docPartBody>
        <w:p w:rsidR="0049657B" w:rsidRDefault="0049657B" w:rsidP="0049657B">
          <w:pPr>
            <w:pStyle w:val="42C19615507E4091B567598C3A0AC1F8"/>
          </w:pPr>
          <w:r>
            <w:rPr>
              <w:szCs w:val="28"/>
            </w:rPr>
            <w:t>…</w:t>
          </w:r>
        </w:p>
      </w:docPartBody>
    </w:docPart>
    <w:docPart>
      <w:docPartPr>
        <w:name w:val="C68E4D07A5F04122B0E2959571397B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B0C5BB-CB88-4EE2-BAF5-4673A2A8E2C7}"/>
      </w:docPartPr>
      <w:docPartBody>
        <w:p w:rsidR="0049657B" w:rsidRDefault="0049657B" w:rsidP="0049657B">
          <w:pPr>
            <w:pStyle w:val="C68E4D07A5F04122B0E2959571397BCD"/>
          </w:pPr>
          <w:r>
            <w:t>…</w:t>
          </w:r>
        </w:p>
      </w:docPartBody>
    </w:docPart>
    <w:docPart>
      <w:docPartPr>
        <w:name w:val="EA0AC5DE4CD44DB3AFEC8B7BFF93C4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5044E9-BC44-4AD7-9ABE-A9C8672CCCF0}"/>
      </w:docPartPr>
      <w:docPartBody>
        <w:p w:rsidR="0049657B" w:rsidRDefault="0049657B" w:rsidP="0049657B">
          <w:pPr>
            <w:pStyle w:val="EA0AC5DE4CD44DB3AFEC8B7BFF93C420"/>
          </w:pPr>
          <w: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57B"/>
    <w:rsid w:val="0015592E"/>
    <w:rsid w:val="0049657B"/>
    <w:rsid w:val="00852054"/>
    <w:rsid w:val="00883DEF"/>
    <w:rsid w:val="008D3063"/>
    <w:rsid w:val="009F18FD"/>
    <w:rsid w:val="00B64AC9"/>
    <w:rsid w:val="00D910D8"/>
    <w:rsid w:val="00F0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3E123422D0540B1AEC5EA20A851AAA6">
    <w:name w:val="43E123422D0540B1AEC5EA20A851AAA6"/>
    <w:rsid w:val="0049657B"/>
  </w:style>
  <w:style w:type="paragraph" w:customStyle="1" w:styleId="42C19615507E4091B567598C3A0AC1F8">
    <w:name w:val="42C19615507E4091B567598C3A0AC1F8"/>
    <w:rsid w:val="0049657B"/>
  </w:style>
  <w:style w:type="paragraph" w:customStyle="1" w:styleId="C68E4D07A5F04122B0E2959571397BCD">
    <w:name w:val="C68E4D07A5F04122B0E2959571397BCD"/>
    <w:rsid w:val="0049657B"/>
  </w:style>
  <w:style w:type="paragraph" w:customStyle="1" w:styleId="EA0AC5DE4CD44DB3AFEC8B7BFF93C420">
    <w:name w:val="EA0AC5DE4CD44DB3AFEC8B7BFF93C420"/>
    <w:rsid w:val="004965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F8470115-BB79-46A2-9652-8A5A4907F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15199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Мария Ильина</cp:lastModifiedBy>
  <cp:revision>4</cp:revision>
  <dcterms:created xsi:type="dcterms:W3CDTF">2024-12-18T10:55:00Z</dcterms:created>
  <dcterms:modified xsi:type="dcterms:W3CDTF">2026-05-20T20:56:00Z</dcterms:modified>
</cp:coreProperties>
</file>