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AFAFC"/>
  <w:body>
    <w:p w14:paraId="583B69D3" w14:textId="45535730" w:rsidR="004706E0" w:rsidRDefault="0066566B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  <w:lang w:val="en-US"/>
        </w:rPr>
      </w:pPr>
      <w:bookmarkStart w:id="0" w:name="_GoBack"/>
      <w:bookmarkEnd w:id="0"/>
      <w:r>
        <w:rPr>
          <w:noProof/>
        </w:rPr>
        <w:pict w14:anchorId="04C23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2.95pt;margin-top:10.4pt;width:103.05pt;height:103.05pt;z-index:251660288;mso-position-horizontal-relative:text;mso-position-vertical-relative:text;mso-width-relative:page;mso-height-relative:page">
            <v:imagedata r:id="rId6" o:title="наклейка_пр_фон"/>
          </v:shape>
        </w:pict>
      </w:r>
    </w:p>
    <w:p w14:paraId="0D8CA499" w14:textId="77777777" w:rsidR="004706E0" w:rsidRDefault="004706E0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  <w:lang w:val="en-US"/>
        </w:rPr>
      </w:pPr>
    </w:p>
    <w:p w14:paraId="32DD1F82" w14:textId="33E723C0" w:rsidR="00777579" w:rsidRPr="00D7412C" w:rsidRDefault="00777579" w:rsidP="00777579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0"/>
          <w:u w:val="single" w:color="000000"/>
          <w:lang w:val="en-US"/>
        </w:rPr>
      </w:pPr>
    </w:p>
    <w:p w14:paraId="6ABFF581" w14:textId="13F4DFDF" w:rsidR="00607507" w:rsidRDefault="00607507" w:rsidP="00607507">
      <w:pPr>
        <w:spacing w:after="10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829C3" w14:textId="6C535307" w:rsidR="00607507" w:rsidRDefault="00607507" w:rsidP="00607507">
      <w:pPr>
        <w:spacing w:after="103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34959" w14:textId="77777777" w:rsidR="004706E0" w:rsidRDefault="004706E0" w:rsidP="004E7540">
      <w:pPr>
        <w:rPr>
          <w:rFonts w:ascii="Times New Roman" w:hAnsi="Times New Roman" w:cs="Times New Roman"/>
          <w:sz w:val="28"/>
          <w:szCs w:val="28"/>
        </w:rPr>
      </w:pPr>
    </w:p>
    <w:p w14:paraId="1402E229" w14:textId="77777777" w:rsidR="004706E0" w:rsidRDefault="004706E0" w:rsidP="004E7540">
      <w:pPr>
        <w:rPr>
          <w:rFonts w:ascii="Times New Roman" w:hAnsi="Times New Roman" w:cs="Times New Roman"/>
          <w:sz w:val="28"/>
          <w:szCs w:val="28"/>
        </w:rPr>
      </w:pPr>
    </w:p>
    <w:p w14:paraId="45F01AE1" w14:textId="67932BC4" w:rsidR="004706E0" w:rsidRPr="004706E0" w:rsidRDefault="004706E0" w:rsidP="004706E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программному средству осуществляется пользователями с тремя ролями: администратор, менеджер и сотрудник.</w:t>
      </w:r>
    </w:p>
    <w:p w14:paraId="4B0D538F" w14:textId="7165734C" w:rsidR="004706E0" w:rsidRPr="004706E0" w:rsidRDefault="004706E0" w:rsidP="004706E0">
      <w:pPr>
        <w:spacing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6E0">
        <w:rPr>
          <w:rFonts w:ascii="Times New Roman" w:hAnsi="Times New Roman" w:cs="Times New Roman"/>
          <w:sz w:val="28"/>
          <w:szCs w:val="28"/>
        </w:rPr>
        <w:t>Роль «Администратор»</w:t>
      </w:r>
      <w:r>
        <w:rPr>
          <w:rFonts w:ascii="Times New Roman" w:hAnsi="Times New Roman" w:cs="Times New Roman"/>
          <w:sz w:val="28"/>
          <w:szCs w:val="28"/>
        </w:rPr>
        <w:t xml:space="preserve"> обладает</w:t>
      </w:r>
      <w:r w:rsidRPr="004706E0">
        <w:rPr>
          <w:rFonts w:ascii="Times New Roman" w:hAnsi="Times New Roman" w:cs="Times New Roman"/>
          <w:sz w:val="28"/>
          <w:szCs w:val="28"/>
        </w:rPr>
        <w:t xml:space="preserve"> всеми возможностями, включая возможность добавлять, изменять и удалять других пользователей. Роль «Менеджер» </w:t>
      </w:r>
      <w:r>
        <w:rPr>
          <w:rFonts w:ascii="Times New Roman" w:hAnsi="Times New Roman" w:cs="Times New Roman"/>
          <w:sz w:val="28"/>
          <w:szCs w:val="28"/>
        </w:rPr>
        <w:t>не имеет</w:t>
      </w:r>
      <w:r w:rsidRPr="004706E0">
        <w:rPr>
          <w:rFonts w:ascii="Times New Roman" w:hAnsi="Times New Roman" w:cs="Times New Roman"/>
          <w:sz w:val="28"/>
          <w:szCs w:val="28"/>
        </w:rPr>
        <w:t xml:space="preserve"> возможности просмотра, изменения и удаления пользователей, в отличие от А</w:t>
      </w:r>
      <w:r>
        <w:rPr>
          <w:rFonts w:ascii="Times New Roman" w:hAnsi="Times New Roman" w:cs="Times New Roman"/>
          <w:sz w:val="28"/>
          <w:szCs w:val="28"/>
        </w:rPr>
        <w:t>дминистратора. Роль «Сотрудник» имеет</w:t>
      </w:r>
      <w:r w:rsidRPr="004706E0">
        <w:rPr>
          <w:rFonts w:ascii="Times New Roman" w:hAnsi="Times New Roman" w:cs="Times New Roman"/>
          <w:sz w:val="28"/>
          <w:szCs w:val="28"/>
        </w:rPr>
        <w:t xml:space="preserve"> возможность просматривать доступные к принятию заказы, переводить их в различные статусы, просматривать информацию о десертах и типах, а также просматривать статистику.</w:t>
      </w:r>
    </w:p>
    <w:p w14:paraId="3C796FBF" w14:textId="1EED23CF" w:rsidR="00041BAB" w:rsidRPr="00041BAB" w:rsidRDefault="00041BAB" w:rsidP="00041BAB">
      <w:pPr>
        <w:rPr>
          <w:rFonts w:ascii="Times New Roman" w:hAnsi="Times New Roman" w:cs="Times New Roman"/>
          <w:sz w:val="28"/>
          <w:szCs w:val="28"/>
        </w:rPr>
      </w:pPr>
    </w:p>
    <w:p w14:paraId="0A837992" w14:textId="6474C47B" w:rsidR="00041BAB" w:rsidRDefault="00041BAB" w:rsidP="00041B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5034B1">
        <w:rPr>
          <w:rFonts w:ascii="Times New Roman" w:hAnsi="Times New Roman" w:cs="Times New Roman"/>
          <w:sz w:val="28"/>
          <w:szCs w:val="28"/>
        </w:rPr>
        <w:t>просмотра определенного типа десерта или десерта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нажать на одну из </w:t>
      </w:r>
      <w:r w:rsidR="005034B1">
        <w:rPr>
          <w:rFonts w:ascii="Times New Roman" w:hAnsi="Times New Roman" w:cs="Times New Roman"/>
          <w:sz w:val="28"/>
          <w:szCs w:val="28"/>
        </w:rPr>
        <w:t>следующих кнопок в главном окне:</w:t>
      </w:r>
    </w:p>
    <w:p w14:paraId="1168D07E" w14:textId="77777777" w:rsidR="00041BAB" w:rsidRDefault="00041BAB" w:rsidP="00041BAB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5EC192" w14:textId="46336A25" w:rsidR="00041BAB" w:rsidRDefault="00041BAB" w:rsidP="0050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041B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D05663" wp14:editId="188EDA8D">
            <wp:extent cx="1455546" cy="18213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C00" w14:textId="7D2D8C29" w:rsidR="005034B1" w:rsidRDefault="005034B1" w:rsidP="00041B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670B23" w14:textId="566F6204" w:rsidR="005034B1" w:rsidRDefault="005034B1" w:rsidP="005034B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Отобразится следующее окно:</w:t>
      </w:r>
    </w:p>
    <w:p w14:paraId="2FE95B85" w14:textId="132D54AA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AFDBBF" wp14:editId="27FF0347">
            <wp:extent cx="6211570" cy="3926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57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B85A" w14:textId="248910BD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3EDAA" w14:textId="1A5CB39C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изменить данные, необходимо нажать на кнопку сохранения (галочка). Чтобы изменить изображение, необходимо навести курсор мыши на изображение, после чего отобразится кнопка:</w:t>
      </w:r>
    </w:p>
    <w:p w14:paraId="716318AC" w14:textId="77777777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A47D3B" w14:textId="01B676C0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474A7" wp14:editId="7DBBEC87">
            <wp:extent cx="2812024" cy="230143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4564" w14:textId="0EB29DAA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574837" w14:textId="5556CADF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изменения изображения, его необходимо сохранить нажатием на кнопку сохранения (галочку).</w:t>
      </w:r>
    </w:p>
    <w:p w14:paraId="7DB1C352" w14:textId="0FA95069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удаления десерта необходимо нажать на значок корзины. Для добавления нового десерта необходимо нажать на значок плюс, после чего отобразится окно добавления:</w:t>
      </w:r>
    </w:p>
    <w:p w14:paraId="6D7E9280" w14:textId="77777777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42D78" w14:textId="2BC727D8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034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A6324" wp14:editId="396A17F2">
            <wp:extent cx="5707875" cy="347502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050" w14:textId="5C28846F" w:rsidR="005034B1" w:rsidRDefault="005034B1" w:rsidP="005034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D74E3" w14:textId="66689E98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изменить тип десерта нужно нажать на соответствующую кнопку, изменить поля и нажать на значок сохранения.</w:t>
      </w:r>
    </w:p>
    <w:p w14:paraId="56992720" w14:textId="65F724F1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изменения пользователей или подтверждения заявок нужно нажать на специальную кнопку «Пользователи». То же самое касается заказов и ингредиентов.</w:t>
      </w:r>
    </w:p>
    <w:p w14:paraId="55511188" w14:textId="53CC3E12" w:rsidR="005034B1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статистики предназначена кнопка «Статистика».</w:t>
      </w:r>
    </w:p>
    <w:p w14:paraId="5D760D22" w14:textId="652CFEF7" w:rsidR="005034B1" w:rsidRPr="00041BAB" w:rsidRDefault="005034B1" w:rsidP="005034B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на всех формах,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 необходимости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, предусмотрена пагинация для удобного пользования.</w:t>
      </w:r>
    </w:p>
    <w:sectPr w:rsidR="005034B1" w:rsidRPr="00041BAB" w:rsidSect="00FE25C5">
      <w:headerReference w:type="default" r:id="rId11"/>
      <w:pgSz w:w="11904" w:h="16838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7880D" w14:textId="77777777" w:rsidR="0066566B" w:rsidRDefault="0066566B" w:rsidP="00777579">
      <w:pPr>
        <w:spacing w:after="0" w:line="240" w:lineRule="auto"/>
      </w:pPr>
      <w:r>
        <w:separator/>
      </w:r>
    </w:p>
  </w:endnote>
  <w:endnote w:type="continuationSeparator" w:id="0">
    <w:p w14:paraId="777EF3F0" w14:textId="77777777" w:rsidR="0066566B" w:rsidRDefault="0066566B" w:rsidP="0077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8275B" w14:textId="77777777" w:rsidR="0066566B" w:rsidRDefault="0066566B" w:rsidP="00777579">
      <w:pPr>
        <w:spacing w:after="0" w:line="240" w:lineRule="auto"/>
      </w:pPr>
      <w:r>
        <w:separator/>
      </w:r>
    </w:p>
  </w:footnote>
  <w:footnote w:type="continuationSeparator" w:id="0">
    <w:p w14:paraId="22CD4E4C" w14:textId="77777777" w:rsidR="0066566B" w:rsidRDefault="0066566B" w:rsidP="0077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7B24AD" w14:textId="56FD82B0" w:rsidR="00DC42FC" w:rsidRPr="004706E0" w:rsidRDefault="0066566B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noProof/>
      </w:rPr>
      <w:pict w14:anchorId="3E807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12.65pt;margin-top:-10.9pt;width:159.8pt;height:55.1pt;z-index:251659264;mso-position-horizontal-relative:text;mso-position-vertical-relative:text;mso-width-relative:page;mso-height-relative:page">
          <v:imagedata r:id="rId1" o:title="1" croptop="21939f" cropbottom="20985f"/>
        </v:shape>
      </w:pict>
    </w:r>
    <w:r w:rsidR="004706E0" w:rsidRPr="004706E0">
      <w:rPr>
        <w:rFonts w:ascii="Times New Roman" w:eastAsia="Times New Roman" w:hAnsi="Times New Roman" w:cs="Times New Roman"/>
        <w:b/>
        <w:i/>
        <w:sz w:val="24"/>
        <w:szCs w:val="20"/>
      </w:rPr>
      <w:t>Справочный документ к программному</w:t>
    </w:r>
  </w:p>
  <w:p w14:paraId="4C592772" w14:textId="157BE33C" w:rsidR="00DC42FC" w:rsidRDefault="004706E0" w:rsidP="00777579">
    <w:pPr>
      <w:spacing w:after="0" w:line="265" w:lineRule="auto"/>
      <w:ind w:left="5102" w:hanging="10"/>
      <w:jc w:val="both"/>
      <w:rPr>
        <w:rFonts w:ascii="Times New Roman" w:eastAsia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sz w:val="24"/>
        <w:szCs w:val="20"/>
      </w:rPr>
      <w:t>средству «</w:t>
    </w:r>
    <w:proofErr w:type="spellStart"/>
    <w:r>
      <w:rPr>
        <w:rFonts w:ascii="Times New Roman" w:eastAsia="Times New Roman" w:hAnsi="Times New Roman" w:cs="Times New Roman"/>
        <w:b/>
        <w:i/>
        <w:sz w:val="24"/>
        <w:szCs w:val="20"/>
        <w:lang w:val="en-US"/>
      </w:rPr>
      <w:t>DessertKoma</w:t>
    </w:r>
    <w:proofErr w:type="spellEnd"/>
    <w:r w:rsidRPr="004706E0">
      <w:rPr>
        <w:rFonts w:ascii="Times New Roman" w:eastAsia="Times New Roman" w:hAnsi="Times New Roman" w:cs="Times New Roman"/>
        <w:b/>
        <w:i/>
        <w:sz w:val="24"/>
        <w:szCs w:val="20"/>
      </w:rPr>
      <w:t>_</w:t>
    </w:r>
    <w:r>
      <w:rPr>
        <w:rFonts w:ascii="Times New Roman" w:eastAsia="Times New Roman" w:hAnsi="Times New Roman" w:cs="Times New Roman"/>
        <w:b/>
        <w:i/>
        <w:sz w:val="24"/>
        <w:szCs w:val="20"/>
        <w:lang w:val="en-US"/>
      </w:rPr>
      <w:t>Employees</w:t>
    </w:r>
    <w:r>
      <w:rPr>
        <w:rFonts w:ascii="Times New Roman" w:eastAsia="Times New Roman" w:hAnsi="Times New Roman" w:cs="Times New Roman"/>
        <w:b/>
        <w:i/>
        <w:sz w:val="24"/>
        <w:szCs w:val="20"/>
      </w:rPr>
      <w:t>»</w:t>
    </w:r>
    <w:r w:rsidR="00DC42FC" w:rsidRPr="00497F04">
      <w:rPr>
        <w:rFonts w:ascii="Times New Roman" w:eastAsia="Times New Roman" w:hAnsi="Times New Roman" w:cs="Times New Roman"/>
        <w:b/>
        <w:i/>
        <w:sz w:val="24"/>
        <w:szCs w:val="20"/>
      </w:rPr>
      <w:t>,</w:t>
    </w:r>
  </w:p>
  <w:p w14:paraId="0282BFC5" w14:textId="3E290F42" w:rsidR="00DC42FC" w:rsidRPr="00777579" w:rsidRDefault="00607507" w:rsidP="00777579">
    <w:pPr>
      <w:spacing w:after="0" w:line="265" w:lineRule="auto"/>
      <w:ind w:left="5102" w:hanging="10"/>
      <w:jc w:val="both"/>
      <w:rPr>
        <w:rFonts w:ascii="Times New Roman" w:hAnsi="Times New Roman" w:cs="Times New Roman"/>
        <w:b/>
        <w:i/>
        <w:sz w:val="24"/>
        <w:szCs w:val="20"/>
      </w:rPr>
    </w:pPr>
    <w:r>
      <w:rPr>
        <w:rFonts w:ascii="Times New Roman" w:eastAsia="Times New Roman" w:hAnsi="Times New Roman" w:cs="Times New Roman"/>
        <w:b/>
        <w:i/>
        <w:sz w:val="24"/>
        <w:szCs w:val="20"/>
      </w:rPr>
      <w:t>Подготовила Комкова Мария Ивановна</w:t>
    </w:r>
  </w:p>
  <w:p w14:paraId="7757E752" w14:textId="77777777" w:rsidR="00DC42FC" w:rsidRPr="00777579" w:rsidRDefault="00DC42FC" w:rsidP="0077757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characterSpacingControl w:val="doNotCompress"/>
  <w:hdrShapeDefaults>
    <o:shapedefaults v:ext="edit" spidmax="2050">
      <o:colormru v:ext="edit" colors="#fafaf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40"/>
    <w:rsid w:val="00041BAB"/>
    <w:rsid w:val="00070990"/>
    <w:rsid w:val="000F4CE9"/>
    <w:rsid w:val="00130F83"/>
    <w:rsid w:val="00166752"/>
    <w:rsid w:val="00186E89"/>
    <w:rsid w:val="001E2B65"/>
    <w:rsid w:val="00265902"/>
    <w:rsid w:val="00340D08"/>
    <w:rsid w:val="00345321"/>
    <w:rsid w:val="003678A4"/>
    <w:rsid w:val="0038429A"/>
    <w:rsid w:val="00393B03"/>
    <w:rsid w:val="004706E0"/>
    <w:rsid w:val="004E7540"/>
    <w:rsid w:val="005034B1"/>
    <w:rsid w:val="00576A8A"/>
    <w:rsid w:val="005847BD"/>
    <w:rsid w:val="005F303D"/>
    <w:rsid w:val="00606C99"/>
    <w:rsid w:val="00607507"/>
    <w:rsid w:val="00635A0E"/>
    <w:rsid w:val="0066566B"/>
    <w:rsid w:val="006F5215"/>
    <w:rsid w:val="00700245"/>
    <w:rsid w:val="007074F8"/>
    <w:rsid w:val="007327A1"/>
    <w:rsid w:val="0074043C"/>
    <w:rsid w:val="00777579"/>
    <w:rsid w:val="008C0859"/>
    <w:rsid w:val="008C10D0"/>
    <w:rsid w:val="008C64F3"/>
    <w:rsid w:val="008F0388"/>
    <w:rsid w:val="00943D24"/>
    <w:rsid w:val="009D30C7"/>
    <w:rsid w:val="009F1B18"/>
    <w:rsid w:val="00A71BD2"/>
    <w:rsid w:val="00AA4B9F"/>
    <w:rsid w:val="00B26BC0"/>
    <w:rsid w:val="00B274BA"/>
    <w:rsid w:val="00B35302"/>
    <w:rsid w:val="00B9150A"/>
    <w:rsid w:val="00BE170D"/>
    <w:rsid w:val="00C21EE8"/>
    <w:rsid w:val="00C8469A"/>
    <w:rsid w:val="00C9511B"/>
    <w:rsid w:val="00CB7B7C"/>
    <w:rsid w:val="00CE0571"/>
    <w:rsid w:val="00CE343F"/>
    <w:rsid w:val="00D7412C"/>
    <w:rsid w:val="00D84737"/>
    <w:rsid w:val="00DC42FC"/>
    <w:rsid w:val="00DE2C03"/>
    <w:rsid w:val="00E26B7A"/>
    <w:rsid w:val="00E7389B"/>
    <w:rsid w:val="00F45116"/>
    <w:rsid w:val="00F50BD2"/>
    <w:rsid w:val="00F54675"/>
    <w:rsid w:val="00F76F18"/>
    <w:rsid w:val="00FA6ABC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afafc"/>
    </o:shapedefaults>
    <o:shapelayout v:ext="edit">
      <o:idmap v:ext="edit" data="1"/>
    </o:shapelayout>
  </w:shapeDefaults>
  <w:decimalSymbol w:val=","/>
  <w:listSeparator w:val=";"/>
  <w14:docId w14:val="68AE9500"/>
  <w15:chartTrackingRefBased/>
  <w15:docId w15:val="{7771385C-2B89-4692-80CF-25F9267A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54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54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7579"/>
    <w:rPr>
      <w:rFonts w:ascii="Calibri" w:eastAsia="Calibri" w:hAnsi="Calibri" w:cs="Calibri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777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7579"/>
    <w:rPr>
      <w:rFonts w:ascii="Calibri" w:eastAsia="Calibri" w:hAnsi="Calibri" w:cs="Calibri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Рыбинский</dc:creator>
  <cp:keywords/>
  <dc:description/>
  <cp:lastModifiedBy>Mary Komkova</cp:lastModifiedBy>
  <cp:revision>9</cp:revision>
  <dcterms:created xsi:type="dcterms:W3CDTF">2022-06-13T05:16:00Z</dcterms:created>
  <dcterms:modified xsi:type="dcterms:W3CDTF">2023-03-22T15:19:00Z</dcterms:modified>
</cp:coreProperties>
</file>