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DBA" w:rsidRPr="00655DBA" w:rsidRDefault="00655DBA" w:rsidP="00655D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5D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3: Critical Thinking </w:t>
      </w:r>
    </w:p>
    <w:p w:rsidR="00655DBA" w:rsidRPr="00655DBA" w:rsidRDefault="00655DBA" w:rsidP="00655D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Ethics &amp; Bias </w:t>
      </w:r>
    </w:p>
    <w:p w:rsidR="00655DBA" w:rsidRPr="00655DBA" w:rsidRDefault="00655DBA" w:rsidP="00655D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Bias Impact</w:t>
      </w:r>
    </w:p>
    <w:p w:rsidR="00655DBA" w:rsidRPr="00655DBA" w:rsidRDefault="00655DBA" w:rsidP="00655D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sz w:val="24"/>
          <w:szCs w:val="24"/>
        </w:rPr>
        <w:t>Biased training data (e.g., underrepresented groups) may lead to:</w:t>
      </w:r>
    </w:p>
    <w:p w:rsidR="00655DBA" w:rsidRPr="00655DBA" w:rsidRDefault="00655DBA" w:rsidP="00655D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Underestimation of risk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 for minorities.</w:t>
      </w:r>
    </w:p>
    <w:p w:rsidR="00655DBA" w:rsidRPr="00655DBA" w:rsidRDefault="00655DBA" w:rsidP="00655D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Health disparities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>: poorer care or missed follow-ups.</w:t>
      </w:r>
    </w:p>
    <w:p w:rsidR="00655DBA" w:rsidRPr="00655DBA" w:rsidRDefault="00655DBA" w:rsidP="00655D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Bias Mitigation Strategy</w:t>
      </w:r>
    </w:p>
    <w:p w:rsidR="00655DBA" w:rsidRPr="00655DBA" w:rsidRDefault="00655DBA" w:rsidP="00655D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Reweighting or Sampling Techniques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 (e.g., SMOTE for imbalanced groups).</w:t>
      </w:r>
    </w:p>
    <w:p w:rsidR="00655DBA" w:rsidRPr="00655DBA" w:rsidRDefault="00655DBA" w:rsidP="00655D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across subgroups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 (e.g., ethnicity, gender).</w:t>
      </w:r>
    </w:p>
    <w:p w:rsidR="00655DBA" w:rsidRPr="00655DBA" w:rsidRDefault="00655DBA" w:rsidP="00655D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Involve </w:t>
      </w: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diverse clinical experts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 in model review.</w:t>
      </w:r>
    </w:p>
    <w:p w:rsidR="00655DBA" w:rsidRPr="00655DBA" w:rsidRDefault="00655DBA" w:rsidP="00655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5DBA" w:rsidRPr="00655DBA" w:rsidRDefault="00655DBA" w:rsidP="00655D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 Trade-offs</w:t>
      </w:r>
      <w:bookmarkStart w:id="0" w:name="_GoBack"/>
      <w:bookmarkEnd w:id="0"/>
    </w:p>
    <w:p w:rsidR="00655DBA" w:rsidRPr="00655DBA" w:rsidRDefault="00655DBA" w:rsidP="00655D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Interpretability vs. Accuracy</w:t>
      </w:r>
    </w:p>
    <w:p w:rsidR="00655DBA" w:rsidRPr="00655DBA" w:rsidRDefault="00655DBA" w:rsidP="00655D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High-accuracy models (e.g., deep learning) can be </w:t>
      </w: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black boxes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5DBA" w:rsidRPr="00655DBA" w:rsidRDefault="00655DBA" w:rsidP="00655D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In healthcare, clinicians prefer </w:t>
      </w: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transparent models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 to justify decisions.</w:t>
      </w:r>
    </w:p>
    <w:p w:rsidR="00655DBA" w:rsidRPr="00655DBA" w:rsidRDefault="00655DBA" w:rsidP="00655D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Trade-off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: Use explainable models (like decision trees) or </w:t>
      </w: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add XAI tools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 (like SHAP for </w:t>
      </w:r>
      <w:proofErr w:type="spellStart"/>
      <w:r w:rsidRPr="00655DBA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655D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55DBA" w:rsidRPr="00655DBA" w:rsidRDefault="00655DBA" w:rsidP="00655D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Limited Computational Resources</w:t>
      </w:r>
    </w:p>
    <w:p w:rsidR="00655DBA" w:rsidRPr="00655DBA" w:rsidRDefault="00655DBA" w:rsidP="00655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sz w:val="24"/>
          <w:szCs w:val="24"/>
        </w:rPr>
        <w:t>May not support heavy models (e.g., deep neural networks).</w:t>
      </w:r>
    </w:p>
    <w:p w:rsidR="00655DBA" w:rsidRPr="00655DBA" w:rsidRDefault="00655DBA" w:rsidP="00655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 models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 (e.g., Logistic Regression, Random Forests).</w:t>
      </w:r>
    </w:p>
    <w:p w:rsidR="00655DBA" w:rsidRPr="00655DBA" w:rsidRDefault="00655DBA" w:rsidP="00655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Optimize using </w:t>
      </w: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model pruning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55DBA">
        <w:rPr>
          <w:rFonts w:ascii="Times New Roman" w:eastAsia="Times New Roman" w:hAnsi="Times New Roman" w:cs="Times New Roman"/>
          <w:b/>
          <w:bCs/>
          <w:sz w:val="24"/>
          <w:szCs w:val="24"/>
        </w:rPr>
        <w:t>quantization</w:t>
      </w:r>
      <w:r w:rsidRPr="00655DBA">
        <w:rPr>
          <w:rFonts w:ascii="Times New Roman" w:eastAsia="Times New Roman" w:hAnsi="Times New Roman" w:cs="Times New Roman"/>
          <w:sz w:val="24"/>
          <w:szCs w:val="24"/>
        </w:rPr>
        <w:t xml:space="preserve"> to reduce size.</w:t>
      </w:r>
    </w:p>
    <w:p w:rsidR="000E40B3" w:rsidRDefault="00655DBA"/>
    <w:sectPr w:rsidR="000E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4502B"/>
    <w:multiLevelType w:val="multilevel"/>
    <w:tmpl w:val="92A0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11C6D"/>
    <w:multiLevelType w:val="multilevel"/>
    <w:tmpl w:val="90D0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205D0"/>
    <w:multiLevelType w:val="multilevel"/>
    <w:tmpl w:val="4492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41D9A"/>
    <w:multiLevelType w:val="multilevel"/>
    <w:tmpl w:val="A59A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BA"/>
    <w:rsid w:val="002E3848"/>
    <w:rsid w:val="00655DBA"/>
    <w:rsid w:val="00FC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4591C"/>
  <w15:chartTrackingRefBased/>
  <w15:docId w15:val="{81E28190-5F21-460B-8855-0A289BBF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D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5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5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D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5D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5D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55D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812</Characters>
  <Application>Microsoft Office Word</Application>
  <DocSecurity>0</DocSecurity>
  <Lines>20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Kinyanjui</dc:creator>
  <cp:keywords/>
  <dc:description/>
  <cp:lastModifiedBy>Eric Kinyanjui</cp:lastModifiedBy>
  <cp:revision>1</cp:revision>
  <dcterms:created xsi:type="dcterms:W3CDTF">2025-07-02T15:28:00Z</dcterms:created>
  <dcterms:modified xsi:type="dcterms:W3CDTF">2025-07-02T15:32:00Z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8e0db0cd-32a4-4a1c-84fb-d6af41c8099f</vt:lpwstr>
  </property>
</Properties>
</file>