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C86" w:rsidRDefault="00844B75" w:rsidP="00FA34B8">
      <w:pPr>
        <w:ind w:firstLine="420"/>
      </w:pPr>
      <w:r>
        <w:t>Web development has been changing a lot in the last couple of years. JavaScript libraries have matured, browsers have become more powerful, and the HTML5 spec</w:t>
      </w:r>
      <w:r w:rsidR="00552C86">
        <w:t xml:space="preserve"> </w:t>
      </w:r>
      <w:r>
        <w:t>is well supported on most systems. Currently, though, the Web mostly focuses on 2D to represent information, create games, and build websites. There is also, however, a great and standardized way to create 3D graphics. This is called WebGL; it provides an API to create hardware-accelerated 3D graphics.</w:t>
      </w:r>
    </w:p>
    <w:p w:rsidR="00552C86" w:rsidRDefault="00844B75" w:rsidP="00552C86">
      <w:pPr>
        <w:ind w:firstLine="420"/>
      </w:pPr>
      <w:r>
        <w:t>However, the WebGL API isn't very easy to use. It requires you to program in C, and you</w:t>
      </w:r>
      <w:r w:rsidR="00552C86">
        <w:t xml:space="preserve"> </w:t>
      </w:r>
      <w:r>
        <w:t>really need to have an in-depth knowledge of how WebGL works internally to work with this API. Luckily though, there are a number of JavaScript libraries available that hide the complexity of WebGL and provide you with an easy-to-use API to create 3D applications and visualizations. Currently, the best of these JavaScript libraries, the one that is explained in this book, is called Three.js.</w:t>
      </w:r>
      <w:r w:rsidR="00552C86">
        <w:rPr>
          <w:rFonts w:hint="eastAsia"/>
        </w:rPr>
        <w:t xml:space="preserve"> </w:t>
      </w:r>
      <w:r>
        <w:t>With Three.js, you're provided with an easy-to-use API and a whole range of advanced materials and shapes that you can use to access WebGL.</w:t>
      </w:r>
    </w:p>
    <w:p w:rsidR="00D56EC9" w:rsidRDefault="00844B75" w:rsidP="00552C86">
      <w:pPr>
        <w:ind w:firstLine="420"/>
      </w:pPr>
      <w:r>
        <w:t>In this book, we'll walk you through the most essential features of Three.js. We do this by creating some advanced visualizations that cover various parts of the Three.js API.</w:t>
      </w:r>
    </w:p>
    <w:p w:rsidR="008D7355" w:rsidRDefault="008D7355"/>
    <w:p w:rsidR="00552C86" w:rsidRPr="00FA34B8" w:rsidRDefault="00FA34B8">
      <w:pPr>
        <w:rPr>
          <w:b/>
          <w:bCs/>
        </w:rPr>
      </w:pPr>
      <w:r w:rsidRPr="00FA34B8">
        <w:rPr>
          <w:b/>
          <w:bCs/>
        </w:rPr>
        <w:t>选题的目的和意义 ：</w:t>
      </w:r>
    </w:p>
    <w:p w:rsidR="00552C86" w:rsidRDefault="00552C86">
      <w:r>
        <w:tab/>
      </w:r>
      <w:r w:rsidRPr="00552C86">
        <w:t>Web 开发在过去几年中发生了很大变化。 JavaScript库已经成熟，浏览器变得更加强大，并且大多数系统都很好地支持 HTML5 规范。 不过，目前 Web 主要关注 2D 来表示信息、创建游戏和构建网站。 但是，</w:t>
      </w:r>
      <w:r>
        <w:rPr>
          <w:rFonts w:hint="eastAsia"/>
        </w:rPr>
        <w:t>当前也</w:t>
      </w:r>
      <w:r w:rsidRPr="00552C86">
        <w:t>有一种创建 3D 图形的出色且标准化的方法。</w:t>
      </w:r>
      <w:r w:rsidR="0044683A">
        <w:rPr>
          <w:rFonts w:hint="eastAsia"/>
        </w:rPr>
        <w:t>那就是</w:t>
      </w:r>
      <w:r w:rsidRPr="00552C86">
        <w:t>WebGL；它提供了一个API来创建硬件加速的3D图形。</w:t>
      </w:r>
    </w:p>
    <w:p w:rsidR="0020768B" w:rsidRDefault="00552C86" w:rsidP="001278EE">
      <w:r>
        <w:tab/>
      </w:r>
      <w:r w:rsidRPr="00552C86">
        <w:rPr>
          <w:rFonts w:hint="eastAsia"/>
        </w:rPr>
        <w:t>然而，</w:t>
      </w:r>
      <w:r w:rsidRPr="00552C86">
        <w:t>WebGL</w:t>
      </w:r>
      <w:r w:rsidR="0044683A">
        <w:t xml:space="preserve"> </w:t>
      </w:r>
      <w:r w:rsidRPr="00552C86">
        <w:t>API并不是很容易使用。它</w:t>
      </w:r>
      <w:r>
        <w:rPr>
          <w:rFonts w:hint="eastAsia"/>
        </w:rPr>
        <w:t>需要</w:t>
      </w:r>
      <w:r w:rsidRPr="00552C86">
        <w:t>使用C语言进行编程，并且需要</w:t>
      </w:r>
      <w:r>
        <w:rPr>
          <w:rFonts w:hint="eastAsia"/>
        </w:rPr>
        <w:t>确实地</w:t>
      </w:r>
      <w:r w:rsidRPr="00552C86">
        <w:t>深入了解 WebGL 的内部工作方式才能使用此API。不过幸运的是，有许多可用的 JavaScript 库隐藏了 WebGL 的复杂性，并</w:t>
      </w:r>
      <w:r w:rsidR="0044683A">
        <w:rPr>
          <w:rFonts w:hint="eastAsia"/>
        </w:rPr>
        <w:t>且</w:t>
      </w:r>
      <w:r w:rsidRPr="00552C86">
        <w:t>提供了一个易于使用的 API 来创建 3D 应用程序和可视化。 目前，这些 JavaScript 库中</w:t>
      </w:r>
      <w:r w:rsidR="0044683A">
        <w:rPr>
          <w:rFonts w:hint="eastAsia"/>
        </w:rPr>
        <w:t>最优秀</w:t>
      </w:r>
      <w:r w:rsidRPr="00552C86">
        <w:t>的</w:t>
      </w:r>
      <w:r w:rsidR="0044683A">
        <w:rPr>
          <w:rFonts w:hint="eastAsia"/>
        </w:rPr>
        <w:t>，便是</w:t>
      </w:r>
      <w:r w:rsidRPr="00552C86">
        <w:t>Three.js。 Three.js 提供了一个易于使用的 API 和一系列可用于访问 WebGL 的高级材料和形状。</w:t>
      </w:r>
    </w:p>
    <w:p w:rsidR="00FA34B8" w:rsidRDefault="00FA34B8" w:rsidP="00FA34B8">
      <w:pPr>
        <w:ind w:firstLine="420"/>
      </w:pPr>
      <w:r>
        <w:rPr>
          <w:rFonts w:hint="eastAsia"/>
        </w:rPr>
        <w:t>目前，政府有大量的新基建项目，比如数字孪生、智慧城市、智慧园区、智慧工厂、智慧消防等等，都涉及到了3</w:t>
      </w:r>
      <w:r>
        <w:t>D</w:t>
      </w:r>
      <w:r>
        <w:rPr>
          <w:rFonts w:hint="eastAsia"/>
        </w:rPr>
        <w:t>可视化技术。</w:t>
      </w:r>
    </w:p>
    <w:p w:rsidR="00FA34B8" w:rsidRDefault="00FA34B8" w:rsidP="00FA34B8">
      <w:pPr>
        <w:ind w:firstLine="420"/>
      </w:pPr>
    </w:p>
    <w:p w:rsidR="00FA34B8" w:rsidRPr="00FA34B8" w:rsidRDefault="00FA34B8" w:rsidP="00FA34B8">
      <w:pPr>
        <w:rPr>
          <w:b/>
          <w:bCs/>
        </w:rPr>
      </w:pPr>
      <w:r w:rsidRPr="00FA34B8">
        <w:rPr>
          <w:b/>
          <w:bCs/>
        </w:rPr>
        <w:t>国内外研究现状</w:t>
      </w:r>
      <w:r w:rsidRPr="00FA34B8">
        <w:rPr>
          <w:rFonts w:hint="eastAsia"/>
          <w:b/>
          <w:bCs/>
        </w:rPr>
        <w:t>：</w:t>
      </w:r>
    </w:p>
    <w:p w:rsidR="00FA34B8" w:rsidRDefault="00FA34B8" w:rsidP="00FA34B8">
      <w:pPr>
        <w:ind w:firstLine="420"/>
      </w:pPr>
      <w:r>
        <w:rPr>
          <w:rFonts w:hint="eastAsia"/>
        </w:rPr>
        <w:t>这十年来，</w:t>
      </w:r>
      <w:r>
        <w:t>W</w:t>
      </w:r>
      <w:r>
        <w:rPr>
          <w:rFonts w:hint="eastAsia"/>
        </w:rPr>
        <w:t>eb技术得到了快速的发展，随着</w:t>
      </w:r>
      <w:r>
        <w:t>W</w:t>
      </w:r>
      <w:r>
        <w:rPr>
          <w:rFonts w:hint="eastAsia"/>
        </w:rPr>
        <w:t>eb</w:t>
      </w:r>
      <w:r>
        <w:t>GL</w:t>
      </w:r>
      <w:r>
        <w:rPr>
          <w:rFonts w:hint="eastAsia"/>
        </w:rPr>
        <w:t>的普及，网页的表现能力越来越强大，网页上已经可以开始做出很多复杂的动画、精美的效果，还能通过</w:t>
      </w:r>
      <w:r>
        <w:t>W</w:t>
      </w:r>
      <w:r>
        <w:rPr>
          <w:rFonts w:hint="eastAsia"/>
        </w:rPr>
        <w:t>eb</w:t>
      </w:r>
      <w:r>
        <w:t>GL</w:t>
      </w:r>
      <w:r>
        <w:rPr>
          <w:rFonts w:hint="eastAsia"/>
        </w:rPr>
        <w:t>，在网页中绘制高性能的3</w:t>
      </w:r>
      <w:r>
        <w:t>D</w:t>
      </w:r>
      <w:r>
        <w:rPr>
          <w:rFonts w:hint="eastAsia"/>
        </w:rPr>
        <w:t>图形。</w:t>
      </w:r>
    </w:p>
    <w:p w:rsidR="00FA34B8" w:rsidRDefault="00FA34B8" w:rsidP="00FA34B8">
      <w:pPr>
        <w:ind w:firstLine="420"/>
      </w:pPr>
      <w:r>
        <w:rPr>
          <w:rFonts w:hint="eastAsia"/>
        </w:rPr>
        <w:t>随着浏览器的性能和网络带宽的大幅度提升以及</w:t>
      </w:r>
      <w:r>
        <w:t>W</w:t>
      </w:r>
      <w:r>
        <w:rPr>
          <w:rFonts w:hint="eastAsia"/>
        </w:rPr>
        <w:t>eb</w:t>
      </w:r>
      <w:r>
        <w:t>GL</w:t>
      </w:r>
      <w:r>
        <w:rPr>
          <w:rFonts w:hint="eastAsia"/>
        </w:rPr>
        <w:t>的实现，使得3</w:t>
      </w:r>
      <w:r>
        <w:t>D</w:t>
      </w:r>
      <w:r>
        <w:rPr>
          <w:rFonts w:hint="eastAsia"/>
        </w:rPr>
        <w:t>的技术不再是桌面程序的专利，越来越多的外部应用使用了3</w:t>
      </w:r>
      <w:r>
        <w:t>D</w:t>
      </w:r>
      <w:r>
        <w:rPr>
          <w:rFonts w:hint="eastAsia"/>
        </w:rPr>
        <w:t>技术。</w:t>
      </w:r>
    </w:p>
    <w:p w:rsidR="00FA34B8" w:rsidRPr="00FA34B8" w:rsidRDefault="00FA34B8" w:rsidP="00FA34B8">
      <w:pPr>
        <w:ind w:firstLine="420"/>
      </w:pPr>
      <w:r>
        <w:rPr>
          <w:rFonts w:hint="eastAsia"/>
        </w:rPr>
        <w:t>比如说对于网站而言</w:t>
      </w:r>
      <w:r>
        <w:t>3D</w:t>
      </w:r>
      <w:r>
        <w:rPr>
          <w:rFonts w:hint="eastAsia"/>
        </w:rPr>
        <w:t>技术实现了企业网站的三维呈现，让企业形象更加直观、更立体地展现给客户。打破传统平面展示的模式，打造一个智慧的、个性的、创新的企业形象。比如说腾讯的腾讯云服务的官网。</w:t>
      </w:r>
    </w:p>
    <w:p w:rsidR="0020768B" w:rsidRPr="00FA34B8" w:rsidRDefault="0020768B" w:rsidP="001278EE">
      <w:pPr>
        <w:rPr>
          <w:b/>
          <w:bCs/>
        </w:rPr>
      </w:pPr>
      <w:r w:rsidRPr="00FA34B8">
        <w:rPr>
          <w:rFonts w:hint="eastAsia"/>
          <w:b/>
          <w:bCs/>
        </w:rPr>
        <w:lastRenderedPageBreak/>
        <w:t>主要研究内容：</w:t>
      </w:r>
    </w:p>
    <w:p w:rsidR="0020768B" w:rsidRDefault="0020768B" w:rsidP="001278EE">
      <w:r>
        <w:tab/>
      </w:r>
      <w:r>
        <w:rPr>
          <w:rFonts w:hint="eastAsia"/>
        </w:rPr>
        <w:t>本文主要通过使用Web</w:t>
      </w:r>
      <w:r>
        <w:t>GL</w:t>
      </w:r>
      <w:r>
        <w:rPr>
          <w:rFonts w:hint="eastAsia"/>
        </w:rPr>
        <w:t>技术中的第三方引擎框架——Three</w:t>
      </w:r>
      <w:r>
        <w:t>.</w:t>
      </w:r>
      <w:r>
        <w:rPr>
          <w:rFonts w:hint="eastAsia"/>
        </w:rPr>
        <w:t>js，并结合后端S</w:t>
      </w:r>
      <w:r>
        <w:t>SM</w:t>
      </w:r>
      <w:r>
        <w:rPr>
          <w:rFonts w:hint="eastAsia"/>
        </w:rPr>
        <w:t>框架及Ajax交互技术开发一套基于Three</w:t>
      </w:r>
      <w:r>
        <w:t>.</w:t>
      </w:r>
      <w:r>
        <w:rPr>
          <w:rFonts w:hint="eastAsia"/>
        </w:rPr>
        <w:t>js的3D模型共享平台。采用Browser</w:t>
      </w:r>
      <w:r>
        <w:t>/</w:t>
      </w:r>
      <w:r>
        <w:rPr>
          <w:rFonts w:hint="eastAsia"/>
        </w:rPr>
        <w:t>Server浏览器和服务器架构，综合利用Three</w:t>
      </w:r>
      <w:r>
        <w:t>.</w:t>
      </w:r>
      <w:r>
        <w:rPr>
          <w:rFonts w:hint="eastAsia"/>
        </w:rPr>
        <w:t>js，Spring</w:t>
      </w:r>
      <w:r>
        <w:t xml:space="preserve"> </w:t>
      </w:r>
      <w:r>
        <w:rPr>
          <w:rFonts w:hint="eastAsia"/>
        </w:rPr>
        <w:t>MVC，MySQL等技术，实现</w:t>
      </w:r>
      <w:r>
        <w:t>3</w:t>
      </w:r>
      <w:r>
        <w:rPr>
          <w:rFonts w:hint="eastAsia"/>
        </w:rPr>
        <w:t>D模型文件在浏览器和服务器之间的传输。</w:t>
      </w:r>
    </w:p>
    <w:p w:rsidR="0020768B" w:rsidRDefault="0020768B" w:rsidP="001278EE">
      <w:r>
        <w:tab/>
      </w:r>
      <w:r>
        <w:rPr>
          <w:rFonts w:hint="eastAsia"/>
        </w:rPr>
        <w:t>·主要研究内容如下：</w:t>
      </w:r>
    </w:p>
    <w:p w:rsidR="0020768B" w:rsidRDefault="00546069" w:rsidP="005460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基于Browser</w:t>
      </w:r>
      <w:r>
        <w:t>/</w:t>
      </w:r>
      <w:r>
        <w:rPr>
          <w:rFonts w:hint="eastAsia"/>
        </w:rPr>
        <w:t>Server浏览器和服务器结构开发分布式浏览系统的架构。</w:t>
      </w:r>
    </w:p>
    <w:p w:rsidR="00546069" w:rsidRDefault="00546069" w:rsidP="005460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三维图形数据的存储和研究，由于glb文件中包含大量的三维模型数据信息，为了保证模型的上传与下载速度，必须设计有效的数据存储方法。</w:t>
      </w:r>
    </w:p>
    <w:p w:rsidR="00546069" w:rsidRDefault="00546069" w:rsidP="005460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三维场景的设计与呈现。为用户呈现三维模型是，要分别调整物体的缩放、旋转以及场景的光照等参数。</w:t>
      </w:r>
    </w:p>
    <w:p w:rsidR="00546069" w:rsidRDefault="00546069" w:rsidP="005460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数据库系统开发，实现对用户登录及权限的管理，glb文件的存储与管理。</w:t>
      </w:r>
    </w:p>
    <w:p w:rsidR="00546069" w:rsidRDefault="00546069" w:rsidP="005460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前端页面的设计与实现，主要包括用户与模型的交互，实现用户模型的权限管理以及模型的上传与下载。</w:t>
      </w:r>
    </w:p>
    <w:p w:rsidR="00546069" w:rsidRDefault="00546069" w:rsidP="00546069"/>
    <w:p w:rsidR="00546069" w:rsidRDefault="00546069" w:rsidP="00546069"/>
    <w:p w:rsidR="00546069" w:rsidRPr="00FA34B8" w:rsidRDefault="00546069" w:rsidP="00546069">
      <w:pPr>
        <w:rPr>
          <w:b/>
          <w:bCs/>
        </w:rPr>
      </w:pPr>
      <w:r w:rsidRPr="00FA34B8">
        <w:rPr>
          <w:rFonts w:hint="eastAsia"/>
          <w:b/>
          <w:bCs/>
        </w:rPr>
        <w:t>研究方法、步骤和措施：</w:t>
      </w:r>
    </w:p>
    <w:p w:rsidR="00546069" w:rsidRDefault="00D63F13" w:rsidP="00D63F1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学习Three</w:t>
      </w:r>
      <w:r>
        <w:t>.</w:t>
      </w:r>
      <w:r>
        <w:rPr>
          <w:rFonts w:hint="eastAsia"/>
        </w:rPr>
        <w:t>js框架的使用，包括场景（Scene）、相机（Camera）和渲染器（Renderer）等。</w:t>
      </w:r>
    </w:p>
    <w:p w:rsidR="00D63F13" w:rsidRDefault="00D63F13" w:rsidP="00D63F1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学习glb文件的加载方式。在对基础场景完成搭建后，需要在三维空间中添加三维模型。三维模型主要以glb、gltf等文件格式为主，每种文件格式都有其对应的前端模型加载插件库。</w:t>
      </w:r>
    </w:p>
    <w:p w:rsidR="00D63F13" w:rsidRPr="0020768B" w:rsidRDefault="005B2CF5" w:rsidP="00D63F1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研究</w:t>
      </w:r>
      <w:r w:rsidR="00D63F13">
        <w:rPr>
          <w:rFonts w:hint="eastAsia"/>
        </w:rPr>
        <w:t>三维模型在服务器的存储方式。由于不少三维模型都需要较大的存储空间，数据库并不仅仅用来存储数据，数据库还要保证它的查找效率，所以并不能直接将模型存入数据库，而应存入服务器硬盘中</w:t>
      </w:r>
      <w:r>
        <w:rPr>
          <w:rFonts w:hint="eastAsia"/>
        </w:rPr>
        <w:t>。而为此便需要掌握Spring框架操作文件的对应类。</w:t>
      </w:r>
    </w:p>
    <w:p w:rsidR="008D7355" w:rsidRDefault="008D7355" w:rsidP="00844B75">
      <w:pPr>
        <w:rPr>
          <w:rStyle w:val="Hyperlink"/>
        </w:rPr>
      </w:pPr>
    </w:p>
    <w:p w:rsidR="00BC75A1" w:rsidRDefault="00000000" w:rsidP="00844B75">
      <w:hyperlink r:id="rId7" w:anchor="v=onepage&amp;q=three%20js%20webgl&amp;f=false" w:history="1">
        <w:r w:rsidR="00BC75A1" w:rsidRPr="00BC75A1">
          <w:rPr>
            <w:rStyle w:val="Hyperlink"/>
          </w:rPr>
          <w:t>Learning Three.js – the JavaScript 3D Library for WebGL - Second Edition - Jos Dirksen - Google Books</w:t>
        </w:r>
      </w:hyperlink>
    </w:p>
    <w:sectPr w:rsidR="00BC75A1" w:rsidSect="004E62A8"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1DF2" w:rsidRDefault="00C91DF2" w:rsidP="00552C86">
      <w:r>
        <w:separator/>
      </w:r>
    </w:p>
  </w:endnote>
  <w:endnote w:type="continuationSeparator" w:id="0">
    <w:p w:rsidR="00C91DF2" w:rsidRDefault="00C91DF2" w:rsidP="00552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1DF2" w:rsidRDefault="00C91DF2" w:rsidP="00552C86">
      <w:r>
        <w:separator/>
      </w:r>
    </w:p>
  </w:footnote>
  <w:footnote w:type="continuationSeparator" w:id="0">
    <w:p w:rsidR="00C91DF2" w:rsidRDefault="00C91DF2" w:rsidP="00552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E5D85"/>
    <w:multiLevelType w:val="hybridMultilevel"/>
    <w:tmpl w:val="2488DBEE"/>
    <w:lvl w:ilvl="0" w:tplc="4F24B270">
      <w:start w:val="1"/>
      <w:numFmt w:val="decimal"/>
      <w:lvlText w:val="（%1）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lowerLetter"/>
      <w:lvlText w:val="%5)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lowerLetter"/>
      <w:lvlText w:val="%8)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1" w15:restartNumberingAfterBreak="0">
    <w:nsid w:val="7E752006"/>
    <w:multiLevelType w:val="hybridMultilevel"/>
    <w:tmpl w:val="53A680A8"/>
    <w:lvl w:ilvl="0" w:tplc="DFAA322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968129761">
    <w:abstractNumId w:val="0"/>
  </w:num>
  <w:num w:numId="2" w16cid:durableId="1221790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55"/>
    <w:rsid w:val="000023BE"/>
    <w:rsid w:val="00065DD3"/>
    <w:rsid w:val="001012FE"/>
    <w:rsid w:val="00113966"/>
    <w:rsid w:val="001278EE"/>
    <w:rsid w:val="001C05EC"/>
    <w:rsid w:val="001F5428"/>
    <w:rsid w:val="00204CE5"/>
    <w:rsid w:val="0020768B"/>
    <w:rsid w:val="002279E5"/>
    <w:rsid w:val="00231432"/>
    <w:rsid w:val="002E4860"/>
    <w:rsid w:val="003127E0"/>
    <w:rsid w:val="00344BA7"/>
    <w:rsid w:val="0035127A"/>
    <w:rsid w:val="0041005E"/>
    <w:rsid w:val="00445B77"/>
    <w:rsid w:val="0044683A"/>
    <w:rsid w:val="00457BB5"/>
    <w:rsid w:val="00493C00"/>
    <w:rsid w:val="004E62A8"/>
    <w:rsid w:val="00546069"/>
    <w:rsid w:val="00552C86"/>
    <w:rsid w:val="0055730A"/>
    <w:rsid w:val="005B12B9"/>
    <w:rsid w:val="005B2CF5"/>
    <w:rsid w:val="00621868"/>
    <w:rsid w:val="007648EC"/>
    <w:rsid w:val="007B1802"/>
    <w:rsid w:val="00844B75"/>
    <w:rsid w:val="00846AFC"/>
    <w:rsid w:val="008D7355"/>
    <w:rsid w:val="0090716F"/>
    <w:rsid w:val="00925C8D"/>
    <w:rsid w:val="00965959"/>
    <w:rsid w:val="00A21389"/>
    <w:rsid w:val="00AA1484"/>
    <w:rsid w:val="00B6440B"/>
    <w:rsid w:val="00BC227D"/>
    <w:rsid w:val="00BC70CB"/>
    <w:rsid w:val="00BC75A1"/>
    <w:rsid w:val="00C00158"/>
    <w:rsid w:val="00C5076A"/>
    <w:rsid w:val="00C91DF2"/>
    <w:rsid w:val="00CE1893"/>
    <w:rsid w:val="00D56EC9"/>
    <w:rsid w:val="00D63F13"/>
    <w:rsid w:val="00D65B91"/>
    <w:rsid w:val="00D71023"/>
    <w:rsid w:val="00E03F90"/>
    <w:rsid w:val="00E41045"/>
    <w:rsid w:val="00E4427F"/>
    <w:rsid w:val="00E911B2"/>
    <w:rsid w:val="00EE74C3"/>
    <w:rsid w:val="00FA1ED4"/>
    <w:rsid w:val="00FA34B8"/>
    <w:rsid w:val="00FD3A48"/>
    <w:rsid w:val="00FD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8298E"/>
  <w15:chartTrackingRefBased/>
  <w15:docId w15:val="{56D72877-0F16-41C4-8C0A-64BBDDD9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E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EC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2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52C8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52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52C86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52C8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60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oks.google.co.jp/books?hl=en&amp;lr=&amp;id=Xja9BwAAQBAJ&amp;oi=fnd&amp;pg=PP1&amp;dq=three+js+webgl&amp;ots=Rs1elC4d6i&amp;sig=Atn5MZLldl-Bp_bB_5lPXB36vyE&amp;redir_esc=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làn 东西</dc:creator>
  <cp:keywords/>
  <dc:description/>
  <cp:lastModifiedBy>làn 东西</cp:lastModifiedBy>
  <cp:revision>9</cp:revision>
  <dcterms:created xsi:type="dcterms:W3CDTF">2023-03-04T04:14:00Z</dcterms:created>
  <dcterms:modified xsi:type="dcterms:W3CDTF">2023-03-28T10:50:00Z</dcterms:modified>
</cp:coreProperties>
</file>