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D7E22" w14:textId="77777777" w:rsidR="005425AF" w:rsidRDefault="005425AF" w:rsidP="005425AF">
      <w:pPr>
        <w:rPr>
          <w:b/>
          <w:sz w:val="32"/>
          <w:szCs w:val="32"/>
        </w:rPr>
      </w:pPr>
      <w:r w:rsidRPr="0082744B">
        <w:rPr>
          <w:b/>
          <w:sz w:val="32"/>
          <w:szCs w:val="32"/>
        </w:rPr>
        <w:t>CS 131 Exercises</w:t>
      </w:r>
    </w:p>
    <w:p w14:paraId="3C4C919A" w14:textId="77777777" w:rsidR="005425AF" w:rsidRPr="00F16D9C" w:rsidRDefault="005425AF" w:rsidP="005425AF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94B43"/>
          <w:sz w:val="26"/>
          <w:szCs w:val="26"/>
        </w:rPr>
      </w:pPr>
      <w:r w:rsidRPr="00F16D9C">
        <w:rPr>
          <w:rFonts w:ascii="Arial" w:eastAsia="Times New Roman" w:hAnsi="Arial" w:cs="Arial"/>
          <w:b/>
          <w:bCs/>
          <w:color w:val="494B43"/>
          <w:sz w:val="26"/>
          <w:szCs w:val="26"/>
        </w:rPr>
        <w:t>C#—A Beginner’s Guide</w:t>
      </w:r>
    </w:p>
    <w:p w14:paraId="607AA413" w14:textId="77777777" w:rsidR="005425AF" w:rsidRPr="00F16D9C" w:rsidRDefault="005425AF" w:rsidP="005425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B43"/>
          <w:sz w:val="21"/>
          <w:szCs w:val="21"/>
        </w:rPr>
      </w:pPr>
      <w:r w:rsidRPr="00F16D9C">
        <w:rPr>
          <w:rFonts w:ascii="Arial" w:eastAsia="Times New Roman" w:hAnsi="Arial" w:cs="Arial"/>
          <w:b/>
          <w:bCs/>
          <w:color w:val="494B43"/>
          <w:sz w:val="21"/>
          <w:szCs w:val="21"/>
        </w:rPr>
        <w:t>Pat McGee</w:t>
      </w:r>
    </w:p>
    <w:p w14:paraId="5BF552A7" w14:textId="77777777" w:rsidR="005425AF" w:rsidRPr="0082744B" w:rsidRDefault="005425AF" w:rsidP="005425AF">
      <w:pPr>
        <w:rPr>
          <w:b/>
          <w:sz w:val="32"/>
          <w:szCs w:val="32"/>
        </w:rPr>
      </w:pPr>
      <w:r>
        <w:rPr>
          <w:rFonts w:ascii="Arial" w:hAnsi="Arial" w:cs="Arial"/>
          <w:color w:val="494B43"/>
          <w:sz w:val="21"/>
          <w:szCs w:val="21"/>
          <w:shd w:val="clear" w:color="auto" w:fill="FFFFFF"/>
        </w:rPr>
        <w:t>ISBN: 978-0-07-183581-7</w:t>
      </w:r>
    </w:p>
    <w:p w14:paraId="6D70C421" w14:textId="77777777" w:rsidR="005425AF" w:rsidRPr="002A1AC1" w:rsidRDefault="005425AF" w:rsidP="005425AF">
      <w:pPr>
        <w:rPr>
          <w:b/>
          <w:sz w:val="26"/>
          <w:szCs w:val="26"/>
        </w:rPr>
      </w:pPr>
      <w:r w:rsidRPr="002A1AC1">
        <w:rPr>
          <w:b/>
          <w:sz w:val="26"/>
          <w:szCs w:val="26"/>
        </w:rPr>
        <w:t xml:space="preserve">CS 131 Exercises - Chapter </w:t>
      </w:r>
      <w:proofErr w:type="gramStart"/>
      <w:r w:rsidRPr="002A1AC1">
        <w:rPr>
          <w:b/>
          <w:sz w:val="26"/>
          <w:szCs w:val="26"/>
        </w:rPr>
        <w:t>2 :</w:t>
      </w:r>
      <w:proofErr w:type="gramEnd"/>
      <w:r w:rsidRPr="002A1AC1">
        <w:rPr>
          <w:b/>
          <w:sz w:val="26"/>
          <w:szCs w:val="26"/>
        </w:rPr>
        <w:t xml:space="preserve"> Variables, Constants, Arrays, </w:t>
      </w:r>
      <w:proofErr w:type="spellStart"/>
      <w:r w:rsidRPr="002A1AC1">
        <w:rPr>
          <w:b/>
          <w:sz w:val="26"/>
          <w:szCs w:val="26"/>
        </w:rPr>
        <w:t>Enums</w:t>
      </w:r>
      <w:proofErr w:type="spellEnd"/>
    </w:p>
    <w:p w14:paraId="1A2122AC" w14:textId="77777777" w:rsidR="005425AF" w:rsidRPr="002A1AC1" w:rsidRDefault="005425AF" w:rsidP="005425AF">
      <w:pPr>
        <w:rPr>
          <w:sz w:val="24"/>
          <w:szCs w:val="24"/>
        </w:rPr>
      </w:pPr>
      <w:r w:rsidRPr="002A1AC1">
        <w:rPr>
          <w:b/>
          <w:sz w:val="24"/>
          <w:szCs w:val="24"/>
        </w:rPr>
        <w:t>Exercise 1.</w:t>
      </w:r>
      <w:r w:rsidRPr="002A1AC1">
        <w:rPr>
          <w:sz w:val="24"/>
          <w:szCs w:val="24"/>
        </w:rPr>
        <w:t xml:space="preserve"> Create a C# Console application called Types.</w:t>
      </w:r>
    </w:p>
    <w:p w14:paraId="043BDD8E" w14:textId="2C844A10" w:rsidR="005425AF" w:rsidRPr="002A1AC1" w:rsidRDefault="005425AF" w:rsidP="005425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>Declare and initialize</w:t>
      </w:r>
      <w:r w:rsidR="00EC6C41">
        <w:rPr>
          <w:sz w:val="24"/>
          <w:szCs w:val="24"/>
        </w:rPr>
        <w:t xml:space="preserve"> one</w:t>
      </w:r>
      <w:r w:rsidRPr="002A1AC1">
        <w:rPr>
          <w:sz w:val="24"/>
          <w:szCs w:val="24"/>
        </w:rPr>
        <w:t xml:space="preserve"> variable of type integer,</w:t>
      </w:r>
      <w:r w:rsidR="00EC6C41">
        <w:rPr>
          <w:sz w:val="24"/>
          <w:szCs w:val="24"/>
        </w:rPr>
        <w:t xml:space="preserve"> one of type</w:t>
      </w:r>
      <w:r w:rsidRPr="002A1AC1">
        <w:rPr>
          <w:sz w:val="24"/>
          <w:szCs w:val="24"/>
        </w:rPr>
        <w:t xml:space="preserve"> float and</w:t>
      </w:r>
      <w:r w:rsidR="00EC6C41">
        <w:rPr>
          <w:sz w:val="24"/>
          <w:szCs w:val="24"/>
        </w:rPr>
        <w:t xml:space="preserve"> one of type</w:t>
      </w:r>
      <w:r w:rsidRPr="002A1AC1">
        <w:rPr>
          <w:sz w:val="24"/>
          <w:szCs w:val="24"/>
        </w:rPr>
        <w:t xml:space="preserve"> string. </w:t>
      </w:r>
      <w:r w:rsidR="00EC6C41">
        <w:rPr>
          <w:sz w:val="24"/>
          <w:szCs w:val="24"/>
        </w:rPr>
        <w:t xml:space="preserve">Give the integer variable the value 77, the float 22.25, and the string ‘Value 100’. Give the variables names of your </w:t>
      </w:r>
      <w:r w:rsidR="00273878">
        <w:rPr>
          <w:sz w:val="24"/>
          <w:szCs w:val="24"/>
        </w:rPr>
        <w:t>choosing but</w:t>
      </w:r>
      <w:r w:rsidR="00EC6C41">
        <w:rPr>
          <w:sz w:val="24"/>
          <w:szCs w:val="24"/>
        </w:rPr>
        <w:t xml:space="preserve"> use names that would give someone examining your code some idea as to what these values are used for.</w:t>
      </w:r>
    </w:p>
    <w:p w14:paraId="07AF457D" w14:textId="77777777" w:rsidR="005425AF" w:rsidRPr="002A1AC1" w:rsidRDefault="005425AF" w:rsidP="005425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>Create a fourth variable by casting the float value to integer.</w:t>
      </w:r>
      <w:r w:rsidR="00EC6C41">
        <w:rPr>
          <w:sz w:val="24"/>
          <w:szCs w:val="24"/>
        </w:rPr>
        <w:t xml:space="preserve"> Name the variable appropriately.</w:t>
      </w:r>
    </w:p>
    <w:p w14:paraId="6A098906" w14:textId="77777777" w:rsidR="005425AF" w:rsidRDefault="005425AF" w:rsidP="005425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Output the values </w:t>
      </w:r>
      <w:r w:rsidR="00EC6C41">
        <w:rPr>
          <w:sz w:val="24"/>
          <w:szCs w:val="24"/>
        </w:rPr>
        <w:t xml:space="preserve">of all four variables using </w:t>
      </w:r>
      <w:proofErr w:type="spellStart"/>
      <w:r w:rsidR="00EC6C41">
        <w:rPr>
          <w:sz w:val="24"/>
          <w:szCs w:val="24"/>
        </w:rPr>
        <w:t>Console.WriteLine</w:t>
      </w:r>
      <w:proofErr w:type="spellEnd"/>
      <w:r w:rsidR="00EC6C41">
        <w:rPr>
          <w:sz w:val="24"/>
          <w:szCs w:val="24"/>
        </w:rPr>
        <w:t xml:space="preserve">, </w:t>
      </w:r>
      <w:r w:rsidRPr="002A1AC1">
        <w:rPr>
          <w:sz w:val="24"/>
          <w:szCs w:val="24"/>
        </w:rPr>
        <w:t xml:space="preserve">and </w:t>
      </w:r>
      <w:r w:rsidR="00EC6C41">
        <w:rPr>
          <w:sz w:val="24"/>
          <w:szCs w:val="24"/>
        </w:rPr>
        <w:t>confirm</w:t>
      </w:r>
      <w:r w:rsidRPr="002A1AC1">
        <w:rPr>
          <w:sz w:val="24"/>
          <w:szCs w:val="24"/>
        </w:rPr>
        <w:t xml:space="preserve"> the value</w:t>
      </w:r>
      <w:r w:rsidR="00EC6C41">
        <w:rPr>
          <w:sz w:val="24"/>
          <w:szCs w:val="24"/>
        </w:rPr>
        <w:t>s</w:t>
      </w:r>
      <w:r w:rsidRPr="002A1AC1">
        <w:rPr>
          <w:sz w:val="24"/>
          <w:szCs w:val="24"/>
        </w:rPr>
        <w:t xml:space="preserve"> of the variable</w:t>
      </w:r>
      <w:r w:rsidR="00EC6C41">
        <w:rPr>
          <w:sz w:val="24"/>
          <w:szCs w:val="24"/>
        </w:rPr>
        <w:t>s when you run the program</w:t>
      </w:r>
      <w:r w:rsidRPr="002A1AC1">
        <w:rPr>
          <w:sz w:val="24"/>
          <w:szCs w:val="24"/>
        </w:rPr>
        <w:t xml:space="preserve">. </w:t>
      </w:r>
    </w:p>
    <w:p w14:paraId="0ADAA95D" w14:textId="77777777" w:rsidR="009A7A59" w:rsidRPr="002A1AC1" w:rsidRDefault="009A7A59" w:rsidP="009A7A5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>Use the code in Figure 2-1 Data Types and Variables as a guide.</w:t>
      </w:r>
    </w:p>
    <w:p w14:paraId="01A003C5" w14:textId="77777777" w:rsidR="009A7A59" w:rsidRDefault="009A7A59" w:rsidP="009A7A59">
      <w:pPr>
        <w:pStyle w:val="ListParagraph"/>
        <w:rPr>
          <w:sz w:val="24"/>
          <w:szCs w:val="24"/>
        </w:rPr>
      </w:pPr>
    </w:p>
    <w:p w14:paraId="72BD4BC5" w14:textId="77777777" w:rsidR="005425AF" w:rsidRPr="002A1AC1" w:rsidRDefault="005425AF" w:rsidP="005425AF">
      <w:pPr>
        <w:pStyle w:val="ListParagraph"/>
        <w:rPr>
          <w:sz w:val="24"/>
          <w:szCs w:val="24"/>
        </w:rPr>
      </w:pPr>
      <w:r w:rsidRPr="002A1AC1">
        <w:rPr>
          <w:sz w:val="24"/>
          <w:szCs w:val="24"/>
        </w:rPr>
        <w:t>What happens</w:t>
      </w:r>
      <w:r w:rsidR="009A7A59">
        <w:rPr>
          <w:sz w:val="24"/>
          <w:szCs w:val="24"/>
        </w:rPr>
        <w:t xml:space="preserve"> to the number</w:t>
      </w:r>
      <w:r w:rsidRPr="002A1AC1">
        <w:rPr>
          <w:sz w:val="24"/>
          <w:szCs w:val="24"/>
        </w:rPr>
        <w:t xml:space="preserve"> when you cast a doubl</w:t>
      </w:r>
      <w:r w:rsidR="009A7A59">
        <w:rPr>
          <w:sz w:val="24"/>
          <w:szCs w:val="24"/>
        </w:rPr>
        <w:t>e to an integer</w:t>
      </w:r>
      <w:r w:rsidRPr="002A1AC1">
        <w:rPr>
          <w:sz w:val="24"/>
          <w:szCs w:val="24"/>
        </w:rPr>
        <w:t>?</w:t>
      </w:r>
    </w:p>
    <w:p w14:paraId="6310AF0A" w14:textId="6F46DD87" w:rsidR="005425AF" w:rsidRDefault="00273878" w:rsidP="005425AF">
      <w:pPr>
        <w:rPr>
          <w:sz w:val="24"/>
          <w:szCs w:val="24"/>
        </w:rPr>
      </w:pPr>
      <w:r>
        <w:rPr>
          <w:sz w:val="24"/>
          <w:szCs w:val="24"/>
        </w:rPr>
        <w:t>This exercise is intended to practice on initializing variable of types integer float, and string. It also includes explicit casting. In the event that we cast a double to an integer, the number becomes a whole number. It is similar to casting float to an integer.</w:t>
      </w:r>
    </w:p>
    <w:p w14:paraId="27A50374" w14:textId="5BAB2017" w:rsidR="00273878" w:rsidRDefault="00273878" w:rsidP="002738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664574" wp14:editId="590C92BA">
            <wp:extent cx="2425700" cy="1219200"/>
            <wp:effectExtent l="0" t="0" r="0" b="0"/>
            <wp:docPr id="1" name="Picture 1" descr="A picture containing flowe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0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04C5" w14:textId="3C234707" w:rsidR="00273878" w:rsidRDefault="00273878" w:rsidP="00273878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1.1: Ou</w:t>
      </w:r>
      <w:r w:rsidR="008C3BA1">
        <w:rPr>
          <w:sz w:val="24"/>
          <w:szCs w:val="24"/>
        </w:rPr>
        <w:t>t</w:t>
      </w:r>
      <w:r>
        <w:rPr>
          <w:sz w:val="24"/>
          <w:szCs w:val="24"/>
        </w:rPr>
        <w:t xml:space="preserve">put </w:t>
      </w:r>
      <w:r w:rsidR="008C3BA1">
        <w:rPr>
          <w:sz w:val="24"/>
          <w:szCs w:val="24"/>
        </w:rPr>
        <w:t>of all four variables</w:t>
      </w:r>
    </w:p>
    <w:p w14:paraId="5FE96976" w14:textId="3068B967" w:rsidR="00273878" w:rsidRDefault="00273878" w:rsidP="002738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EC63FCB" wp14:editId="1B73AEE6">
            <wp:extent cx="3657600" cy="3156559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0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5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6070" w14:textId="063CF058" w:rsidR="008C3BA1" w:rsidRDefault="008C3BA1" w:rsidP="00273878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1.2: Confirming value of num1 is 77</w:t>
      </w:r>
    </w:p>
    <w:p w14:paraId="1FEA790F" w14:textId="6ADD268D" w:rsidR="00273878" w:rsidRDefault="00273878" w:rsidP="002738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A759B5" wp14:editId="5D36882A">
            <wp:extent cx="3657600" cy="333691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02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3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CD1C" w14:textId="6913D610" w:rsidR="008C3BA1" w:rsidRDefault="008C3BA1" w:rsidP="00273878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1.3: Confirming value of num2 is 22.25</w:t>
      </w:r>
    </w:p>
    <w:p w14:paraId="54A0DFA0" w14:textId="39080D16" w:rsidR="00273878" w:rsidRDefault="00273878" w:rsidP="002738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C5E59A" wp14:editId="6AFF9175">
            <wp:extent cx="3657600" cy="2780714"/>
            <wp:effectExtent l="0" t="0" r="0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02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E6B4" w14:textId="250F3127" w:rsidR="008C3BA1" w:rsidRDefault="008C3BA1" w:rsidP="00273878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1.4: Confirming value of num3 is “Value 100”</w:t>
      </w:r>
    </w:p>
    <w:p w14:paraId="31A221C0" w14:textId="52DD6EAC" w:rsidR="00273878" w:rsidRDefault="00273878" w:rsidP="002738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7267A9" wp14:editId="2E803692">
            <wp:extent cx="3657600" cy="3098012"/>
            <wp:effectExtent l="0" t="0" r="0" b="127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02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9D98" w14:textId="532E2668" w:rsidR="008C3BA1" w:rsidRPr="002A1AC1" w:rsidRDefault="008C3BA1" w:rsidP="00273878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1.5: Confirming value of num2ToInt is 22</w:t>
      </w:r>
    </w:p>
    <w:p w14:paraId="1217FC5C" w14:textId="77777777" w:rsidR="005425AF" w:rsidRPr="002A1AC1" w:rsidRDefault="005425AF" w:rsidP="005425AF">
      <w:pPr>
        <w:rPr>
          <w:sz w:val="24"/>
          <w:szCs w:val="24"/>
        </w:rPr>
      </w:pPr>
      <w:r w:rsidRPr="002A1AC1">
        <w:rPr>
          <w:b/>
          <w:sz w:val="24"/>
          <w:szCs w:val="24"/>
        </w:rPr>
        <w:t>Exercise 2.</w:t>
      </w:r>
      <w:r w:rsidRPr="002A1AC1">
        <w:rPr>
          <w:sz w:val="24"/>
          <w:szCs w:val="24"/>
        </w:rPr>
        <w:t xml:space="preserve"> Create a new C# Console project called </w:t>
      </w:r>
      <w:proofErr w:type="spellStart"/>
      <w:r w:rsidRPr="002A1AC1">
        <w:rPr>
          <w:sz w:val="24"/>
          <w:szCs w:val="24"/>
        </w:rPr>
        <w:t>StringArray</w:t>
      </w:r>
      <w:proofErr w:type="spellEnd"/>
      <w:r w:rsidRPr="002A1AC1">
        <w:rPr>
          <w:sz w:val="24"/>
          <w:szCs w:val="24"/>
        </w:rPr>
        <w:t xml:space="preserve">. </w:t>
      </w:r>
    </w:p>
    <w:p w14:paraId="3D391436" w14:textId="77777777" w:rsidR="005425AF" w:rsidRPr="002A1AC1" w:rsidRDefault="005425AF" w:rsidP="005425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Using Example 2-2 as a guide, create a program that declares an array with four string elements. </w:t>
      </w:r>
    </w:p>
    <w:p w14:paraId="51C93DB3" w14:textId="77777777" w:rsidR="005425AF" w:rsidRPr="002A1AC1" w:rsidRDefault="005425AF" w:rsidP="005425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>Give the elements values of your choosing.</w:t>
      </w:r>
    </w:p>
    <w:p w14:paraId="3050CCF4" w14:textId="77777777" w:rsidR="005425AF" w:rsidRPr="002A1AC1" w:rsidRDefault="005425AF" w:rsidP="005425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lastRenderedPageBreak/>
        <w:t>Sort the array, then output the number of array elements and the sorted element values.</w:t>
      </w:r>
    </w:p>
    <w:p w14:paraId="7E040304" w14:textId="723FFF71" w:rsidR="00273878" w:rsidRDefault="00273878" w:rsidP="005425AF">
      <w:pPr>
        <w:rPr>
          <w:sz w:val="24"/>
          <w:szCs w:val="24"/>
        </w:rPr>
      </w:pPr>
      <w:r>
        <w:rPr>
          <w:sz w:val="24"/>
          <w:szCs w:val="24"/>
        </w:rPr>
        <w:t>In this exercise, we are to create an array of size [4] and to output the number of array elements and the sorted element values. I have chosen to create an array that contains different pizza types.</w:t>
      </w:r>
    </w:p>
    <w:p w14:paraId="1C37842B" w14:textId="2C845752" w:rsidR="00273878" w:rsidRDefault="00273878" w:rsidP="002738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EEAC03" wp14:editId="38FF4E8D">
            <wp:extent cx="2882900" cy="54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02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C213" w14:textId="0C0CDC80" w:rsidR="008C3BA1" w:rsidRPr="002A1AC1" w:rsidRDefault="008C3BA1" w:rsidP="00273878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2.1: Output that shows the number of array elements</w:t>
      </w:r>
    </w:p>
    <w:p w14:paraId="1CD44835" w14:textId="6473D132" w:rsidR="00273878" w:rsidRDefault="00273878" w:rsidP="00273878">
      <w:pPr>
        <w:jc w:val="center"/>
      </w:pPr>
      <w:r>
        <w:rPr>
          <w:noProof/>
        </w:rPr>
        <w:drawing>
          <wp:inline distT="0" distB="0" distL="0" distR="0" wp14:anchorId="26172A6A" wp14:editId="0C09E308">
            <wp:extent cx="4203700" cy="8255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02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5BEE" w14:textId="67A47BAE" w:rsidR="008C3BA1" w:rsidRDefault="008C3BA1" w:rsidP="00273878">
      <w:pPr>
        <w:jc w:val="center"/>
      </w:pPr>
      <w:r>
        <w:t>Figure 2.2: Output that shows the sorted element values</w:t>
      </w:r>
    </w:p>
    <w:p w14:paraId="17182531" w14:textId="2C29A50B" w:rsidR="0018401F" w:rsidRDefault="00273878" w:rsidP="00273878">
      <w:pPr>
        <w:jc w:val="center"/>
      </w:pPr>
      <w:r>
        <w:rPr>
          <w:noProof/>
        </w:rPr>
        <w:drawing>
          <wp:inline distT="0" distB="0" distL="0" distR="0" wp14:anchorId="55B36907" wp14:editId="14CB3EFC">
            <wp:extent cx="4394200" cy="2603500"/>
            <wp:effectExtent l="0" t="0" r="0" b="0"/>
            <wp:docPr id="9" name="Picture 9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02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60E0" w14:textId="4BFA9A1D" w:rsidR="008C3BA1" w:rsidRDefault="008C3BA1" w:rsidP="00273878">
      <w:pPr>
        <w:jc w:val="center"/>
      </w:pPr>
      <w:r>
        <w:t>Figure 2.3: Output completed</w:t>
      </w:r>
    </w:p>
    <w:p w14:paraId="1BE8268B" w14:textId="67F725A5" w:rsidR="00273878" w:rsidRDefault="00273878" w:rsidP="00273878">
      <w:pPr>
        <w:jc w:val="center"/>
      </w:pPr>
      <w:r>
        <w:rPr>
          <w:noProof/>
        </w:rPr>
        <w:lastRenderedPageBreak/>
        <w:drawing>
          <wp:inline distT="0" distB="0" distL="0" distR="0" wp14:anchorId="066355F8" wp14:editId="198E8AFE">
            <wp:extent cx="4114800" cy="2904539"/>
            <wp:effectExtent l="0" t="0" r="0" b="381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02-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0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265A" w14:textId="56FBD065" w:rsidR="008C3BA1" w:rsidRDefault="008C3BA1" w:rsidP="00273878">
      <w:pPr>
        <w:jc w:val="center"/>
      </w:pPr>
      <w:r>
        <w:t xml:space="preserve">Figure 2.4: Confirming that </w:t>
      </w:r>
      <w:proofErr w:type="spellStart"/>
      <w:r>
        <w:t>pizzaType</w:t>
      </w:r>
      <w:proofErr w:type="spellEnd"/>
      <w:r>
        <w:t xml:space="preserve"> size is 4</w:t>
      </w:r>
    </w:p>
    <w:p w14:paraId="166CAD9E" w14:textId="15769EF7" w:rsidR="00273878" w:rsidRDefault="00273878" w:rsidP="00273878">
      <w:pPr>
        <w:jc w:val="center"/>
      </w:pPr>
      <w:r>
        <w:rPr>
          <w:noProof/>
        </w:rPr>
        <w:drawing>
          <wp:inline distT="0" distB="0" distL="0" distR="0" wp14:anchorId="5702CC2A" wp14:editId="7EF6C331">
            <wp:extent cx="4114800" cy="2688688"/>
            <wp:effectExtent l="0" t="0" r="0" b="381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02-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8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2F45" w14:textId="4855D9F1" w:rsidR="008C3BA1" w:rsidRDefault="008C3BA1" w:rsidP="00273878">
      <w:pPr>
        <w:jc w:val="center"/>
      </w:pPr>
      <w:r>
        <w:t>Figure 2.5: Confirming indexes contain sorted values</w:t>
      </w:r>
      <w:bookmarkStart w:id="0" w:name="_GoBack"/>
      <w:bookmarkEnd w:id="0"/>
    </w:p>
    <w:sectPr w:rsidR="008C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B602B"/>
    <w:multiLevelType w:val="hybridMultilevel"/>
    <w:tmpl w:val="4BFA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57500"/>
    <w:multiLevelType w:val="hybridMultilevel"/>
    <w:tmpl w:val="9A44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86390"/>
    <w:multiLevelType w:val="hybridMultilevel"/>
    <w:tmpl w:val="AC88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AF"/>
    <w:rsid w:val="00000898"/>
    <w:rsid w:val="00273878"/>
    <w:rsid w:val="005425AF"/>
    <w:rsid w:val="008C3BA1"/>
    <w:rsid w:val="009A7A59"/>
    <w:rsid w:val="00C21774"/>
    <w:rsid w:val="00EC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1E07"/>
  <w15:docId w15:val="{911D262E-AB6D-E049-A8F9-151A82C1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Mary Christine Oh (Student)</cp:lastModifiedBy>
  <cp:revision>2</cp:revision>
  <dcterms:created xsi:type="dcterms:W3CDTF">2020-04-14T00:03:00Z</dcterms:created>
  <dcterms:modified xsi:type="dcterms:W3CDTF">2020-04-14T00:03:00Z</dcterms:modified>
</cp:coreProperties>
</file>