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0" w:lineRule="auto"/>
        <w:rPr>
          <w:rFonts w:ascii="Proxima Nova" w:cs="Proxima Nova" w:eastAsia="Proxima Nova" w:hAnsi="Proxima Nova"/>
          <w:b w:val="1"/>
          <w:color w:val="4a86e8"/>
          <w:sz w:val="60"/>
          <w:szCs w:val="60"/>
        </w:rPr>
      </w:pPr>
      <w:bookmarkStart w:colFirst="0" w:colLast="0" w:name="_fav6scqmwu85" w:id="0"/>
      <w:bookmarkEnd w:id="0"/>
      <w:r w:rsidDel="00000000" w:rsidR="00000000" w:rsidRPr="00000000">
        <w:rPr>
          <w:color w:val="4a86e8"/>
          <w:sz w:val="60"/>
          <w:szCs w:val="60"/>
          <w:rtl w:val="0"/>
        </w:rPr>
        <w:t xml:space="preserve">Open Crochet Quick Start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2047875</wp:posOffset>
            </wp:positionH>
            <wp:positionV relativeFrom="paragraph">
              <wp:posOffset>600075</wp:posOffset>
            </wp:positionV>
            <wp:extent cx="517071" cy="190500"/>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7071" cy="190500"/>
                    </a:xfrm>
                    <a:prstGeom prst="rect"/>
                    <a:ln/>
                  </pic:spPr>
                </pic:pic>
              </a:graphicData>
            </a:graphic>
          </wp:anchor>
        </w:drawing>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0" w:lineRule="auto"/>
        <w:rPr>
          <w:b w:val="1"/>
          <w:color w:val="353744"/>
          <w:sz w:val="24"/>
          <w:szCs w:val="24"/>
        </w:rPr>
      </w:pPr>
      <w:bookmarkStart w:colFirst="0" w:colLast="0" w:name="_iadp9bnpgodm" w:id="1"/>
      <w:bookmarkEnd w:id="1"/>
      <w:r w:rsidDel="00000000" w:rsidR="00000000" w:rsidRPr="00000000">
        <w:rPr>
          <w:b w:val="1"/>
          <w:sz w:val="24"/>
          <w:szCs w:val="24"/>
          <w:rtl w:val="0"/>
        </w:rPr>
        <w:t xml:space="preserve">a </w:t>
      </w:r>
      <w:r w:rsidDel="00000000" w:rsidR="00000000" w:rsidRPr="00000000">
        <w:rPr>
          <w:b w:val="1"/>
          <w:sz w:val="24"/>
          <w:szCs w:val="24"/>
          <w:rtl w:val="0"/>
        </w:rPr>
        <w:t xml:space="preserve">mindfulness meditation practice</w:t>
      </w:r>
      <w:r w:rsidDel="00000000" w:rsidR="00000000" w:rsidRPr="00000000">
        <w:rPr>
          <w:rtl w:val="0"/>
        </w:rPr>
      </w:r>
    </w:p>
    <w:p w:rsidR="00000000" w:rsidDel="00000000" w:rsidP="00000000" w:rsidRDefault="00000000" w:rsidRPr="00000000" w14:paraId="00000003">
      <w:pPr>
        <w:spacing w:after="0" w:lineRule="auto"/>
        <w:jc w:val="center"/>
        <w:rPr>
          <w:rFonts w:ascii="Proxima Nova" w:cs="Proxima Nova" w:eastAsia="Proxima Nova" w:hAnsi="Proxima Nova"/>
          <w:color w:val="00ab44"/>
        </w:rPr>
      </w:pPr>
      <w:r w:rsidDel="00000000" w:rsidR="00000000" w:rsidRPr="00000000">
        <w:rPr>
          <w:color w:val="00ab44"/>
        </w:rPr>
        <w:drawing>
          <wp:inline distB="114300" distT="114300" distL="114300" distR="114300">
            <wp:extent cx="1432661" cy="3243263"/>
            <wp:effectExtent b="0" l="0" r="0" t="0"/>
            <wp:docPr id="1" name="image2.png"/>
            <a:graphic>
              <a:graphicData uri="http://schemas.openxmlformats.org/drawingml/2006/picture">
                <pic:pic>
                  <pic:nvPicPr>
                    <pic:cNvPr id="0" name="image2.png"/>
                    <pic:cNvPicPr preferRelativeResize="0"/>
                  </pic:nvPicPr>
                  <pic:blipFill>
                    <a:blip r:embed="rId7"/>
                    <a:srcRect b="0" l="33045" r="32647" t="41074"/>
                    <a:stretch>
                      <a:fillRect/>
                    </a:stretch>
                  </pic:blipFill>
                  <pic:spPr>
                    <a:xfrm>
                      <a:off x="0" y="0"/>
                      <a:ext cx="1432661"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276" w:lineRule="auto"/>
        <w:rPr>
          <w:color w:val="4a86e8"/>
        </w:rPr>
      </w:pPr>
      <w:r w:rsidDel="00000000" w:rsidR="00000000" w:rsidRPr="00000000">
        <w:rPr>
          <w:b w:val="1"/>
          <w:color w:val="4a86e8"/>
          <w:rtl w:val="0"/>
        </w:rPr>
        <w:t xml:space="preserve">Pattern</w:t>
      </w:r>
      <w:r w:rsidDel="00000000" w:rsidR="00000000" w:rsidRPr="00000000">
        <w:rPr>
          <w:b w:val="1"/>
          <w:color w:val="4a86e8"/>
          <w:rtl w:val="0"/>
        </w:rPr>
        <w:t xml:space="preserve">:</w:t>
      </w:r>
      <w:r w:rsidDel="00000000" w:rsidR="00000000" w:rsidRPr="00000000">
        <w:rPr>
          <w:color w:val="4a86e8"/>
          <w:rtl w:val="0"/>
        </w:rPr>
        <w:t xml:space="preserve"> </w:t>
      </w:r>
      <w:r w:rsidDel="00000000" w:rsidR="00000000" w:rsidRPr="00000000">
        <w:rPr>
          <w:rtl w:val="0"/>
        </w:rPr>
        <w:t xml:space="preserve">hyperbolic surface </w:t>
      </w:r>
      <w:r w:rsidDel="00000000" w:rsidR="00000000" w:rsidRPr="00000000">
        <w:rPr>
          <w:rtl w:val="0"/>
        </w:rPr>
        <w:br w:type="textWrapping"/>
      </w:r>
      <w:r w:rsidDel="00000000" w:rsidR="00000000" w:rsidRPr="00000000">
        <w:rPr>
          <w:b w:val="1"/>
          <w:color w:val="4a86e8"/>
          <w:rtl w:val="0"/>
        </w:rPr>
        <w:t xml:space="preserve">Stitch to know: </w:t>
      </w:r>
      <w:r w:rsidDel="00000000" w:rsidR="00000000" w:rsidRPr="00000000">
        <w:rPr>
          <w:rtl w:val="0"/>
        </w:rPr>
        <w:t xml:space="preserve">double</w:t>
      </w:r>
      <w:r w:rsidDel="00000000" w:rsidR="00000000" w:rsidRPr="00000000">
        <w:rPr>
          <w:rtl w:val="0"/>
        </w:rPr>
        <w:br w:type="textWrapping"/>
      </w:r>
      <w:r w:rsidDel="00000000" w:rsidR="00000000" w:rsidRPr="00000000">
        <w:rPr>
          <w:b w:val="1"/>
          <w:color w:val="4a86e8"/>
          <w:rtl w:val="0"/>
        </w:rPr>
        <w:t xml:space="preserve">Why: </w:t>
      </w:r>
      <w:r w:rsidDel="00000000" w:rsidR="00000000" w:rsidRPr="00000000">
        <w:rPr>
          <w:rtl w:val="0"/>
        </w:rPr>
        <w:t xml:space="preserve"> learning a new skill and mindfulness are both great medicine for positivity and possibly more fun than traditional zen else to study exponential growth with satisfying yarn kale.</w:t>
      </w:r>
      <w:r w:rsidDel="00000000" w:rsidR="00000000" w:rsidRPr="00000000">
        <w:rPr>
          <w:rtl w:val="0"/>
        </w:rPr>
      </w:r>
    </w:p>
    <w:p w:rsidR="00000000" w:rsidDel="00000000" w:rsidP="00000000" w:rsidRDefault="00000000" w:rsidRPr="00000000" w14:paraId="00000005">
      <w:pPr>
        <w:pStyle w:val="Heading1"/>
        <w:spacing w:after="0" w:lineRule="auto"/>
        <w:rPr>
          <w:color w:val="4a86e8"/>
        </w:rPr>
      </w:pPr>
      <w:bookmarkStart w:colFirst="0" w:colLast="0" w:name="_qr10fqrs1aoo" w:id="2"/>
      <w:bookmarkEnd w:id="2"/>
      <w:r w:rsidDel="00000000" w:rsidR="00000000" w:rsidRPr="00000000">
        <w:rPr>
          <w:color w:val="4a86e8"/>
          <w:rtl w:val="0"/>
        </w:rPr>
        <w:t xml:space="preserve">HOLDING THE YARN</w:t>
      </w:r>
    </w:p>
    <w:p w:rsidR="00000000" w:rsidDel="00000000" w:rsidP="00000000" w:rsidRDefault="00000000" w:rsidRPr="00000000" w14:paraId="00000006">
      <w:pPr>
        <w:spacing w:after="0" w:lineRule="auto"/>
        <w:rPr/>
      </w:pPr>
      <w:r w:rsidDel="00000000" w:rsidR="00000000" w:rsidRPr="00000000">
        <w:rPr>
          <w:rtl w:val="0"/>
        </w:rPr>
        <w:t xml:space="preserve">Right hand: hold the hook like a pencil. Pinkie &amp; ring finger behind project. </w:t>
      </w:r>
    </w:p>
    <w:p w:rsidR="00000000" w:rsidDel="00000000" w:rsidP="00000000" w:rsidRDefault="00000000" w:rsidRPr="00000000" w14:paraId="00000007">
      <w:pPr>
        <w:spacing w:after="0" w:lineRule="auto"/>
        <w:rPr/>
      </w:pPr>
      <w:r w:rsidDel="00000000" w:rsidR="00000000" w:rsidRPr="00000000">
        <w:rPr>
          <w:rtl w:val="0"/>
        </w:rPr>
        <w:t xml:space="preserve">Left hand: hold project with all fingers but first. Point first finger. Yarn goes from ball up inside the palm, between 1st and 2nd finger, and over the top of the 1st finger to the hook. 1st finger maintains a comfortable tension.</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drawing>
          <wp:inline distB="114300" distT="114300" distL="114300" distR="114300">
            <wp:extent cx="2518756" cy="144303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18756"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t xml:space="preserve">The project has been started for you to focus on the basic pattern first. </w:t>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o1un8bwv2cn" w:id="3"/>
      <w:bookmarkEnd w:id="3"/>
      <w:r w:rsidDel="00000000" w:rsidR="00000000" w:rsidRPr="00000000">
        <w:rPr>
          <w:color w:val="4a86e8"/>
          <w:rtl w:val="0"/>
        </w:rPr>
        <w:t xml:space="preserve">BASIC PATTERN </w:t>
      </w:r>
      <w:r w:rsidDel="00000000" w:rsidR="00000000" w:rsidRPr="00000000">
        <w:rPr>
          <w:rtl w:val="0"/>
        </w:rPr>
      </w:r>
    </w:p>
    <w:p w:rsidR="00000000" w:rsidDel="00000000" w:rsidP="00000000" w:rsidRDefault="00000000" w:rsidRPr="00000000" w14:paraId="0000000E">
      <w:pPr>
        <w:pageBreakBefore w:val="0"/>
        <w:widowControl w:val="1"/>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t xml:space="preserve">1.  </w:t>
      </w:r>
      <w:r w:rsidDel="00000000" w:rsidR="00000000" w:rsidRPr="00000000">
        <w:rPr>
          <w:u w:val="single"/>
          <w:rtl w:val="0"/>
        </w:rPr>
        <w:t xml:space="preserve">Put 2 double crochet in each stitch</w:t>
      </w:r>
      <w:r w:rsidDel="00000000" w:rsidR="00000000" w:rsidRPr="00000000">
        <w:rPr>
          <w:rtl w:val="0"/>
        </w:rPr>
        <w:t xml:space="preserve">. </w:t>
      </w:r>
    </w:p>
    <w:p w:rsidR="00000000" w:rsidDel="00000000" w:rsidP="00000000" w:rsidRDefault="00000000" w:rsidRPr="00000000" w14:paraId="0000000F">
      <w:pPr>
        <w:spacing w:after="0" w:lineRule="auto"/>
        <w:rPr/>
      </w:pPr>
      <w:r w:rsidDel="00000000" w:rsidR="00000000" w:rsidRPr="00000000">
        <w:rPr>
          <w:rtl w:val="0"/>
        </w:rPr>
        <w:t xml:space="preserve">THAT'S IT. Repeat until you understand exponential growth. (Notice that every new row is more work than the entire project previously. Consider proving it to yourself by making one last row in another color once you finish your kit)</w:t>
      </w:r>
    </w:p>
    <w:p w:rsidR="00000000" w:rsidDel="00000000" w:rsidP="00000000" w:rsidRDefault="00000000" w:rsidRPr="00000000" w14:paraId="00000010">
      <w:pPr>
        <w:spacing w:after="0" w:lineRule="auto"/>
        <w:rPr/>
      </w:pPr>
      <w:r w:rsidDel="00000000" w:rsidR="00000000" w:rsidRPr="00000000">
        <w:rPr>
          <w:rtl w:val="0"/>
        </w:rPr>
        <w:t xml:space="preserve">Switch in another color anytime for a satisfying stripe.</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after="0" w:lineRule="auto"/>
        <w:rPr>
          <w:b w:val="0"/>
          <w:sz w:val="22"/>
          <w:szCs w:val="22"/>
        </w:rPr>
      </w:pPr>
      <w:bookmarkStart w:colFirst="0" w:colLast="0" w:name="_2m4qlrodd59l" w:id="4"/>
      <w:bookmarkEnd w:id="4"/>
      <w:r w:rsidDel="00000000" w:rsidR="00000000" w:rsidRPr="00000000">
        <w:rPr>
          <w:b w:val="0"/>
          <w:sz w:val="22"/>
          <w:szCs w:val="22"/>
        </w:rPr>
        <w:drawing>
          <wp:inline distB="114300" distT="114300" distL="114300" distR="114300">
            <wp:extent cx="2438400" cy="1600200"/>
            <wp:effectExtent b="0" l="0" r="0" t="0"/>
            <wp:docPr descr="HOW TO CROCHET HYPERBOLIC CORALS" id="4" name="image1.jpg"/>
            <a:graphic>
              <a:graphicData uri="http://schemas.openxmlformats.org/drawingml/2006/picture">
                <pic:pic>
                  <pic:nvPicPr>
                    <pic:cNvPr descr="HOW TO CROCHET HYPERBOLIC CORALS" id="0" name="image1.jpg"/>
                    <pic:cNvPicPr preferRelativeResize="0"/>
                  </pic:nvPicPr>
                  <pic:blipFill>
                    <a:blip r:embed="rId9"/>
                    <a:srcRect b="8133" l="10104" r="8362" t="18181"/>
                    <a:stretch>
                      <a:fillRect/>
                    </a:stretch>
                  </pic:blipFill>
                  <pic:spPr>
                    <a:xfrm>
                      <a:off x="0" y="0"/>
                      <a:ext cx="2438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spacing w:after="0" w:lineRule="auto"/>
        <w:rPr>
          <w:color w:val="4a86e8"/>
        </w:rPr>
      </w:pPr>
      <w:bookmarkStart w:colFirst="0" w:colLast="0" w:name="_ipwm0fet34sp" w:id="5"/>
      <w:bookmarkEnd w:id="5"/>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spacing w:after="0" w:lineRule="auto"/>
        <w:rPr>
          <w:rFonts w:ascii="Proxima Nova" w:cs="Proxima Nova" w:eastAsia="Proxima Nova" w:hAnsi="Proxima Nova"/>
          <w:color w:val="4a86e8"/>
        </w:rPr>
      </w:pPr>
      <w:bookmarkStart w:colFirst="0" w:colLast="0" w:name="_8ewqpv5d5cxs" w:id="6"/>
      <w:bookmarkEnd w:id="6"/>
      <w:r w:rsidDel="00000000" w:rsidR="00000000" w:rsidRPr="00000000">
        <w:rPr>
          <w:color w:val="4a86e8"/>
          <w:rtl w:val="0"/>
        </w:rPr>
        <w:t xml:space="preserve">STARTING</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We’re making a spiral. Chain 4 or more  to make a loop to work in. 2 single crochet inside, 2 half double, fill the loop with as many doubl</w:t>
      </w:r>
      <w:r w:rsidDel="00000000" w:rsidR="00000000" w:rsidRPr="00000000">
        <w:rPr>
          <w:color w:val="000000"/>
          <w:rtl w:val="0"/>
        </w:rPr>
        <w:t xml:space="preserve">e crochet as fit. Imagine Sysiphus happy. </w:t>
      </w:r>
      <w:r w:rsidDel="00000000" w:rsidR="00000000" w:rsidRPr="00000000">
        <w:rPr>
          <w:rtl w:val="0"/>
        </w:rPr>
        <w:t xml:space="preserve">T</w:t>
      </w:r>
      <w:r w:rsidDel="00000000" w:rsidR="00000000" w:rsidRPr="00000000">
        <w:rPr>
          <w:rtl w:val="0"/>
        </w:rPr>
        <w:t xml:space="preserve">hen start the basic pattern around and around.</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16">
      <w:pPr>
        <w:pStyle w:val="Heading1"/>
        <w:spacing w:after="0" w:lineRule="auto"/>
        <w:rPr>
          <w:color w:val="4a86e8"/>
        </w:rPr>
      </w:pPr>
      <w:bookmarkStart w:colFirst="0" w:colLast="0" w:name="_iegmq7qso2b5" w:id="7"/>
      <w:bookmarkEnd w:id="7"/>
      <w:r w:rsidDel="00000000" w:rsidR="00000000" w:rsidRPr="00000000">
        <w:rPr>
          <w:color w:val="4a86e8"/>
          <w:rtl w:val="0"/>
        </w:rPr>
        <w:t xml:space="preserve">END</w:t>
      </w:r>
      <w:r w:rsidDel="00000000" w:rsidR="00000000" w:rsidRPr="00000000">
        <w:rPr>
          <w:color w:val="4a86e8"/>
          <w:rtl w:val="0"/>
        </w:rPr>
        <w:t xml:space="preserve">ING</w:t>
      </w:r>
    </w:p>
    <w:p w:rsidR="00000000" w:rsidDel="00000000" w:rsidP="00000000" w:rsidRDefault="00000000" w:rsidRPr="00000000" w14:paraId="00000017">
      <w:pPr>
        <w:keepLines w:val="1"/>
        <w:spacing w:after="0" w:lineRule="auto"/>
        <w:rPr/>
      </w:pPr>
      <w:r w:rsidDel="00000000" w:rsidR="00000000" w:rsidRPr="00000000">
        <w:rPr>
          <w:rtl w:val="0"/>
        </w:rPr>
        <w:t xml:space="preserve">Stop doubling. One double crochet in each of the next two stitches, then 1 half double in each of the next two, then 2 single, 2 slip stitch, or whatever looks smooth. Tie off and weave in the end. Give to a child. Make a new kit.</w:t>
        <w:tab/>
        <w:t xml:space="preserve">.</w:t>
      </w:r>
    </w:p>
    <w:p w:rsidR="00000000" w:rsidDel="00000000" w:rsidP="00000000" w:rsidRDefault="00000000" w:rsidRPr="00000000" w14:paraId="00000018">
      <w:pPr>
        <w:keepLines w:val="1"/>
        <w:spacing w:after="0" w:lineRule="auto"/>
        <w:rPr/>
      </w:pPr>
      <w:r w:rsidDel="00000000" w:rsidR="00000000" w:rsidRPr="00000000">
        <w:rPr>
          <w:rtl w:val="0"/>
        </w:rPr>
      </w:r>
    </w:p>
    <w:p w:rsidR="00000000" w:rsidDel="00000000" w:rsidP="00000000" w:rsidRDefault="00000000" w:rsidRPr="00000000" w14:paraId="00000019">
      <w:pPr>
        <w:keepLines w:val="1"/>
        <w:spacing w:after="0" w:lineRule="auto"/>
        <w:rPr/>
      </w:pPr>
      <w:hyperlink r:id="rId10">
        <w:r w:rsidDel="00000000" w:rsidR="00000000" w:rsidRPr="00000000">
          <w:rPr>
            <w:color w:val="1155cc"/>
            <w:sz w:val="16"/>
            <w:szCs w:val="16"/>
            <w:u w:val="single"/>
            <w:rtl w:val="0"/>
          </w:rPr>
          <w:t xml:space="preserve">https://creativecommons.org/publicdomain/zero/1.0/</w:t>
        </w:r>
      </w:hyperlink>
      <w:r w:rsidDel="00000000" w:rsidR="00000000" w:rsidRPr="00000000">
        <w:rPr>
          <w:rtl w:val="0"/>
        </w:rPr>
        <w:t xml:space="preserve"> </w:t>
      </w:r>
      <w:r w:rsidDel="00000000" w:rsidR="00000000" w:rsidRPr="00000000">
        <w:rPr>
          <w:rtl w:val="0"/>
        </w:rPr>
        <w:t xml:space="preserve">Contact for more kits or other patterns:</w:t>
      </w:r>
      <w:r w:rsidDel="00000000" w:rsidR="00000000" w:rsidRPr="00000000">
        <w:rPr>
          <w:rtl w:val="0"/>
        </w:rPr>
      </w:r>
    </w:p>
    <w:sectPr>
      <w:footerReference r:id="rId11" w:type="default"/>
      <w:pgSz w:h="12240" w:w="15840" w:orient="landscape"/>
      <w:pgMar w:bottom="1440" w:top="1440" w:left="1440" w:right="1440" w:header="0" w:footer="720"/>
      <w:pgNumType w:start="1"/>
      <w:cols w:equalWidth="0" w:num="3">
        <w:col w:space="720" w:w="3840"/>
        <w:col w:space="720" w:w="3840"/>
        <w:col w:space="0" w:w="3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line="312"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after="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lineRule="auto"/>
    </w:pPr>
    <w:rPr>
      <w:b w:val="1"/>
      <w:color w:val="00ab44"/>
      <w:sz w:val="28"/>
      <w:szCs w:val="28"/>
    </w:rPr>
  </w:style>
  <w:style w:type="paragraph" w:styleId="Heading2">
    <w:name w:val="heading 2"/>
    <w:basedOn w:val="Normal"/>
    <w:next w:val="Normal"/>
    <w:pPr>
      <w:keepNext w:val="1"/>
      <w:keepLines w:val="1"/>
      <w:pageBreakBefore w:val="0"/>
      <w:spacing w:after="0" w:before="320" w:line="240" w:lineRule="auto"/>
    </w:pPr>
    <w:rPr>
      <w:b w:val="1"/>
      <w:sz w:val="26"/>
      <w:szCs w:val="26"/>
    </w:rPr>
  </w:style>
  <w:style w:type="paragraph" w:styleId="Heading3">
    <w:name w:val="heading 3"/>
    <w:basedOn w:val="Normal"/>
    <w:next w:val="Normal"/>
    <w:pPr>
      <w:keepNext w:val="1"/>
      <w:keepLines w:val="1"/>
      <w:pageBreakBefore w:val="0"/>
      <w:spacing w:after="0" w:before="200"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line="240" w:lineRule="auto"/>
    </w:pPr>
    <w:rPr>
      <w:b w:val="1"/>
      <w:color w:val="00ab44"/>
      <w:sz w:val="96"/>
      <w:szCs w:val="96"/>
    </w:rPr>
  </w:style>
  <w:style w:type="paragraph" w:styleId="Subtitle">
    <w:name w:val="Subtitle"/>
    <w:basedOn w:val="Normal"/>
    <w:next w:val="Normal"/>
    <w:pPr>
      <w:keepNext w:val="1"/>
      <w:keepLines w:val="1"/>
      <w:pageBreakBefore w:val="0"/>
    </w:pPr>
    <w:rPr>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creativecommons.org/publicdomain/zero/1.0/" TargetMode="Externa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