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830B3" w14:textId="77777777" w:rsidR="00BD61FD" w:rsidRPr="0078190D" w:rsidRDefault="00BD61FD" w:rsidP="00BD61FD">
      <w:pPr>
        <w:rPr>
          <w:highlight w:val="yellow"/>
          <w:lang w:val="en-IN"/>
        </w:rPr>
      </w:pPr>
      <w:r w:rsidRPr="0078190D">
        <w:rPr>
          <w:b/>
          <w:bCs/>
          <w:highlight w:val="yellow"/>
          <w:lang w:val="en-IN"/>
        </w:rPr>
        <w:t>Success Metrics</w:t>
      </w:r>
    </w:p>
    <w:p w14:paraId="6491172B" w14:textId="77777777" w:rsidR="00BD61FD" w:rsidRPr="0078190D" w:rsidRDefault="00BD61FD" w:rsidP="00BD61FD">
      <w:pPr>
        <w:numPr>
          <w:ilvl w:val="0"/>
          <w:numId w:val="1"/>
        </w:numPr>
        <w:rPr>
          <w:highlight w:val="yellow"/>
          <w:lang w:val="en-IN"/>
        </w:rPr>
      </w:pPr>
      <w:r w:rsidRPr="0078190D">
        <w:rPr>
          <w:highlight w:val="yellow"/>
          <w:lang w:val="en-IN"/>
        </w:rPr>
        <w:t>Time-to-screen reduced from days → minutes</w:t>
      </w:r>
    </w:p>
    <w:p w14:paraId="2D32CC27" w14:textId="77777777" w:rsidR="00BD61FD" w:rsidRPr="0078190D" w:rsidRDefault="00BD61FD" w:rsidP="00BD61FD">
      <w:pPr>
        <w:numPr>
          <w:ilvl w:val="0"/>
          <w:numId w:val="1"/>
        </w:numPr>
        <w:rPr>
          <w:highlight w:val="yellow"/>
          <w:lang w:val="en-IN"/>
        </w:rPr>
      </w:pPr>
      <w:r w:rsidRPr="0078190D">
        <w:rPr>
          <w:highlight w:val="yellow"/>
          <w:lang w:val="en-IN"/>
        </w:rPr>
        <w:t>Lead score accuracy — % of shortlisted candidates who pass human review</w:t>
      </w:r>
    </w:p>
    <w:p w14:paraId="10CEAD7E" w14:textId="77777777" w:rsidR="00BD61FD" w:rsidRPr="0078190D" w:rsidRDefault="00BD61FD" w:rsidP="00BD61FD">
      <w:pPr>
        <w:numPr>
          <w:ilvl w:val="0"/>
          <w:numId w:val="1"/>
        </w:numPr>
        <w:rPr>
          <w:highlight w:val="yellow"/>
          <w:lang w:val="en-IN"/>
        </w:rPr>
      </w:pPr>
      <w:r w:rsidRPr="0078190D">
        <w:rPr>
          <w:highlight w:val="yellow"/>
          <w:lang w:val="en-IN"/>
        </w:rPr>
        <w:t>Candidate drop-off rate during WhatsApp interview</w:t>
      </w:r>
    </w:p>
    <w:p w14:paraId="63E26C86" w14:textId="77777777" w:rsidR="00BD61FD" w:rsidRPr="0078190D" w:rsidRDefault="00BD61FD" w:rsidP="00BD61FD">
      <w:pPr>
        <w:numPr>
          <w:ilvl w:val="0"/>
          <w:numId w:val="1"/>
        </w:numPr>
        <w:rPr>
          <w:highlight w:val="yellow"/>
          <w:lang w:val="en-IN"/>
        </w:rPr>
      </w:pPr>
      <w:r w:rsidRPr="0078190D">
        <w:rPr>
          <w:highlight w:val="yellow"/>
          <w:lang w:val="en-IN"/>
        </w:rPr>
        <w:t>Recruiter approval-to-interview trigger rate</w:t>
      </w:r>
    </w:p>
    <w:p w14:paraId="006A41E7" w14:textId="77777777" w:rsidR="00BD61FD" w:rsidRDefault="00BD61FD" w:rsidP="00BD61FD">
      <w:pPr>
        <w:numPr>
          <w:ilvl w:val="0"/>
          <w:numId w:val="1"/>
        </w:numPr>
        <w:rPr>
          <w:highlight w:val="yellow"/>
          <w:lang w:val="en-IN"/>
        </w:rPr>
      </w:pPr>
      <w:r w:rsidRPr="0078190D">
        <w:rPr>
          <w:highlight w:val="yellow"/>
          <w:lang w:val="en-IN"/>
        </w:rPr>
        <w:t>Calendar booking conversion rate from shortlisted candidates</w:t>
      </w:r>
    </w:p>
    <w:p w14:paraId="7B0240C8" w14:textId="77777777" w:rsidR="00BD61FD" w:rsidRPr="0078190D" w:rsidRDefault="00BD61FD" w:rsidP="00BD61FD">
      <w:pPr>
        <w:rPr>
          <w:highlight w:val="yellow"/>
          <w:lang w:val="en-IN"/>
        </w:rPr>
      </w:pPr>
    </w:p>
    <w:p w14:paraId="076ED9A4" w14:textId="77777777" w:rsidR="00BD61FD" w:rsidRPr="0078190D" w:rsidRDefault="00BD61FD" w:rsidP="00BD61FD">
      <w:pPr>
        <w:rPr>
          <w:highlight w:val="yellow"/>
          <w:lang w:val="en-IN"/>
        </w:rPr>
      </w:pPr>
      <w:r w:rsidRPr="0078190D">
        <w:rPr>
          <w:b/>
          <w:bCs/>
          <w:highlight w:val="yellow"/>
          <w:lang w:val="en-IN"/>
        </w:rPr>
        <w:t>Roadmap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4"/>
        <w:gridCol w:w="1105"/>
        <w:gridCol w:w="6123"/>
      </w:tblGrid>
      <w:tr w:rsidR="00BD61FD" w:rsidRPr="0078190D" w14:paraId="3E1D973A" w14:textId="77777777" w:rsidTr="00BD61FD">
        <w:tc>
          <w:tcPr>
            <w:tcW w:w="0" w:type="auto"/>
            <w:hideMark/>
          </w:tcPr>
          <w:p w14:paraId="42A02E30" w14:textId="77777777" w:rsidR="00BD61FD" w:rsidRPr="0078190D" w:rsidRDefault="00BD61FD" w:rsidP="00097B4F">
            <w:pPr>
              <w:rPr>
                <w:b/>
                <w:bCs/>
                <w:highlight w:val="yellow"/>
                <w:lang w:val="en-IN"/>
              </w:rPr>
            </w:pPr>
            <w:r w:rsidRPr="0078190D">
              <w:rPr>
                <w:b/>
                <w:bCs/>
                <w:highlight w:val="yellow"/>
                <w:lang w:val="en-IN"/>
              </w:rPr>
              <w:t>Phase</w:t>
            </w:r>
          </w:p>
        </w:tc>
        <w:tc>
          <w:tcPr>
            <w:tcW w:w="0" w:type="auto"/>
            <w:hideMark/>
          </w:tcPr>
          <w:p w14:paraId="1618C2F7" w14:textId="77777777" w:rsidR="00BD61FD" w:rsidRPr="0078190D" w:rsidRDefault="00BD61FD" w:rsidP="00097B4F">
            <w:pPr>
              <w:rPr>
                <w:b/>
                <w:bCs/>
                <w:highlight w:val="yellow"/>
                <w:lang w:val="en-IN"/>
              </w:rPr>
            </w:pPr>
            <w:r w:rsidRPr="0078190D">
              <w:rPr>
                <w:b/>
                <w:bCs/>
                <w:highlight w:val="yellow"/>
                <w:lang w:val="en-IN"/>
              </w:rPr>
              <w:t>Timeline</w:t>
            </w:r>
          </w:p>
        </w:tc>
        <w:tc>
          <w:tcPr>
            <w:tcW w:w="0" w:type="auto"/>
            <w:hideMark/>
          </w:tcPr>
          <w:p w14:paraId="4EFC3F84" w14:textId="77777777" w:rsidR="00BD61FD" w:rsidRPr="0078190D" w:rsidRDefault="00BD61FD" w:rsidP="00097B4F">
            <w:pPr>
              <w:rPr>
                <w:b/>
                <w:bCs/>
                <w:highlight w:val="yellow"/>
                <w:lang w:val="en-IN"/>
              </w:rPr>
            </w:pPr>
            <w:r w:rsidRPr="0078190D">
              <w:rPr>
                <w:b/>
                <w:bCs/>
                <w:highlight w:val="yellow"/>
                <w:lang w:val="en-IN"/>
              </w:rPr>
              <w:t>What</w:t>
            </w:r>
          </w:p>
        </w:tc>
      </w:tr>
      <w:tr w:rsidR="00BD61FD" w:rsidRPr="0078190D" w14:paraId="1C4A5A34" w14:textId="77777777" w:rsidTr="00BD61FD">
        <w:tc>
          <w:tcPr>
            <w:tcW w:w="0" w:type="auto"/>
            <w:hideMark/>
          </w:tcPr>
          <w:p w14:paraId="103F519B" w14:textId="77777777" w:rsidR="00BD61FD" w:rsidRPr="0078190D" w:rsidRDefault="00BD61FD" w:rsidP="00097B4F">
            <w:pPr>
              <w:rPr>
                <w:highlight w:val="yellow"/>
                <w:lang w:val="en-IN"/>
              </w:rPr>
            </w:pPr>
            <w:r w:rsidRPr="0078190D">
              <w:rPr>
                <w:highlight w:val="yellow"/>
                <w:lang w:val="en-IN"/>
              </w:rPr>
              <w:t>MVP</w:t>
            </w:r>
          </w:p>
        </w:tc>
        <w:tc>
          <w:tcPr>
            <w:tcW w:w="0" w:type="auto"/>
            <w:hideMark/>
          </w:tcPr>
          <w:p w14:paraId="682A705D" w14:textId="77777777" w:rsidR="00BD61FD" w:rsidRPr="0078190D" w:rsidRDefault="00BD61FD" w:rsidP="00097B4F">
            <w:pPr>
              <w:rPr>
                <w:highlight w:val="yellow"/>
                <w:lang w:val="en-IN"/>
              </w:rPr>
            </w:pPr>
            <w:r w:rsidRPr="0078190D">
              <w:rPr>
                <w:highlight w:val="yellow"/>
                <w:lang w:val="en-IN"/>
              </w:rPr>
              <w:t>Now</w:t>
            </w:r>
          </w:p>
        </w:tc>
        <w:tc>
          <w:tcPr>
            <w:tcW w:w="0" w:type="auto"/>
            <w:hideMark/>
          </w:tcPr>
          <w:p w14:paraId="3F257D72" w14:textId="77777777" w:rsidR="00BD61FD" w:rsidRPr="0078190D" w:rsidRDefault="00BD61FD" w:rsidP="00097B4F">
            <w:pPr>
              <w:rPr>
                <w:highlight w:val="yellow"/>
                <w:lang w:val="en-IN"/>
              </w:rPr>
            </w:pPr>
            <w:r w:rsidRPr="0078190D">
              <w:rPr>
                <w:highlight w:val="yellow"/>
                <w:lang w:val="en-IN"/>
              </w:rPr>
              <w:t>Form + AI scoring + WhatsApp interview + Recruiter dashboard</w:t>
            </w:r>
          </w:p>
        </w:tc>
      </w:tr>
      <w:tr w:rsidR="00BD61FD" w:rsidRPr="0078190D" w14:paraId="0F81423B" w14:textId="77777777" w:rsidTr="00BD61FD">
        <w:tc>
          <w:tcPr>
            <w:tcW w:w="0" w:type="auto"/>
            <w:hideMark/>
          </w:tcPr>
          <w:p w14:paraId="6B7343EC" w14:textId="77777777" w:rsidR="00BD61FD" w:rsidRPr="0078190D" w:rsidRDefault="00BD61FD" w:rsidP="00097B4F">
            <w:pPr>
              <w:rPr>
                <w:highlight w:val="yellow"/>
                <w:lang w:val="en-IN"/>
              </w:rPr>
            </w:pPr>
            <w:r w:rsidRPr="0078190D">
              <w:rPr>
                <w:highlight w:val="yellow"/>
                <w:lang w:val="en-IN"/>
              </w:rPr>
              <w:t>V2</w:t>
            </w:r>
          </w:p>
        </w:tc>
        <w:tc>
          <w:tcPr>
            <w:tcW w:w="0" w:type="auto"/>
            <w:hideMark/>
          </w:tcPr>
          <w:p w14:paraId="40019611" w14:textId="77777777" w:rsidR="00BD61FD" w:rsidRPr="0078190D" w:rsidRDefault="00BD61FD" w:rsidP="00097B4F">
            <w:pPr>
              <w:rPr>
                <w:highlight w:val="yellow"/>
                <w:lang w:val="en-IN"/>
              </w:rPr>
            </w:pPr>
            <w:r w:rsidRPr="0078190D">
              <w:rPr>
                <w:highlight w:val="yellow"/>
                <w:lang w:val="en-IN"/>
              </w:rPr>
              <w:t>Month 2</w:t>
            </w:r>
          </w:p>
        </w:tc>
        <w:tc>
          <w:tcPr>
            <w:tcW w:w="0" w:type="auto"/>
            <w:hideMark/>
          </w:tcPr>
          <w:p w14:paraId="17E6E238" w14:textId="77777777" w:rsidR="00BD61FD" w:rsidRPr="0078190D" w:rsidRDefault="00BD61FD" w:rsidP="00097B4F">
            <w:pPr>
              <w:rPr>
                <w:highlight w:val="yellow"/>
                <w:lang w:val="en-IN"/>
              </w:rPr>
            </w:pPr>
            <w:r w:rsidRPr="0078190D">
              <w:rPr>
                <w:highlight w:val="yellow"/>
                <w:lang w:val="en-IN"/>
              </w:rPr>
              <w:t xml:space="preserve">Multi-role support, </w:t>
            </w:r>
            <w:proofErr w:type="spellStart"/>
            <w:r w:rsidRPr="0078190D">
              <w:rPr>
                <w:highlight w:val="yellow"/>
                <w:lang w:val="en-IN"/>
              </w:rPr>
              <w:t>Airtable</w:t>
            </w:r>
            <w:proofErr w:type="spellEnd"/>
            <w:r w:rsidRPr="0078190D">
              <w:rPr>
                <w:highlight w:val="yellow"/>
                <w:lang w:val="en-IN"/>
              </w:rPr>
              <w:t xml:space="preserve"> CRM, email notifications</w:t>
            </w:r>
          </w:p>
        </w:tc>
      </w:tr>
      <w:tr w:rsidR="00BD61FD" w:rsidRPr="0078190D" w14:paraId="42B1B707" w14:textId="77777777" w:rsidTr="00BD61FD">
        <w:trPr>
          <w:trHeight w:val="483"/>
        </w:trPr>
        <w:tc>
          <w:tcPr>
            <w:tcW w:w="0" w:type="auto"/>
            <w:hideMark/>
          </w:tcPr>
          <w:p w14:paraId="6CD69AA3" w14:textId="77777777" w:rsidR="00BD61FD" w:rsidRPr="0078190D" w:rsidRDefault="00BD61FD" w:rsidP="00097B4F">
            <w:pPr>
              <w:rPr>
                <w:highlight w:val="yellow"/>
                <w:lang w:val="en-IN"/>
              </w:rPr>
            </w:pPr>
            <w:r w:rsidRPr="0078190D">
              <w:rPr>
                <w:highlight w:val="yellow"/>
                <w:lang w:val="en-IN"/>
              </w:rPr>
              <w:t>V3</w:t>
            </w:r>
          </w:p>
        </w:tc>
        <w:tc>
          <w:tcPr>
            <w:tcW w:w="0" w:type="auto"/>
            <w:hideMark/>
          </w:tcPr>
          <w:p w14:paraId="7FF74ACF" w14:textId="77777777" w:rsidR="00BD61FD" w:rsidRPr="0078190D" w:rsidRDefault="00BD61FD" w:rsidP="00097B4F">
            <w:pPr>
              <w:rPr>
                <w:highlight w:val="yellow"/>
                <w:lang w:val="en-IN"/>
              </w:rPr>
            </w:pPr>
            <w:r w:rsidRPr="0078190D">
              <w:rPr>
                <w:highlight w:val="yellow"/>
                <w:lang w:val="en-IN"/>
              </w:rPr>
              <w:t>Month 3</w:t>
            </w:r>
          </w:p>
        </w:tc>
        <w:tc>
          <w:tcPr>
            <w:tcW w:w="0" w:type="auto"/>
            <w:hideMark/>
          </w:tcPr>
          <w:p w14:paraId="4CFDE11B" w14:textId="77777777" w:rsidR="00BD61FD" w:rsidRPr="0078190D" w:rsidRDefault="00BD61FD" w:rsidP="00097B4F">
            <w:pPr>
              <w:rPr>
                <w:highlight w:val="yellow"/>
                <w:lang w:val="en-IN"/>
              </w:rPr>
            </w:pPr>
            <w:r w:rsidRPr="0078190D">
              <w:rPr>
                <w:highlight w:val="yellow"/>
                <w:lang w:val="en-IN"/>
              </w:rPr>
              <w:t>Voice interview support, analytics dashboard, ATS integrations</w:t>
            </w:r>
          </w:p>
        </w:tc>
      </w:tr>
      <w:tr w:rsidR="00BD61FD" w:rsidRPr="0078190D" w14:paraId="4E6FB696" w14:textId="77777777" w:rsidTr="00BD61FD">
        <w:tc>
          <w:tcPr>
            <w:tcW w:w="0" w:type="auto"/>
            <w:hideMark/>
          </w:tcPr>
          <w:p w14:paraId="36C768CD" w14:textId="77777777" w:rsidR="00BD61FD" w:rsidRPr="0078190D" w:rsidRDefault="00BD61FD" w:rsidP="00097B4F">
            <w:pPr>
              <w:rPr>
                <w:highlight w:val="yellow"/>
                <w:lang w:val="en-IN"/>
              </w:rPr>
            </w:pPr>
            <w:r w:rsidRPr="0078190D">
              <w:rPr>
                <w:highlight w:val="yellow"/>
                <w:lang w:val="en-IN"/>
              </w:rPr>
              <w:t>V4</w:t>
            </w:r>
          </w:p>
        </w:tc>
        <w:tc>
          <w:tcPr>
            <w:tcW w:w="0" w:type="auto"/>
            <w:hideMark/>
          </w:tcPr>
          <w:p w14:paraId="1B0C5179" w14:textId="77777777" w:rsidR="00BD61FD" w:rsidRPr="0078190D" w:rsidRDefault="00BD61FD" w:rsidP="00097B4F">
            <w:pPr>
              <w:rPr>
                <w:highlight w:val="yellow"/>
                <w:lang w:val="en-IN"/>
              </w:rPr>
            </w:pPr>
            <w:r w:rsidRPr="0078190D">
              <w:rPr>
                <w:highlight w:val="yellow"/>
                <w:lang w:val="en-IN"/>
              </w:rPr>
              <w:t>Month 4+</w:t>
            </w:r>
          </w:p>
        </w:tc>
        <w:tc>
          <w:tcPr>
            <w:tcW w:w="0" w:type="auto"/>
            <w:hideMark/>
          </w:tcPr>
          <w:p w14:paraId="429E4FFF" w14:textId="77777777" w:rsidR="00BD61FD" w:rsidRPr="0078190D" w:rsidRDefault="00BD61FD" w:rsidP="00097B4F">
            <w:pPr>
              <w:rPr>
                <w:lang w:val="en-IN"/>
              </w:rPr>
            </w:pPr>
            <w:r w:rsidRPr="0078190D">
              <w:rPr>
                <w:highlight w:val="yellow"/>
                <w:lang w:val="en-IN"/>
              </w:rPr>
              <w:t>Multi-tenant (agency mode), white-label, paid plans</w:t>
            </w:r>
          </w:p>
        </w:tc>
      </w:tr>
    </w:tbl>
    <w:p w14:paraId="00E45EF3" w14:textId="77777777" w:rsidR="009632CC" w:rsidRDefault="009632CC"/>
    <w:sectPr w:rsidR="009632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C6D44"/>
    <w:multiLevelType w:val="multilevel"/>
    <w:tmpl w:val="3A203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0166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1FD"/>
    <w:rsid w:val="004A57CE"/>
    <w:rsid w:val="005A66F8"/>
    <w:rsid w:val="00774F05"/>
    <w:rsid w:val="009632CC"/>
    <w:rsid w:val="00BD6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15DA9"/>
  <w15:chartTrackingRefBased/>
  <w15:docId w15:val="{53DF96EA-C064-48C4-81BF-B0C0700C4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1FD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6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1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1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1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1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1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1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1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1F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61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Priyanka</dc:creator>
  <cp:keywords/>
  <dc:description/>
  <cp:lastModifiedBy>Mary Priyanka</cp:lastModifiedBy>
  <cp:revision>1</cp:revision>
  <dcterms:created xsi:type="dcterms:W3CDTF">2026-02-23T05:56:00Z</dcterms:created>
  <dcterms:modified xsi:type="dcterms:W3CDTF">2026-02-23T05:58:00Z</dcterms:modified>
</cp:coreProperties>
</file>