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7AE26" w14:textId="02F15A94" w:rsidR="006F5C3C" w:rsidRPr="006F5C3C" w:rsidRDefault="00FA097F" w:rsidP="006F5C3C">
      <w:pPr>
        <w:rPr>
          <w:color w:val="0F4761" w:themeColor="accent1" w:themeShade="BF"/>
          <w:sz w:val="44"/>
          <w:szCs w:val="44"/>
        </w:rPr>
      </w:pPr>
      <w:r>
        <w:rPr>
          <w:color w:val="0F4761" w:themeColor="accent1" w:themeShade="BF"/>
          <w:sz w:val="44"/>
          <w:szCs w:val="44"/>
        </w:rPr>
        <w:t xml:space="preserve">Cloud </w:t>
      </w:r>
      <w:proofErr w:type="gramStart"/>
      <w:r>
        <w:rPr>
          <w:color w:val="0F4761" w:themeColor="accent1" w:themeShade="BF"/>
          <w:sz w:val="44"/>
          <w:szCs w:val="44"/>
        </w:rPr>
        <w:t>Spend</w:t>
      </w:r>
      <w:proofErr w:type="gramEnd"/>
      <w:r>
        <w:rPr>
          <w:color w:val="0F4761" w:themeColor="accent1" w:themeShade="BF"/>
          <w:sz w:val="44"/>
          <w:szCs w:val="44"/>
        </w:rPr>
        <w:t xml:space="preserve"> </w:t>
      </w:r>
      <w:r w:rsidR="006F5C3C" w:rsidRPr="006F5C3C">
        <w:rPr>
          <w:color w:val="0F4761" w:themeColor="accent1" w:themeShade="BF"/>
          <w:sz w:val="44"/>
          <w:szCs w:val="44"/>
        </w:rPr>
        <w:t xml:space="preserve">Data Warehouse </w:t>
      </w:r>
      <w:r>
        <w:rPr>
          <w:color w:val="0F4761" w:themeColor="accent1" w:themeShade="BF"/>
          <w:sz w:val="44"/>
          <w:szCs w:val="44"/>
        </w:rPr>
        <w:t>Deficiencies</w:t>
      </w:r>
      <w:r w:rsidR="006F5C3C" w:rsidRPr="006F5C3C">
        <w:rPr>
          <w:color w:val="0F4761" w:themeColor="accent1" w:themeShade="BF"/>
          <w:sz w:val="44"/>
          <w:szCs w:val="44"/>
        </w:rPr>
        <w:t xml:space="preserve"> and Proposed Architectural Solution</w:t>
      </w:r>
    </w:p>
    <w:p w14:paraId="7F594FCA" w14:textId="77777777" w:rsidR="006F5C3C" w:rsidRPr="008D745A" w:rsidRDefault="006F5C3C" w:rsidP="006F5C3C">
      <w:pPr>
        <w:rPr>
          <w:color w:val="000000" w:themeColor="text1"/>
          <w:sz w:val="36"/>
          <w:szCs w:val="36"/>
        </w:rPr>
      </w:pPr>
      <w:r w:rsidRPr="008D745A">
        <w:rPr>
          <w:color w:val="000000" w:themeColor="text1"/>
          <w:sz w:val="36"/>
          <w:szCs w:val="36"/>
        </w:rPr>
        <w:t>White Paper</w:t>
      </w:r>
    </w:p>
    <w:p w14:paraId="2056EA47" w14:textId="77777777" w:rsidR="006F5C3C" w:rsidRDefault="006F5C3C" w:rsidP="006F5C3C">
      <w:r>
        <w:t>Author: Mary Welsh – Data Engineer</w:t>
      </w:r>
    </w:p>
    <w:p w14:paraId="416673F2" w14:textId="136D3DE7" w:rsidR="006F5C3C" w:rsidRDefault="006F5C3C" w:rsidP="006F5C3C">
      <w:r>
        <w:t>March 26, 2025</w:t>
      </w:r>
    </w:p>
    <w:sdt>
      <w:sdtPr>
        <w:id w:val="254250822"/>
        <w:docPartObj>
          <w:docPartGallery w:val="Table of Contents"/>
          <w:docPartUnique/>
        </w:docPartObj>
      </w:sdtPr>
      <w:sdtEndPr>
        <w:rPr>
          <w:b/>
          <w:bCs/>
          <w:noProof/>
        </w:rPr>
      </w:sdtEndPr>
      <w:sdtContent>
        <w:p w14:paraId="7968F5B1" w14:textId="5850E4AB" w:rsidR="006F5C3C" w:rsidRPr="00D4508C" w:rsidRDefault="006F5C3C" w:rsidP="005373AD">
          <w:pPr>
            <w:rPr>
              <w:sz w:val="8"/>
              <w:szCs w:val="8"/>
            </w:rPr>
          </w:pPr>
        </w:p>
        <w:p w14:paraId="49EBB9DC" w14:textId="6C1B4E17" w:rsidR="009D5DB8" w:rsidRDefault="006F5C3C">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204349123" w:history="1">
            <w:r w:rsidR="009D5DB8" w:rsidRPr="00C71BBA">
              <w:rPr>
                <w:rStyle w:val="Hyperlink"/>
                <w:rFonts w:eastAsia="Times New Roman"/>
                <w:noProof/>
              </w:rPr>
              <w:t>Overview</w:t>
            </w:r>
            <w:r w:rsidR="009D5DB8">
              <w:rPr>
                <w:noProof/>
                <w:webHidden/>
              </w:rPr>
              <w:tab/>
            </w:r>
            <w:r w:rsidR="009D5DB8">
              <w:rPr>
                <w:noProof/>
                <w:webHidden/>
              </w:rPr>
              <w:fldChar w:fldCharType="begin"/>
            </w:r>
            <w:r w:rsidR="009D5DB8">
              <w:rPr>
                <w:noProof/>
                <w:webHidden/>
              </w:rPr>
              <w:instrText xml:space="preserve"> PAGEREF _Toc204349123 \h </w:instrText>
            </w:r>
            <w:r w:rsidR="009D5DB8">
              <w:rPr>
                <w:noProof/>
                <w:webHidden/>
              </w:rPr>
            </w:r>
            <w:r w:rsidR="009D5DB8">
              <w:rPr>
                <w:noProof/>
                <w:webHidden/>
              </w:rPr>
              <w:fldChar w:fldCharType="separate"/>
            </w:r>
            <w:r w:rsidR="009D5DB8">
              <w:rPr>
                <w:noProof/>
                <w:webHidden/>
              </w:rPr>
              <w:t>1</w:t>
            </w:r>
            <w:r w:rsidR="009D5DB8">
              <w:rPr>
                <w:noProof/>
                <w:webHidden/>
              </w:rPr>
              <w:fldChar w:fldCharType="end"/>
            </w:r>
          </w:hyperlink>
        </w:p>
        <w:p w14:paraId="73460C01" w14:textId="1881BC27" w:rsidR="009D5DB8" w:rsidRDefault="009D5DB8">
          <w:pPr>
            <w:pStyle w:val="TOC2"/>
            <w:tabs>
              <w:tab w:val="right" w:leader="dot" w:pos="9350"/>
            </w:tabs>
            <w:rPr>
              <w:rFonts w:eastAsiaTheme="minorEastAsia"/>
              <w:b w:val="0"/>
              <w:bCs w:val="0"/>
              <w:noProof/>
              <w:sz w:val="24"/>
              <w:szCs w:val="24"/>
            </w:rPr>
          </w:pPr>
          <w:hyperlink w:anchor="_Toc204349124" w:history="1">
            <w:r w:rsidRPr="00C71BBA">
              <w:rPr>
                <w:rStyle w:val="Hyperlink"/>
                <w:rFonts w:eastAsia="Times New Roman"/>
                <w:noProof/>
              </w:rPr>
              <w:t>Summary Recommendation</w:t>
            </w:r>
            <w:r>
              <w:rPr>
                <w:noProof/>
                <w:webHidden/>
              </w:rPr>
              <w:tab/>
            </w:r>
            <w:r>
              <w:rPr>
                <w:noProof/>
                <w:webHidden/>
              </w:rPr>
              <w:fldChar w:fldCharType="begin"/>
            </w:r>
            <w:r>
              <w:rPr>
                <w:noProof/>
                <w:webHidden/>
              </w:rPr>
              <w:instrText xml:space="preserve"> PAGEREF _Toc204349124 \h </w:instrText>
            </w:r>
            <w:r>
              <w:rPr>
                <w:noProof/>
                <w:webHidden/>
              </w:rPr>
            </w:r>
            <w:r>
              <w:rPr>
                <w:noProof/>
                <w:webHidden/>
              </w:rPr>
              <w:fldChar w:fldCharType="separate"/>
            </w:r>
            <w:r>
              <w:rPr>
                <w:noProof/>
                <w:webHidden/>
              </w:rPr>
              <w:t>2</w:t>
            </w:r>
            <w:r>
              <w:rPr>
                <w:noProof/>
                <w:webHidden/>
              </w:rPr>
              <w:fldChar w:fldCharType="end"/>
            </w:r>
          </w:hyperlink>
        </w:p>
        <w:p w14:paraId="61476F75" w14:textId="7A5DAFEC" w:rsidR="009D5DB8" w:rsidRDefault="009D5DB8">
          <w:pPr>
            <w:pStyle w:val="TOC2"/>
            <w:tabs>
              <w:tab w:val="right" w:leader="dot" w:pos="9350"/>
            </w:tabs>
            <w:rPr>
              <w:rFonts w:eastAsiaTheme="minorEastAsia"/>
              <w:b w:val="0"/>
              <w:bCs w:val="0"/>
              <w:noProof/>
              <w:sz w:val="24"/>
              <w:szCs w:val="24"/>
            </w:rPr>
          </w:pPr>
          <w:hyperlink w:anchor="_Toc204349125" w:history="1">
            <w:r w:rsidRPr="00C71BBA">
              <w:rPr>
                <w:rStyle w:val="Hyperlink"/>
                <w:rFonts w:eastAsia="Times New Roman"/>
                <w:noProof/>
              </w:rPr>
              <w:t>Current Data Architecture Areas for Improvement</w:t>
            </w:r>
            <w:r>
              <w:rPr>
                <w:noProof/>
                <w:webHidden/>
              </w:rPr>
              <w:tab/>
            </w:r>
            <w:r>
              <w:rPr>
                <w:noProof/>
                <w:webHidden/>
              </w:rPr>
              <w:fldChar w:fldCharType="begin"/>
            </w:r>
            <w:r>
              <w:rPr>
                <w:noProof/>
                <w:webHidden/>
              </w:rPr>
              <w:instrText xml:space="preserve"> PAGEREF _Toc204349125 \h </w:instrText>
            </w:r>
            <w:r>
              <w:rPr>
                <w:noProof/>
                <w:webHidden/>
              </w:rPr>
            </w:r>
            <w:r>
              <w:rPr>
                <w:noProof/>
                <w:webHidden/>
              </w:rPr>
              <w:fldChar w:fldCharType="separate"/>
            </w:r>
            <w:r>
              <w:rPr>
                <w:noProof/>
                <w:webHidden/>
              </w:rPr>
              <w:t>2</w:t>
            </w:r>
            <w:r>
              <w:rPr>
                <w:noProof/>
                <w:webHidden/>
              </w:rPr>
              <w:fldChar w:fldCharType="end"/>
            </w:r>
          </w:hyperlink>
        </w:p>
        <w:p w14:paraId="0C8BC754" w14:textId="76B9CB4C" w:rsidR="009D5DB8" w:rsidRDefault="009D5DB8">
          <w:pPr>
            <w:pStyle w:val="TOC2"/>
            <w:tabs>
              <w:tab w:val="right" w:leader="dot" w:pos="9350"/>
            </w:tabs>
            <w:rPr>
              <w:rFonts w:eastAsiaTheme="minorEastAsia"/>
              <w:b w:val="0"/>
              <w:bCs w:val="0"/>
              <w:noProof/>
              <w:sz w:val="24"/>
              <w:szCs w:val="24"/>
            </w:rPr>
          </w:pPr>
          <w:hyperlink w:anchor="_Toc204349126" w:history="1">
            <w:r w:rsidRPr="00C71BBA">
              <w:rPr>
                <w:rStyle w:val="Hyperlink"/>
                <w:rFonts w:eastAsia="Times New Roman"/>
                <w:noProof/>
              </w:rPr>
              <w:t>Challenges with Historical Data</w:t>
            </w:r>
            <w:r>
              <w:rPr>
                <w:noProof/>
                <w:webHidden/>
              </w:rPr>
              <w:tab/>
            </w:r>
            <w:r>
              <w:rPr>
                <w:noProof/>
                <w:webHidden/>
              </w:rPr>
              <w:fldChar w:fldCharType="begin"/>
            </w:r>
            <w:r>
              <w:rPr>
                <w:noProof/>
                <w:webHidden/>
              </w:rPr>
              <w:instrText xml:space="preserve"> PAGEREF _Toc204349126 \h </w:instrText>
            </w:r>
            <w:r>
              <w:rPr>
                <w:noProof/>
                <w:webHidden/>
              </w:rPr>
            </w:r>
            <w:r>
              <w:rPr>
                <w:noProof/>
                <w:webHidden/>
              </w:rPr>
              <w:fldChar w:fldCharType="separate"/>
            </w:r>
            <w:r>
              <w:rPr>
                <w:noProof/>
                <w:webHidden/>
              </w:rPr>
              <w:t>3</w:t>
            </w:r>
            <w:r>
              <w:rPr>
                <w:noProof/>
                <w:webHidden/>
              </w:rPr>
              <w:fldChar w:fldCharType="end"/>
            </w:r>
          </w:hyperlink>
        </w:p>
        <w:p w14:paraId="696AA39A" w14:textId="662C3D54" w:rsidR="009D5DB8" w:rsidRDefault="009D5DB8">
          <w:pPr>
            <w:pStyle w:val="TOC2"/>
            <w:tabs>
              <w:tab w:val="right" w:leader="dot" w:pos="9350"/>
            </w:tabs>
            <w:rPr>
              <w:rFonts w:eastAsiaTheme="minorEastAsia"/>
              <w:b w:val="0"/>
              <w:bCs w:val="0"/>
              <w:noProof/>
              <w:sz w:val="24"/>
              <w:szCs w:val="24"/>
            </w:rPr>
          </w:pPr>
          <w:hyperlink w:anchor="_Toc204349127" w:history="1">
            <w:r w:rsidRPr="00C71BBA">
              <w:rPr>
                <w:rStyle w:val="Hyperlink"/>
                <w:rFonts w:eastAsia="Times New Roman"/>
                <w:noProof/>
              </w:rPr>
              <w:t>Structural Fragility</w:t>
            </w:r>
            <w:r>
              <w:rPr>
                <w:noProof/>
                <w:webHidden/>
              </w:rPr>
              <w:tab/>
            </w:r>
            <w:r>
              <w:rPr>
                <w:noProof/>
                <w:webHidden/>
              </w:rPr>
              <w:fldChar w:fldCharType="begin"/>
            </w:r>
            <w:r>
              <w:rPr>
                <w:noProof/>
                <w:webHidden/>
              </w:rPr>
              <w:instrText xml:space="preserve"> PAGEREF _Toc204349127 \h </w:instrText>
            </w:r>
            <w:r>
              <w:rPr>
                <w:noProof/>
                <w:webHidden/>
              </w:rPr>
            </w:r>
            <w:r>
              <w:rPr>
                <w:noProof/>
                <w:webHidden/>
              </w:rPr>
              <w:fldChar w:fldCharType="separate"/>
            </w:r>
            <w:r>
              <w:rPr>
                <w:noProof/>
                <w:webHidden/>
              </w:rPr>
              <w:t>3</w:t>
            </w:r>
            <w:r>
              <w:rPr>
                <w:noProof/>
                <w:webHidden/>
              </w:rPr>
              <w:fldChar w:fldCharType="end"/>
            </w:r>
          </w:hyperlink>
        </w:p>
        <w:p w14:paraId="3B132CBA" w14:textId="230FB7F1" w:rsidR="009D5DB8" w:rsidRDefault="009D5DB8">
          <w:pPr>
            <w:pStyle w:val="TOC2"/>
            <w:tabs>
              <w:tab w:val="right" w:leader="dot" w:pos="9350"/>
            </w:tabs>
            <w:rPr>
              <w:rFonts w:eastAsiaTheme="minorEastAsia"/>
              <w:b w:val="0"/>
              <w:bCs w:val="0"/>
              <w:noProof/>
              <w:sz w:val="24"/>
              <w:szCs w:val="24"/>
            </w:rPr>
          </w:pPr>
          <w:hyperlink w:anchor="_Toc204349128" w:history="1">
            <w:r w:rsidRPr="00C71BBA">
              <w:rPr>
                <w:rStyle w:val="Hyperlink"/>
                <w:rFonts w:eastAsia="Times New Roman"/>
                <w:noProof/>
              </w:rPr>
              <w:t>Scalability</w:t>
            </w:r>
            <w:r>
              <w:rPr>
                <w:noProof/>
                <w:webHidden/>
              </w:rPr>
              <w:tab/>
            </w:r>
            <w:r>
              <w:rPr>
                <w:noProof/>
                <w:webHidden/>
              </w:rPr>
              <w:fldChar w:fldCharType="begin"/>
            </w:r>
            <w:r>
              <w:rPr>
                <w:noProof/>
                <w:webHidden/>
              </w:rPr>
              <w:instrText xml:space="preserve"> PAGEREF _Toc204349128 \h </w:instrText>
            </w:r>
            <w:r>
              <w:rPr>
                <w:noProof/>
                <w:webHidden/>
              </w:rPr>
            </w:r>
            <w:r>
              <w:rPr>
                <w:noProof/>
                <w:webHidden/>
              </w:rPr>
              <w:fldChar w:fldCharType="separate"/>
            </w:r>
            <w:r>
              <w:rPr>
                <w:noProof/>
                <w:webHidden/>
              </w:rPr>
              <w:t>4</w:t>
            </w:r>
            <w:r>
              <w:rPr>
                <w:noProof/>
                <w:webHidden/>
              </w:rPr>
              <w:fldChar w:fldCharType="end"/>
            </w:r>
          </w:hyperlink>
        </w:p>
        <w:p w14:paraId="69A7B6FB" w14:textId="68E1F071" w:rsidR="009D5DB8" w:rsidRDefault="009D5DB8">
          <w:pPr>
            <w:pStyle w:val="TOC2"/>
            <w:tabs>
              <w:tab w:val="right" w:leader="dot" w:pos="9350"/>
            </w:tabs>
            <w:rPr>
              <w:rFonts w:eastAsiaTheme="minorEastAsia"/>
              <w:b w:val="0"/>
              <w:bCs w:val="0"/>
              <w:noProof/>
              <w:sz w:val="24"/>
              <w:szCs w:val="24"/>
            </w:rPr>
          </w:pPr>
          <w:hyperlink w:anchor="_Toc204349129" w:history="1">
            <w:r w:rsidRPr="00C71BBA">
              <w:rPr>
                <w:rStyle w:val="Hyperlink"/>
                <w:rFonts w:eastAsia="Times New Roman"/>
                <w:noProof/>
              </w:rPr>
              <w:t>Performance Issues</w:t>
            </w:r>
            <w:r>
              <w:rPr>
                <w:noProof/>
                <w:webHidden/>
              </w:rPr>
              <w:tab/>
            </w:r>
            <w:r>
              <w:rPr>
                <w:noProof/>
                <w:webHidden/>
              </w:rPr>
              <w:fldChar w:fldCharType="begin"/>
            </w:r>
            <w:r>
              <w:rPr>
                <w:noProof/>
                <w:webHidden/>
              </w:rPr>
              <w:instrText xml:space="preserve"> PAGEREF _Toc204349129 \h </w:instrText>
            </w:r>
            <w:r>
              <w:rPr>
                <w:noProof/>
                <w:webHidden/>
              </w:rPr>
            </w:r>
            <w:r>
              <w:rPr>
                <w:noProof/>
                <w:webHidden/>
              </w:rPr>
              <w:fldChar w:fldCharType="separate"/>
            </w:r>
            <w:r>
              <w:rPr>
                <w:noProof/>
                <w:webHidden/>
              </w:rPr>
              <w:t>5</w:t>
            </w:r>
            <w:r>
              <w:rPr>
                <w:noProof/>
                <w:webHidden/>
              </w:rPr>
              <w:fldChar w:fldCharType="end"/>
            </w:r>
          </w:hyperlink>
        </w:p>
        <w:p w14:paraId="6223AC19" w14:textId="19F2613C" w:rsidR="009D5DB8" w:rsidRDefault="009D5DB8">
          <w:pPr>
            <w:pStyle w:val="TOC2"/>
            <w:tabs>
              <w:tab w:val="right" w:leader="dot" w:pos="9350"/>
            </w:tabs>
            <w:rPr>
              <w:rFonts w:eastAsiaTheme="minorEastAsia"/>
              <w:b w:val="0"/>
              <w:bCs w:val="0"/>
              <w:noProof/>
              <w:sz w:val="24"/>
              <w:szCs w:val="24"/>
            </w:rPr>
          </w:pPr>
          <w:hyperlink w:anchor="_Toc204349130" w:history="1">
            <w:r w:rsidRPr="00C71BBA">
              <w:rPr>
                <w:rStyle w:val="Hyperlink"/>
                <w:rFonts w:eastAsia="Times New Roman"/>
                <w:noProof/>
              </w:rPr>
              <w:t>Future Users</w:t>
            </w:r>
            <w:r>
              <w:rPr>
                <w:noProof/>
                <w:webHidden/>
              </w:rPr>
              <w:tab/>
            </w:r>
            <w:r>
              <w:rPr>
                <w:noProof/>
                <w:webHidden/>
              </w:rPr>
              <w:fldChar w:fldCharType="begin"/>
            </w:r>
            <w:r>
              <w:rPr>
                <w:noProof/>
                <w:webHidden/>
              </w:rPr>
              <w:instrText xml:space="preserve"> PAGEREF _Toc204349130 \h </w:instrText>
            </w:r>
            <w:r>
              <w:rPr>
                <w:noProof/>
                <w:webHidden/>
              </w:rPr>
            </w:r>
            <w:r>
              <w:rPr>
                <w:noProof/>
                <w:webHidden/>
              </w:rPr>
              <w:fldChar w:fldCharType="separate"/>
            </w:r>
            <w:r>
              <w:rPr>
                <w:noProof/>
                <w:webHidden/>
              </w:rPr>
              <w:t>6</w:t>
            </w:r>
            <w:r>
              <w:rPr>
                <w:noProof/>
                <w:webHidden/>
              </w:rPr>
              <w:fldChar w:fldCharType="end"/>
            </w:r>
          </w:hyperlink>
        </w:p>
        <w:p w14:paraId="0D8E3106" w14:textId="5A0FE644" w:rsidR="009D5DB8" w:rsidRDefault="009D5DB8">
          <w:pPr>
            <w:pStyle w:val="TOC2"/>
            <w:tabs>
              <w:tab w:val="right" w:leader="dot" w:pos="9350"/>
            </w:tabs>
            <w:rPr>
              <w:rFonts w:eastAsiaTheme="minorEastAsia"/>
              <w:b w:val="0"/>
              <w:bCs w:val="0"/>
              <w:noProof/>
              <w:sz w:val="24"/>
              <w:szCs w:val="24"/>
            </w:rPr>
          </w:pPr>
          <w:hyperlink w:anchor="_Toc204349131" w:history="1">
            <w:r w:rsidRPr="00C71BBA">
              <w:rPr>
                <w:rStyle w:val="Hyperlink"/>
                <w:rFonts w:eastAsia="Times New Roman"/>
                <w:noProof/>
              </w:rPr>
              <w:t>Architectural/Strategic Proposal</w:t>
            </w:r>
            <w:r>
              <w:rPr>
                <w:noProof/>
                <w:webHidden/>
              </w:rPr>
              <w:tab/>
            </w:r>
            <w:r>
              <w:rPr>
                <w:noProof/>
                <w:webHidden/>
              </w:rPr>
              <w:fldChar w:fldCharType="begin"/>
            </w:r>
            <w:r>
              <w:rPr>
                <w:noProof/>
                <w:webHidden/>
              </w:rPr>
              <w:instrText xml:space="preserve"> PAGEREF _Toc204349131 \h </w:instrText>
            </w:r>
            <w:r>
              <w:rPr>
                <w:noProof/>
                <w:webHidden/>
              </w:rPr>
            </w:r>
            <w:r>
              <w:rPr>
                <w:noProof/>
                <w:webHidden/>
              </w:rPr>
              <w:fldChar w:fldCharType="separate"/>
            </w:r>
            <w:r>
              <w:rPr>
                <w:noProof/>
                <w:webHidden/>
              </w:rPr>
              <w:t>7</w:t>
            </w:r>
            <w:r>
              <w:rPr>
                <w:noProof/>
                <w:webHidden/>
              </w:rPr>
              <w:fldChar w:fldCharType="end"/>
            </w:r>
          </w:hyperlink>
        </w:p>
        <w:p w14:paraId="22FB62E9" w14:textId="6B03D825" w:rsidR="009D5DB8" w:rsidRDefault="009D5DB8">
          <w:pPr>
            <w:pStyle w:val="TOC2"/>
            <w:tabs>
              <w:tab w:val="right" w:leader="dot" w:pos="9350"/>
            </w:tabs>
            <w:rPr>
              <w:rFonts w:eastAsiaTheme="minorEastAsia"/>
              <w:b w:val="0"/>
              <w:bCs w:val="0"/>
              <w:noProof/>
              <w:sz w:val="24"/>
              <w:szCs w:val="24"/>
            </w:rPr>
          </w:pPr>
          <w:hyperlink w:anchor="_Toc204349132" w:history="1">
            <w:r w:rsidRPr="00C71BBA">
              <w:rPr>
                <w:rStyle w:val="Hyperlink"/>
                <w:rFonts w:eastAsia="Times New Roman"/>
                <w:noProof/>
              </w:rPr>
              <w:t>Challenges to Address</w:t>
            </w:r>
            <w:r>
              <w:rPr>
                <w:noProof/>
                <w:webHidden/>
              </w:rPr>
              <w:tab/>
            </w:r>
            <w:r>
              <w:rPr>
                <w:noProof/>
                <w:webHidden/>
              </w:rPr>
              <w:fldChar w:fldCharType="begin"/>
            </w:r>
            <w:r>
              <w:rPr>
                <w:noProof/>
                <w:webHidden/>
              </w:rPr>
              <w:instrText xml:space="preserve"> PAGEREF _Toc204349132 \h </w:instrText>
            </w:r>
            <w:r>
              <w:rPr>
                <w:noProof/>
                <w:webHidden/>
              </w:rPr>
            </w:r>
            <w:r>
              <w:rPr>
                <w:noProof/>
                <w:webHidden/>
              </w:rPr>
              <w:fldChar w:fldCharType="separate"/>
            </w:r>
            <w:r>
              <w:rPr>
                <w:noProof/>
                <w:webHidden/>
              </w:rPr>
              <w:t>7</w:t>
            </w:r>
            <w:r>
              <w:rPr>
                <w:noProof/>
                <w:webHidden/>
              </w:rPr>
              <w:fldChar w:fldCharType="end"/>
            </w:r>
          </w:hyperlink>
        </w:p>
        <w:p w14:paraId="210E532C" w14:textId="31889629" w:rsidR="009D5DB8" w:rsidRDefault="009D5DB8">
          <w:pPr>
            <w:pStyle w:val="TOC2"/>
            <w:tabs>
              <w:tab w:val="right" w:leader="dot" w:pos="9350"/>
            </w:tabs>
            <w:rPr>
              <w:rFonts w:eastAsiaTheme="minorEastAsia"/>
              <w:b w:val="0"/>
              <w:bCs w:val="0"/>
              <w:noProof/>
              <w:sz w:val="24"/>
              <w:szCs w:val="24"/>
            </w:rPr>
          </w:pPr>
          <w:hyperlink w:anchor="_Toc204349133" w:history="1">
            <w:r w:rsidRPr="00C71BBA">
              <w:rPr>
                <w:rStyle w:val="Hyperlink"/>
                <w:rFonts w:eastAsia="Times New Roman"/>
                <w:noProof/>
              </w:rPr>
              <w:t>Conclusion</w:t>
            </w:r>
            <w:r>
              <w:rPr>
                <w:noProof/>
                <w:webHidden/>
              </w:rPr>
              <w:tab/>
            </w:r>
            <w:r>
              <w:rPr>
                <w:noProof/>
                <w:webHidden/>
              </w:rPr>
              <w:fldChar w:fldCharType="begin"/>
            </w:r>
            <w:r>
              <w:rPr>
                <w:noProof/>
                <w:webHidden/>
              </w:rPr>
              <w:instrText xml:space="preserve"> PAGEREF _Toc204349133 \h </w:instrText>
            </w:r>
            <w:r>
              <w:rPr>
                <w:noProof/>
                <w:webHidden/>
              </w:rPr>
            </w:r>
            <w:r>
              <w:rPr>
                <w:noProof/>
                <w:webHidden/>
              </w:rPr>
              <w:fldChar w:fldCharType="separate"/>
            </w:r>
            <w:r>
              <w:rPr>
                <w:noProof/>
                <w:webHidden/>
              </w:rPr>
              <w:t>9</w:t>
            </w:r>
            <w:r>
              <w:rPr>
                <w:noProof/>
                <w:webHidden/>
              </w:rPr>
              <w:fldChar w:fldCharType="end"/>
            </w:r>
          </w:hyperlink>
        </w:p>
        <w:p w14:paraId="3D99803F" w14:textId="674EEF03" w:rsidR="009D5DB8" w:rsidRDefault="009D5DB8">
          <w:pPr>
            <w:pStyle w:val="TOC2"/>
            <w:tabs>
              <w:tab w:val="right" w:leader="dot" w:pos="9350"/>
            </w:tabs>
            <w:rPr>
              <w:rFonts w:eastAsiaTheme="minorEastAsia"/>
              <w:b w:val="0"/>
              <w:bCs w:val="0"/>
              <w:noProof/>
              <w:sz w:val="24"/>
              <w:szCs w:val="24"/>
            </w:rPr>
          </w:pPr>
          <w:hyperlink w:anchor="_Toc204349134" w:history="1">
            <w:r w:rsidRPr="00C71BBA">
              <w:rPr>
                <w:rStyle w:val="Hyperlink"/>
                <w:rFonts w:eastAsia="Times New Roman"/>
                <w:noProof/>
              </w:rPr>
              <w:t>Summary of References</w:t>
            </w:r>
            <w:r>
              <w:rPr>
                <w:noProof/>
                <w:webHidden/>
              </w:rPr>
              <w:tab/>
            </w:r>
            <w:r>
              <w:rPr>
                <w:noProof/>
                <w:webHidden/>
              </w:rPr>
              <w:fldChar w:fldCharType="begin"/>
            </w:r>
            <w:r>
              <w:rPr>
                <w:noProof/>
                <w:webHidden/>
              </w:rPr>
              <w:instrText xml:space="preserve"> PAGEREF _Toc204349134 \h </w:instrText>
            </w:r>
            <w:r>
              <w:rPr>
                <w:noProof/>
                <w:webHidden/>
              </w:rPr>
            </w:r>
            <w:r>
              <w:rPr>
                <w:noProof/>
                <w:webHidden/>
              </w:rPr>
              <w:fldChar w:fldCharType="separate"/>
            </w:r>
            <w:r>
              <w:rPr>
                <w:noProof/>
                <w:webHidden/>
              </w:rPr>
              <w:t>10</w:t>
            </w:r>
            <w:r>
              <w:rPr>
                <w:noProof/>
                <w:webHidden/>
              </w:rPr>
              <w:fldChar w:fldCharType="end"/>
            </w:r>
          </w:hyperlink>
        </w:p>
        <w:p w14:paraId="4AA683D5" w14:textId="44D9D2BE" w:rsidR="006F5C3C" w:rsidRDefault="006F5C3C">
          <w:r>
            <w:rPr>
              <w:b/>
              <w:bCs/>
              <w:noProof/>
            </w:rPr>
            <w:fldChar w:fldCharType="end"/>
          </w:r>
        </w:p>
      </w:sdtContent>
    </w:sdt>
    <w:p w14:paraId="5F82A153" w14:textId="77777777" w:rsidR="007A61E4" w:rsidRPr="007A61E4" w:rsidRDefault="007A61E4" w:rsidP="003F7FC4">
      <w:pPr>
        <w:pStyle w:val="Heading2"/>
        <w:rPr>
          <w:rFonts w:ascii="Aptos" w:eastAsia="Times New Roman" w:hAnsi="Aptos"/>
        </w:rPr>
      </w:pPr>
      <w:bookmarkStart w:id="0" w:name="_Toc204349123"/>
      <w:r w:rsidRPr="007A61E4">
        <w:rPr>
          <w:rFonts w:eastAsia="Times New Roman"/>
        </w:rPr>
        <w:t>Overview</w:t>
      </w:r>
      <w:bookmarkEnd w:id="0"/>
      <w:r w:rsidRPr="007A61E4">
        <w:rPr>
          <w:rFonts w:eastAsia="Times New Roman"/>
        </w:rPr>
        <w:t> </w:t>
      </w:r>
    </w:p>
    <w:p w14:paraId="3173DAB3" w14:textId="063C3C4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The </w:t>
      </w:r>
      <w:r w:rsidR="00C113A8">
        <w:rPr>
          <w:rFonts w:ascii="Aptos" w:eastAsia="Times New Roman" w:hAnsi="Aptos" w:cs="Times New Roman"/>
          <w:kern w:val="0"/>
          <w14:ligatures w14:val="none"/>
        </w:rPr>
        <w:t>current Cloud Spend</w:t>
      </w:r>
      <w:r w:rsidRPr="007A61E4">
        <w:rPr>
          <w:rFonts w:ascii="Aptos" w:eastAsia="Times New Roman" w:hAnsi="Aptos" w:cs="Times New Roman"/>
          <w:kern w:val="0"/>
          <w14:ligatures w14:val="none"/>
        </w:rPr>
        <w:t xml:space="preserve"> data warehouse architecture faces some significant challenges. We've already encountered issues that have led to a system that's become complex and difficult to scale. This complexity also makes it challenging to fully understand and implement even fundamental data warehouse features. This paper aims to highlight these areas and propose an architectural strategy grounded in industry best practices. The goal is to establish a more robust foundation for future development, enhance performance, and streamline our processes. Addressing these architectural concerns is crucial for us to move forward effectively. </w:t>
      </w:r>
    </w:p>
    <w:p w14:paraId="0B0ADB8A" w14:textId="77777777" w:rsidR="007A61E4" w:rsidRPr="007A61E4" w:rsidRDefault="007A61E4" w:rsidP="007A61E4">
      <w:pPr>
        <w:spacing w:after="0" w:line="240" w:lineRule="auto"/>
        <w:textAlignment w:val="baseline"/>
        <w:rPr>
          <w:rFonts w:ascii="Aptos" w:eastAsia="Times New Roman" w:hAnsi="Aptos" w:cs="Times New Roman"/>
          <w:kern w:val="0"/>
          <w14:ligatures w14:val="none"/>
        </w:rPr>
      </w:pPr>
    </w:p>
    <w:p w14:paraId="4499CDEF" w14:textId="77777777" w:rsidR="007A61E4" w:rsidRPr="007A61E4" w:rsidRDefault="007A61E4" w:rsidP="003F7FC4">
      <w:pPr>
        <w:pStyle w:val="Heading2"/>
        <w:rPr>
          <w:rFonts w:ascii="Aptos" w:eastAsia="Times New Roman" w:hAnsi="Aptos"/>
        </w:rPr>
      </w:pPr>
      <w:bookmarkStart w:id="1" w:name="_Toc204349124"/>
      <w:r w:rsidRPr="007A61E4">
        <w:rPr>
          <w:rFonts w:eastAsia="Times New Roman"/>
        </w:rPr>
        <w:lastRenderedPageBreak/>
        <w:t>Summary Recommendation</w:t>
      </w:r>
      <w:bookmarkEnd w:id="1"/>
      <w:r w:rsidRPr="007A61E4">
        <w:rPr>
          <w:rFonts w:eastAsia="Times New Roman"/>
        </w:rPr>
        <w:t> </w:t>
      </w:r>
    </w:p>
    <w:p w14:paraId="5B7E198C"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Based on my research and over a decade of experience in the data domain, with a particular emphasis and training in data warehouse architecture, I recommend adopting a traditional star schema dimensional modeling approach, leveraging the Kimball methodology. This approach can be used to account for around 80-90% of business use cases. The other ~10% can be addressed with a complementary OBT (One Big Table) architecture for specific use cases and/or relevant data marts built on top of the underlying star schema for reporting/dashboard purposes. (</w:t>
      </w:r>
      <w:hyperlink r:id="rId8" w:tgtFrame="_blank" w:history="1">
        <w:r w:rsidRPr="007A61E4">
          <w:rPr>
            <w:rFonts w:ascii="Aptos" w:eastAsia="Times New Roman" w:hAnsi="Aptos" w:cs="Times New Roman"/>
            <w:color w:val="467886"/>
            <w:kern w:val="0"/>
            <w:u w:val="single"/>
            <w14:ligatures w14:val="none"/>
          </w:rPr>
          <w:t>https://redhacherif.substack.com/p/demystifying-data-modeling-which</w:t>
        </w:r>
      </w:hyperlink>
      <w:r w:rsidRPr="007A61E4">
        <w:rPr>
          <w:rFonts w:ascii="Aptos" w:eastAsia="Times New Roman" w:hAnsi="Aptos" w:cs="Times New Roman"/>
          <w:kern w:val="0"/>
          <w14:ligatures w14:val="none"/>
        </w:rPr>
        <w:t>) </w:t>
      </w:r>
    </w:p>
    <w:p w14:paraId="18B86E86" w14:textId="77777777" w:rsidR="003F7FC4" w:rsidRPr="007A61E4" w:rsidRDefault="003F7FC4" w:rsidP="007A61E4">
      <w:pPr>
        <w:spacing w:after="0" w:line="240" w:lineRule="auto"/>
        <w:textAlignment w:val="baseline"/>
        <w:rPr>
          <w:rFonts w:ascii="Aptos" w:eastAsia="Times New Roman" w:hAnsi="Aptos" w:cs="Times New Roman"/>
          <w:kern w:val="0"/>
          <w14:ligatures w14:val="none"/>
        </w:rPr>
      </w:pPr>
    </w:p>
    <w:p w14:paraId="0FA6F3E4" w14:textId="77777777" w:rsidR="007A61E4" w:rsidRP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color w:val="0F4761"/>
          <w:kern w:val="0"/>
          <w:sz w:val="28"/>
          <w:szCs w:val="28"/>
          <w14:ligatures w14:val="none"/>
        </w:rPr>
        <w:t>Key Takeaways </w:t>
      </w:r>
    </w:p>
    <w:p w14:paraId="02621113" w14:textId="082952F2" w:rsidR="004D0C6B" w:rsidRDefault="007A61E4" w:rsidP="004D0C6B">
      <w:pPr>
        <w:pStyle w:val="ListParagraph"/>
        <w:numPr>
          <w:ilvl w:val="0"/>
          <w:numId w:val="35"/>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t xml:space="preserve">Current Cloud Spend data </w:t>
      </w:r>
      <w:r w:rsidR="00B468E5">
        <w:rPr>
          <w:rFonts w:ascii="Aptos" w:eastAsia="Times New Roman" w:hAnsi="Aptos" w:cs="Times New Roman"/>
          <w:kern w:val="0"/>
          <w14:ligatures w14:val="none"/>
        </w:rPr>
        <w:t xml:space="preserve">warehouse </w:t>
      </w:r>
      <w:r w:rsidRPr="004D0C6B">
        <w:rPr>
          <w:rFonts w:ascii="Aptos" w:eastAsia="Times New Roman" w:hAnsi="Aptos" w:cs="Times New Roman"/>
          <w:kern w:val="0"/>
          <w14:ligatures w14:val="none"/>
        </w:rPr>
        <w:t>architecture lacks many key features and best practices that will allow for ease of use for both developers and end users, improve performance, increase scalability, enable a robust foundation for future feature development, and more. </w:t>
      </w:r>
    </w:p>
    <w:p w14:paraId="68A2FE0B" w14:textId="77777777" w:rsidR="004D0C6B" w:rsidRDefault="007A61E4" w:rsidP="004D0C6B">
      <w:pPr>
        <w:pStyle w:val="ListParagraph"/>
        <w:numPr>
          <w:ilvl w:val="0"/>
          <w:numId w:val="35"/>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t>The Kimball star schema approach can solve most of the issues we are currently facing and more. </w:t>
      </w:r>
    </w:p>
    <w:p w14:paraId="4E173FAC" w14:textId="6DE79744" w:rsidR="007A61E4" w:rsidRPr="004D0C6B" w:rsidRDefault="007A61E4" w:rsidP="004D0C6B">
      <w:pPr>
        <w:pStyle w:val="ListParagraph"/>
        <w:numPr>
          <w:ilvl w:val="0"/>
          <w:numId w:val="35"/>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t>The OBT (One Big Table) approach and/or use of data marts can be implemented on top of the star schema to account for the rest of the possible business use cases that are not solved with the star schema alone. </w:t>
      </w:r>
    </w:p>
    <w:p w14:paraId="7EA0252F" w14:textId="77777777" w:rsidR="007A61E4" w:rsidRPr="007A61E4" w:rsidRDefault="007A61E4" w:rsidP="007A61E4">
      <w:pPr>
        <w:spacing w:after="0" w:line="240" w:lineRule="auto"/>
        <w:ind w:left="1080"/>
        <w:textAlignment w:val="baseline"/>
        <w:rPr>
          <w:rFonts w:ascii="Aptos" w:eastAsia="Times New Roman" w:hAnsi="Aptos" w:cs="Times New Roman"/>
          <w:kern w:val="0"/>
          <w14:ligatures w14:val="none"/>
        </w:rPr>
      </w:pPr>
    </w:p>
    <w:p w14:paraId="6CF28904" w14:textId="77777777" w:rsidR="007A61E4" w:rsidRPr="007A61E4" w:rsidRDefault="007A61E4" w:rsidP="003F7FC4">
      <w:pPr>
        <w:pStyle w:val="Heading2"/>
        <w:rPr>
          <w:rFonts w:ascii="Aptos" w:eastAsia="Times New Roman" w:hAnsi="Aptos"/>
        </w:rPr>
      </w:pPr>
      <w:bookmarkStart w:id="2" w:name="_Toc204349125"/>
      <w:r w:rsidRPr="007A61E4">
        <w:rPr>
          <w:rFonts w:eastAsia="Times New Roman"/>
        </w:rPr>
        <w:t>Current Data Architecture Areas for Improvement</w:t>
      </w:r>
      <w:bookmarkEnd w:id="2"/>
      <w:r w:rsidRPr="007A61E4">
        <w:rPr>
          <w:rFonts w:eastAsia="Times New Roman"/>
        </w:rPr>
        <w:t> </w:t>
      </w:r>
    </w:p>
    <w:p w14:paraId="6D489566" w14:textId="345FCA9B" w:rsidR="004D0C6B" w:rsidRDefault="007A61E4" w:rsidP="004D0C6B">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The current data architecture has several areas where fundamental data warehouse design components and best practices haven't been adequately implemented or are missing altogether. Some of these include: </w:t>
      </w:r>
    </w:p>
    <w:p w14:paraId="396DDD70" w14:textId="77777777" w:rsidR="004D0C6B" w:rsidRDefault="007A61E4" w:rsidP="004D0C6B">
      <w:pPr>
        <w:pStyle w:val="ListParagraph"/>
        <w:numPr>
          <w:ilvl w:val="0"/>
          <w:numId w:val="36"/>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t>Lack of unique/surrogate keys in tables to keep track of individual rows </w:t>
      </w:r>
    </w:p>
    <w:p w14:paraId="783EF730" w14:textId="77777777" w:rsidR="004D0C6B" w:rsidRDefault="004D0C6B" w:rsidP="004D0C6B">
      <w:pPr>
        <w:pStyle w:val="ListParagraph"/>
        <w:numPr>
          <w:ilvl w:val="0"/>
          <w:numId w:val="36"/>
        </w:numPr>
        <w:spacing w:after="0" w:line="240" w:lineRule="auto"/>
        <w:textAlignment w:val="baseline"/>
        <w:rPr>
          <w:rFonts w:ascii="Aptos" w:eastAsia="Times New Roman" w:hAnsi="Aptos" w:cs="Times New Roman"/>
          <w:kern w:val="0"/>
          <w14:ligatures w14:val="none"/>
        </w:rPr>
      </w:pPr>
      <w:r>
        <w:rPr>
          <w:rFonts w:ascii="Aptos" w:eastAsia="Times New Roman" w:hAnsi="Aptos" w:cs="Times New Roman"/>
          <w:kern w:val="0"/>
          <w14:ligatures w14:val="none"/>
        </w:rPr>
        <w:t>N</w:t>
      </w:r>
      <w:r w:rsidR="007A61E4" w:rsidRPr="004D0C6B">
        <w:rPr>
          <w:rFonts w:ascii="Aptos" w:eastAsia="Times New Roman" w:hAnsi="Aptos" w:cs="Times New Roman"/>
          <w:kern w:val="0"/>
          <w14:ligatures w14:val="none"/>
        </w:rPr>
        <w:t>o reliable “</w:t>
      </w:r>
      <w:proofErr w:type="spellStart"/>
      <w:r w:rsidR="007A61E4" w:rsidRPr="004D0C6B">
        <w:rPr>
          <w:rFonts w:ascii="Aptos" w:eastAsia="Times New Roman" w:hAnsi="Aptos" w:cs="Times New Roman"/>
          <w:kern w:val="0"/>
          <w14:ligatures w14:val="none"/>
        </w:rPr>
        <w:t>updated_at</w:t>
      </w:r>
      <w:proofErr w:type="spellEnd"/>
      <w:r w:rsidR="007A61E4" w:rsidRPr="004D0C6B">
        <w:rPr>
          <w:rFonts w:ascii="Aptos" w:eastAsia="Times New Roman" w:hAnsi="Aptos" w:cs="Times New Roman"/>
          <w:kern w:val="0"/>
          <w14:ligatures w14:val="none"/>
        </w:rPr>
        <w:t>” columns to track CDC (change data capture) </w:t>
      </w:r>
    </w:p>
    <w:p w14:paraId="3A75A38F" w14:textId="77777777" w:rsidR="004D0C6B" w:rsidRDefault="007A61E4" w:rsidP="004D0C6B">
      <w:pPr>
        <w:pStyle w:val="ListParagraph"/>
        <w:numPr>
          <w:ilvl w:val="0"/>
          <w:numId w:val="36"/>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t>Insufficient implementation of SCD (slowly changing dimension) functionality to track historical data </w:t>
      </w:r>
    </w:p>
    <w:p w14:paraId="1459EE44" w14:textId="77777777" w:rsidR="004D0C6B" w:rsidRDefault="007A61E4" w:rsidP="004D0C6B">
      <w:pPr>
        <w:pStyle w:val="ListParagraph"/>
        <w:numPr>
          <w:ilvl w:val="0"/>
          <w:numId w:val="36"/>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t xml:space="preserve">Unclear boundaries of data architecture pattern phases of modeling e.g. staging &gt; cleansing &gt; core &gt; data marts (see Medallion Architecture: </w:t>
      </w:r>
      <w:hyperlink r:id="rId9" w:tgtFrame="_blank" w:history="1">
        <w:r w:rsidRPr="004D0C6B">
          <w:rPr>
            <w:rFonts w:ascii="Aptos" w:eastAsia="Times New Roman" w:hAnsi="Aptos" w:cs="Times New Roman"/>
            <w:color w:val="467886"/>
            <w:kern w:val="0"/>
            <w:u w:val="single"/>
            <w14:ligatures w14:val="none"/>
          </w:rPr>
          <w:t>https://www.databricks.com/glossary/medallion-architecture</w:t>
        </w:r>
      </w:hyperlink>
      <w:r w:rsidRPr="004D0C6B">
        <w:rPr>
          <w:rFonts w:ascii="Aptos" w:eastAsia="Times New Roman" w:hAnsi="Aptos" w:cs="Times New Roman"/>
          <w:kern w:val="0"/>
          <w14:ligatures w14:val="none"/>
        </w:rPr>
        <w:t>) </w:t>
      </w:r>
    </w:p>
    <w:p w14:paraId="35FC9F55" w14:textId="77777777" w:rsidR="004D0C6B" w:rsidRDefault="007A61E4" w:rsidP="004D0C6B">
      <w:pPr>
        <w:pStyle w:val="ListParagraph"/>
        <w:numPr>
          <w:ilvl w:val="0"/>
          <w:numId w:val="36"/>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t>Complex business logic throughout the entire data pipeline  </w:t>
      </w:r>
    </w:p>
    <w:p w14:paraId="690573F8" w14:textId="77777777" w:rsidR="004D0C6B" w:rsidRDefault="007A61E4" w:rsidP="004D0C6B">
      <w:pPr>
        <w:pStyle w:val="ListParagraph"/>
        <w:numPr>
          <w:ilvl w:val="0"/>
          <w:numId w:val="36"/>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t>Table structures are not optimized for any specific architectural approach causing performance issues </w:t>
      </w:r>
    </w:p>
    <w:p w14:paraId="77F61C90" w14:textId="235AAF57" w:rsidR="007A61E4" w:rsidRPr="004D0C6B" w:rsidRDefault="007A61E4" w:rsidP="004D0C6B">
      <w:pPr>
        <w:pStyle w:val="ListParagraph"/>
        <w:numPr>
          <w:ilvl w:val="0"/>
          <w:numId w:val="36"/>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t>Current architecture does not easily allow for outside user (analyst/data scientist/AI/ML) analysis </w:t>
      </w:r>
    </w:p>
    <w:p w14:paraId="27A2C6C1" w14:textId="77777777" w:rsidR="007A61E4" w:rsidRPr="007A61E4" w:rsidRDefault="007A61E4" w:rsidP="007A61E4">
      <w:pPr>
        <w:spacing w:after="0" w:line="240" w:lineRule="auto"/>
        <w:ind w:left="1080"/>
        <w:textAlignment w:val="baseline"/>
        <w:rPr>
          <w:rFonts w:ascii="Aptos" w:eastAsia="Times New Roman" w:hAnsi="Aptos" w:cs="Times New Roman"/>
          <w:kern w:val="0"/>
          <w14:ligatures w14:val="none"/>
        </w:rPr>
      </w:pPr>
    </w:p>
    <w:p w14:paraId="37B2CA42" w14:textId="77777777" w:rsidR="007A61E4" w:rsidRPr="007A61E4" w:rsidRDefault="007A61E4" w:rsidP="003F7FC4">
      <w:pPr>
        <w:pStyle w:val="Heading2"/>
        <w:rPr>
          <w:rFonts w:ascii="Aptos" w:eastAsia="Times New Roman" w:hAnsi="Aptos"/>
        </w:rPr>
      </w:pPr>
      <w:bookmarkStart w:id="3" w:name="_Toc204349126"/>
      <w:r w:rsidRPr="007A61E4">
        <w:rPr>
          <w:rFonts w:eastAsia="Times New Roman"/>
        </w:rPr>
        <w:lastRenderedPageBreak/>
        <w:t>Challenges with Historical Data</w:t>
      </w:r>
      <w:bookmarkEnd w:id="3"/>
      <w:r w:rsidRPr="007A61E4">
        <w:rPr>
          <w:rFonts w:eastAsia="Times New Roman"/>
        </w:rPr>
        <w:t> </w:t>
      </w:r>
    </w:p>
    <w:p w14:paraId="610608E3" w14:textId="5717E7B9" w:rsidR="007A61E4" w:rsidRP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The ability to provide historical data</w:t>
      </w:r>
      <w:r w:rsidR="00B468E5">
        <w:rPr>
          <w:rFonts w:ascii="Aptos" w:eastAsia="Times New Roman" w:hAnsi="Aptos" w:cs="Times New Roman"/>
          <w:kern w:val="0"/>
          <w14:ligatures w14:val="none"/>
        </w:rPr>
        <w:t xml:space="preserve"> </w:t>
      </w:r>
      <w:r w:rsidRPr="007A61E4">
        <w:rPr>
          <w:rFonts w:ascii="Aptos" w:eastAsia="Times New Roman" w:hAnsi="Aptos" w:cs="Times New Roman"/>
          <w:kern w:val="0"/>
          <w14:ligatures w14:val="none"/>
        </w:rPr>
        <w:t xml:space="preserve">has been a challenge to implement due to the lack of SCDs (Slowly Changing Dimensions) and several other key components that are required for such a feature. Historical data is a foundational feature of data warehouse architecture, and in a traditional dimensional modeling approach is implemented using SCDs. The way </w:t>
      </w:r>
      <w:proofErr w:type="gramStart"/>
      <w:r w:rsidRPr="007A61E4">
        <w:rPr>
          <w:rFonts w:ascii="Aptos" w:eastAsia="Times New Roman" w:hAnsi="Aptos" w:cs="Times New Roman"/>
          <w:kern w:val="0"/>
          <w14:ligatures w14:val="none"/>
        </w:rPr>
        <w:t>these work</w:t>
      </w:r>
      <w:proofErr w:type="gramEnd"/>
      <w:r w:rsidRPr="007A61E4">
        <w:rPr>
          <w:rFonts w:ascii="Aptos" w:eastAsia="Times New Roman" w:hAnsi="Aptos" w:cs="Times New Roman"/>
          <w:kern w:val="0"/>
          <w14:ligatures w14:val="none"/>
        </w:rPr>
        <w:t xml:space="preserve"> is by tracking changes to each row in the dimensional attributes and, in a typical type 2 SCD implementation, add a row for each new change while also tracking the start and end dates of the rows for when that data was valid. See more about how SCD type 2 works here: </w:t>
      </w:r>
      <w:hyperlink r:id="rId10" w:anchor="Type_2:_add_new_row" w:tgtFrame="_blank" w:history="1">
        <w:r w:rsidRPr="007A61E4">
          <w:rPr>
            <w:rFonts w:ascii="Aptos" w:eastAsia="Times New Roman" w:hAnsi="Aptos" w:cs="Times New Roman"/>
            <w:color w:val="467886"/>
            <w:kern w:val="0"/>
            <w:u w:val="single"/>
            <w14:ligatures w14:val="none"/>
          </w:rPr>
          <w:t>https://en.wikipedia.org/wiki/Slowly_changing_dimension#Type_2:_add_new_row</w:t>
        </w:r>
      </w:hyperlink>
      <w:r w:rsidRPr="007A61E4">
        <w:rPr>
          <w:rFonts w:ascii="Aptos" w:eastAsia="Times New Roman" w:hAnsi="Aptos" w:cs="Times New Roman"/>
          <w:kern w:val="0"/>
          <w14:ligatures w14:val="none"/>
        </w:rPr>
        <w:t> </w:t>
      </w:r>
    </w:p>
    <w:p w14:paraId="3F8FCE2C" w14:textId="48159C64"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The current data </w:t>
      </w:r>
      <w:r w:rsidR="00B468E5">
        <w:rPr>
          <w:rFonts w:ascii="Aptos" w:eastAsia="Times New Roman" w:hAnsi="Aptos" w:cs="Times New Roman"/>
          <w:kern w:val="0"/>
          <w14:ligatures w14:val="none"/>
        </w:rPr>
        <w:t xml:space="preserve">warehouse </w:t>
      </w:r>
      <w:r w:rsidRPr="007A61E4">
        <w:rPr>
          <w:rFonts w:ascii="Aptos" w:eastAsia="Times New Roman" w:hAnsi="Aptos" w:cs="Times New Roman"/>
          <w:kern w:val="0"/>
          <w14:ligatures w14:val="none"/>
        </w:rPr>
        <w:t>architecture is missing several components to allow for such a feature. </w:t>
      </w:r>
    </w:p>
    <w:p w14:paraId="17A0B9C3"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0AE5426F"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The absence of unique/surrogate keys will prevent the ability to uniquely identify rows to keep track of what has potentially changed for each row. </w:t>
      </w:r>
    </w:p>
    <w:p w14:paraId="6E2D9D16"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183244A3" w14:textId="03967B5E"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The lack of a reliable “</w:t>
      </w:r>
      <w:proofErr w:type="spellStart"/>
      <w:r w:rsidRPr="007A61E4">
        <w:rPr>
          <w:rFonts w:ascii="Aptos" w:eastAsia="Times New Roman" w:hAnsi="Aptos" w:cs="Times New Roman"/>
          <w:kern w:val="0"/>
          <w14:ligatures w14:val="none"/>
        </w:rPr>
        <w:t>updated_at</w:t>
      </w:r>
      <w:proofErr w:type="spellEnd"/>
      <w:r w:rsidRPr="007A61E4">
        <w:rPr>
          <w:rFonts w:ascii="Aptos" w:eastAsia="Times New Roman" w:hAnsi="Aptos" w:cs="Times New Roman"/>
          <w:kern w:val="0"/>
          <w14:ligatures w14:val="none"/>
        </w:rPr>
        <w:t>” column means the only way the system can determine if a change was made to a particular row is to check each individual attribute for each row to detect changes, which is extremely taxing and basically non-performant. With such an “</w:t>
      </w:r>
      <w:proofErr w:type="spellStart"/>
      <w:r w:rsidRPr="007A61E4">
        <w:rPr>
          <w:rFonts w:ascii="Aptos" w:eastAsia="Times New Roman" w:hAnsi="Aptos" w:cs="Times New Roman"/>
          <w:kern w:val="0"/>
          <w14:ligatures w14:val="none"/>
        </w:rPr>
        <w:t>updated_at</w:t>
      </w:r>
      <w:proofErr w:type="spellEnd"/>
      <w:r w:rsidRPr="007A61E4">
        <w:rPr>
          <w:rFonts w:ascii="Aptos" w:eastAsia="Times New Roman" w:hAnsi="Aptos" w:cs="Times New Roman"/>
          <w:kern w:val="0"/>
          <w14:ligatures w14:val="none"/>
        </w:rPr>
        <w:t>” column, it will note the date that the record was last updated so the system can just look at this column and only update records that have been “</w:t>
      </w:r>
      <w:proofErr w:type="spellStart"/>
      <w:r w:rsidRPr="007A61E4">
        <w:rPr>
          <w:rFonts w:ascii="Aptos" w:eastAsia="Times New Roman" w:hAnsi="Aptos" w:cs="Times New Roman"/>
          <w:kern w:val="0"/>
          <w14:ligatures w14:val="none"/>
        </w:rPr>
        <w:t>updated_at</w:t>
      </w:r>
      <w:proofErr w:type="spellEnd"/>
      <w:r w:rsidRPr="007A61E4">
        <w:rPr>
          <w:rFonts w:ascii="Aptos" w:eastAsia="Times New Roman" w:hAnsi="Aptos" w:cs="Times New Roman"/>
          <w:kern w:val="0"/>
          <w14:ligatures w14:val="none"/>
        </w:rPr>
        <w:t xml:space="preserve">” more recently than the last date. (My current solution going forward is to use a metadata field in the </w:t>
      </w:r>
      <w:proofErr w:type="gramStart"/>
      <w:r w:rsidR="00B468E5">
        <w:rPr>
          <w:rFonts w:ascii="Aptos" w:eastAsia="Times New Roman" w:hAnsi="Aptos" w:cs="Times New Roman"/>
          <w:kern w:val="0"/>
          <w14:ligatures w14:val="none"/>
        </w:rPr>
        <w:t>lower level</w:t>
      </w:r>
      <w:proofErr w:type="gramEnd"/>
      <w:r w:rsidRPr="007A61E4">
        <w:rPr>
          <w:rFonts w:ascii="Aptos" w:eastAsia="Times New Roman" w:hAnsi="Aptos" w:cs="Times New Roman"/>
          <w:kern w:val="0"/>
          <w14:ligatures w14:val="none"/>
        </w:rPr>
        <w:t xml:space="preserve"> models. This field can potentially serve as a substitute for the </w:t>
      </w:r>
      <w:proofErr w:type="spellStart"/>
      <w:r w:rsidRPr="007A61E4">
        <w:rPr>
          <w:rFonts w:ascii="Aptos" w:eastAsia="Times New Roman" w:hAnsi="Aptos" w:cs="Times New Roman"/>
          <w:kern w:val="0"/>
          <w14:ligatures w14:val="none"/>
        </w:rPr>
        <w:t>updated_at</w:t>
      </w:r>
      <w:proofErr w:type="spellEnd"/>
      <w:r w:rsidRPr="007A61E4">
        <w:rPr>
          <w:rFonts w:ascii="Aptos" w:eastAsia="Times New Roman" w:hAnsi="Aptos" w:cs="Times New Roman"/>
          <w:kern w:val="0"/>
          <w14:ligatures w14:val="none"/>
        </w:rPr>
        <w:t xml:space="preserve"> column, given the way the team currently ingests data is not the typical overwriting method.) </w:t>
      </w:r>
    </w:p>
    <w:p w14:paraId="2DB088F3"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5B7FF06A" w14:textId="77777777" w:rsidR="007A61E4" w:rsidRDefault="007A61E4" w:rsidP="007A61E4">
      <w:pPr>
        <w:spacing w:after="0" w:line="240" w:lineRule="auto"/>
        <w:textAlignment w:val="baseline"/>
        <w:rPr>
          <w:rFonts w:ascii="Aptos" w:eastAsia="Times New Roman" w:hAnsi="Aptos" w:cs="Times New Roman"/>
          <w:kern w:val="0"/>
          <w14:ligatures w14:val="none"/>
        </w:rPr>
      </w:pP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which is the tool our team uses, already has extensive support for SCD functionality. Although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calls them “snapshots”, the logic and process work the same for standard SCD type 2. See the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documentation here: </w:t>
      </w:r>
      <w:hyperlink r:id="rId11" w:tgtFrame="_blank" w:history="1">
        <w:r w:rsidRPr="007A61E4">
          <w:rPr>
            <w:rFonts w:ascii="Aptos" w:eastAsia="Times New Roman" w:hAnsi="Aptos" w:cs="Times New Roman"/>
            <w:color w:val="467886"/>
            <w:kern w:val="0"/>
            <w:u w:val="single"/>
            <w14:ligatures w14:val="none"/>
          </w:rPr>
          <w:t>https://docs.getdbt.com/docs/build/snapshots</w:t>
        </w:r>
      </w:hyperlink>
      <w:r w:rsidRPr="007A61E4">
        <w:rPr>
          <w:rFonts w:ascii="Aptos" w:eastAsia="Times New Roman" w:hAnsi="Aptos" w:cs="Times New Roman"/>
          <w:kern w:val="0"/>
          <w14:ligatures w14:val="none"/>
        </w:rPr>
        <w:t> </w:t>
      </w:r>
    </w:p>
    <w:p w14:paraId="74D311F1"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5636EC1F" w14:textId="77777777" w:rsidR="007A61E4" w:rsidRP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Another important note is that without well-architected proper dimension tables, SCD will not be as performant as it otherwise would be when implementing best practices. </w:t>
      </w:r>
    </w:p>
    <w:p w14:paraId="140D4465" w14:textId="410FDA7F"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Furthermore, a key benefit of historical data implemented and architected in this way is the ability to see how data changes over time to analyze trends, enable forecasting, and gain greater visibility into how changes can affect the data over time. Additionally, it can also provide valuable insights into the overall value of the </w:t>
      </w:r>
      <w:r w:rsidR="00B468E5">
        <w:rPr>
          <w:rFonts w:ascii="Aptos" w:eastAsia="Times New Roman" w:hAnsi="Aptos" w:cs="Times New Roman"/>
          <w:kern w:val="0"/>
          <w14:ligatures w14:val="none"/>
        </w:rPr>
        <w:t>data warehouse</w:t>
      </w:r>
      <w:r w:rsidRPr="007A61E4">
        <w:rPr>
          <w:rFonts w:ascii="Aptos" w:eastAsia="Times New Roman" w:hAnsi="Aptos" w:cs="Times New Roman"/>
          <w:kern w:val="0"/>
          <w14:ligatures w14:val="none"/>
        </w:rPr>
        <w:t xml:space="preserve"> product with user adoption. </w:t>
      </w:r>
    </w:p>
    <w:p w14:paraId="3F11784E" w14:textId="77777777" w:rsidR="007A61E4" w:rsidRPr="007A61E4" w:rsidRDefault="007A61E4" w:rsidP="007A61E4">
      <w:pPr>
        <w:spacing w:after="0" w:line="240" w:lineRule="auto"/>
        <w:textAlignment w:val="baseline"/>
        <w:rPr>
          <w:rFonts w:ascii="Aptos" w:eastAsia="Times New Roman" w:hAnsi="Aptos" w:cs="Times New Roman"/>
          <w:kern w:val="0"/>
          <w14:ligatures w14:val="none"/>
        </w:rPr>
      </w:pPr>
    </w:p>
    <w:p w14:paraId="5C059614" w14:textId="77777777" w:rsidR="007A61E4" w:rsidRPr="007A61E4" w:rsidRDefault="007A61E4" w:rsidP="003F7FC4">
      <w:pPr>
        <w:pStyle w:val="Heading2"/>
        <w:rPr>
          <w:rFonts w:ascii="Aptos" w:eastAsia="Times New Roman" w:hAnsi="Aptos"/>
        </w:rPr>
      </w:pPr>
      <w:bookmarkStart w:id="4" w:name="_Toc204349127"/>
      <w:r w:rsidRPr="007A61E4">
        <w:rPr>
          <w:rFonts w:eastAsia="Times New Roman"/>
        </w:rPr>
        <w:t>Structural Fragility</w:t>
      </w:r>
      <w:bookmarkEnd w:id="4"/>
      <w:r w:rsidRPr="007A61E4">
        <w:rPr>
          <w:rFonts w:eastAsia="Times New Roman"/>
        </w:rPr>
        <w:t> </w:t>
      </w:r>
    </w:p>
    <w:p w14:paraId="5D5B70BB" w14:textId="70D5ED58"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The team's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codebase has become increasingly </w:t>
      </w:r>
      <w:r w:rsidR="00B468E5">
        <w:rPr>
          <w:rFonts w:ascii="Aptos" w:eastAsia="Times New Roman" w:hAnsi="Aptos" w:cs="Times New Roman"/>
          <w:kern w:val="0"/>
          <w14:ligatures w14:val="none"/>
        </w:rPr>
        <w:t>cumbersome</w:t>
      </w:r>
      <w:r w:rsidRPr="007A61E4">
        <w:rPr>
          <w:rFonts w:ascii="Aptos" w:eastAsia="Times New Roman" w:hAnsi="Aptos" w:cs="Times New Roman"/>
          <w:kern w:val="0"/>
          <w14:ligatures w14:val="none"/>
        </w:rPr>
        <w:t xml:space="preserve"> to manage. This is understandable, given the inherent complexity of the business logic, which varies </w:t>
      </w:r>
      <w:r w:rsidRPr="007A61E4">
        <w:rPr>
          <w:rFonts w:ascii="Aptos" w:eastAsia="Times New Roman" w:hAnsi="Aptos" w:cs="Times New Roman"/>
          <w:kern w:val="0"/>
          <w14:ligatures w14:val="none"/>
        </w:rPr>
        <w:lastRenderedPageBreak/>
        <w:t xml:space="preserve">significantly across different offerings and even evolves within those offerings over time. We've also observed issues arising from the frequent use of pre- and post-hooks in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Because these hooks aren't visible in the compiled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code, their impact can sometimes go unnoticed, potentially leading to unexpected behavior in other parts of the codebase. This makes debugging a more complex task, and fully grasping the nuances of the business logic becomes quite difficult without comprehensive documentation, which is still under development. </w:t>
      </w:r>
    </w:p>
    <w:p w14:paraId="3D663893" w14:textId="77777777" w:rsidR="003F7FC4" w:rsidRPr="007A61E4" w:rsidRDefault="003F7FC4" w:rsidP="007A61E4">
      <w:pPr>
        <w:spacing w:after="0" w:line="240" w:lineRule="auto"/>
        <w:textAlignment w:val="baseline"/>
        <w:rPr>
          <w:rFonts w:ascii="Aptos" w:eastAsia="Times New Roman" w:hAnsi="Aptos" w:cs="Times New Roman"/>
          <w:kern w:val="0"/>
          <w14:ligatures w14:val="none"/>
        </w:rPr>
      </w:pPr>
    </w:p>
    <w:p w14:paraId="18008C41" w14:textId="1CC09E05" w:rsidR="007A61E4" w:rsidRPr="007A61E4" w:rsidRDefault="007A61E4" w:rsidP="007A61E4">
      <w:pPr>
        <w:spacing w:after="0" w:line="240" w:lineRule="auto"/>
        <w:jc w:val="center"/>
        <w:textAlignment w:val="baseline"/>
        <w:rPr>
          <w:rFonts w:ascii="Aptos" w:eastAsia="Times New Roman" w:hAnsi="Aptos" w:cs="Times New Roman"/>
          <w:kern w:val="0"/>
          <w14:ligatures w14:val="none"/>
        </w:rPr>
      </w:pPr>
      <w:r w:rsidRPr="007A61E4">
        <w:rPr>
          <w:rFonts w:ascii="Aptos" w:eastAsia="Times New Roman" w:hAnsi="Aptos" w:cs="Times New Roman"/>
          <w:noProof/>
          <w:kern w:val="0"/>
          <w14:ligatures w14:val="none"/>
        </w:rPr>
        <w:drawing>
          <wp:inline distT="0" distB="0" distL="0" distR="0" wp14:anchorId="6D610BA2" wp14:editId="28493D47">
            <wp:extent cx="5753100" cy="2844800"/>
            <wp:effectExtent l="0" t="0" r="0" b="0"/>
            <wp:docPr id="198669696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44800"/>
                    </a:xfrm>
                    <a:prstGeom prst="rect">
                      <a:avLst/>
                    </a:prstGeom>
                    <a:noFill/>
                    <a:ln>
                      <a:noFill/>
                    </a:ln>
                  </pic:spPr>
                </pic:pic>
              </a:graphicData>
            </a:graphic>
          </wp:inline>
        </w:drawing>
      </w:r>
      <w:r w:rsidRPr="007A61E4">
        <w:rPr>
          <w:rFonts w:ascii="Aptos" w:eastAsia="Times New Roman" w:hAnsi="Aptos" w:cs="Times New Roman"/>
          <w:kern w:val="0"/>
          <w14:ligatures w14:val="none"/>
        </w:rPr>
        <w:t> </w:t>
      </w:r>
    </w:p>
    <w:p w14:paraId="681156AD" w14:textId="05050B34" w:rsidR="007A61E4" w:rsidRPr="007A61E4" w:rsidRDefault="007A61E4" w:rsidP="007A61E4">
      <w:pPr>
        <w:spacing w:after="0" w:line="240" w:lineRule="auto"/>
        <w:jc w:val="center"/>
        <w:textAlignment w:val="baseline"/>
        <w:rPr>
          <w:rFonts w:ascii="Aptos" w:eastAsia="Times New Roman" w:hAnsi="Aptos" w:cs="Times New Roman"/>
          <w:kern w:val="0"/>
          <w14:ligatures w14:val="none"/>
        </w:rPr>
      </w:pPr>
    </w:p>
    <w:p w14:paraId="7C372C78" w14:textId="35466E44" w:rsidR="007A61E4" w:rsidRP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The above image display</w:t>
      </w:r>
      <w:r>
        <w:rPr>
          <w:rFonts w:ascii="Aptos" w:eastAsia="Times New Roman" w:hAnsi="Aptos" w:cs="Times New Roman"/>
          <w:kern w:val="0"/>
          <w14:ligatures w14:val="none"/>
        </w:rPr>
        <w:t>s</w:t>
      </w:r>
      <w:r w:rsidRPr="007A61E4">
        <w:rPr>
          <w:rFonts w:ascii="Aptos" w:eastAsia="Times New Roman" w:hAnsi="Aptos" w:cs="Times New Roman"/>
          <w:kern w:val="0"/>
          <w14:ligatures w14:val="none"/>
        </w:rPr>
        <w:t xml:space="preserve"> a small portion of our current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flow of table dependencies. It's worth noting the sheer volume of tables, most of which couldn't even be captured in </w:t>
      </w:r>
      <w:r>
        <w:rPr>
          <w:rFonts w:ascii="Aptos" w:eastAsia="Times New Roman" w:hAnsi="Aptos" w:cs="Times New Roman"/>
          <w:kern w:val="0"/>
          <w14:ligatures w14:val="none"/>
        </w:rPr>
        <w:t>this</w:t>
      </w:r>
      <w:r w:rsidRPr="007A61E4">
        <w:rPr>
          <w:rFonts w:ascii="Aptos" w:eastAsia="Times New Roman" w:hAnsi="Aptos" w:cs="Times New Roman"/>
          <w:kern w:val="0"/>
          <w14:ligatures w14:val="none"/>
        </w:rPr>
        <w:t xml:space="preserve"> screenshot, and this number continues to grow with each new offering or feature. Comprehending the intricacies of this data flow is becoming increasingly challenging, and it presents a clear indication that this approach may not be sustainable in the long run. </w:t>
      </w:r>
    </w:p>
    <w:p w14:paraId="6BB200EF"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A traditional star schema can greatly simplify the code base by consolidating the business logic to a single modeling layer. Whether that logic layer happens before or after creation of the star schemas has yet to be determined as more research is needed in this area. Once the business logic can be sorted out and consolidated, the traditional modeling approach will offer all the benefits of stability, data integrity, historical data capabilities, greater user accessibility, scalability, and much more. </w:t>
      </w:r>
    </w:p>
    <w:p w14:paraId="41D5394F" w14:textId="77777777" w:rsidR="007A61E4" w:rsidRPr="007A61E4" w:rsidRDefault="007A61E4" w:rsidP="007A61E4">
      <w:pPr>
        <w:spacing w:after="0" w:line="240" w:lineRule="auto"/>
        <w:textAlignment w:val="baseline"/>
        <w:rPr>
          <w:rFonts w:ascii="Aptos" w:eastAsia="Times New Roman" w:hAnsi="Aptos" w:cs="Times New Roman"/>
          <w:kern w:val="0"/>
          <w14:ligatures w14:val="none"/>
        </w:rPr>
      </w:pPr>
    </w:p>
    <w:p w14:paraId="26DACF15" w14:textId="77777777" w:rsidR="007A61E4" w:rsidRPr="007A61E4" w:rsidRDefault="007A61E4" w:rsidP="003F7FC4">
      <w:pPr>
        <w:pStyle w:val="Heading2"/>
        <w:rPr>
          <w:rFonts w:ascii="Aptos" w:eastAsia="Times New Roman" w:hAnsi="Aptos"/>
        </w:rPr>
      </w:pPr>
      <w:bookmarkStart w:id="5" w:name="_Toc204349128"/>
      <w:r w:rsidRPr="007A61E4">
        <w:rPr>
          <w:rFonts w:eastAsia="Times New Roman"/>
        </w:rPr>
        <w:t>Scalability</w:t>
      </w:r>
      <w:bookmarkEnd w:id="5"/>
      <w:r w:rsidRPr="007A61E4">
        <w:rPr>
          <w:rFonts w:eastAsia="Times New Roman"/>
        </w:rPr>
        <w:t> </w:t>
      </w:r>
    </w:p>
    <w:p w14:paraId="33470EA7"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Related to the issues in the section above, due to the sheer complexities of our current architecture and code, adding to the codebase can be an intimidating task to ensure there are no unseen dependencies that may be impacted by new changes. It has been recommended to implement an audit to ensure numbers align between deploys. While this is a wise move for the current setup, having a well-architected data warehouse will lessen </w:t>
      </w:r>
      <w:r w:rsidRPr="007A61E4">
        <w:rPr>
          <w:rFonts w:ascii="Aptos" w:eastAsia="Times New Roman" w:hAnsi="Aptos" w:cs="Times New Roman"/>
          <w:kern w:val="0"/>
          <w14:ligatures w14:val="none"/>
        </w:rPr>
        <w:lastRenderedPageBreak/>
        <w:t>the necessity for such a feature as the confidence in the codebase will increase and put developers’ minds at ease when making changes. </w:t>
      </w:r>
    </w:p>
    <w:p w14:paraId="02C57D97"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35DFE2BB" w14:textId="42F61E47" w:rsidR="0079055C"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Not only this, but having a well-architected data warehouse ensures future features can be implemented with greater ease and speed and can provide a much more robust structure for all users involved – developers, analysts, end users, etc. </w:t>
      </w:r>
    </w:p>
    <w:p w14:paraId="3B0E3D26"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410C0D5B" w14:textId="77777777" w:rsidR="007A61E4" w:rsidRPr="007A61E4" w:rsidRDefault="007A61E4" w:rsidP="003F7FC4">
      <w:pPr>
        <w:pStyle w:val="Heading2"/>
        <w:rPr>
          <w:rFonts w:ascii="Aptos" w:eastAsia="Times New Roman" w:hAnsi="Aptos"/>
        </w:rPr>
      </w:pPr>
      <w:bookmarkStart w:id="6" w:name="_Toc204349129"/>
      <w:r w:rsidRPr="007A61E4">
        <w:rPr>
          <w:rFonts w:eastAsia="Times New Roman"/>
        </w:rPr>
        <w:t>Performance Issues</w:t>
      </w:r>
      <w:bookmarkEnd w:id="6"/>
      <w:r w:rsidRPr="007A61E4">
        <w:rPr>
          <w:rFonts w:eastAsia="Times New Roman"/>
        </w:rPr>
        <w:t> </w:t>
      </w:r>
    </w:p>
    <w:p w14:paraId="06693706"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Drawing from my experience as a DBA, I've observed several performance-related issues within our data warehouse. These appear to stem from the current table structures and the complexity of our underlying logic. </w:t>
      </w:r>
    </w:p>
    <w:p w14:paraId="73ADCCD1"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0D70A84A" w14:textId="59FF3B29"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While Redshift is a columnar database and can be very performant with large volumes of rows of data, performance declines sharply with the addition of too many columns in tables. This is one of the many reasons OBT is advised against for columnar databases (see </w:t>
      </w:r>
      <w:hyperlink r:id="rId13" w:tgtFrame="_blank" w:history="1">
        <w:r w:rsidRPr="007A61E4">
          <w:rPr>
            <w:rFonts w:ascii="Aptos" w:eastAsia="Times New Roman" w:hAnsi="Aptos" w:cs="Times New Roman"/>
            <w:color w:val="467886"/>
            <w:kern w:val="0"/>
            <w:u w:val="single"/>
            <w14:ligatures w14:val="none"/>
          </w:rPr>
          <w:t>https://www.thoughtspot.com/data-trends/data-modeling/data-modeling-best-practices-for-analytics-and-data-engineers</w:t>
        </w:r>
      </w:hyperlink>
      <w:r w:rsidRPr="007A61E4">
        <w:rPr>
          <w:rFonts w:ascii="Aptos" w:eastAsia="Times New Roman" w:hAnsi="Aptos" w:cs="Times New Roman"/>
          <w:kern w:val="0"/>
          <w14:ligatures w14:val="none"/>
        </w:rPr>
        <w:t xml:space="preserve">) Many of our tables have above 100+ columns which can greatly degrade query performance and additional table/model creation. Furthermore, it appears that there needs to be greater emphasis and attention to the proper use of sort and </w:t>
      </w:r>
      <w:proofErr w:type="spellStart"/>
      <w:r w:rsidRPr="007A61E4">
        <w:rPr>
          <w:rFonts w:ascii="Aptos" w:eastAsia="Times New Roman" w:hAnsi="Aptos" w:cs="Times New Roman"/>
          <w:kern w:val="0"/>
          <w14:ligatures w14:val="none"/>
        </w:rPr>
        <w:t>dist</w:t>
      </w:r>
      <w:proofErr w:type="spellEnd"/>
      <w:r w:rsidRPr="007A61E4">
        <w:rPr>
          <w:rFonts w:ascii="Aptos" w:eastAsia="Times New Roman" w:hAnsi="Aptos" w:cs="Times New Roman"/>
          <w:kern w:val="0"/>
          <w14:ligatures w14:val="none"/>
        </w:rPr>
        <w:t xml:space="preserve"> keys. </w:t>
      </w:r>
    </w:p>
    <w:p w14:paraId="5EAF22DD" w14:textId="77777777" w:rsidR="00B468E5" w:rsidRPr="007A61E4" w:rsidRDefault="00B468E5" w:rsidP="007A61E4">
      <w:pPr>
        <w:spacing w:after="0" w:line="240" w:lineRule="auto"/>
        <w:textAlignment w:val="baseline"/>
        <w:rPr>
          <w:rFonts w:ascii="Aptos" w:eastAsia="Times New Roman" w:hAnsi="Aptos" w:cs="Times New Roman"/>
          <w:kern w:val="0"/>
          <w14:ligatures w14:val="none"/>
        </w:rPr>
      </w:pPr>
    </w:p>
    <w:p w14:paraId="35F4E0D2"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Similarly, our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code seems to be getting pushed to its limits due to the intricate business logic and numerous layers of modeling phases. Our team has frequently found itself needing to retroactively implement some of </w:t>
      </w:r>
      <w:proofErr w:type="spellStart"/>
      <w:r w:rsidRPr="007A61E4">
        <w:rPr>
          <w:rFonts w:ascii="Aptos" w:eastAsia="Times New Roman" w:hAnsi="Aptos" w:cs="Times New Roman"/>
          <w:kern w:val="0"/>
          <w14:ligatures w14:val="none"/>
        </w:rPr>
        <w:t>dbt's</w:t>
      </w:r>
      <w:proofErr w:type="spellEnd"/>
      <w:r w:rsidRPr="007A61E4">
        <w:rPr>
          <w:rFonts w:ascii="Aptos" w:eastAsia="Times New Roman" w:hAnsi="Aptos" w:cs="Times New Roman"/>
          <w:kern w:val="0"/>
          <w14:ligatures w14:val="none"/>
        </w:rPr>
        <w:t xml:space="preserve"> fundamental features, such as incremental loading, to achieve performance improvements. </w:t>
      </w:r>
    </w:p>
    <w:p w14:paraId="6385CF76"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0E61AC23"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Fortunately, I have noted that there are many ways in which both of our main tools – Redshift and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 are specifically designed and optimized to handle star schema architecture. </w:t>
      </w:r>
    </w:p>
    <w:p w14:paraId="5D93D1F1"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54157801"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Redshift is a columnar oriented RDBMS which works extremely well with the overall structures of fact and dimension tables. Fact tables, having many more rows than columns are naturally very performant in a columnar database. Alternatively, dimension tables, having many columns but fewer rows and potentially many repeated values can take advantage of Redshift’s compression algorithms as well as not being too row-intensive to take a toll on the performance. Redshift also has several articles to aid in performance tuning for star schemas. “While Amazon Redshift automatically detects star schema data structures and has built-in optimizations for efficiently querying this data, you can further optimize your data model to improve query performance.” (</w:t>
      </w:r>
      <w:hyperlink r:id="rId14" w:tgtFrame="_blank" w:history="1">
        <w:r w:rsidRPr="007A61E4">
          <w:rPr>
            <w:rFonts w:ascii="Aptos" w:eastAsia="Times New Roman" w:hAnsi="Aptos" w:cs="Times New Roman"/>
            <w:color w:val="467886"/>
            <w:kern w:val="0"/>
            <w:u w:val="single"/>
            <w14:ligatures w14:val="none"/>
          </w:rPr>
          <w:t>https://aws.amazon.com/blogs/big-data/optimizing-for-star-schemas-and-interleaved-sorting-on-amazon-redshift</w:t>
        </w:r>
      </w:hyperlink>
      <w:r w:rsidRPr="007A61E4">
        <w:rPr>
          <w:rFonts w:ascii="Aptos" w:eastAsia="Times New Roman" w:hAnsi="Aptos" w:cs="Times New Roman"/>
          <w:kern w:val="0"/>
          <w14:ligatures w14:val="none"/>
        </w:rPr>
        <w:t>) (</w:t>
      </w:r>
      <w:hyperlink r:id="rId15" w:tgtFrame="_blank" w:history="1">
        <w:r w:rsidRPr="007A61E4">
          <w:rPr>
            <w:rFonts w:ascii="Aptos" w:eastAsia="Times New Roman" w:hAnsi="Aptos" w:cs="Times New Roman"/>
            <w:color w:val="467886"/>
            <w:kern w:val="0"/>
            <w:u w:val="single"/>
            <w14:ligatures w14:val="none"/>
          </w:rPr>
          <w:t>https://aws-samples.github.io/aws-dbs-refarch-edw/src/star-schema</w:t>
        </w:r>
      </w:hyperlink>
      <w:r w:rsidRPr="007A61E4">
        <w:rPr>
          <w:rFonts w:ascii="Aptos" w:eastAsia="Times New Roman" w:hAnsi="Aptos" w:cs="Times New Roman"/>
          <w:kern w:val="0"/>
          <w14:ligatures w14:val="none"/>
        </w:rPr>
        <w:t>) </w:t>
      </w:r>
    </w:p>
    <w:p w14:paraId="49AC64D8"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56A9AE88" w14:textId="77777777" w:rsidR="007A61E4" w:rsidRPr="007A61E4" w:rsidRDefault="007A61E4" w:rsidP="007A61E4">
      <w:pPr>
        <w:spacing w:after="0" w:line="240" w:lineRule="auto"/>
        <w:textAlignment w:val="baseline"/>
        <w:rPr>
          <w:rFonts w:ascii="Aptos" w:eastAsia="Times New Roman" w:hAnsi="Aptos" w:cs="Times New Roman"/>
          <w:kern w:val="0"/>
          <w14:ligatures w14:val="none"/>
        </w:rPr>
      </w:pP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also has many built in features related to relational data modeling. We have already touched on a few above in the Historical Data Capabilities section such as SCDs (or as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calls them “snapshots’).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also has pre-coded libraries and shortcuts to help with relational/star schema architectural setup such as a surrogate key generator (</w:t>
      </w:r>
      <w:hyperlink r:id="rId16" w:tgtFrame="_blank" w:history="1">
        <w:r w:rsidRPr="007A61E4">
          <w:rPr>
            <w:rFonts w:ascii="Aptos" w:eastAsia="Times New Roman" w:hAnsi="Aptos" w:cs="Times New Roman"/>
            <w:color w:val="467886"/>
            <w:kern w:val="0"/>
            <w:u w:val="single"/>
            <w14:ligatures w14:val="none"/>
          </w:rPr>
          <w:t>https://github.com/dbt-labs/dbt-utils/blob/main/macros/sql/generate_surrogate_key.sql</w:t>
        </w:r>
      </w:hyperlink>
      <w:r w:rsidRPr="007A61E4">
        <w:rPr>
          <w:rFonts w:ascii="Aptos" w:eastAsia="Times New Roman" w:hAnsi="Aptos" w:cs="Times New Roman"/>
          <w:kern w:val="0"/>
          <w14:ligatures w14:val="none"/>
        </w:rPr>
        <w:t>), a macro to automatically generate the entire date dimension (</w:t>
      </w:r>
      <w:hyperlink r:id="rId17" w:tgtFrame="_blank" w:history="1">
        <w:r w:rsidRPr="007A61E4">
          <w:rPr>
            <w:rFonts w:ascii="Aptos" w:eastAsia="Times New Roman" w:hAnsi="Aptos" w:cs="Times New Roman"/>
            <w:color w:val="467886"/>
            <w:kern w:val="0"/>
            <w:u w:val="single"/>
            <w14:ligatures w14:val="none"/>
          </w:rPr>
          <w:t>https://github.com/calogica/dbt-date/blob/main/macros/get_date_dimension.sql</w:t>
        </w:r>
      </w:hyperlink>
      <w:r w:rsidRPr="007A61E4">
        <w:rPr>
          <w:rFonts w:ascii="Aptos" w:eastAsia="Times New Roman" w:hAnsi="Aptos" w:cs="Times New Roman"/>
          <w:kern w:val="0"/>
          <w14:ligatures w14:val="none"/>
        </w:rPr>
        <w:t xml:space="preserve">), as well as several guides for how to implement this architecture from start to finish using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w:t>
      </w:r>
      <w:hyperlink r:id="rId18" w:tgtFrame="_blank" w:history="1">
        <w:r w:rsidRPr="007A61E4">
          <w:rPr>
            <w:rFonts w:ascii="Aptos" w:eastAsia="Times New Roman" w:hAnsi="Aptos" w:cs="Times New Roman"/>
            <w:color w:val="467886"/>
            <w:kern w:val="0"/>
            <w:u w:val="single"/>
            <w14:ligatures w14:val="none"/>
          </w:rPr>
          <w:t>https://docs.getdbt.com/blog/kimball-dimensional-model</w:t>
        </w:r>
      </w:hyperlink>
      <w:r w:rsidRPr="007A61E4">
        <w:rPr>
          <w:rFonts w:ascii="Aptos" w:eastAsia="Times New Roman" w:hAnsi="Aptos" w:cs="Times New Roman"/>
          <w:kern w:val="0"/>
          <w14:ligatures w14:val="none"/>
        </w:rPr>
        <w:t>) </w:t>
      </w:r>
    </w:p>
    <w:p w14:paraId="6D09ED17" w14:textId="77777777" w:rsidR="0079055C" w:rsidRDefault="0079055C" w:rsidP="007A61E4">
      <w:pPr>
        <w:spacing w:after="0" w:line="240" w:lineRule="auto"/>
        <w:textAlignment w:val="baseline"/>
        <w:rPr>
          <w:rFonts w:ascii="Aptos" w:eastAsia="Times New Roman" w:hAnsi="Aptos" w:cs="Times New Roman"/>
          <w:kern w:val="0"/>
          <w14:ligatures w14:val="none"/>
        </w:rPr>
      </w:pPr>
    </w:p>
    <w:p w14:paraId="46996E06" w14:textId="75A599CB"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Clearly, </w:t>
      </w:r>
      <w:proofErr w:type="gramStart"/>
      <w:r w:rsidRPr="007A61E4">
        <w:rPr>
          <w:rFonts w:ascii="Aptos" w:eastAsia="Times New Roman" w:hAnsi="Aptos" w:cs="Times New Roman"/>
          <w:kern w:val="0"/>
          <w14:ligatures w14:val="none"/>
        </w:rPr>
        <w:t>both of the primary</w:t>
      </w:r>
      <w:proofErr w:type="gramEnd"/>
      <w:r w:rsidRPr="007A61E4">
        <w:rPr>
          <w:rFonts w:ascii="Aptos" w:eastAsia="Times New Roman" w:hAnsi="Aptos" w:cs="Times New Roman"/>
          <w:kern w:val="0"/>
          <w14:ligatures w14:val="none"/>
        </w:rPr>
        <w:t xml:space="preserve"> tools we are using – Redshift and </w:t>
      </w:r>
      <w:proofErr w:type="spellStart"/>
      <w:r w:rsidRPr="007A61E4">
        <w:rPr>
          <w:rFonts w:ascii="Aptos" w:eastAsia="Times New Roman" w:hAnsi="Aptos" w:cs="Times New Roman"/>
          <w:kern w:val="0"/>
          <w14:ligatures w14:val="none"/>
        </w:rPr>
        <w:t>dbt</w:t>
      </w:r>
      <w:proofErr w:type="spellEnd"/>
      <w:r w:rsidRPr="007A61E4">
        <w:rPr>
          <w:rFonts w:ascii="Aptos" w:eastAsia="Times New Roman" w:hAnsi="Aptos" w:cs="Times New Roman"/>
          <w:kern w:val="0"/>
          <w14:ligatures w14:val="none"/>
        </w:rPr>
        <w:t xml:space="preserve"> – are already primed and ready to support a dimensional star schema architecture and it is apparent that they are frequently used in this way. </w:t>
      </w:r>
    </w:p>
    <w:p w14:paraId="22D1D576"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071EB520" w14:textId="77777777" w:rsidR="007A61E4" w:rsidRPr="007A61E4" w:rsidRDefault="007A61E4" w:rsidP="003F7FC4">
      <w:pPr>
        <w:pStyle w:val="Heading2"/>
        <w:rPr>
          <w:rFonts w:ascii="Aptos" w:eastAsia="Times New Roman" w:hAnsi="Aptos"/>
        </w:rPr>
      </w:pPr>
      <w:bookmarkStart w:id="7" w:name="_Toc204349130"/>
      <w:r w:rsidRPr="007A61E4">
        <w:rPr>
          <w:rFonts w:eastAsia="Times New Roman"/>
        </w:rPr>
        <w:t>Future Users</w:t>
      </w:r>
      <w:bookmarkEnd w:id="7"/>
      <w:r w:rsidRPr="007A61E4">
        <w:rPr>
          <w:rFonts w:eastAsia="Times New Roman"/>
        </w:rPr>
        <w:t> </w:t>
      </w:r>
    </w:p>
    <w:p w14:paraId="4017310A"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One potential feature that has not yet been discussed in depth is the possibility of exposing more of our data warehouse data to users such as analysts, data scientists, and AI/ML applications. We are currently exposing a version of some of our data through an API for users to consume but this data is more limited in scope, and few </w:t>
      </w:r>
      <w:proofErr w:type="gramStart"/>
      <w:r w:rsidRPr="007A61E4">
        <w:rPr>
          <w:rFonts w:ascii="Aptos" w:eastAsia="Times New Roman" w:hAnsi="Aptos" w:cs="Times New Roman"/>
          <w:kern w:val="0"/>
          <w14:ligatures w14:val="none"/>
        </w:rPr>
        <w:t>are able to</w:t>
      </w:r>
      <w:proofErr w:type="gramEnd"/>
      <w:r w:rsidRPr="007A61E4">
        <w:rPr>
          <w:rFonts w:ascii="Aptos" w:eastAsia="Times New Roman" w:hAnsi="Aptos" w:cs="Times New Roman"/>
          <w:kern w:val="0"/>
          <w14:ligatures w14:val="none"/>
        </w:rPr>
        <w:t xml:space="preserve"> access it. Typically, data warehouses can be used to provide insights to a much broader audience. As it is now, our data is very limited in how it is being consumed. The potential to open this data up for other users could increase visibility into important trends, enable more creative and innovative analysis, and elevate the value of the entire platform. </w:t>
      </w:r>
    </w:p>
    <w:p w14:paraId="2420F399"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54C1311C"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The implementation of a broader data exposure can be done in many ways. One of the most common methods is to expose the data using data marts designed for specific users to give them a more focused view on the data relevant to their use cases. These data marts are often just views on the underlying data warehouse data to protect the underlying data from any changes that may accidentally occur on the view. </w:t>
      </w:r>
    </w:p>
    <w:p w14:paraId="43C4043A"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1285EF45"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Another approach is the recently popular OBT (One Big Table) schema. This method just joins all data together into one giant denormalized table. This approach has been lauded as most useful for applications of AI/ML ingestion and can be beneficial for simple queries. Problems arise, however, with scalability, loss of data granularity, data integrity and maintenance, and performance. (See </w:t>
      </w:r>
      <w:hyperlink r:id="rId19" w:tgtFrame="_blank" w:history="1">
        <w:r w:rsidRPr="007A61E4">
          <w:rPr>
            <w:rFonts w:ascii="Aptos" w:eastAsia="Times New Roman" w:hAnsi="Aptos" w:cs="Times New Roman"/>
            <w:color w:val="467886"/>
            <w:kern w:val="0"/>
            <w:u w:val="single"/>
            <w14:ligatures w14:val="none"/>
          </w:rPr>
          <w:t>https://redhacherif.substack.com/p/demystifying-data-modeling-which</w:t>
        </w:r>
      </w:hyperlink>
      <w:r w:rsidRPr="007A61E4">
        <w:rPr>
          <w:rFonts w:ascii="Aptos" w:eastAsia="Times New Roman" w:hAnsi="Aptos" w:cs="Times New Roman"/>
          <w:kern w:val="0"/>
          <w14:ligatures w14:val="none"/>
        </w:rPr>
        <w:t>) Because of these issues, it is recommended that this approach be used only in very specific circumstances. </w:t>
      </w:r>
    </w:p>
    <w:p w14:paraId="76F0BBB7" w14:textId="77777777" w:rsidR="007A61E4" w:rsidRPr="007A61E4" w:rsidRDefault="007A61E4" w:rsidP="007A61E4">
      <w:pPr>
        <w:spacing w:after="0" w:line="240" w:lineRule="auto"/>
        <w:textAlignment w:val="baseline"/>
        <w:rPr>
          <w:rFonts w:ascii="Aptos" w:eastAsia="Times New Roman" w:hAnsi="Aptos" w:cs="Times New Roman"/>
          <w:kern w:val="0"/>
          <w14:ligatures w14:val="none"/>
        </w:rPr>
      </w:pPr>
    </w:p>
    <w:p w14:paraId="3738D35A" w14:textId="77777777" w:rsidR="007A61E4" w:rsidRPr="007A61E4" w:rsidRDefault="007A61E4" w:rsidP="003F7FC4">
      <w:pPr>
        <w:pStyle w:val="Heading2"/>
        <w:rPr>
          <w:rFonts w:ascii="Aptos" w:eastAsia="Times New Roman" w:hAnsi="Aptos"/>
        </w:rPr>
      </w:pPr>
      <w:bookmarkStart w:id="8" w:name="_Toc204349131"/>
      <w:r w:rsidRPr="007A61E4">
        <w:rPr>
          <w:rFonts w:eastAsia="Times New Roman"/>
        </w:rPr>
        <w:lastRenderedPageBreak/>
        <w:t>Architectural/Strategic Proposal</w:t>
      </w:r>
      <w:bookmarkEnd w:id="8"/>
      <w:r w:rsidRPr="007A61E4">
        <w:rPr>
          <w:rFonts w:eastAsia="Times New Roman"/>
        </w:rPr>
        <w:t> </w:t>
      </w:r>
    </w:p>
    <w:p w14:paraId="1A1100C2" w14:textId="77777777" w:rsidR="007A61E4" w:rsidRP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Due to the issues we are facing listed above, I have started on a proposal to architect our current data in a way that will utilize best practices and hopefully greatly improve our processes by simplifying logic, optimizing performance, facilitating the creation of future features, and increasing robustness and scalability. </w:t>
      </w:r>
    </w:p>
    <w:p w14:paraId="7BCE8CD2" w14:textId="77777777" w:rsidR="00DA624A" w:rsidRDefault="00DA624A" w:rsidP="007A61E4">
      <w:pPr>
        <w:spacing w:after="0" w:line="240" w:lineRule="auto"/>
        <w:textAlignment w:val="baseline"/>
        <w:rPr>
          <w:rFonts w:ascii="Aptos" w:eastAsia="Times New Roman" w:hAnsi="Aptos" w:cs="Times New Roman"/>
          <w:kern w:val="0"/>
          <w14:ligatures w14:val="none"/>
        </w:rPr>
      </w:pPr>
    </w:p>
    <w:p w14:paraId="1051B000" w14:textId="6EC0640C"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From the recommendations in the documentation from The Data Warehouse Toolkit (Ralph Kimball, Margy Ross) among several other sources, we </w:t>
      </w:r>
      <w:r w:rsidR="00DA624A">
        <w:rPr>
          <w:rFonts w:ascii="Aptos" w:eastAsia="Times New Roman" w:hAnsi="Aptos" w:cs="Times New Roman"/>
          <w:kern w:val="0"/>
          <w14:ligatures w14:val="none"/>
        </w:rPr>
        <w:t xml:space="preserve">would </w:t>
      </w:r>
      <w:r w:rsidRPr="007A61E4">
        <w:rPr>
          <w:rFonts w:ascii="Aptos" w:eastAsia="Times New Roman" w:hAnsi="Aptos" w:cs="Times New Roman"/>
          <w:kern w:val="0"/>
          <w14:ligatures w14:val="none"/>
        </w:rPr>
        <w:t>have a resulting star schema consisting of 2 facts: spend and usage. These are the measurements we care about aggregating and analyzing.  </w:t>
      </w:r>
    </w:p>
    <w:p w14:paraId="25D9B3A1"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28D9976A" w14:textId="2CB95D38"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The dimensions are all the attributes about each of the record in both fact tables. The date dimension (</w:t>
      </w:r>
      <w:proofErr w:type="spellStart"/>
      <w:r w:rsidRPr="007A61E4">
        <w:rPr>
          <w:rFonts w:ascii="Aptos" w:eastAsia="Times New Roman" w:hAnsi="Aptos" w:cs="Times New Roman"/>
          <w:kern w:val="0"/>
          <w14:ligatures w14:val="none"/>
        </w:rPr>
        <w:t>dim_date</w:t>
      </w:r>
      <w:proofErr w:type="spellEnd"/>
      <w:r w:rsidRPr="007A61E4">
        <w:rPr>
          <w:rFonts w:ascii="Aptos" w:eastAsia="Times New Roman" w:hAnsi="Aptos" w:cs="Times New Roman"/>
          <w:kern w:val="0"/>
          <w14:ligatures w14:val="none"/>
        </w:rPr>
        <w:t xml:space="preserve">) is a data warehouse fundamental table which includes all date-related attributes we may need to view the data by. The </w:t>
      </w:r>
      <w:proofErr w:type="spellStart"/>
      <w:r w:rsidRPr="007A61E4">
        <w:rPr>
          <w:rFonts w:ascii="Aptos" w:eastAsia="Times New Roman" w:hAnsi="Aptos" w:cs="Times New Roman"/>
          <w:kern w:val="0"/>
          <w14:ligatures w14:val="none"/>
        </w:rPr>
        <w:t>dim_spend</w:t>
      </w:r>
      <w:proofErr w:type="spellEnd"/>
      <w:r w:rsidRPr="007A61E4">
        <w:rPr>
          <w:rFonts w:ascii="Aptos" w:eastAsia="Times New Roman" w:hAnsi="Aptos" w:cs="Times New Roman"/>
          <w:kern w:val="0"/>
          <w14:ligatures w14:val="none"/>
        </w:rPr>
        <w:t xml:space="preserve"> and </w:t>
      </w:r>
      <w:proofErr w:type="spellStart"/>
      <w:r w:rsidRPr="007A61E4">
        <w:rPr>
          <w:rFonts w:ascii="Aptos" w:eastAsia="Times New Roman" w:hAnsi="Aptos" w:cs="Times New Roman"/>
          <w:kern w:val="0"/>
          <w14:ligatures w14:val="none"/>
        </w:rPr>
        <w:t>dim_usage</w:t>
      </w:r>
      <w:proofErr w:type="spellEnd"/>
      <w:r w:rsidRPr="007A61E4">
        <w:rPr>
          <w:rFonts w:ascii="Aptos" w:eastAsia="Times New Roman" w:hAnsi="Aptos" w:cs="Times New Roman"/>
          <w:kern w:val="0"/>
          <w14:ligatures w14:val="none"/>
        </w:rPr>
        <w:t xml:space="preserve"> tables are both junk dimensions providing additional metadata about the individual spend and usage records in the fact tables respectively. </w:t>
      </w:r>
      <w:r w:rsidR="00DA624A">
        <w:rPr>
          <w:rFonts w:ascii="Aptos" w:eastAsia="Times New Roman" w:hAnsi="Aptos" w:cs="Times New Roman"/>
          <w:kern w:val="0"/>
          <w14:ligatures w14:val="none"/>
        </w:rPr>
        <w:t>We would then have dimensions for more of the attributes for where the spend is coming from, which will be hashed out with more of the business logic.</w:t>
      </w:r>
    </w:p>
    <w:p w14:paraId="6DDC1D2F"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3E9285D0"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We also have options for a few different types of fact tables here. </w:t>
      </w:r>
      <w:proofErr w:type="spellStart"/>
      <w:r w:rsidRPr="007A61E4">
        <w:rPr>
          <w:rFonts w:ascii="Aptos" w:eastAsia="Times New Roman" w:hAnsi="Aptos" w:cs="Times New Roman"/>
          <w:kern w:val="0"/>
          <w14:ligatures w14:val="none"/>
        </w:rPr>
        <w:t>Fact_spend</w:t>
      </w:r>
      <w:proofErr w:type="spellEnd"/>
      <w:r w:rsidRPr="007A61E4">
        <w:rPr>
          <w:rFonts w:ascii="Aptos" w:eastAsia="Times New Roman" w:hAnsi="Aptos" w:cs="Times New Roman"/>
          <w:kern w:val="0"/>
          <w14:ligatures w14:val="none"/>
        </w:rPr>
        <w:t xml:space="preserve"> can be a traditional transactional fact table or an accumulating snapshot table to track more changes in how the spend is allocated. We could even explore supporting both. More research is needed to discover the best approach going forward. </w:t>
      </w:r>
    </w:p>
    <w:p w14:paraId="4E603A71"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16246145"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Further explanation of a traditional transactional vs accumulating snapshot fact table can be found here: </w:t>
      </w:r>
      <w:hyperlink r:id="rId20" w:tgtFrame="_blank" w:history="1">
        <w:r w:rsidRPr="007A61E4">
          <w:rPr>
            <w:rFonts w:ascii="Aptos" w:eastAsia="Times New Roman" w:hAnsi="Aptos" w:cs="Times New Roman"/>
            <w:color w:val="467886"/>
            <w:kern w:val="0"/>
            <w:u w:val="single"/>
            <w14:ligatures w14:val="none"/>
          </w:rPr>
          <w:t>https://www.holistics.io/blog/the-three-types-of-fact-tables</w:t>
        </w:r>
      </w:hyperlink>
      <w:r w:rsidRPr="007A61E4">
        <w:rPr>
          <w:rFonts w:ascii="Aptos" w:eastAsia="Times New Roman" w:hAnsi="Aptos" w:cs="Times New Roman"/>
          <w:kern w:val="0"/>
          <w14:ligatures w14:val="none"/>
        </w:rPr>
        <w:t> </w:t>
      </w:r>
    </w:p>
    <w:p w14:paraId="16D409A8" w14:textId="77777777" w:rsidR="007A61E4" w:rsidRPr="007A61E4" w:rsidRDefault="007A61E4" w:rsidP="007A61E4">
      <w:pPr>
        <w:spacing w:after="0" w:line="240" w:lineRule="auto"/>
        <w:textAlignment w:val="baseline"/>
        <w:rPr>
          <w:rFonts w:ascii="Aptos" w:eastAsia="Times New Roman" w:hAnsi="Aptos" w:cs="Times New Roman"/>
          <w:kern w:val="0"/>
          <w14:ligatures w14:val="none"/>
        </w:rPr>
      </w:pPr>
    </w:p>
    <w:p w14:paraId="0CB44C57" w14:textId="77777777" w:rsidR="007A61E4" w:rsidRPr="007A61E4" w:rsidRDefault="007A61E4" w:rsidP="003F7FC4">
      <w:pPr>
        <w:pStyle w:val="Heading2"/>
        <w:rPr>
          <w:rFonts w:ascii="Aptos" w:eastAsia="Times New Roman" w:hAnsi="Aptos"/>
        </w:rPr>
      </w:pPr>
      <w:bookmarkStart w:id="9" w:name="_Toc204349132"/>
      <w:r w:rsidRPr="007A61E4">
        <w:rPr>
          <w:rFonts w:eastAsia="Times New Roman"/>
        </w:rPr>
        <w:t>Challenges to Address</w:t>
      </w:r>
      <w:bookmarkEnd w:id="9"/>
      <w:r w:rsidRPr="007A61E4">
        <w:rPr>
          <w:rFonts w:eastAsia="Times New Roman"/>
        </w:rPr>
        <w:t> </w:t>
      </w:r>
    </w:p>
    <w:p w14:paraId="32F14523" w14:textId="77777777" w:rsidR="004D0C6B" w:rsidRDefault="007A61E4" w:rsidP="004D0C6B">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The most difficult challenge of implementing this new architecture will be addressing the incredibly complex business logic for each of our offerings. There are several options to explore.  </w:t>
      </w:r>
    </w:p>
    <w:p w14:paraId="4FB9B1B1" w14:textId="77777777" w:rsidR="004D0C6B" w:rsidRDefault="007A61E4" w:rsidP="004D0C6B">
      <w:pPr>
        <w:pStyle w:val="ListParagraph"/>
        <w:numPr>
          <w:ilvl w:val="0"/>
          <w:numId w:val="37"/>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t xml:space="preserve">Load the </w:t>
      </w:r>
      <w:proofErr w:type="spellStart"/>
      <w:r w:rsidRPr="004D0C6B">
        <w:rPr>
          <w:rFonts w:ascii="Aptos" w:eastAsia="Times New Roman" w:hAnsi="Aptos" w:cs="Times New Roman"/>
          <w:kern w:val="0"/>
          <w14:ligatures w14:val="none"/>
        </w:rPr>
        <w:t>fact_usage</w:t>
      </w:r>
      <w:proofErr w:type="spellEnd"/>
      <w:r w:rsidRPr="004D0C6B">
        <w:rPr>
          <w:rFonts w:ascii="Aptos" w:eastAsia="Times New Roman" w:hAnsi="Aptos" w:cs="Times New Roman"/>
          <w:kern w:val="0"/>
          <w14:ligatures w14:val="none"/>
        </w:rPr>
        <w:t xml:space="preserve"> table as a typical transactional table. Place business logic into separate macros before loading the final </w:t>
      </w:r>
      <w:proofErr w:type="spellStart"/>
      <w:r w:rsidRPr="004D0C6B">
        <w:rPr>
          <w:rFonts w:ascii="Aptos" w:eastAsia="Times New Roman" w:hAnsi="Aptos" w:cs="Times New Roman"/>
          <w:kern w:val="0"/>
          <w14:ligatures w14:val="none"/>
        </w:rPr>
        <w:t>fact_spend</w:t>
      </w:r>
      <w:proofErr w:type="spellEnd"/>
      <w:r w:rsidRPr="004D0C6B">
        <w:rPr>
          <w:rFonts w:ascii="Aptos" w:eastAsia="Times New Roman" w:hAnsi="Aptos" w:cs="Times New Roman"/>
          <w:kern w:val="0"/>
          <w14:ligatures w14:val="none"/>
        </w:rPr>
        <w:t xml:space="preserve"> table. The final </w:t>
      </w:r>
      <w:proofErr w:type="spellStart"/>
      <w:r w:rsidRPr="004D0C6B">
        <w:rPr>
          <w:rFonts w:ascii="Aptos" w:eastAsia="Times New Roman" w:hAnsi="Aptos" w:cs="Times New Roman"/>
          <w:kern w:val="0"/>
          <w14:ligatures w14:val="none"/>
        </w:rPr>
        <w:t>fact_spend</w:t>
      </w:r>
      <w:proofErr w:type="spellEnd"/>
      <w:r w:rsidRPr="004D0C6B">
        <w:rPr>
          <w:rFonts w:ascii="Aptos" w:eastAsia="Times New Roman" w:hAnsi="Aptos" w:cs="Times New Roman"/>
          <w:kern w:val="0"/>
          <w14:ligatures w14:val="none"/>
        </w:rPr>
        <w:t xml:space="preserve"> table will need to base the calculations on the </w:t>
      </w:r>
      <w:proofErr w:type="spellStart"/>
      <w:r w:rsidRPr="004D0C6B">
        <w:rPr>
          <w:rFonts w:ascii="Aptos" w:eastAsia="Times New Roman" w:hAnsi="Aptos" w:cs="Times New Roman"/>
          <w:kern w:val="0"/>
          <w14:ligatures w14:val="none"/>
        </w:rPr>
        <w:t>fact_usage</w:t>
      </w:r>
      <w:proofErr w:type="spellEnd"/>
      <w:r w:rsidRPr="004D0C6B">
        <w:rPr>
          <w:rFonts w:ascii="Aptos" w:eastAsia="Times New Roman" w:hAnsi="Aptos" w:cs="Times New Roman"/>
          <w:kern w:val="0"/>
          <w14:ligatures w14:val="none"/>
        </w:rPr>
        <w:t xml:space="preserve"> data, hence this dependency. </w:t>
      </w:r>
    </w:p>
    <w:p w14:paraId="7BA448D7" w14:textId="1CD7C0D3" w:rsidR="004D0C6B" w:rsidRDefault="00DA624A" w:rsidP="004D0C6B">
      <w:pPr>
        <w:pStyle w:val="ListParagraph"/>
        <w:numPr>
          <w:ilvl w:val="1"/>
          <w:numId w:val="37"/>
        </w:numPr>
        <w:spacing w:after="0" w:line="240" w:lineRule="auto"/>
        <w:textAlignment w:val="baseline"/>
        <w:rPr>
          <w:rFonts w:ascii="Aptos" w:eastAsia="Times New Roman" w:hAnsi="Aptos" w:cs="Times New Roman"/>
          <w:kern w:val="0"/>
          <w14:ligatures w14:val="none"/>
        </w:rPr>
      </w:pPr>
      <w:r>
        <w:rPr>
          <w:rFonts w:ascii="Aptos" w:eastAsia="Times New Roman" w:hAnsi="Aptos" w:cs="Times New Roman"/>
          <w:kern w:val="0"/>
          <w14:ligatures w14:val="none"/>
        </w:rPr>
        <w:t>This</w:t>
      </w:r>
      <w:r w:rsidR="007A61E4" w:rsidRPr="004D0C6B">
        <w:rPr>
          <w:rFonts w:ascii="Aptos" w:eastAsia="Times New Roman" w:hAnsi="Aptos" w:cs="Times New Roman"/>
          <w:kern w:val="0"/>
          <w14:ligatures w14:val="none"/>
        </w:rPr>
        <w:t xml:space="preserve"> moves the business logic code into macros where the logic can be consolidated, simplified, and reused as necessary </w:t>
      </w:r>
    </w:p>
    <w:p w14:paraId="600DC92B" w14:textId="77777777" w:rsidR="004D0C6B" w:rsidRDefault="007A61E4" w:rsidP="004D0C6B">
      <w:pPr>
        <w:pStyle w:val="ListParagraph"/>
        <w:numPr>
          <w:ilvl w:val="1"/>
          <w:numId w:val="37"/>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t>If possible, transfer to using weighted spend calculations using percentages based on usage. </w:t>
      </w:r>
    </w:p>
    <w:p w14:paraId="781D6897" w14:textId="68B76E42" w:rsidR="007A61E4" w:rsidRPr="004D0C6B" w:rsidRDefault="007A61E4" w:rsidP="004D0C6B">
      <w:pPr>
        <w:pStyle w:val="ListParagraph"/>
        <w:numPr>
          <w:ilvl w:val="0"/>
          <w:numId w:val="37"/>
        </w:numPr>
        <w:spacing w:after="0" w:line="240" w:lineRule="auto"/>
        <w:textAlignment w:val="baseline"/>
        <w:rPr>
          <w:rFonts w:ascii="Aptos" w:eastAsia="Times New Roman" w:hAnsi="Aptos" w:cs="Times New Roman"/>
          <w:kern w:val="0"/>
          <w14:ligatures w14:val="none"/>
        </w:rPr>
      </w:pPr>
      <w:r w:rsidRPr="004D0C6B">
        <w:rPr>
          <w:rFonts w:ascii="Aptos" w:eastAsia="Times New Roman" w:hAnsi="Aptos" w:cs="Times New Roman"/>
          <w:kern w:val="0"/>
          <w14:ligatures w14:val="none"/>
        </w:rPr>
        <w:lastRenderedPageBreak/>
        <w:t>Keep the fact tables transactional and move business logic to the data mart layer. Can potentially have a data mart per offering, but if going that route would need a data mart to union all the data marts together as needed for reporting. </w:t>
      </w:r>
    </w:p>
    <w:p w14:paraId="1B424EFC" w14:textId="3BBF6CA0" w:rsidR="007A61E4" w:rsidRPr="007A61E4" w:rsidRDefault="007A61E4" w:rsidP="007A61E4">
      <w:pPr>
        <w:spacing w:after="0" w:line="240" w:lineRule="auto"/>
        <w:ind w:left="360"/>
        <w:jc w:val="center"/>
        <w:textAlignment w:val="baseline"/>
        <w:rPr>
          <w:rFonts w:ascii="Aptos" w:eastAsia="Times New Roman" w:hAnsi="Aptos" w:cs="Times New Roman"/>
          <w:kern w:val="0"/>
          <w14:ligatures w14:val="none"/>
        </w:rPr>
      </w:pPr>
      <w:r w:rsidRPr="007A61E4">
        <w:rPr>
          <w:rFonts w:ascii="Aptos" w:eastAsia="Times New Roman" w:hAnsi="Aptos" w:cs="Times New Roman"/>
          <w:noProof/>
          <w:kern w:val="0"/>
          <w14:ligatures w14:val="none"/>
        </w:rPr>
        <w:drawing>
          <wp:inline distT="0" distB="0" distL="0" distR="0" wp14:anchorId="05C10800" wp14:editId="396A3D53">
            <wp:extent cx="5943600" cy="2197100"/>
            <wp:effectExtent l="0" t="0" r="0" b="0"/>
            <wp:docPr id="1888734145" name="Picture 7" descr="A diagram of a busines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diagram of a business proces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r w:rsidRPr="007A61E4">
        <w:rPr>
          <w:rFonts w:ascii="Aptos" w:eastAsia="Times New Roman" w:hAnsi="Aptos" w:cs="Times New Roman"/>
          <w:kern w:val="0"/>
          <w14:ligatures w14:val="none"/>
        </w:rPr>
        <w:t> </w:t>
      </w:r>
    </w:p>
    <w:p w14:paraId="59DCE333"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More research is required to pinpoint a solution that would best fit our business needs while also optimizing for performance, simplicity, and other such factors. </w:t>
      </w:r>
    </w:p>
    <w:p w14:paraId="3D40B548"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0A050A93"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Regardless of the approach we choose, it is vital to consolidate and simplify the business logic to a single layer in our processes to reduce overall complexity and improve scalability. The overall flow should follow a similar pattern as is outlined in the Medallion Architecture here: (</w:t>
      </w:r>
      <w:hyperlink r:id="rId22" w:tgtFrame="_blank" w:history="1">
        <w:r w:rsidRPr="007A61E4">
          <w:rPr>
            <w:rFonts w:ascii="Aptos" w:eastAsia="Times New Roman" w:hAnsi="Aptos" w:cs="Times New Roman"/>
            <w:color w:val="467886"/>
            <w:kern w:val="0"/>
            <w:u w:val="single"/>
            <w14:ligatures w14:val="none"/>
          </w:rPr>
          <w:t>https://www.databricks.com/glossary/medallion-architecture</w:t>
        </w:r>
      </w:hyperlink>
      <w:r w:rsidRPr="007A61E4">
        <w:rPr>
          <w:rFonts w:ascii="Aptos" w:eastAsia="Times New Roman" w:hAnsi="Aptos" w:cs="Times New Roman"/>
          <w:kern w:val="0"/>
          <w14:ligatures w14:val="none"/>
        </w:rPr>
        <w:t>) </w:t>
      </w:r>
    </w:p>
    <w:p w14:paraId="5DA6B997"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7E736438" w14:textId="5D03B748"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Going forward, I recommend a phased approach to implementing these changes. We have already started looking into converting our current metadata “dimension” tables into SCDs and we should aim to consolidate these tables as much as possible (grouping by similar business logic/functions).</w:t>
      </w:r>
    </w:p>
    <w:p w14:paraId="64DBE0B5"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2BD8A8BD"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Once these dimensions are properly architected and implemented as SCDs, we can then start creating the proper fact tables as well as any remaining junk-type/auxiliary dimensions. Again, more investigation will need to be done as to how to implement these fact tables accounting for the complex business logic. </w:t>
      </w:r>
    </w:p>
    <w:p w14:paraId="78306B6A"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31CE1FD2"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 xml:space="preserve">After both dimension and fact tables have been completed, we will then need to address the question of what the future of the product should look like and what goals it needs to accomplish. These factors will ultimately influence the architecture we should use. For example, if we want the possibility of exposing more data in the data warehouse for direct user/application consumption we could explore the data mart or OBT options. Both/either of which would then sit on top of the existing data warehouse facts/dims. We could even potentially use such data marts/OBTs as data sources for the </w:t>
      </w:r>
      <w:proofErr w:type="spellStart"/>
      <w:r w:rsidRPr="007A61E4">
        <w:rPr>
          <w:rFonts w:ascii="Aptos" w:eastAsia="Times New Roman" w:hAnsi="Aptos" w:cs="Times New Roman"/>
          <w:kern w:val="0"/>
          <w14:ligatures w14:val="none"/>
        </w:rPr>
        <w:t>QuickSight</w:t>
      </w:r>
      <w:proofErr w:type="spellEnd"/>
      <w:r w:rsidRPr="007A61E4">
        <w:rPr>
          <w:rFonts w:ascii="Aptos" w:eastAsia="Times New Roman" w:hAnsi="Aptos" w:cs="Times New Roman"/>
          <w:kern w:val="0"/>
          <w14:ligatures w14:val="none"/>
        </w:rPr>
        <w:t xml:space="preserve"> dashboards.  </w:t>
      </w:r>
    </w:p>
    <w:p w14:paraId="480E7DB2" w14:textId="77777777" w:rsidR="007A61E4" w:rsidRPr="007A61E4" w:rsidRDefault="007A61E4" w:rsidP="007A61E4">
      <w:pPr>
        <w:spacing w:after="0" w:line="240" w:lineRule="auto"/>
        <w:textAlignment w:val="baseline"/>
        <w:rPr>
          <w:rFonts w:ascii="Aptos" w:eastAsia="Times New Roman" w:hAnsi="Aptos" w:cs="Times New Roman"/>
          <w:kern w:val="0"/>
          <w14:ligatures w14:val="none"/>
        </w:rPr>
      </w:pPr>
    </w:p>
    <w:p w14:paraId="4BA787DE" w14:textId="77777777" w:rsidR="007A61E4" w:rsidRPr="007A61E4" w:rsidRDefault="007A61E4" w:rsidP="003F7FC4">
      <w:pPr>
        <w:pStyle w:val="Heading2"/>
        <w:rPr>
          <w:rFonts w:ascii="Aptos" w:eastAsia="Times New Roman" w:hAnsi="Aptos"/>
        </w:rPr>
      </w:pPr>
      <w:bookmarkStart w:id="10" w:name="_Toc204349133"/>
      <w:r w:rsidRPr="007A61E4">
        <w:rPr>
          <w:rFonts w:eastAsia="Times New Roman"/>
        </w:rPr>
        <w:lastRenderedPageBreak/>
        <w:t>Conclusion</w:t>
      </w:r>
      <w:bookmarkEnd w:id="10"/>
      <w:r w:rsidRPr="007A61E4">
        <w:rPr>
          <w:rFonts w:eastAsia="Times New Roman"/>
        </w:rPr>
        <w:t> </w:t>
      </w:r>
    </w:p>
    <w:p w14:paraId="75141B8C" w14:textId="77777777"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After extensive research into architectural best practices and the options and tools available, I highly recommend using a star schema approach in our data warehouse as it has many benefits that will greatly outweigh the efforts to implement it. It is always wise to have a solid architectural plan in place before development, but unfortunately many teams are simply not afforded the opportunity to do so or are even aware of the best practices to begin with. As stated in the following blog, (</w:t>
      </w:r>
      <w:hyperlink r:id="rId23" w:tgtFrame="_blank" w:history="1">
        <w:r w:rsidRPr="007A61E4">
          <w:rPr>
            <w:rFonts w:ascii="Aptos" w:eastAsia="Times New Roman" w:hAnsi="Aptos" w:cs="Times New Roman"/>
            <w:color w:val="467886"/>
            <w:kern w:val="0"/>
            <w:u w:val="single"/>
            <w14:ligatures w14:val="none"/>
          </w:rPr>
          <w:t>https://www.ssp.sh/blog/data-modeling-for-data-engineering-approaches-techniques</w:t>
        </w:r>
      </w:hyperlink>
      <w:r w:rsidRPr="007A61E4">
        <w:rPr>
          <w:rFonts w:ascii="Aptos" w:eastAsia="Times New Roman" w:hAnsi="Aptos" w:cs="Times New Roman"/>
          <w:kern w:val="0"/>
          <w14:ligatures w14:val="none"/>
        </w:rPr>
        <w:t>) “Data modeling is easy to neglect; assessing the consequences can take time and effort. The image below illustrates that if you initially ignore poor data modeling and architecture decisions, you’ll likely notice problems in the last mile, thinking they might be due to the tools or insights. However, the fundamental issues primarily originate in the first part of the data analytics cycle.”  </w:t>
      </w:r>
    </w:p>
    <w:p w14:paraId="3196C508" w14:textId="77777777" w:rsidR="0079055C" w:rsidRPr="007A61E4" w:rsidRDefault="0079055C" w:rsidP="007A61E4">
      <w:pPr>
        <w:spacing w:after="0" w:line="240" w:lineRule="auto"/>
        <w:textAlignment w:val="baseline"/>
        <w:rPr>
          <w:rFonts w:ascii="Aptos" w:eastAsia="Times New Roman" w:hAnsi="Aptos" w:cs="Times New Roman"/>
          <w:kern w:val="0"/>
          <w14:ligatures w14:val="none"/>
        </w:rPr>
      </w:pPr>
    </w:p>
    <w:p w14:paraId="1F71CA24" w14:textId="0BC5F27C" w:rsidR="007A61E4" w:rsidRDefault="007A61E4" w:rsidP="007A61E4">
      <w:pPr>
        <w:spacing w:after="0" w:line="240" w:lineRule="auto"/>
        <w:jc w:val="center"/>
        <w:textAlignment w:val="baseline"/>
        <w:rPr>
          <w:rFonts w:ascii="Aptos" w:eastAsia="Times New Roman" w:hAnsi="Aptos" w:cs="Times New Roman"/>
          <w:kern w:val="0"/>
          <w14:ligatures w14:val="none"/>
        </w:rPr>
      </w:pPr>
      <w:r w:rsidRPr="007A61E4">
        <w:rPr>
          <w:rFonts w:ascii="Aptos" w:eastAsia="Times New Roman" w:hAnsi="Aptos" w:cs="Times New Roman"/>
          <w:noProof/>
          <w:color w:val="000000"/>
          <w:kern w:val="0"/>
          <w:shd w:val="clear" w:color="auto" w:fill="E1E3E6"/>
          <w14:ligatures w14:val="none"/>
        </w:rPr>
        <w:drawing>
          <wp:inline distT="0" distB="0" distL="0" distR="0" wp14:anchorId="595CA969" wp14:editId="1B64F98A">
            <wp:extent cx="4711700" cy="3441700"/>
            <wp:effectExtent l="0" t="0" r="0" b="0"/>
            <wp:docPr id="365674071" name="Picture 6" descr="A diagram of a person's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diagram of a person's proble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1700" cy="3441700"/>
                    </a:xfrm>
                    <a:prstGeom prst="rect">
                      <a:avLst/>
                    </a:prstGeom>
                    <a:noFill/>
                    <a:ln>
                      <a:noFill/>
                    </a:ln>
                  </pic:spPr>
                </pic:pic>
              </a:graphicData>
            </a:graphic>
          </wp:inline>
        </w:drawing>
      </w:r>
      <w:r w:rsidRPr="007A61E4">
        <w:rPr>
          <w:rFonts w:ascii="Aptos" w:eastAsia="Times New Roman" w:hAnsi="Aptos" w:cs="Times New Roman"/>
          <w:kern w:val="0"/>
          <w14:ligatures w14:val="none"/>
        </w:rPr>
        <w:t> </w:t>
      </w:r>
    </w:p>
    <w:p w14:paraId="49C5E40C" w14:textId="77777777" w:rsidR="004D0C6B" w:rsidRPr="007A61E4" w:rsidRDefault="004D0C6B" w:rsidP="007A61E4">
      <w:pPr>
        <w:spacing w:after="0" w:line="240" w:lineRule="auto"/>
        <w:jc w:val="center"/>
        <w:textAlignment w:val="baseline"/>
        <w:rPr>
          <w:rFonts w:ascii="Aptos" w:eastAsia="Times New Roman" w:hAnsi="Aptos" w:cs="Times New Roman"/>
          <w:kern w:val="0"/>
          <w14:ligatures w14:val="none"/>
        </w:rPr>
      </w:pPr>
    </w:p>
    <w:p w14:paraId="6B64795A" w14:textId="77777777" w:rsidR="007A61E4" w:rsidRP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Additionally, the following article warns of the cost of accumulating similar technical debt over time: (</w:t>
      </w:r>
      <w:hyperlink r:id="rId25" w:tgtFrame="_blank" w:history="1">
        <w:r w:rsidRPr="007A61E4">
          <w:rPr>
            <w:rFonts w:ascii="Aptos" w:eastAsia="Times New Roman" w:hAnsi="Aptos" w:cs="Times New Roman"/>
            <w:color w:val="467886"/>
            <w:kern w:val="0"/>
            <w:u w:val="single"/>
            <w14:ligatures w14:val="none"/>
          </w:rPr>
          <w:t>https://medium.com/booking-com-development/measuring-technical-debt-to-avoid-the-boiling-frog-syndrome-c44eb48b3ce1</w:t>
        </w:r>
      </w:hyperlink>
      <w:r w:rsidRPr="007A61E4">
        <w:rPr>
          <w:rFonts w:ascii="Aptos" w:eastAsia="Times New Roman" w:hAnsi="Aptos" w:cs="Times New Roman"/>
          <w:kern w:val="0"/>
          <w14:ligatures w14:val="none"/>
        </w:rPr>
        <w:t>)  </w:t>
      </w:r>
    </w:p>
    <w:p w14:paraId="08906D55" w14:textId="3E5A84CA" w:rsidR="007A61E4" w:rsidRDefault="007A61E4" w:rsidP="007A61E4">
      <w:pPr>
        <w:spacing w:after="0" w:line="240" w:lineRule="auto"/>
        <w:jc w:val="center"/>
        <w:textAlignment w:val="baseline"/>
        <w:rPr>
          <w:rFonts w:ascii="Aptos" w:eastAsia="Times New Roman" w:hAnsi="Aptos" w:cs="Times New Roman"/>
          <w:kern w:val="0"/>
          <w14:ligatures w14:val="none"/>
        </w:rPr>
      </w:pPr>
      <w:r w:rsidRPr="007A61E4">
        <w:rPr>
          <w:rFonts w:ascii="Aptos" w:eastAsia="Times New Roman" w:hAnsi="Aptos" w:cs="Times New Roman"/>
          <w:noProof/>
          <w:color w:val="000000"/>
          <w:kern w:val="0"/>
          <w:shd w:val="clear" w:color="auto" w:fill="E1E3E6"/>
          <w14:ligatures w14:val="none"/>
        </w:rPr>
        <w:lastRenderedPageBreak/>
        <w:drawing>
          <wp:inline distT="0" distB="0" distL="0" distR="0" wp14:anchorId="52DC10F0" wp14:editId="7EEF5345">
            <wp:extent cx="2959100" cy="2717800"/>
            <wp:effectExtent l="0" t="0" r="0" b="0"/>
            <wp:docPr id="747704746" name="Picture 5" descr="Cartoon of cartoon of men wearing helmets talking to each ot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rtoon of cartoon of men wearing helmets talking to each oth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9100" cy="2717800"/>
                    </a:xfrm>
                    <a:prstGeom prst="rect">
                      <a:avLst/>
                    </a:prstGeom>
                    <a:noFill/>
                    <a:ln>
                      <a:noFill/>
                    </a:ln>
                  </pic:spPr>
                </pic:pic>
              </a:graphicData>
            </a:graphic>
          </wp:inline>
        </w:drawing>
      </w:r>
      <w:r w:rsidRPr="007A61E4">
        <w:rPr>
          <w:rFonts w:ascii="Aptos" w:eastAsia="Times New Roman" w:hAnsi="Aptos" w:cs="Times New Roman"/>
          <w:kern w:val="0"/>
          <w14:ligatures w14:val="none"/>
        </w:rPr>
        <w:t> </w:t>
      </w:r>
    </w:p>
    <w:p w14:paraId="40EF2379" w14:textId="77777777" w:rsidR="004D0C6B" w:rsidRPr="007A61E4" w:rsidRDefault="004D0C6B" w:rsidP="007A61E4">
      <w:pPr>
        <w:spacing w:after="0" w:line="240" w:lineRule="auto"/>
        <w:jc w:val="center"/>
        <w:textAlignment w:val="baseline"/>
        <w:rPr>
          <w:rFonts w:ascii="Aptos" w:eastAsia="Times New Roman" w:hAnsi="Aptos" w:cs="Times New Roman"/>
          <w:kern w:val="0"/>
          <w14:ligatures w14:val="none"/>
        </w:rPr>
      </w:pPr>
    </w:p>
    <w:p w14:paraId="27BEFE44" w14:textId="729B2104" w:rsidR="007A61E4" w:rsidRDefault="007A61E4" w:rsidP="007A61E4">
      <w:pPr>
        <w:spacing w:after="0" w:line="240" w:lineRule="auto"/>
        <w:textAlignment w:val="baseline"/>
        <w:rPr>
          <w:rFonts w:ascii="Aptos" w:eastAsia="Times New Roman" w:hAnsi="Aptos" w:cs="Times New Roman"/>
          <w:kern w:val="0"/>
          <w14:ligatures w14:val="none"/>
        </w:rPr>
      </w:pPr>
      <w:r w:rsidRPr="007A61E4">
        <w:rPr>
          <w:rFonts w:ascii="Aptos" w:eastAsia="Times New Roman" w:hAnsi="Aptos" w:cs="Times New Roman"/>
          <w:kern w:val="0"/>
          <w14:ligatures w14:val="none"/>
        </w:rPr>
        <w:t>It states, "The trick with technical debt is that it accumulates very slowly by taking many small shortcuts now and then." This gradual accumulation, where prioritizing short-term ease over long-term considerations leads to mounting issues, is described in the article as the boiling frog metaphor. The team is at a point where these issues are already adding up, and we want to proactively avoid a critical situation. It's clear that the current architectural setup presents several red flags that are already impacting the quality and usability of our product and could severely hinder it if not addressed promptly. Implementing sound architecture and best practices will not only help us avert potential crises but also enable us to build future features on a strong, reliable foundation, ensuring integrity, performance, scalability, and much more. </w:t>
      </w:r>
    </w:p>
    <w:p w14:paraId="419E1D3B" w14:textId="77777777" w:rsidR="00ED2EFA" w:rsidRPr="007A61E4" w:rsidRDefault="00ED2EFA" w:rsidP="007A61E4">
      <w:pPr>
        <w:spacing w:after="0" w:line="240" w:lineRule="auto"/>
        <w:textAlignment w:val="baseline"/>
        <w:rPr>
          <w:rFonts w:ascii="Aptos" w:eastAsia="Times New Roman" w:hAnsi="Aptos" w:cs="Times New Roman"/>
          <w:kern w:val="0"/>
          <w14:ligatures w14:val="none"/>
        </w:rPr>
      </w:pPr>
    </w:p>
    <w:p w14:paraId="652D4CDE" w14:textId="77777777" w:rsidR="007A61E4" w:rsidRPr="007A61E4" w:rsidRDefault="007A61E4" w:rsidP="00ED2EFA">
      <w:pPr>
        <w:pStyle w:val="Heading2"/>
        <w:rPr>
          <w:rFonts w:ascii="Aptos" w:eastAsia="Times New Roman" w:hAnsi="Aptos"/>
        </w:rPr>
      </w:pPr>
      <w:bookmarkStart w:id="11" w:name="_Toc204349134"/>
      <w:r w:rsidRPr="007A61E4">
        <w:rPr>
          <w:rFonts w:eastAsia="Times New Roman"/>
        </w:rPr>
        <w:t>Summary of References</w:t>
      </w:r>
      <w:bookmarkEnd w:id="11"/>
      <w:r w:rsidRPr="007A61E4">
        <w:rPr>
          <w:rFonts w:eastAsia="Times New Roman"/>
        </w:rPr>
        <w:t> </w:t>
      </w:r>
    </w:p>
    <w:p w14:paraId="15EADC82"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27" w:tgtFrame="_blank" w:history="1">
        <w:r w:rsidRPr="007A61E4">
          <w:rPr>
            <w:rFonts w:ascii="Aptos" w:eastAsia="Times New Roman" w:hAnsi="Aptos" w:cs="Times New Roman"/>
            <w:color w:val="467886"/>
            <w:kern w:val="0"/>
            <w:u w:val="single"/>
            <w14:ligatures w14:val="none"/>
          </w:rPr>
          <w:t>https://redhacherif.substack.com/p/demystifying-data-modeling-which</w:t>
        </w:r>
      </w:hyperlink>
      <w:r w:rsidRPr="007A61E4">
        <w:rPr>
          <w:rFonts w:ascii="Aptos" w:eastAsia="Times New Roman" w:hAnsi="Aptos" w:cs="Times New Roman"/>
          <w:kern w:val="0"/>
          <w14:ligatures w14:val="none"/>
        </w:rPr>
        <w:t> </w:t>
      </w:r>
    </w:p>
    <w:p w14:paraId="6E1A245E"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28" w:tgtFrame="_blank" w:history="1">
        <w:r w:rsidRPr="007A61E4">
          <w:rPr>
            <w:rFonts w:ascii="Aptos" w:eastAsia="Times New Roman" w:hAnsi="Aptos" w:cs="Times New Roman"/>
            <w:color w:val="467886"/>
            <w:kern w:val="0"/>
            <w:u w:val="single"/>
            <w14:ligatures w14:val="none"/>
          </w:rPr>
          <w:t>https://www.databricks.com/glossary/medallion-architecture</w:t>
        </w:r>
      </w:hyperlink>
      <w:r w:rsidRPr="007A61E4">
        <w:rPr>
          <w:rFonts w:ascii="Aptos" w:eastAsia="Times New Roman" w:hAnsi="Aptos" w:cs="Times New Roman"/>
          <w:kern w:val="0"/>
          <w14:ligatures w14:val="none"/>
        </w:rPr>
        <w:t> </w:t>
      </w:r>
    </w:p>
    <w:p w14:paraId="7BF20C60"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29" w:anchor="Type_2:_add_new_row" w:tgtFrame="_blank" w:history="1">
        <w:r w:rsidRPr="007A61E4">
          <w:rPr>
            <w:rFonts w:ascii="Aptos" w:eastAsia="Times New Roman" w:hAnsi="Aptos" w:cs="Times New Roman"/>
            <w:color w:val="467886"/>
            <w:kern w:val="0"/>
            <w:u w:val="single"/>
            <w14:ligatures w14:val="none"/>
          </w:rPr>
          <w:t>https://en.wikipedia.org/wiki/Slowly_changing_dimension#Type_2:_add_new_row</w:t>
        </w:r>
      </w:hyperlink>
      <w:r w:rsidRPr="007A61E4">
        <w:rPr>
          <w:rFonts w:ascii="Aptos" w:eastAsia="Times New Roman" w:hAnsi="Aptos" w:cs="Times New Roman"/>
          <w:kern w:val="0"/>
          <w14:ligatures w14:val="none"/>
        </w:rPr>
        <w:t> </w:t>
      </w:r>
    </w:p>
    <w:p w14:paraId="0FD1C42D"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30" w:tgtFrame="_blank" w:history="1">
        <w:r w:rsidRPr="007A61E4">
          <w:rPr>
            <w:rFonts w:ascii="Aptos" w:eastAsia="Times New Roman" w:hAnsi="Aptos" w:cs="Times New Roman"/>
            <w:color w:val="467886"/>
            <w:kern w:val="0"/>
            <w:u w:val="single"/>
            <w14:ligatures w14:val="none"/>
          </w:rPr>
          <w:t>https://docs.getdbt.com/docs/build/snapshots</w:t>
        </w:r>
      </w:hyperlink>
      <w:r w:rsidRPr="007A61E4">
        <w:rPr>
          <w:rFonts w:ascii="Aptos" w:eastAsia="Times New Roman" w:hAnsi="Aptos" w:cs="Times New Roman"/>
          <w:kern w:val="0"/>
          <w14:ligatures w14:val="none"/>
        </w:rPr>
        <w:t> </w:t>
      </w:r>
    </w:p>
    <w:p w14:paraId="7D5FAB37"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31" w:tgtFrame="_blank" w:history="1">
        <w:r w:rsidRPr="007A61E4">
          <w:rPr>
            <w:rFonts w:ascii="Aptos" w:eastAsia="Times New Roman" w:hAnsi="Aptos" w:cs="Times New Roman"/>
            <w:color w:val="467886"/>
            <w:kern w:val="0"/>
            <w:u w:val="single"/>
            <w14:ligatures w14:val="none"/>
          </w:rPr>
          <w:t>https://www.thoughtspot.com/data-trends/data-modeling/data-modeling-best-practices-for-analytics-and-data-engineers</w:t>
        </w:r>
      </w:hyperlink>
      <w:r w:rsidRPr="007A61E4">
        <w:rPr>
          <w:rFonts w:ascii="Aptos" w:eastAsia="Times New Roman" w:hAnsi="Aptos" w:cs="Times New Roman"/>
          <w:kern w:val="0"/>
          <w14:ligatures w14:val="none"/>
        </w:rPr>
        <w:t> </w:t>
      </w:r>
    </w:p>
    <w:p w14:paraId="5A385803"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32" w:tgtFrame="_blank" w:history="1">
        <w:r w:rsidRPr="007A61E4">
          <w:rPr>
            <w:rFonts w:ascii="Aptos" w:eastAsia="Times New Roman" w:hAnsi="Aptos" w:cs="Times New Roman"/>
            <w:color w:val="467886"/>
            <w:kern w:val="0"/>
            <w:u w:val="single"/>
            <w14:ligatures w14:val="none"/>
          </w:rPr>
          <w:t>https://aws.amazon.com/blogs/big-data/optimizing-for-star-schemas-and-interleaved-sorting-on-amazon-redshift</w:t>
        </w:r>
      </w:hyperlink>
      <w:r w:rsidRPr="007A61E4">
        <w:rPr>
          <w:rFonts w:ascii="Aptos" w:eastAsia="Times New Roman" w:hAnsi="Aptos" w:cs="Times New Roman"/>
          <w:kern w:val="0"/>
          <w14:ligatures w14:val="none"/>
        </w:rPr>
        <w:t> </w:t>
      </w:r>
    </w:p>
    <w:p w14:paraId="3E954ED2"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33" w:tgtFrame="_blank" w:history="1">
        <w:r w:rsidRPr="007A61E4">
          <w:rPr>
            <w:rFonts w:ascii="Aptos" w:eastAsia="Times New Roman" w:hAnsi="Aptos" w:cs="Times New Roman"/>
            <w:color w:val="467886"/>
            <w:kern w:val="0"/>
            <w:u w:val="single"/>
            <w14:ligatures w14:val="none"/>
          </w:rPr>
          <w:t>https://aws-samples.github.io/aws-dbs-refarch-edw/src/star-schema</w:t>
        </w:r>
      </w:hyperlink>
      <w:r w:rsidRPr="007A61E4">
        <w:rPr>
          <w:rFonts w:ascii="Aptos" w:eastAsia="Times New Roman" w:hAnsi="Aptos" w:cs="Times New Roman"/>
          <w:kern w:val="0"/>
          <w14:ligatures w14:val="none"/>
        </w:rPr>
        <w:t> </w:t>
      </w:r>
    </w:p>
    <w:p w14:paraId="00FD9F11"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34" w:tgtFrame="_blank" w:history="1">
        <w:r w:rsidRPr="007A61E4">
          <w:rPr>
            <w:rFonts w:ascii="Aptos" w:eastAsia="Times New Roman" w:hAnsi="Aptos" w:cs="Times New Roman"/>
            <w:color w:val="467886"/>
            <w:kern w:val="0"/>
            <w:u w:val="single"/>
            <w14:ligatures w14:val="none"/>
          </w:rPr>
          <w:t>https://github.com/dbt-labs/dbt-utils/blob/main/macros/sql/generate_surrogate_key.sql</w:t>
        </w:r>
      </w:hyperlink>
      <w:r w:rsidRPr="007A61E4">
        <w:rPr>
          <w:rFonts w:ascii="Aptos" w:eastAsia="Times New Roman" w:hAnsi="Aptos" w:cs="Times New Roman"/>
          <w:kern w:val="0"/>
          <w14:ligatures w14:val="none"/>
        </w:rPr>
        <w:t> </w:t>
      </w:r>
    </w:p>
    <w:p w14:paraId="1CCBFB50"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35" w:tgtFrame="_blank" w:history="1">
        <w:r w:rsidRPr="007A61E4">
          <w:rPr>
            <w:rFonts w:ascii="Aptos" w:eastAsia="Times New Roman" w:hAnsi="Aptos" w:cs="Times New Roman"/>
            <w:color w:val="467886"/>
            <w:kern w:val="0"/>
            <w:u w:val="single"/>
            <w14:ligatures w14:val="none"/>
          </w:rPr>
          <w:t>https://github.com/calogica/dbt-date/blob/main/macros/get_date_dimension.sql</w:t>
        </w:r>
      </w:hyperlink>
      <w:r w:rsidRPr="007A61E4">
        <w:rPr>
          <w:rFonts w:ascii="Aptos" w:eastAsia="Times New Roman" w:hAnsi="Aptos" w:cs="Times New Roman"/>
          <w:kern w:val="0"/>
          <w14:ligatures w14:val="none"/>
        </w:rPr>
        <w:t> </w:t>
      </w:r>
    </w:p>
    <w:p w14:paraId="5874DF04"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36" w:tgtFrame="_blank" w:history="1">
        <w:r w:rsidRPr="007A61E4">
          <w:rPr>
            <w:rFonts w:ascii="Aptos" w:eastAsia="Times New Roman" w:hAnsi="Aptos" w:cs="Times New Roman"/>
            <w:color w:val="467886"/>
            <w:kern w:val="0"/>
            <w:u w:val="single"/>
            <w14:ligatures w14:val="none"/>
          </w:rPr>
          <w:t>https://docs.getdbt.com/blog/kimball-dimensional-model</w:t>
        </w:r>
      </w:hyperlink>
      <w:r w:rsidRPr="007A61E4">
        <w:rPr>
          <w:rFonts w:ascii="Aptos" w:eastAsia="Times New Roman" w:hAnsi="Aptos" w:cs="Times New Roman"/>
          <w:kern w:val="0"/>
          <w14:ligatures w14:val="none"/>
        </w:rPr>
        <w:t> </w:t>
      </w:r>
    </w:p>
    <w:p w14:paraId="169C6F37"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37" w:tgtFrame="_blank" w:history="1">
        <w:r w:rsidRPr="007A61E4">
          <w:rPr>
            <w:rFonts w:ascii="Aptos" w:eastAsia="Times New Roman" w:hAnsi="Aptos" w:cs="Times New Roman"/>
            <w:color w:val="467886"/>
            <w:kern w:val="0"/>
            <w:u w:val="single"/>
            <w14:ligatures w14:val="none"/>
          </w:rPr>
          <w:t>https://redhacherif.substack.com/p/demystifying-data-modeling-which</w:t>
        </w:r>
      </w:hyperlink>
      <w:r w:rsidRPr="007A61E4">
        <w:rPr>
          <w:rFonts w:ascii="Aptos" w:eastAsia="Times New Roman" w:hAnsi="Aptos" w:cs="Times New Roman"/>
          <w:kern w:val="0"/>
          <w14:ligatures w14:val="none"/>
        </w:rPr>
        <w:t> </w:t>
      </w:r>
    </w:p>
    <w:p w14:paraId="0A63492E"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38" w:tgtFrame="_blank" w:history="1">
        <w:r w:rsidRPr="007A61E4">
          <w:rPr>
            <w:rFonts w:ascii="Aptos" w:eastAsia="Times New Roman" w:hAnsi="Aptos" w:cs="Times New Roman"/>
            <w:color w:val="467886"/>
            <w:kern w:val="0"/>
            <w:u w:val="single"/>
            <w14:ligatures w14:val="none"/>
          </w:rPr>
          <w:t>https://drawsql.app/teams/a-1435/diagrams/maverick</w:t>
        </w:r>
      </w:hyperlink>
      <w:r w:rsidRPr="007A61E4">
        <w:rPr>
          <w:rFonts w:ascii="Aptos" w:eastAsia="Times New Roman" w:hAnsi="Aptos" w:cs="Times New Roman"/>
          <w:kern w:val="0"/>
          <w14:ligatures w14:val="none"/>
        </w:rPr>
        <w:t> </w:t>
      </w:r>
    </w:p>
    <w:p w14:paraId="1DFB2608"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39" w:tgtFrame="_blank" w:history="1">
        <w:r w:rsidRPr="007A61E4">
          <w:rPr>
            <w:rFonts w:ascii="Aptos" w:eastAsia="Times New Roman" w:hAnsi="Aptos" w:cs="Times New Roman"/>
            <w:color w:val="467886"/>
            <w:kern w:val="0"/>
            <w:u w:val="single"/>
            <w14:ligatures w14:val="none"/>
          </w:rPr>
          <w:t>https://www.holistics.io/blog/the-three-types-of-fact-tables</w:t>
        </w:r>
      </w:hyperlink>
      <w:r w:rsidRPr="007A61E4">
        <w:rPr>
          <w:rFonts w:ascii="Aptos" w:eastAsia="Times New Roman" w:hAnsi="Aptos" w:cs="Times New Roman"/>
          <w:kern w:val="0"/>
          <w14:ligatures w14:val="none"/>
        </w:rPr>
        <w:t> </w:t>
      </w:r>
    </w:p>
    <w:p w14:paraId="46EEBCD9"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40" w:tgtFrame="_blank" w:history="1">
        <w:r w:rsidRPr="007A61E4">
          <w:rPr>
            <w:rFonts w:ascii="Aptos" w:eastAsia="Times New Roman" w:hAnsi="Aptos" w:cs="Times New Roman"/>
            <w:color w:val="467886"/>
            <w:kern w:val="0"/>
            <w:u w:val="single"/>
            <w14:ligatures w14:val="none"/>
          </w:rPr>
          <w:t>https://www.databricks.com/glossary/medallion-architecture</w:t>
        </w:r>
      </w:hyperlink>
      <w:r w:rsidRPr="007A61E4">
        <w:rPr>
          <w:rFonts w:ascii="Aptos" w:eastAsia="Times New Roman" w:hAnsi="Aptos" w:cs="Times New Roman"/>
          <w:kern w:val="0"/>
          <w14:ligatures w14:val="none"/>
        </w:rPr>
        <w:t> </w:t>
      </w:r>
    </w:p>
    <w:p w14:paraId="4FCFB6A9"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41" w:tgtFrame="_blank" w:history="1">
        <w:r w:rsidRPr="007A61E4">
          <w:rPr>
            <w:rFonts w:ascii="Aptos" w:eastAsia="Times New Roman" w:hAnsi="Aptos" w:cs="Times New Roman"/>
            <w:color w:val="467886"/>
            <w:kern w:val="0"/>
            <w:u w:val="single"/>
            <w14:ligatures w14:val="none"/>
          </w:rPr>
          <w:t>https://www.ssp.sh/blog/data-modeling-for-data-engineering-approaches-techniques</w:t>
        </w:r>
      </w:hyperlink>
      <w:r w:rsidRPr="007A61E4">
        <w:rPr>
          <w:rFonts w:ascii="Aptos" w:eastAsia="Times New Roman" w:hAnsi="Aptos" w:cs="Times New Roman"/>
          <w:kern w:val="0"/>
          <w14:ligatures w14:val="none"/>
        </w:rPr>
        <w:t> </w:t>
      </w:r>
    </w:p>
    <w:p w14:paraId="6E9F4576" w14:textId="77777777" w:rsidR="007A61E4" w:rsidRPr="007A61E4" w:rsidRDefault="007A61E4" w:rsidP="004D0C6B">
      <w:pPr>
        <w:numPr>
          <w:ilvl w:val="0"/>
          <w:numId w:val="38"/>
        </w:numPr>
        <w:spacing w:after="0" w:line="240" w:lineRule="auto"/>
        <w:textAlignment w:val="baseline"/>
        <w:rPr>
          <w:rFonts w:ascii="Aptos" w:eastAsia="Times New Roman" w:hAnsi="Aptos" w:cs="Times New Roman"/>
          <w:kern w:val="0"/>
          <w14:ligatures w14:val="none"/>
        </w:rPr>
      </w:pPr>
      <w:hyperlink r:id="rId42" w:tgtFrame="_blank" w:history="1">
        <w:r w:rsidRPr="007A61E4">
          <w:rPr>
            <w:rFonts w:ascii="Aptos" w:eastAsia="Times New Roman" w:hAnsi="Aptos" w:cs="Times New Roman"/>
            <w:color w:val="467886"/>
            <w:kern w:val="0"/>
            <w:u w:val="single"/>
            <w14:ligatures w14:val="none"/>
          </w:rPr>
          <w:t>https://medium.com/booking-com-development/measuring-technical-debt-to-avoid-the-boiling-frog-syndrome-c44eb48b3ce1</w:t>
        </w:r>
      </w:hyperlink>
      <w:r w:rsidRPr="007A61E4">
        <w:rPr>
          <w:rFonts w:ascii="Aptos" w:eastAsia="Times New Roman" w:hAnsi="Aptos" w:cs="Times New Roman"/>
          <w:kern w:val="0"/>
          <w14:ligatures w14:val="none"/>
        </w:rPr>
        <w:t> </w:t>
      </w:r>
    </w:p>
    <w:p w14:paraId="7F9D57EA" w14:textId="06906AE2" w:rsidR="005E5FBD" w:rsidRPr="00FC6A88" w:rsidRDefault="005E5FBD" w:rsidP="007A61E4">
      <w:pPr>
        <w:pStyle w:val="Heading2"/>
      </w:pPr>
    </w:p>
    <w:sectPr w:rsidR="005E5FBD" w:rsidRPr="00FC6A88" w:rsidSect="006F5C3C">
      <w:footerReference w:type="even" r:id="rId43"/>
      <w:footerReference w:type="defaul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28E83" w14:textId="77777777" w:rsidR="008B423C" w:rsidRDefault="008B423C" w:rsidP="006F5C3C">
      <w:pPr>
        <w:spacing w:after="0" w:line="240" w:lineRule="auto"/>
      </w:pPr>
      <w:r>
        <w:separator/>
      </w:r>
    </w:p>
  </w:endnote>
  <w:endnote w:type="continuationSeparator" w:id="0">
    <w:p w14:paraId="229C2066" w14:textId="77777777" w:rsidR="008B423C" w:rsidRDefault="008B423C" w:rsidP="006F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30508072"/>
      <w:docPartObj>
        <w:docPartGallery w:val="Page Numbers (Bottom of Page)"/>
        <w:docPartUnique/>
      </w:docPartObj>
    </w:sdtPr>
    <w:sdtContent>
      <w:p w14:paraId="7D0F1B49" w14:textId="7BF87CF4" w:rsidR="006F5C3C" w:rsidRDefault="006F5C3C" w:rsidP="002051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965387" w14:textId="77777777" w:rsidR="006F5C3C" w:rsidRDefault="006F5C3C" w:rsidP="006F5C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82734085"/>
      <w:docPartObj>
        <w:docPartGallery w:val="Page Numbers (Bottom of Page)"/>
        <w:docPartUnique/>
      </w:docPartObj>
    </w:sdtPr>
    <w:sdtContent>
      <w:p w14:paraId="3606E2B5" w14:textId="71AE87CA" w:rsidR="006F5C3C" w:rsidRDefault="006F5C3C" w:rsidP="002051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952EE">
          <w:rPr>
            <w:rStyle w:val="PageNumber"/>
            <w:noProof/>
          </w:rPr>
          <w:t>2</w:t>
        </w:r>
        <w:r>
          <w:rPr>
            <w:rStyle w:val="PageNumber"/>
          </w:rPr>
          <w:fldChar w:fldCharType="end"/>
        </w:r>
      </w:p>
    </w:sdtContent>
  </w:sdt>
  <w:p w14:paraId="364CA947" w14:textId="77777777" w:rsidR="006F5C3C" w:rsidRDefault="006F5C3C" w:rsidP="006F5C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4D558" w14:textId="77777777" w:rsidR="008B423C" w:rsidRDefault="008B423C" w:rsidP="006F5C3C">
      <w:pPr>
        <w:spacing w:after="0" w:line="240" w:lineRule="auto"/>
      </w:pPr>
      <w:r>
        <w:separator/>
      </w:r>
    </w:p>
  </w:footnote>
  <w:footnote w:type="continuationSeparator" w:id="0">
    <w:p w14:paraId="5C6855C4" w14:textId="77777777" w:rsidR="008B423C" w:rsidRDefault="008B423C" w:rsidP="006F5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39C8"/>
    <w:multiLevelType w:val="multilevel"/>
    <w:tmpl w:val="C90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6729C"/>
    <w:multiLevelType w:val="hybridMultilevel"/>
    <w:tmpl w:val="5BE6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554CC"/>
    <w:multiLevelType w:val="hybridMultilevel"/>
    <w:tmpl w:val="AC2E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D1063"/>
    <w:multiLevelType w:val="multilevel"/>
    <w:tmpl w:val="AC7C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362CB"/>
    <w:multiLevelType w:val="multilevel"/>
    <w:tmpl w:val="7D1E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D5AF1"/>
    <w:multiLevelType w:val="multilevel"/>
    <w:tmpl w:val="24D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711F0"/>
    <w:multiLevelType w:val="hybridMultilevel"/>
    <w:tmpl w:val="A8A0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E6F49"/>
    <w:multiLevelType w:val="multilevel"/>
    <w:tmpl w:val="45A2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07644B"/>
    <w:multiLevelType w:val="multilevel"/>
    <w:tmpl w:val="BBE6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84A75"/>
    <w:multiLevelType w:val="multilevel"/>
    <w:tmpl w:val="62A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4319C"/>
    <w:multiLevelType w:val="multilevel"/>
    <w:tmpl w:val="B82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AA02EB"/>
    <w:multiLevelType w:val="multilevel"/>
    <w:tmpl w:val="5782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3E3A73"/>
    <w:multiLevelType w:val="multilevel"/>
    <w:tmpl w:val="0790A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A6A5C05"/>
    <w:multiLevelType w:val="multilevel"/>
    <w:tmpl w:val="E558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3E154A"/>
    <w:multiLevelType w:val="multilevel"/>
    <w:tmpl w:val="FA36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CE18F3"/>
    <w:multiLevelType w:val="hybridMultilevel"/>
    <w:tmpl w:val="C672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525C2"/>
    <w:multiLevelType w:val="hybridMultilevel"/>
    <w:tmpl w:val="7D885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97A15"/>
    <w:multiLevelType w:val="multilevel"/>
    <w:tmpl w:val="A0D8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581F13"/>
    <w:multiLevelType w:val="multilevel"/>
    <w:tmpl w:val="B198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F46EB0"/>
    <w:multiLevelType w:val="hybridMultilevel"/>
    <w:tmpl w:val="4B2A1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54334"/>
    <w:multiLevelType w:val="multilevel"/>
    <w:tmpl w:val="CDF6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772FEB"/>
    <w:multiLevelType w:val="multilevel"/>
    <w:tmpl w:val="2A4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F20388"/>
    <w:multiLevelType w:val="multilevel"/>
    <w:tmpl w:val="5B04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025FA1"/>
    <w:multiLevelType w:val="multilevel"/>
    <w:tmpl w:val="F59A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C3E254A"/>
    <w:multiLevelType w:val="multilevel"/>
    <w:tmpl w:val="752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CF3080"/>
    <w:multiLevelType w:val="multilevel"/>
    <w:tmpl w:val="BCFE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663B49"/>
    <w:multiLevelType w:val="multilevel"/>
    <w:tmpl w:val="3618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D3483B"/>
    <w:multiLevelType w:val="hybridMultilevel"/>
    <w:tmpl w:val="813A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20E3D"/>
    <w:multiLevelType w:val="multilevel"/>
    <w:tmpl w:val="D064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9721DA"/>
    <w:multiLevelType w:val="multilevel"/>
    <w:tmpl w:val="CD3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23763B"/>
    <w:multiLevelType w:val="multilevel"/>
    <w:tmpl w:val="FDC0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6447A2"/>
    <w:multiLevelType w:val="multilevel"/>
    <w:tmpl w:val="AF5A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5D3AAB"/>
    <w:multiLevelType w:val="multilevel"/>
    <w:tmpl w:val="FA2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7E4AE6"/>
    <w:multiLevelType w:val="hybridMultilevel"/>
    <w:tmpl w:val="33F8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2D376E"/>
    <w:multiLevelType w:val="multilevel"/>
    <w:tmpl w:val="721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786D63"/>
    <w:multiLevelType w:val="multilevel"/>
    <w:tmpl w:val="956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535D41"/>
    <w:multiLevelType w:val="multilevel"/>
    <w:tmpl w:val="808E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5F374A"/>
    <w:multiLevelType w:val="multilevel"/>
    <w:tmpl w:val="7DD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607342">
    <w:abstractNumId w:val="27"/>
  </w:num>
  <w:num w:numId="2" w16cid:durableId="857624774">
    <w:abstractNumId w:val="1"/>
  </w:num>
  <w:num w:numId="3" w16cid:durableId="1791241913">
    <w:abstractNumId w:val="19"/>
  </w:num>
  <w:num w:numId="4" w16cid:durableId="176040909">
    <w:abstractNumId w:val="2"/>
  </w:num>
  <w:num w:numId="5" w16cid:durableId="1369062156">
    <w:abstractNumId w:val="25"/>
  </w:num>
  <w:num w:numId="6" w16cid:durableId="474102787">
    <w:abstractNumId w:val="37"/>
  </w:num>
  <w:num w:numId="7" w16cid:durableId="1158962075">
    <w:abstractNumId w:val="5"/>
  </w:num>
  <w:num w:numId="8" w16cid:durableId="347604101">
    <w:abstractNumId w:val="0"/>
  </w:num>
  <w:num w:numId="9" w16cid:durableId="1070346438">
    <w:abstractNumId w:val="3"/>
  </w:num>
  <w:num w:numId="10" w16cid:durableId="829515296">
    <w:abstractNumId w:val="21"/>
  </w:num>
  <w:num w:numId="11" w16cid:durableId="403646549">
    <w:abstractNumId w:val="9"/>
  </w:num>
  <w:num w:numId="12" w16cid:durableId="506989169">
    <w:abstractNumId w:val="32"/>
  </w:num>
  <w:num w:numId="13" w16cid:durableId="1842160029">
    <w:abstractNumId w:val="18"/>
  </w:num>
  <w:num w:numId="14" w16cid:durableId="93675475">
    <w:abstractNumId w:val="17"/>
  </w:num>
  <w:num w:numId="15" w16cid:durableId="1154489200">
    <w:abstractNumId w:val="35"/>
  </w:num>
  <w:num w:numId="16" w16cid:durableId="1794860596">
    <w:abstractNumId w:val="23"/>
  </w:num>
  <w:num w:numId="17" w16cid:durableId="1473399744">
    <w:abstractNumId w:val="12"/>
  </w:num>
  <w:num w:numId="18" w16cid:durableId="2143383611">
    <w:abstractNumId w:val="22"/>
  </w:num>
  <w:num w:numId="19" w16cid:durableId="2002006083">
    <w:abstractNumId w:val="24"/>
  </w:num>
  <w:num w:numId="20" w16cid:durableId="496387966">
    <w:abstractNumId w:val="11"/>
  </w:num>
  <w:num w:numId="21" w16cid:durableId="467866408">
    <w:abstractNumId w:val="31"/>
  </w:num>
  <w:num w:numId="22" w16cid:durableId="738789373">
    <w:abstractNumId w:val="10"/>
  </w:num>
  <w:num w:numId="23" w16cid:durableId="435567459">
    <w:abstractNumId w:val="13"/>
  </w:num>
  <w:num w:numId="24" w16cid:durableId="1060398663">
    <w:abstractNumId w:val="36"/>
  </w:num>
  <w:num w:numId="25" w16cid:durableId="1704747056">
    <w:abstractNumId w:val="4"/>
  </w:num>
  <w:num w:numId="26" w16cid:durableId="649864170">
    <w:abstractNumId w:val="26"/>
  </w:num>
  <w:num w:numId="27" w16cid:durableId="711537473">
    <w:abstractNumId w:val="30"/>
  </w:num>
  <w:num w:numId="28" w16cid:durableId="1107308157">
    <w:abstractNumId w:val="8"/>
  </w:num>
  <w:num w:numId="29" w16cid:durableId="1064717884">
    <w:abstractNumId w:val="14"/>
  </w:num>
  <w:num w:numId="30" w16cid:durableId="1581060479">
    <w:abstractNumId w:val="7"/>
  </w:num>
  <w:num w:numId="31" w16cid:durableId="40130510">
    <w:abstractNumId w:val="28"/>
  </w:num>
  <w:num w:numId="32" w16cid:durableId="1900902948">
    <w:abstractNumId w:val="20"/>
  </w:num>
  <w:num w:numId="33" w16cid:durableId="698436078">
    <w:abstractNumId w:val="34"/>
  </w:num>
  <w:num w:numId="34" w16cid:durableId="1972204767">
    <w:abstractNumId w:val="29"/>
  </w:num>
  <w:num w:numId="35" w16cid:durableId="2117015035">
    <w:abstractNumId w:val="33"/>
  </w:num>
  <w:num w:numId="36" w16cid:durableId="1303996160">
    <w:abstractNumId w:val="15"/>
  </w:num>
  <w:num w:numId="37" w16cid:durableId="804395254">
    <w:abstractNumId w:val="16"/>
  </w:num>
  <w:num w:numId="38" w16cid:durableId="2083332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3C"/>
    <w:rsid w:val="00002E26"/>
    <w:rsid w:val="00051F03"/>
    <w:rsid w:val="00077638"/>
    <w:rsid w:val="000E0D62"/>
    <w:rsid w:val="000F3C93"/>
    <w:rsid w:val="000F6442"/>
    <w:rsid w:val="00157EE7"/>
    <w:rsid w:val="00174B15"/>
    <w:rsid w:val="00187DCA"/>
    <w:rsid w:val="001A32E8"/>
    <w:rsid w:val="001B2B22"/>
    <w:rsid w:val="002202DD"/>
    <w:rsid w:val="00223B74"/>
    <w:rsid w:val="00264086"/>
    <w:rsid w:val="00277F3D"/>
    <w:rsid w:val="002C31A5"/>
    <w:rsid w:val="002D565E"/>
    <w:rsid w:val="0030433C"/>
    <w:rsid w:val="00323509"/>
    <w:rsid w:val="003449FC"/>
    <w:rsid w:val="00366CA9"/>
    <w:rsid w:val="00376A67"/>
    <w:rsid w:val="003822F6"/>
    <w:rsid w:val="003C3EA1"/>
    <w:rsid w:val="003C5E99"/>
    <w:rsid w:val="003E6A62"/>
    <w:rsid w:val="003F7FC4"/>
    <w:rsid w:val="0041297D"/>
    <w:rsid w:val="0044594D"/>
    <w:rsid w:val="00470137"/>
    <w:rsid w:val="00485D37"/>
    <w:rsid w:val="004876A1"/>
    <w:rsid w:val="00491180"/>
    <w:rsid w:val="00494BFD"/>
    <w:rsid w:val="004D0C6B"/>
    <w:rsid w:val="004D3348"/>
    <w:rsid w:val="004D3D1D"/>
    <w:rsid w:val="005373AD"/>
    <w:rsid w:val="00560E3F"/>
    <w:rsid w:val="005A04BF"/>
    <w:rsid w:val="005A2E7B"/>
    <w:rsid w:val="005A3DE3"/>
    <w:rsid w:val="005A621F"/>
    <w:rsid w:val="005C1A72"/>
    <w:rsid w:val="005E5FBD"/>
    <w:rsid w:val="00601C92"/>
    <w:rsid w:val="00653484"/>
    <w:rsid w:val="006535F4"/>
    <w:rsid w:val="006C2991"/>
    <w:rsid w:val="006E3B9B"/>
    <w:rsid w:val="006F3D30"/>
    <w:rsid w:val="006F5C3C"/>
    <w:rsid w:val="007271C3"/>
    <w:rsid w:val="007272B9"/>
    <w:rsid w:val="007527CA"/>
    <w:rsid w:val="0079055C"/>
    <w:rsid w:val="007A61E4"/>
    <w:rsid w:val="007C60D2"/>
    <w:rsid w:val="007C7F0E"/>
    <w:rsid w:val="00813AC8"/>
    <w:rsid w:val="008649FB"/>
    <w:rsid w:val="008858CB"/>
    <w:rsid w:val="008A2A53"/>
    <w:rsid w:val="008B423C"/>
    <w:rsid w:val="008F0D5E"/>
    <w:rsid w:val="0098188B"/>
    <w:rsid w:val="009C3CBA"/>
    <w:rsid w:val="009D5DB8"/>
    <w:rsid w:val="00A11AD9"/>
    <w:rsid w:val="00A70B8A"/>
    <w:rsid w:val="00A93A2F"/>
    <w:rsid w:val="00AC47F8"/>
    <w:rsid w:val="00AC6A33"/>
    <w:rsid w:val="00AC7485"/>
    <w:rsid w:val="00AE4B02"/>
    <w:rsid w:val="00B05B73"/>
    <w:rsid w:val="00B1552B"/>
    <w:rsid w:val="00B468E5"/>
    <w:rsid w:val="00B5558E"/>
    <w:rsid w:val="00B80F7B"/>
    <w:rsid w:val="00BA1138"/>
    <w:rsid w:val="00BE6FC6"/>
    <w:rsid w:val="00BF2386"/>
    <w:rsid w:val="00C003D8"/>
    <w:rsid w:val="00C077D2"/>
    <w:rsid w:val="00C07B91"/>
    <w:rsid w:val="00C113A8"/>
    <w:rsid w:val="00C14698"/>
    <w:rsid w:val="00C932C8"/>
    <w:rsid w:val="00CC2158"/>
    <w:rsid w:val="00CC5E59"/>
    <w:rsid w:val="00CC5FD0"/>
    <w:rsid w:val="00D03682"/>
    <w:rsid w:val="00D311D0"/>
    <w:rsid w:val="00D3478B"/>
    <w:rsid w:val="00D4508C"/>
    <w:rsid w:val="00D7254F"/>
    <w:rsid w:val="00DA624A"/>
    <w:rsid w:val="00DC298C"/>
    <w:rsid w:val="00DD2892"/>
    <w:rsid w:val="00DD54BF"/>
    <w:rsid w:val="00E2321E"/>
    <w:rsid w:val="00E8397A"/>
    <w:rsid w:val="00EC3C58"/>
    <w:rsid w:val="00ED2EFA"/>
    <w:rsid w:val="00EE03C9"/>
    <w:rsid w:val="00F0043F"/>
    <w:rsid w:val="00F16F09"/>
    <w:rsid w:val="00F639AF"/>
    <w:rsid w:val="00F952EE"/>
    <w:rsid w:val="00FA097F"/>
    <w:rsid w:val="00FC6A88"/>
    <w:rsid w:val="00FE2EE3"/>
    <w:rsid w:val="00FE3783"/>
    <w:rsid w:val="00FF3139"/>
    <w:rsid w:val="00FF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66BA"/>
  <w15:chartTrackingRefBased/>
  <w15:docId w15:val="{58D8A2CC-1381-D145-A0AB-6E7F7FB4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5C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C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C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5C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C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C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C3C"/>
    <w:rPr>
      <w:rFonts w:eastAsiaTheme="majorEastAsia" w:cstheme="majorBidi"/>
      <w:color w:val="272727" w:themeColor="text1" w:themeTint="D8"/>
    </w:rPr>
  </w:style>
  <w:style w:type="paragraph" w:styleId="Title">
    <w:name w:val="Title"/>
    <w:basedOn w:val="Normal"/>
    <w:next w:val="Normal"/>
    <w:link w:val="TitleChar"/>
    <w:uiPriority w:val="10"/>
    <w:qFormat/>
    <w:rsid w:val="006F5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C3C"/>
    <w:pPr>
      <w:spacing w:before="160"/>
      <w:jc w:val="center"/>
    </w:pPr>
    <w:rPr>
      <w:i/>
      <w:iCs/>
      <w:color w:val="404040" w:themeColor="text1" w:themeTint="BF"/>
    </w:rPr>
  </w:style>
  <w:style w:type="character" w:customStyle="1" w:styleId="QuoteChar">
    <w:name w:val="Quote Char"/>
    <w:basedOn w:val="DefaultParagraphFont"/>
    <w:link w:val="Quote"/>
    <w:uiPriority w:val="29"/>
    <w:rsid w:val="006F5C3C"/>
    <w:rPr>
      <w:i/>
      <w:iCs/>
      <w:color w:val="404040" w:themeColor="text1" w:themeTint="BF"/>
    </w:rPr>
  </w:style>
  <w:style w:type="paragraph" w:styleId="ListParagraph">
    <w:name w:val="List Paragraph"/>
    <w:basedOn w:val="Normal"/>
    <w:uiPriority w:val="34"/>
    <w:qFormat/>
    <w:rsid w:val="006F5C3C"/>
    <w:pPr>
      <w:ind w:left="720"/>
      <w:contextualSpacing/>
    </w:pPr>
  </w:style>
  <w:style w:type="character" w:styleId="IntenseEmphasis">
    <w:name w:val="Intense Emphasis"/>
    <w:basedOn w:val="DefaultParagraphFont"/>
    <w:uiPriority w:val="21"/>
    <w:qFormat/>
    <w:rsid w:val="006F5C3C"/>
    <w:rPr>
      <w:i/>
      <w:iCs/>
      <w:color w:val="0F4761" w:themeColor="accent1" w:themeShade="BF"/>
    </w:rPr>
  </w:style>
  <w:style w:type="paragraph" w:styleId="IntenseQuote">
    <w:name w:val="Intense Quote"/>
    <w:basedOn w:val="Normal"/>
    <w:next w:val="Normal"/>
    <w:link w:val="IntenseQuoteChar"/>
    <w:uiPriority w:val="30"/>
    <w:qFormat/>
    <w:rsid w:val="006F5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C3C"/>
    <w:rPr>
      <w:i/>
      <w:iCs/>
      <w:color w:val="0F4761" w:themeColor="accent1" w:themeShade="BF"/>
    </w:rPr>
  </w:style>
  <w:style w:type="character" w:styleId="IntenseReference">
    <w:name w:val="Intense Reference"/>
    <w:basedOn w:val="DefaultParagraphFont"/>
    <w:uiPriority w:val="32"/>
    <w:qFormat/>
    <w:rsid w:val="006F5C3C"/>
    <w:rPr>
      <w:b/>
      <w:bCs/>
      <w:smallCaps/>
      <w:color w:val="0F4761" w:themeColor="accent1" w:themeShade="BF"/>
      <w:spacing w:val="5"/>
    </w:rPr>
  </w:style>
  <w:style w:type="paragraph" w:styleId="TOCHeading">
    <w:name w:val="TOC Heading"/>
    <w:basedOn w:val="Heading1"/>
    <w:next w:val="Normal"/>
    <w:uiPriority w:val="39"/>
    <w:unhideWhenUsed/>
    <w:qFormat/>
    <w:rsid w:val="006F5C3C"/>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6F5C3C"/>
    <w:pPr>
      <w:spacing w:before="120" w:after="0"/>
      <w:ind w:left="240"/>
    </w:pPr>
    <w:rPr>
      <w:b/>
      <w:bCs/>
      <w:sz w:val="22"/>
      <w:szCs w:val="22"/>
    </w:rPr>
  </w:style>
  <w:style w:type="character" w:styleId="Hyperlink">
    <w:name w:val="Hyperlink"/>
    <w:basedOn w:val="DefaultParagraphFont"/>
    <w:uiPriority w:val="99"/>
    <w:unhideWhenUsed/>
    <w:rsid w:val="006F5C3C"/>
    <w:rPr>
      <w:color w:val="467886" w:themeColor="hyperlink"/>
      <w:u w:val="single"/>
    </w:rPr>
  </w:style>
  <w:style w:type="paragraph" w:styleId="TOC1">
    <w:name w:val="toc 1"/>
    <w:basedOn w:val="Normal"/>
    <w:next w:val="Normal"/>
    <w:autoRedefine/>
    <w:uiPriority w:val="39"/>
    <w:semiHidden/>
    <w:unhideWhenUsed/>
    <w:rsid w:val="006F5C3C"/>
    <w:pPr>
      <w:spacing w:before="120" w:after="0"/>
    </w:pPr>
    <w:rPr>
      <w:b/>
      <w:bCs/>
      <w:i/>
      <w:iCs/>
    </w:rPr>
  </w:style>
  <w:style w:type="paragraph" w:styleId="TOC3">
    <w:name w:val="toc 3"/>
    <w:basedOn w:val="Normal"/>
    <w:next w:val="Normal"/>
    <w:autoRedefine/>
    <w:uiPriority w:val="39"/>
    <w:unhideWhenUsed/>
    <w:rsid w:val="006F5C3C"/>
    <w:pPr>
      <w:spacing w:after="0"/>
      <w:ind w:left="480"/>
    </w:pPr>
    <w:rPr>
      <w:sz w:val="20"/>
      <w:szCs w:val="20"/>
    </w:rPr>
  </w:style>
  <w:style w:type="paragraph" w:styleId="TOC4">
    <w:name w:val="toc 4"/>
    <w:basedOn w:val="Normal"/>
    <w:next w:val="Normal"/>
    <w:autoRedefine/>
    <w:uiPriority w:val="39"/>
    <w:semiHidden/>
    <w:unhideWhenUsed/>
    <w:rsid w:val="006F5C3C"/>
    <w:pPr>
      <w:spacing w:after="0"/>
      <w:ind w:left="720"/>
    </w:pPr>
    <w:rPr>
      <w:sz w:val="20"/>
      <w:szCs w:val="20"/>
    </w:rPr>
  </w:style>
  <w:style w:type="paragraph" w:styleId="TOC5">
    <w:name w:val="toc 5"/>
    <w:basedOn w:val="Normal"/>
    <w:next w:val="Normal"/>
    <w:autoRedefine/>
    <w:uiPriority w:val="39"/>
    <w:semiHidden/>
    <w:unhideWhenUsed/>
    <w:rsid w:val="006F5C3C"/>
    <w:pPr>
      <w:spacing w:after="0"/>
      <w:ind w:left="960"/>
    </w:pPr>
    <w:rPr>
      <w:sz w:val="20"/>
      <w:szCs w:val="20"/>
    </w:rPr>
  </w:style>
  <w:style w:type="paragraph" w:styleId="TOC6">
    <w:name w:val="toc 6"/>
    <w:basedOn w:val="Normal"/>
    <w:next w:val="Normal"/>
    <w:autoRedefine/>
    <w:uiPriority w:val="39"/>
    <w:semiHidden/>
    <w:unhideWhenUsed/>
    <w:rsid w:val="006F5C3C"/>
    <w:pPr>
      <w:spacing w:after="0"/>
      <w:ind w:left="1200"/>
    </w:pPr>
    <w:rPr>
      <w:sz w:val="20"/>
      <w:szCs w:val="20"/>
    </w:rPr>
  </w:style>
  <w:style w:type="paragraph" w:styleId="TOC7">
    <w:name w:val="toc 7"/>
    <w:basedOn w:val="Normal"/>
    <w:next w:val="Normal"/>
    <w:autoRedefine/>
    <w:uiPriority w:val="39"/>
    <w:semiHidden/>
    <w:unhideWhenUsed/>
    <w:rsid w:val="006F5C3C"/>
    <w:pPr>
      <w:spacing w:after="0"/>
      <w:ind w:left="1440"/>
    </w:pPr>
    <w:rPr>
      <w:sz w:val="20"/>
      <w:szCs w:val="20"/>
    </w:rPr>
  </w:style>
  <w:style w:type="paragraph" w:styleId="TOC8">
    <w:name w:val="toc 8"/>
    <w:basedOn w:val="Normal"/>
    <w:next w:val="Normal"/>
    <w:autoRedefine/>
    <w:uiPriority w:val="39"/>
    <w:semiHidden/>
    <w:unhideWhenUsed/>
    <w:rsid w:val="006F5C3C"/>
    <w:pPr>
      <w:spacing w:after="0"/>
      <w:ind w:left="1680"/>
    </w:pPr>
    <w:rPr>
      <w:sz w:val="20"/>
      <w:szCs w:val="20"/>
    </w:rPr>
  </w:style>
  <w:style w:type="paragraph" w:styleId="TOC9">
    <w:name w:val="toc 9"/>
    <w:basedOn w:val="Normal"/>
    <w:next w:val="Normal"/>
    <w:autoRedefine/>
    <w:uiPriority w:val="39"/>
    <w:semiHidden/>
    <w:unhideWhenUsed/>
    <w:rsid w:val="006F5C3C"/>
    <w:pPr>
      <w:spacing w:after="0"/>
      <w:ind w:left="1920"/>
    </w:pPr>
    <w:rPr>
      <w:sz w:val="20"/>
      <w:szCs w:val="20"/>
    </w:rPr>
  </w:style>
  <w:style w:type="paragraph" w:styleId="Footer">
    <w:name w:val="footer"/>
    <w:basedOn w:val="Normal"/>
    <w:link w:val="FooterChar"/>
    <w:uiPriority w:val="99"/>
    <w:unhideWhenUsed/>
    <w:rsid w:val="006F5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C3C"/>
  </w:style>
  <w:style w:type="character" w:styleId="PageNumber">
    <w:name w:val="page number"/>
    <w:basedOn w:val="DefaultParagraphFont"/>
    <w:uiPriority w:val="99"/>
    <w:semiHidden/>
    <w:unhideWhenUsed/>
    <w:rsid w:val="006F5C3C"/>
  </w:style>
  <w:style w:type="character" w:styleId="UnresolvedMention">
    <w:name w:val="Unresolved Mention"/>
    <w:basedOn w:val="DefaultParagraphFont"/>
    <w:uiPriority w:val="99"/>
    <w:semiHidden/>
    <w:unhideWhenUsed/>
    <w:rsid w:val="00CC5E59"/>
    <w:rPr>
      <w:color w:val="605E5C"/>
      <w:shd w:val="clear" w:color="auto" w:fill="E1DFDD"/>
    </w:rPr>
  </w:style>
  <w:style w:type="character" w:styleId="FollowedHyperlink">
    <w:name w:val="FollowedHyperlink"/>
    <w:basedOn w:val="DefaultParagraphFont"/>
    <w:uiPriority w:val="99"/>
    <w:semiHidden/>
    <w:unhideWhenUsed/>
    <w:rsid w:val="00187DCA"/>
    <w:rPr>
      <w:color w:val="96607D" w:themeColor="followedHyperlink"/>
      <w:u w:val="single"/>
    </w:rPr>
  </w:style>
  <w:style w:type="paragraph" w:customStyle="1" w:styleId="msonormal0">
    <w:name w:val="msonormal"/>
    <w:basedOn w:val="Normal"/>
    <w:rsid w:val="007A61E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
    <w:name w:val="paragraph"/>
    <w:basedOn w:val="Normal"/>
    <w:rsid w:val="007A61E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run">
    <w:name w:val="textrun"/>
    <w:basedOn w:val="DefaultParagraphFont"/>
    <w:rsid w:val="007A61E4"/>
  </w:style>
  <w:style w:type="character" w:customStyle="1" w:styleId="normaltextrun">
    <w:name w:val="normaltextrun"/>
    <w:basedOn w:val="DefaultParagraphFont"/>
    <w:rsid w:val="007A61E4"/>
  </w:style>
  <w:style w:type="character" w:customStyle="1" w:styleId="eop">
    <w:name w:val="eop"/>
    <w:basedOn w:val="DefaultParagraphFont"/>
    <w:rsid w:val="007A61E4"/>
  </w:style>
  <w:style w:type="paragraph" w:customStyle="1" w:styleId="outlineelement">
    <w:name w:val="outlineelement"/>
    <w:basedOn w:val="Normal"/>
    <w:rsid w:val="007A61E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xw117572712">
    <w:name w:val="scxw117572712"/>
    <w:basedOn w:val="DefaultParagraphFont"/>
    <w:rsid w:val="007A61E4"/>
  </w:style>
  <w:style w:type="character" w:customStyle="1" w:styleId="wacimagecontainer">
    <w:name w:val="wacimagecontainer"/>
    <w:basedOn w:val="DefaultParagraphFont"/>
    <w:rsid w:val="007A61E4"/>
  </w:style>
  <w:style w:type="character" w:customStyle="1" w:styleId="fieldrange">
    <w:name w:val="fieldrange"/>
    <w:basedOn w:val="DefaultParagraphFont"/>
    <w:rsid w:val="007A6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oughtspot.com/data-trends/data-modeling/data-modeling-best-practices-for-analytics-and-data-engineers" TargetMode="External"/><Relationship Id="rId18" Type="http://schemas.openxmlformats.org/officeDocument/2006/relationships/hyperlink" Target="https://docs.getdbt.com/blog/kimball-dimensional-model" TargetMode="External"/><Relationship Id="rId26" Type="http://schemas.openxmlformats.org/officeDocument/2006/relationships/image" Target="media/image4.png"/><Relationship Id="rId39" Type="http://schemas.openxmlformats.org/officeDocument/2006/relationships/hyperlink" Target="https://www.holistics.io/blog/the-three-types-of-fact-tables" TargetMode="External"/><Relationship Id="rId21" Type="http://schemas.openxmlformats.org/officeDocument/2006/relationships/image" Target="media/image2.png"/><Relationship Id="rId34" Type="http://schemas.openxmlformats.org/officeDocument/2006/relationships/hyperlink" Target="https://github.com/dbt-labs/dbt-utils/blob/main/macros/sql/generate_surrogate_key.sql" TargetMode="External"/><Relationship Id="rId42" Type="http://schemas.openxmlformats.org/officeDocument/2006/relationships/hyperlink" Target="https://medium.com/booking-com-development/measuring-technical-debt-to-avoid-the-boiling-frog-syndrome-c44eb48b3ce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bt-labs/dbt-utils/blob/main/macros/sql/generate_surrogate_key.sql" TargetMode="External"/><Relationship Id="rId29" Type="http://schemas.openxmlformats.org/officeDocument/2006/relationships/hyperlink" Target="https://en.wikipedia.org/wiki/Slowly_changing_dimen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etdbt.com/docs/build/snapshots" TargetMode="External"/><Relationship Id="rId24" Type="http://schemas.openxmlformats.org/officeDocument/2006/relationships/image" Target="media/image3.png"/><Relationship Id="rId32" Type="http://schemas.openxmlformats.org/officeDocument/2006/relationships/hyperlink" Target="https://aws.amazon.com/blogs/big-data/optimizing-for-star-schemas-and-interleaved-sorting-on-amazon-redshift" TargetMode="External"/><Relationship Id="rId37" Type="http://schemas.openxmlformats.org/officeDocument/2006/relationships/hyperlink" Target="https://redhacherif.substack.com/p/demystifying-data-modeling-which" TargetMode="External"/><Relationship Id="rId40" Type="http://schemas.openxmlformats.org/officeDocument/2006/relationships/hyperlink" Target="https://www.databricks.com/glossary/medallion-architectur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samples.github.io/aws-dbs-refarch-edw/src/star-schema" TargetMode="External"/><Relationship Id="rId23" Type="http://schemas.openxmlformats.org/officeDocument/2006/relationships/hyperlink" Target="https://www.ssp.sh/blog/data-modeling-for-data-engineering-approaches-techniques" TargetMode="External"/><Relationship Id="rId28" Type="http://schemas.openxmlformats.org/officeDocument/2006/relationships/hyperlink" Target="https://www.databricks.com/glossary/medallion-architecture" TargetMode="External"/><Relationship Id="rId36" Type="http://schemas.openxmlformats.org/officeDocument/2006/relationships/hyperlink" Target="https://docs.getdbt.com/blog/kimball-dimensional-model" TargetMode="External"/><Relationship Id="rId10" Type="http://schemas.openxmlformats.org/officeDocument/2006/relationships/hyperlink" Target="https://en.wikipedia.org/wiki/Slowly_changing_dimension" TargetMode="External"/><Relationship Id="rId19" Type="http://schemas.openxmlformats.org/officeDocument/2006/relationships/hyperlink" Target="https://redhacherif.substack.com/p/demystifying-data-modeling-which" TargetMode="External"/><Relationship Id="rId31" Type="http://schemas.openxmlformats.org/officeDocument/2006/relationships/hyperlink" Target="https://www.thoughtspot.com/data-trends/data-modeling/data-modeling-best-practices-for-analytics-and-data-engineers"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atabricks.com/glossary/medallion-architecture" TargetMode="External"/><Relationship Id="rId14" Type="http://schemas.openxmlformats.org/officeDocument/2006/relationships/hyperlink" Target="https://aws.amazon.com/blogs/big-data/optimizing-for-star-schemas-and-interleaved-sorting-on-amazon-redshift" TargetMode="External"/><Relationship Id="rId22" Type="http://schemas.openxmlformats.org/officeDocument/2006/relationships/hyperlink" Target="https://www.databricks.com/glossary/medallion-architecture" TargetMode="External"/><Relationship Id="rId27" Type="http://schemas.openxmlformats.org/officeDocument/2006/relationships/hyperlink" Target="https://redhacherif.substack.com/p/demystifying-data-modeling-which" TargetMode="External"/><Relationship Id="rId30" Type="http://schemas.openxmlformats.org/officeDocument/2006/relationships/hyperlink" Target="https://docs.getdbt.com/docs/build/snapshots" TargetMode="External"/><Relationship Id="rId35" Type="http://schemas.openxmlformats.org/officeDocument/2006/relationships/hyperlink" Target="https://github.com/calogica/dbt-date/blob/main/macros/get_date_dimension.sql" TargetMode="External"/><Relationship Id="rId43" Type="http://schemas.openxmlformats.org/officeDocument/2006/relationships/footer" Target="footer1.xml"/><Relationship Id="rId8" Type="http://schemas.openxmlformats.org/officeDocument/2006/relationships/hyperlink" Target="https://redhacherif.substack.com/p/demystifying-data-modeling-which"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calogica/dbt-date/blob/main/macros/get_date_dimension.sql" TargetMode="External"/><Relationship Id="rId25" Type="http://schemas.openxmlformats.org/officeDocument/2006/relationships/hyperlink" Target="https://medium.com/booking-com-development/measuring-technical-debt-to-avoid-the-boiling-frog-syndrome-c44eb48b3ce1" TargetMode="External"/><Relationship Id="rId33" Type="http://schemas.openxmlformats.org/officeDocument/2006/relationships/hyperlink" Target="https://aws-samples.github.io/aws-dbs-refarch-edw/src/star-schema" TargetMode="External"/><Relationship Id="rId38" Type="http://schemas.openxmlformats.org/officeDocument/2006/relationships/hyperlink" Target="https://drawsql.app/teams/a-1435/diagrams/maverick" TargetMode="External"/><Relationship Id="rId46" Type="http://schemas.openxmlformats.org/officeDocument/2006/relationships/theme" Target="theme/theme1.xml"/><Relationship Id="rId20" Type="http://schemas.openxmlformats.org/officeDocument/2006/relationships/hyperlink" Target="https://www.holistics.io/blog/the-three-types-of-fact-tables" TargetMode="External"/><Relationship Id="rId41" Type="http://schemas.openxmlformats.org/officeDocument/2006/relationships/hyperlink" Target="https://www.ssp.sh/blog/data-modeling-for-data-engineering-approaches-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85C70-D8E1-DB44-89B4-7D749F06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3716</Words>
  <Characters>21183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Welsh</dc:creator>
  <cp:keywords/>
  <dc:description/>
  <cp:lastModifiedBy>Mary Welsh</cp:lastModifiedBy>
  <cp:revision>5</cp:revision>
  <dcterms:created xsi:type="dcterms:W3CDTF">2025-07-25T21:07:00Z</dcterms:created>
  <dcterms:modified xsi:type="dcterms:W3CDTF">2025-07-25T21:18:00Z</dcterms:modified>
</cp:coreProperties>
</file>