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596567" w:rsidR="00AF38C3" w:rsidP="000C0FDB" w:rsidRDefault="00F25ECA" w14:paraId="07D1CCE1" w14:textId="503417FA">
      <w:pPr>
        <w:jc w:val="center"/>
        <w:rPr>
          <w:rFonts w:ascii="Times New Roman" w:hAnsi="Times New Roman" w:cs="Times New Roman"/>
          <w:b/>
          <w:sz w:val="24"/>
          <w:szCs w:val="24"/>
        </w:rPr>
      </w:pPr>
      <w:r>
        <w:rPr>
          <w:rFonts w:ascii="Times New Roman" w:hAnsi="Times New Roman" w:cs="Times New Roman"/>
          <w:b/>
          <w:sz w:val="24"/>
          <w:szCs w:val="24"/>
        </w:rPr>
        <w:t>MergeData.R</w:t>
      </w:r>
      <w:r w:rsidRPr="00596567" w:rsidR="000C0FDB">
        <w:rPr>
          <w:rFonts w:ascii="Times New Roman" w:hAnsi="Times New Roman" w:cs="Times New Roman"/>
          <w:b/>
          <w:sz w:val="24"/>
          <w:szCs w:val="24"/>
        </w:rPr>
        <w:t xml:space="preserve"> Documentation </w:t>
      </w:r>
    </w:p>
    <w:sdt>
      <w:sdtPr>
        <w:rPr>
          <w:rFonts w:asciiTheme="minorHAnsi" w:hAnsiTheme="minorHAnsi" w:eastAsiaTheme="minorEastAsia" w:cstheme="minorBidi"/>
          <w:color w:val="auto"/>
          <w:sz w:val="22"/>
          <w:szCs w:val="22"/>
          <w:lang w:eastAsia="zh-CN"/>
        </w:rPr>
        <w:id w:val="1767108354"/>
        <w:docPartObj>
          <w:docPartGallery w:val="Table of Contents"/>
          <w:docPartUnique/>
        </w:docPartObj>
      </w:sdtPr>
      <w:sdtEndPr>
        <w:rPr>
          <w:b/>
          <w:bCs/>
          <w:noProof/>
        </w:rPr>
      </w:sdtEndPr>
      <w:sdtContent>
        <w:p w:rsidR="00D96CD3" w:rsidRDefault="00D96CD3" w14:paraId="4F8AC2D4" w14:textId="3613E7A2">
          <w:pPr>
            <w:pStyle w:val="TOCHeading"/>
          </w:pPr>
          <w:r>
            <w:t>Table of Contents</w:t>
          </w:r>
        </w:p>
        <w:p w:rsidR="009B673D" w:rsidRDefault="00D96CD3" w14:paraId="23F9F5E1" w14:textId="77777777">
          <w:pPr>
            <w:pStyle w:val="TOC1"/>
            <w:tabs>
              <w:tab w:val="right" w:leader="dot" w:pos="9350"/>
            </w:tabs>
            <w:rPr>
              <w:rFonts w:cstheme="minorBidi"/>
              <w:noProof/>
              <w:lang w:eastAsia="zh-CN"/>
            </w:rPr>
          </w:pPr>
          <w:r>
            <w:rPr>
              <w:b/>
              <w:bCs/>
              <w:noProof/>
            </w:rPr>
            <w:fldChar w:fldCharType="begin"/>
          </w:r>
          <w:r>
            <w:rPr>
              <w:b/>
              <w:bCs/>
              <w:noProof/>
            </w:rPr>
            <w:instrText xml:space="preserve"> TOC \o "1-3" \h \z \u </w:instrText>
          </w:r>
          <w:r>
            <w:rPr>
              <w:b/>
              <w:bCs/>
              <w:noProof/>
            </w:rPr>
            <w:fldChar w:fldCharType="separate"/>
          </w:r>
          <w:hyperlink w:history="1" w:anchor="_Toc521417508">
            <w:r w:rsidRPr="00593E35" w:rsidR="009B673D">
              <w:rPr>
                <w:rStyle w:val="Hyperlink"/>
                <w:noProof/>
              </w:rPr>
              <w:t>Purpose</w:t>
            </w:r>
            <w:r w:rsidR="009B673D">
              <w:rPr>
                <w:noProof/>
                <w:webHidden/>
              </w:rPr>
              <w:tab/>
            </w:r>
            <w:r w:rsidR="009B673D">
              <w:rPr>
                <w:noProof/>
                <w:webHidden/>
              </w:rPr>
              <w:fldChar w:fldCharType="begin"/>
            </w:r>
            <w:r w:rsidR="009B673D">
              <w:rPr>
                <w:noProof/>
                <w:webHidden/>
              </w:rPr>
              <w:instrText xml:space="preserve"> PAGEREF _Toc521417508 \h </w:instrText>
            </w:r>
            <w:r w:rsidR="009B673D">
              <w:rPr>
                <w:noProof/>
                <w:webHidden/>
              </w:rPr>
            </w:r>
            <w:r w:rsidR="009B673D">
              <w:rPr>
                <w:noProof/>
                <w:webHidden/>
              </w:rPr>
              <w:fldChar w:fldCharType="separate"/>
            </w:r>
            <w:r w:rsidR="009B673D">
              <w:rPr>
                <w:noProof/>
                <w:webHidden/>
              </w:rPr>
              <w:t>1</w:t>
            </w:r>
            <w:r w:rsidR="009B673D">
              <w:rPr>
                <w:noProof/>
                <w:webHidden/>
              </w:rPr>
              <w:fldChar w:fldCharType="end"/>
            </w:r>
          </w:hyperlink>
        </w:p>
        <w:p w:rsidR="009B673D" w:rsidRDefault="006B5C42" w14:paraId="475A75F4" w14:textId="77777777">
          <w:pPr>
            <w:pStyle w:val="TOC1"/>
            <w:tabs>
              <w:tab w:val="right" w:leader="dot" w:pos="9350"/>
            </w:tabs>
            <w:rPr>
              <w:rFonts w:cstheme="minorBidi"/>
              <w:noProof/>
              <w:lang w:eastAsia="zh-CN"/>
            </w:rPr>
          </w:pPr>
          <w:hyperlink w:history="1" w:anchor="_Toc521417509">
            <w:r w:rsidRPr="00593E35" w:rsidR="009B673D">
              <w:rPr>
                <w:rStyle w:val="Hyperlink"/>
                <w:noProof/>
              </w:rPr>
              <w:t>Overview</w:t>
            </w:r>
            <w:r w:rsidR="009B673D">
              <w:rPr>
                <w:noProof/>
                <w:webHidden/>
              </w:rPr>
              <w:tab/>
            </w:r>
            <w:r w:rsidR="009B673D">
              <w:rPr>
                <w:noProof/>
                <w:webHidden/>
              </w:rPr>
              <w:fldChar w:fldCharType="begin"/>
            </w:r>
            <w:r w:rsidR="009B673D">
              <w:rPr>
                <w:noProof/>
                <w:webHidden/>
              </w:rPr>
              <w:instrText xml:space="preserve"> PAGEREF _Toc521417509 \h </w:instrText>
            </w:r>
            <w:r w:rsidR="009B673D">
              <w:rPr>
                <w:noProof/>
                <w:webHidden/>
              </w:rPr>
            </w:r>
            <w:r w:rsidR="009B673D">
              <w:rPr>
                <w:noProof/>
                <w:webHidden/>
              </w:rPr>
              <w:fldChar w:fldCharType="separate"/>
            </w:r>
            <w:r w:rsidR="009B673D">
              <w:rPr>
                <w:noProof/>
                <w:webHidden/>
              </w:rPr>
              <w:t>1</w:t>
            </w:r>
            <w:r w:rsidR="009B673D">
              <w:rPr>
                <w:noProof/>
                <w:webHidden/>
              </w:rPr>
              <w:fldChar w:fldCharType="end"/>
            </w:r>
          </w:hyperlink>
        </w:p>
        <w:p w:rsidR="009B673D" w:rsidRDefault="006B5C42" w14:paraId="746BFAD6" w14:textId="77777777">
          <w:pPr>
            <w:pStyle w:val="TOC1"/>
            <w:tabs>
              <w:tab w:val="right" w:leader="dot" w:pos="9350"/>
            </w:tabs>
            <w:rPr>
              <w:rFonts w:cstheme="minorBidi"/>
              <w:noProof/>
              <w:lang w:eastAsia="zh-CN"/>
            </w:rPr>
          </w:pPr>
          <w:hyperlink w:history="1" w:anchor="_Toc521417510">
            <w:r w:rsidRPr="00593E35" w:rsidR="009B673D">
              <w:rPr>
                <w:rStyle w:val="Hyperlink"/>
                <w:noProof/>
              </w:rPr>
              <w:t>How to Use</w:t>
            </w:r>
            <w:r w:rsidR="009B673D">
              <w:rPr>
                <w:noProof/>
                <w:webHidden/>
              </w:rPr>
              <w:tab/>
            </w:r>
            <w:r w:rsidR="009B673D">
              <w:rPr>
                <w:noProof/>
                <w:webHidden/>
              </w:rPr>
              <w:fldChar w:fldCharType="begin"/>
            </w:r>
            <w:r w:rsidR="009B673D">
              <w:rPr>
                <w:noProof/>
                <w:webHidden/>
              </w:rPr>
              <w:instrText xml:space="preserve"> PAGEREF _Toc521417510 \h </w:instrText>
            </w:r>
            <w:r w:rsidR="009B673D">
              <w:rPr>
                <w:noProof/>
                <w:webHidden/>
              </w:rPr>
            </w:r>
            <w:r w:rsidR="009B673D">
              <w:rPr>
                <w:noProof/>
                <w:webHidden/>
              </w:rPr>
              <w:fldChar w:fldCharType="separate"/>
            </w:r>
            <w:r w:rsidR="009B673D">
              <w:rPr>
                <w:noProof/>
                <w:webHidden/>
              </w:rPr>
              <w:t>2</w:t>
            </w:r>
            <w:r w:rsidR="009B673D">
              <w:rPr>
                <w:noProof/>
                <w:webHidden/>
              </w:rPr>
              <w:fldChar w:fldCharType="end"/>
            </w:r>
          </w:hyperlink>
        </w:p>
        <w:p w:rsidR="009B673D" w:rsidRDefault="006B5C42" w14:paraId="6D82E4D7" w14:textId="77777777">
          <w:pPr>
            <w:pStyle w:val="TOC1"/>
            <w:tabs>
              <w:tab w:val="right" w:leader="dot" w:pos="9350"/>
            </w:tabs>
            <w:rPr>
              <w:rFonts w:cstheme="minorBidi"/>
              <w:noProof/>
              <w:lang w:eastAsia="zh-CN"/>
            </w:rPr>
          </w:pPr>
          <w:hyperlink w:history="1" w:anchor="_Toc521417511">
            <w:r w:rsidRPr="00593E35" w:rsidR="009B673D">
              <w:rPr>
                <w:rStyle w:val="Hyperlink"/>
                <w:noProof/>
              </w:rPr>
              <w:t>Detailed Explanation of Data Tidying and Transformation</w:t>
            </w:r>
            <w:r w:rsidR="009B673D">
              <w:rPr>
                <w:noProof/>
                <w:webHidden/>
              </w:rPr>
              <w:tab/>
            </w:r>
            <w:r w:rsidR="009B673D">
              <w:rPr>
                <w:noProof/>
                <w:webHidden/>
              </w:rPr>
              <w:fldChar w:fldCharType="begin"/>
            </w:r>
            <w:r w:rsidR="009B673D">
              <w:rPr>
                <w:noProof/>
                <w:webHidden/>
              </w:rPr>
              <w:instrText xml:space="preserve"> PAGEREF _Toc521417511 \h </w:instrText>
            </w:r>
            <w:r w:rsidR="009B673D">
              <w:rPr>
                <w:noProof/>
                <w:webHidden/>
              </w:rPr>
            </w:r>
            <w:r w:rsidR="009B673D">
              <w:rPr>
                <w:noProof/>
                <w:webHidden/>
              </w:rPr>
              <w:fldChar w:fldCharType="separate"/>
            </w:r>
            <w:r w:rsidR="009B673D">
              <w:rPr>
                <w:noProof/>
                <w:webHidden/>
              </w:rPr>
              <w:t>3</w:t>
            </w:r>
            <w:r w:rsidR="009B673D">
              <w:rPr>
                <w:noProof/>
                <w:webHidden/>
              </w:rPr>
              <w:fldChar w:fldCharType="end"/>
            </w:r>
          </w:hyperlink>
        </w:p>
        <w:p w:rsidR="009B673D" w:rsidRDefault="006B5C42" w14:paraId="51920B1C" w14:textId="77777777">
          <w:pPr>
            <w:pStyle w:val="TOC2"/>
            <w:tabs>
              <w:tab w:val="right" w:leader="dot" w:pos="9350"/>
            </w:tabs>
            <w:rPr>
              <w:rFonts w:cstheme="minorBidi"/>
              <w:noProof/>
              <w:lang w:eastAsia="zh-CN"/>
            </w:rPr>
          </w:pPr>
          <w:hyperlink w:history="1" w:anchor="_Toc521417512">
            <w:r w:rsidRPr="00593E35" w:rsidR="009B673D">
              <w:rPr>
                <w:rStyle w:val="Hyperlink"/>
                <w:noProof/>
              </w:rPr>
              <w:t>User Inputs</w:t>
            </w:r>
            <w:r w:rsidR="009B673D">
              <w:rPr>
                <w:noProof/>
                <w:webHidden/>
              </w:rPr>
              <w:tab/>
            </w:r>
            <w:r w:rsidR="009B673D">
              <w:rPr>
                <w:noProof/>
                <w:webHidden/>
              </w:rPr>
              <w:fldChar w:fldCharType="begin"/>
            </w:r>
            <w:r w:rsidR="009B673D">
              <w:rPr>
                <w:noProof/>
                <w:webHidden/>
              </w:rPr>
              <w:instrText xml:space="preserve"> PAGEREF _Toc521417512 \h </w:instrText>
            </w:r>
            <w:r w:rsidR="009B673D">
              <w:rPr>
                <w:noProof/>
                <w:webHidden/>
              </w:rPr>
            </w:r>
            <w:r w:rsidR="009B673D">
              <w:rPr>
                <w:noProof/>
                <w:webHidden/>
              </w:rPr>
              <w:fldChar w:fldCharType="separate"/>
            </w:r>
            <w:r w:rsidR="009B673D">
              <w:rPr>
                <w:noProof/>
                <w:webHidden/>
              </w:rPr>
              <w:t>3</w:t>
            </w:r>
            <w:r w:rsidR="009B673D">
              <w:rPr>
                <w:noProof/>
                <w:webHidden/>
              </w:rPr>
              <w:fldChar w:fldCharType="end"/>
            </w:r>
          </w:hyperlink>
        </w:p>
        <w:p w:rsidR="009B673D" w:rsidRDefault="006B5C42" w14:paraId="6AC10683" w14:textId="77777777">
          <w:pPr>
            <w:pStyle w:val="TOC2"/>
            <w:tabs>
              <w:tab w:val="right" w:leader="dot" w:pos="9350"/>
            </w:tabs>
            <w:rPr>
              <w:rFonts w:cstheme="minorBidi"/>
              <w:noProof/>
              <w:lang w:eastAsia="zh-CN"/>
            </w:rPr>
          </w:pPr>
          <w:hyperlink w:history="1" w:anchor="_Toc521417513">
            <w:r w:rsidRPr="00593E35" w:rsidR="009B673D">
              <w:rPr>
                <w:rStyle w:val="Hyperlink"/>
                <w:noProof/>
              </w:rPr>
              <w:t>Data Import:</w:t>
            </w:r>
            <w:r w:rsidR="009B673D">
              <w:rPr>
                <w:noProof/>
                <w:webHidden/>
              </w:rPr>
              <w:tab/>
            </w:r>
            <w:r w:rsidR="009B673D">
              <w:rPr>
                <w:noProof/>
                <w:webHidden/>
              </w:rPr>
              <w:fldChar w:fldCharType="begin"/>
            </w:r>
            <w:r w:rsidR="009B673D">
              <w:rPr>
                <w:noProof/>
                <w:webHidden/>
              </w:rPr>
              <w:instrText xml:space="preserve"> PAGEREF _Toc521417513 \h </w:instrText>
            </w:r>
            <w:r w:rsidR="009B673D">
              <w:rPr>
                <w:noProof/>
                <w:webHidden/>
              </w:rPr>
            </w:r>
            <w:r w:rsidR="009B673D">
              <w:rPr>
                <w:noProof/>
                <w:webHidden/>
              </w:rPr>
              <w:fldChar w:fldCharType="separate"/>
            </w:r>
            <w:r w:rsidR="009B673D">
              <w:rPr>
                <w:noProof/>
                <w:webHidden/>
              </w:rPr>
              <w:t>3</w:t>
            </w:r>
            <w:r w:rsidR="009B673D">
              <w:rPr>
                <w:noProof/>
                <w:webHidden/>
              </w:rPr>
              <w:fldChar w:fldCharType="end"/>
            </w:r>
          </w:hyperlink>
        </w:p>
        <w:p w:rsidR="009B673D" w:rsidRDefault="006B5C42" w14:paraId="0A23CB86" w14:textId="77777777">
          <w:pPr>
            <w:pStyle w:val="TOC2"/>
            <w:tabs>
              <w:tab w:val="right" w:leader="dot" w:pos="9350"/>
            </w:tabs>
            <w:rPr>
              <w:rFonts w:cstheme="minorBidi"/>
              <w:noProof/>
              <w:lang w:eastAsia="zh-CN"/>
            </w:rPr>
          </w:pPr>
          <w:hyperlink w:history="1" w:anchor="_Toc521417514">
            <w:r w:rsidRPr="00593E35" w:rsidR="009B673D">
              <w:rPr>
                <w:rStyle w:val="Hyperlink"/>
                <w:noProof/>
              </w:rPr>
              <w:t>MCS:</w:t>
            </w:r>
            <w:r w:rsidR="009B673D">
              <w:rPr>
                <w:noProof/>
                <w:webHidden/>
              </w:rPr>
              <w:tab/>
            </w:r>
            <w:r w:rsidR="009B673D">
              <w:rPr>
                <w:noProof/>
                <w:webHidden/>
              </w:rPr>
              <w:fldChar w:fldCharType="begin"/>
            </w:r>
            <w:r w:rsidR="009B673D">
              <w:rPr>
                <w:noProof/>
                <w:webHidden/>
              </w:rPr>
              <w:instrText xml:space="preserve"> PAGEREF _Toc521417514 \h </w:instrText>
            </w:r>
            <w:r w:rsidR="009B673D">
              <w:rPr>
                <w:noProof/>
                <w:webHidden/>
              </w:rPr>
            </w:r>
            <w:r w:rsidR="009B673D">
              <w:rPr>
                <w:noProof/>
                <w:webHidden/>
              </w:rPr>
              <w:fldChar w:fldCharType="separate"/>
            </w:r>
            <w:r w:rsidR="009B673D">
              <w:rPr>
                <w:noProof/>
                <w:webHidden/>
              </w:rPr>
              <w:t>3</w:t>
            </w:r>
            <w:r w:rsidR="009B673D">
              <w:rPr>
                <w:noProof/>
                <w:webHidden/>
              </w:rPr>
              <w:fldChar w:fldCharType="end"/>
            </w:r>
          </w:hyperlink>
        </w:p>
        <w:p w:rsidR="009B673D" w:rsidRDefault="006B5C42" w14:paraId="1A4397CB" w14:textId="77777777">
          <w:pPr>
            <w:pStyle w:val="TOC2"/>
            <w:tabs>
              <w:tab w:val="right" w:leader="dot" w:pos="9350"/>
            </w:tabs>
            <w:rPr>
              <w:rFonts w:cstheme="minorBidi"/>
              <w:noProof/>
              <w:lang w:eastAsia="zh-CN"/>
            </w:rPr>
          </w:pPr>
          <w:hyperlink w:history="1" w:anchor="_Toc521417515">
            <w:r w:rsidRPr="00593E35" w:rsidR="009B673D">
              <w:rPr>
                <w:rStyle w:val="Hyperlink"/>
                <w:noProof/>
              </w:rPr>
              <w:t>DM:</w:t>
            </w:r>
            <w:r w:rsidR="009B673D">
              <w:rPr>
                <w:noProof/>
                <w:webHidden/>
              </w:rPr>
              <w:tab/>
            </w:r>
            <w:r w:rsidR="009B673D">
              <w:rPr>
                <w:noProof/>
                <w:webHidden/>
              </w:rPr>
              <w:fldChar w:fldCharType="begin"/>
            </w:r>
            <w:r w:rsidR="009B673D">
              <w:rPr>
                <w:noProof/>
                <w:webHidden/>
              </w:rPr>
              <w:instrText xml:space="preserve"> PAGEREF _Toc521417515 \h </w:instrText>
            </w:r>
            <w:r w:rsidR="009B673D">
              <w:rPr>
                <w:noProof/>
                <w:webHidden/>
              </w:rPr>
            </w:r>
            <w:r w:rsidR="009B673D">
              <w:rPr>
                <w:noProof/>
                <w:webHidden/>
              </w:rPr>
              <w:fldChar w:fldCharType="separate"/>
            </w:r>
            <w:r w:rsidR="009B673D">
              <w:rPr>
                <w:noProof/>
                <w:webHidden/>
              </w:rPr>
              <w:t>4</w:t>
            </w:r>
            <w:r w:rsidR="009B673D">
              <w:rPr>
                <w:noProof/>
                <w:webHidden/>
              </w:rPr>
              <w:fldChar w:fldCharType="end"/>
            </w:r>
          </w:hyperlink>
        </w:p>
        <w:p w:rsidR="009B673D" w:rsidRDefault="006B5C42" w14:paraId="2E22FE7F" w14:textId="77777777">
          <w:pPr>
            <w:pStyle w:val="TOC2"/>
            <w:tabs>
              <w:tab w:val="right" w:leader="dot" w:pos="9350"/>
            </w:tabs>
            <w:rPr>
              <w:rFonts w:cstheme="minorBidi"/>
              <w:noProof/>
              <w:lang w:eastAsia="zh-CN"/>
            </w:rPr>
          </w:pPr>
          <w:hyperlink w:history="1" w:anchor="_Toc521417516">
            <w:r w:rsidRPr="00593E35" w:rsidR="009B673D">
              <w:rPr>
                <w:rStyle w:val="Hyperlink"/>
                <w:noProof/>
              </w:rPr>
              <w:t>FP:</w:t>
            </w:r>
            <w:r w:rsidR="009B673D">
              <w:rPr>
                <w:noProof/>
                <w:webHidden/>
              </w:rPr>
              <w:tab/>
            </w:r>
            <w:r w:rsidR="009B673D">
              <w:rPr>
                <w:noProof/>
                <w:webHidden/>
              </w:rPr>
              <w:fldChar w:fldCharType="begin"/>
            </w:r>
            <w:r w:rsidR="009B673D">
              <w:rPr>
                <w:noProof/>
                <w:webHidden/>
              </w:rPr>
              <w:instrText xml:space="preserve"> PAGEREF _Toc521417516 \h </w:instrText>
            </w:r>
            <w:r w:rsidR="009B673D">
              <w:rPr>
                <w:noProof/>
                <w:webHidden/>
              </w:rPr>
            </w:r>
            <w:r w:rsidR="009B673D">
              <w:rPr>
                <w:noProof/>
                <w:webHidden/>
              </w:rPr>
              <w:fldChar w:fldCharType="separate"/>
            </w:r>
            <w:r w:rsidR="009B673D">
              <w:rPr>
                <w:noProof/>
                <w:webHidden/>
              </w:rPr>
              <w:t>4</w:t>
            </w:r>
            <w:r w:rsidR="009B673D">
              <w:rPr>
                <w:noProof/>
                <w:webHidden/>
              </w:rPr>
              <w:fldChar w:fldCharType="end"/>
            </w:r>
          </w:hyperlink>
        </w:p>
        <w:p w:rsidR="009B673D" w:rsidRDefault="006B5C42" w14:paraId="0F8A0703" w14:textId="77777777">
          <w:pPr>
            <w:pStyle w:val="TOC2"/>
            <w:tabs>
              <w:tab w:val="right" w:leader="dot" w:pos="9350"/>
            </w:tabs>
            <w:rPr>
              <w:rFonts w:cstheme="minorBidi"/>
              <w:noProof/>
              <w:lang w:eastAsia="zh-CN"/>
            </w:rPr>
          </w:pPr>
          <w:hyperlink w:history="1" w:anchor="_Toc521417517">
            <w:r w:rsidRPr="00593E35" w:rsidR="009B673D">
              <w:rPr>
                <w:rStyle w:val="Hyperlink"/>
                <w:noProof/>
              </w:rPr>
              <w:t>Merging</w:t>
            </w:r>
            <w:r w:rsidR="009B673D">
              <w:rPr>
                <w:noProof/>
                <w:webHidden/>
              </w:rPr>
              <w:tab/>
            </w:r>
            <w:r w:rsidR="009B673D">
              <w:rPr>
                <w:noProof/>
                <w:webHidden/>
              </w:rPr>
              <w:fldChar w:fldCharType="begin"/>
            </w:r>
            <w:r w:rsidR="009B673D">
              <w:rPr>
                <w:noProof/>
                <w:webHidden/>
              </w:rPr>
              <w:instrText xml:space="preserve"> PAGEREF _Toc521417517 \h </w:instrText>
            </w:r>
            <w:r w:rsidR="009B673D">
              <w:rPr>
                <w:noProof/>
                <w:webHidden/>
              </w:rPr>
            </w:r>
            <w:r w:rsidR="009B673D">
              <w:rPr>
                <w:noProof/>
                <w:webHidden/>
              </w:rPr>
              <w:fldChar w:fldCharType="separate"/>
            </w:r>
            <w:r w:rsidR="009B673D">
              <w:rPr>
                <w:noProof/>
                <w:webHidden/>
              </w:rPr>
              <w:t>4</w:t>
            </w:r>
            <w:r w:rsidR="009B673D">
              <w:rPr>
                <w:noProof/>
                <w:webHidden/>
              </w:rPr>
              <w:fldChar w:fldCharType="end"/>
            </w:r>
          </w:hyperlink>
        </w:p>
        <w:p w:rsidR="009B673D" w:rsidRDefault="006B5C42" w14:paraId="3D3BAC65" w14:textId="77777777">
          <w:pPr>
            <w:pStyle w:val="TOC2"/>
            <w:tabs>
              <w:tab w:val="right" w:leader="dot" w:pos="9350"/>
            </w:tabs>
            <w:rPr>
              <w:rFonts w:cstheme="minorBidi"/>
              <w:noProof/>
              <w:lang w:eastAsia="zh-CN"/>
            </w:rPr>
          </w:pPr>
          <w:hyperlink w:history="1" w:anchor="_Toc521417518">
            <w:r w:rsidRPr="00593E35" w:rsidR="009B673D">
              <w:rPr>
                <w:rStyle w:val="Hyperlink"/>
                <w:noProof/>
              </w:rPr>
              <w:t>Added Columns</w:t>
            </w:r>
            <w:r w:rsidR="009B673D">
              <w:rPr>
                <w:noProof/>
                <w:webHidden/>
              </w:rPr>
              <w:tab/>
            </w:r>
            <w:r w:rsidR="009B673D">
              <w:rPr>
                <w:noProof/>
                <w:webHidden/>
              </w:rPr>
              <w:fldChar w:fldCharType="begin"/>
            </w:r>
            <w:r w:rsidR="009B673D">
              <w:rPr>
                <w:noProof/>
                <w:webHidden/>
              </w:rPr>
              <w:instrText xml:space="preserve"> PAGEREF _Toc521417518 \h </w:instrText>
            </w:r>
            <w:r w:rsidR="009B673D">
              <w:rPr>
                <w:noProof/>
                <w:webHidden/>
              </w:rPr>
            </w:r>
            <w:r w:rsidR="009B673D">
              <w:rPr>
                <w:noProof/>
                <w:webHidden/>
              </w:rPr>
              <w:fldChar w:fldCharType="separate"/>
            </w:r>
            <w:r w:rsidR="009B673D">
              <w:rPr>
                <w:noProof/>
                <w:webHidden/>
              </w:rPr>
              <w:t>4</w:t>
            </w:r>
            <w:r w:rsidR="009B673D">
              <w:rPr>
                <w:noProof/>
                <w:webHidden/>
              </w:rPr>
              <w:fldChar w:fldCharType="end"/>
            </w:r>
          </w:hyperlink>
        </w:p>
        <w:p w:rsidR="009B673D" w:rsidRDefault="006B5C42" w14:paraId="35518246" w14:textId="77777777">
          <w:pPr>
            <w:pStyle w:val="TOC1"/>
            <w:tabs>
              <w:tab w:val="right" w:leader="dot" w:pos="9350"/>
            </w:tabs>
            <w:rPr>
              <w:rFonts w:cstheme="minorBidi"/>
              <w:noProof/>
              <w:lang w:eastAsia="zh-CN"/>
            </w:rPr>
          </w:pPr>
          <w:hyperlink w:history="1" w:anchor="_Toc521417519">
            <w:r w:rsidRPr="00593E35" w:rsidR="009B673D">
              <w:rPr>
                <w:rStyle w:val="Hyperlink"/>
                <w:noProof/>
              </w:rPr>
              <w:t>Limitations and Future Iterations</w:t>
            </w:r>
            <w:r w:rsidR="009B673D">
              <w:rPr>
                <w:noProof/>
                <w:webHidden/>
              </w:rPr>
              <w:tab/>
            </w:r>
            <w:r w:rsidR="009B673D">
              <w:rPr>
                <w:noProof/>
                <w:webHidden/>
              </w:rPr>
              <w:fldChar w:fldCharType="begin"/>
            </w:r>
            <w:r w:rsidR="009B673D">
              <w:rPr>
                <w:noProof/>
                <w:webHidden/>
              </w:rPr>
              <w:instrText xml:space="preserve"> PAGEREF _Toc521417519 \h </w:instrText>
            </w:r>
            <w:r w:rsidR="009B673D">
              <w:rPr>
                <w:noProof/>
                <w:webHidden/>
              </w:rPr>
            </w:r>
            <w:r w:rsidR="009B673D">
              <w:rPr>
                <w:noProof/>
                <w:webHidden/>
              </w:rPr>
              <w:fldChar w:fldCharType="separate"/>
            </w:r>
            <w:r w:rsidR="009B673D">
              <w:rPr>
                <w:noProof/>
                <w:webHidden/>
              </w:rPr>
              <w:t>4</w:t>
            </w:r>
            <w:r w:rsidR="009B673D">
              <w:rPr>
                <w:noProof/>
                <w:webHidden/>
              </w:rPr>
              <w:fldChar w:fldCharType="end"/>
            </w:r>
          </w:hyperlink>
        </w:p>
        <w:p w:rsidR="00D96CD3" w:rsidRDefault="00D96CD3" w14:paraId="19612811" w14:textId="015F0A1F">
          <w:r>
            <w:rPr>
              <w:b/>
              <w:bCs/>
              <w:noProof/>
            </w:rPr>
            <w:fldChar w:fldCharType="end"/>
          </w:r>
        </w:p>
      </w:sdtContent>
    </w:sdt>
    <w:p w:rsidR="008F6F83" w:rsidP="000C0FDB" w:rsidRDefault="008F6F83" w14:paraId="5AB68AF5" w14:textId="4712D49D">
      <w:pPr>
        <w:rPr>
          <w:rStyle w:val="Heading1Char"/>
        </w:rPr>
      </w:pPr>
      <w:bookmarkStart w:name="_Toc521417508" w:id="0"/>
    </w:p>
    <w:p w:rsidRPr="000C0FDB" w:rsidR="000576F5" w:rsidP="000C0FDB" w:rsidRDefault="000C0FDB" w14:paraId="6C16592A" w14:textId="496FA26A">
      <w:pPr>
        <w:rPr>
          <w:rFonts w:ascii="Times New Roman" w:hAnsi="Times New Roman" w:cs="Times New Roman"/>
          <w:sz w:val="24"/>
          <w:szCs w:val="24"/>
        </w:rPr>
      </w:pPr>
      <w:r w:rsidRPr="00D70CDE">
        <w:rPr>
          <w:rStyle w:val="Heading1Char"/>
        </w:rPr>
        <w:t>Purpose</w:t>
      </w:r>
      <w:bookmarkEnd w:id="0"/>
      <w:r w:rsidRPr="000C0FDB">
        <w:rPr>
          <w:rFonts w:ascii="Times New Roman" w:hAnsi="Times New Roman" w:cs="Times New Roman"/>
          <w:b/>
          <w:sz w:val="24"/>
          <w:szCs w:val="24"/>
        </w:rPr>
        <w:t xml:space="preserve">: </w:t>
      </w:r>
      <w:r w:rsidRPr="000C0FDB">
        <w:rPr>
          <w:rFonts w:ascii="Times New Roman" w:hAnsi="Times New Roman" w:cs="Times New Roman"/>
          <w:sz w:val="24"/>
          <w:szCs w:val="24"/>
        </w:rPr>
        <w:t>Th</w:t>
      </w:r>
      <w:r w:rsidR="00533615">
        <w:rPr>
          <w:rFonts w:ascii="Times New Roman" w:hAnsi="Times New Roman" w:cs="Times New Roman"/>
          <w:sz w:val="24"/>
          <w:szCs w:val="24"/>
        </w:rPr>
        <w:t>e</w:t>
      </w:r>
      <w:r w:rsidRPr="000C0FDB">
        <w:rPr>
          <w:rFonts w:ascii="Times New Roman" w:hAnsi="Times New Roman" w:cs="Times New Roman"/>
          <w:sz w:val="24"/>
          <w:szCs w:val="24"/>
        </w:rPr>
        <w:t xml:space="preserve"> R script </w:t>
      </w:r>
      <w:r w:rsidR="00533615">
        <w:rPr>
          <w:rFonts w:ascii="Times New Roman" w:hAnsi="Times New Roman" w:cs="Times New Roman"/>
          <w:sz w:val="24"/>
          <w:szCs w:val="24"/>
        </w:rPr>
        <w:t>merges</w:t>
      </w:r>
      <w:r w:rsidRPr="000C0FDB">
        <w:rPr>
          <w:rFonts w:ascii="Times New Roman" w:hAnsi="Times New Roman" w:cs="Times New Roman"/>
          <w:sz w:val="24"/>
          <w:szCs w:val="24"/>
        </w:rPr>
        <w:t xml:space="preserve"> all three data sets from the manufacturing process, MCS, Matrix Reader, and Inspection</w:t>
      </w:r>
      <w:r w:rsidR="00BE740B">
        <w:rPr>
          <w:rFonts w:ascii="Times New Roman" w:hAnsi="Times New Roman" w:cs="Times New Roman"/>
          <w:sz w:val="24"/>
          <w:szCs w:val="24"/>
        </w:rPr>
        <w:t>. The merged data</w:t>
      </w:r>
      <w:r w:rsidRPr="000C0FDB">
        <w:rPr>
          <w:rFonts w:ascii="Times New Roman" w:hAnsi="Times New Roman" w:cs="Times New Roman"/>
          <w:sz w:val="24"/>
          <w:szCs w:val="24"/>
        </w:rPr>
        <w:t xml:space="preserve"> </w:t>
      </w:r>
      <w:r w:rsidR="00FF441B">
        <w:rPr>
          <w:rFonts w:ascii="Times New Roman" w:hAnsi="Times New Roman" w:cs="Times New Roman"/>
          <w:sz w:val="24"/>
          <w:szCs w:val="24"/>
        </w:rPr>
        <w:t>connects</w:t>
      </w:r>
      <w:r w:rsidRPr="000C0FDB">
        <w:rPr>
          <w:rFonts w:ascii="Times New Roman" w:hAnsi="Times New Roman" w:cs="Times New Roman"/>
          <w:sz w:val="24"/>
          <w:szCs w:val="24"/>
        </w:rPr>
        <w:t xml:space="preserve"> hot end </w:t>
      </w:r>
      <w:r w:rsidR="00BE740B">
        <w:rPr>
          <w:rFonts w:ascii="Times New Roman" w:hAnsi="Times New Roman" w:cs="Times New Roman"/>
          <w:sz w:val="24"/>
          <w:szCs w:val="24"/>
        </w:rPr>
        <w:t xml:space="preserve">data </w:t>
      </w:r>
      <w:r w:rsidRPr="000C0FDB">
        <w:rPr>
          <w:rFonts w:ascii="Times New Roman" w:hAnsi="Times New Roman" w:cs="Times New Roman"/>
          <w:sz w:val="24"/>
          <w:szCs w:val="24"/>
        </w:rPr>
        <w:t>to cold end</w:t>
      </w:r>
      <w:r w:rsidR="00BE740B">
        <w:rPr>
          <w:rFonts w:ascii="Times New Roman" w:hAnsi="Times New Roman" w:cs="Times New Roman"/>
          <w:sz w:val="24"/>
          <w:szCs w:val="24"/>
        </w:rPr>
        <w:t xml:space="preserve"> data</w:t>
      </w:r>
      <w:r w:rsidRPr="000C0FDB">
        <w:rPr>
          <w:rFonts w:ascii="Times New Roman" w:hAnsi="Times New Roman" w:cs="Times New Roman"/>
          <w:sz w:val="24"/>
          <w:szCs w:val="24"/>
        </w:rPr>
        <w:t xml:space="preserve"> for analysis. </w:t>
      </w:r>
    </w:p>
    <w:p w:rsidR="00423D08" w:rsidP="000C0FDB" w:rsidRDefault="000C0FDB" w14:paraId="138A53B2" w14:textId="64A6B572">
      <w:pPr>
        <w:rPr>
          <w:rFonts w:ascii="Times New Roman" w:hAnsi="Times New Roman" w:cs="Times New Roman"/>
          <w:sz w:val="24"/>
          <w:szCs w:val="24"/>
        </w:rPr>
      </w:pPr>
      <w:bookmarkStart w:name="_Toc521417509" w:id="1"/>
      <w:r w:rsidRPr="00D70CDE">
        <w:rPr>
          <w:rStyle w:val="Heading1Char"/>
        </w:rPr>
        <w:t>Overview</w:t>
      </w:r>
      <w:bookmarkEnd w:id="1"/>
      <w:r w:rsidRPr="000C0FD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The script reads in all three datasets from the </w:t>
      </w:r>
      <w:r w:rsidR="00FF441B">
        <w:rPr>
          <w:rFonts w:ascii="Times New Roman" w:hAnsi="Times New Roman" w:cs="Times New Roman"/>
          <w:sz w:val="24"/>
          <w:szCs w:val="24"/>
        </w:rPr>
        <w:t>VM’s Import folder</w:t>
      </w:r>
      <w:r w:rsidR="0047127E">
        <w:rPr>
          <w:rFonts w:ascii="Times New Roman" w:hAnsi="Times New Roman" w:cs="Times New Roman"/>
          <w:sz w:val="24"/>
          <w:szCs w:val="24"/>
        </w:rPr>
        <w:t xml:space="preserve"> </w:t>
      </w:r>
      <w:r w:rsidR="007552D9">
        <w:rPr>
          <w:rFonts w:ascii="Times New Roman" w:hAnsi="Times New Roman" w:cs="Times New Roman"/>
          <w:sz w:val="24"/>
          <w:szCs w:val="24"/>
        </w:rPr>
        <w:t>for</w:t>
      </w:r>
      <w:r w:rsidR="0047127E">
        <w:rPr>
          <w:rFonts w:ascii="Times New Roman" w:hAnsi="Times New Roman" w:cs="Times New Roman"/>
          <w:sz w:val="24"/>
          <w:szCs w:val="24"/>
        </w:rPr>
        <w:t xml:space="preserve"> the date that the user specifies upon input</w:t>
      </w:r>
      <w:r>
        <w:rPr>
          <w:rFonts w:ascii="Times New Roman" w:hAnsi="Times New Roman" w:cs="Times New Roman"/>
          <w:sz w:val="24"/>
          <w:szCs w:val="24"/>
        </w:rPr>
        <w:t xml:space="preserve">. Then, the three datasets undergo </w:t>
      </w:r>
      <w:r w:rsidR="0047127E">
        <w:rPr>
          <w:rFonts w:ascii="Times New Roman" w:hAnsi="Times New Roman" w:cs="Times New Roman"/>
          <w:sz w:val="24"/>
          <w:szCs w:val="24"/>
        </w:rPr>
        <w:t>a process of tidying and transformation which is explained in detail in “Detailed Explanation</w:t>
      </w:r>
      <w:r w:rsidR="007552D9">
        <w:rPr>
          <w:rFonts w:ascii="Times New Roman" w:hAnsi="Times New Roman" w:cs="Times New Roman"/>
          <w:sz w:val="24"/>
          <w:szCs w:val="24"/>
        </w:rPr>
        <w:t>” section.</w:t>
      </w:r>
      <w:r>
        <w:rPr>
          <w:rFonts w:ascii="Times New Roman" w:hAnsi="Times New Roman" w:cs="Times New Roman"/>
          <w:sz w:val="24"/>
          <w:szCs w:val="24"/>
        </w:rPr>
        <w:t xml:space="preserve"> </w:t>
      </w:r>
      <w:r w:rsidR="007552D9">
        <w:rPr>
          <w:rFonts w:ascii="Times New Roman" w:hAnsi="Times New Roman" w:cs="Times New Roman"/>
          <w:sz w:val="24"/>
          <w:szCs w:val="24"/>
        </w:rPr>
        <w:t xml:space="preserve">After this, the data undergoes a merging process, </w:t>
      </w:r>
      <w:r w:rsidR="00FF441B">
        <w:rPr>
          <w:rFonts w:ascii="Times New Roman" w:hAnsi="Times New Roman" w:cs="Times New Roman"/>
          <w:sz w:val="24"/>
          <w:szCs w:val="24"/>
        </w:rPr>
        <w:t xml:space="preserve">explained in the </w:t>
      </w:r>
      <w:r w:rsidR="007552D9">
        <w:rPr>
          <w:rFonts w:ascii="Times New Roman" w:hAnsi="Times New Roman" w:cs="Times New Roman"/>
          <w:sz w:val="24"/>
          <w:szCs w:val="24"/>
        </w:rPr>
        <w:t>following</w:t>
      </w:r>
      <w:r w:rsidR="00FF441B">
        <w:rPr>
          <w:rFonts w:ascii="Times New Roman" w:hAnsi="Times New Roman" w:cs="Times New Roman"/>
          <w:sz w:val="24"/>
          <w:szCs w:val="24"/>
        </w:rPr>
        <w:t xml:space="preserve"> paragraph. </w:t>
      </w:r>
    </w:p>
    <w:p w:rsidR="00423D08" w:rsidP="0047127E" w:rsidRDefault="007552D9" w14:paraId="35F7F0F0" w14:textId="2785CA47">
      <w:pPr>
        <w:rPr>
          <w:rFonts w:ascii="Times New Roman" w:hAnsi="Times New Roman" w:cs="Times New Roman"/>
          <w:sz w:val="24"/>
          <w:szCs w:val="24"/>
        </w:rPr>
      </w:pPr>
      <w:r>
        <w:rPr>
          <w:rFonts w:ascii="Times New Roman" w:hAnsi="Times New Roman" w:cs="Times New Roman"/>
          <w:sz w:val="24"/>
          <w:szCs w:val="24"/>
        </w:rPr>
        <w:t>T</w:t>
      </w:r>
      <w:r w:rsidR="000C0FDB">
        <w:rPr>
          <w:rFonts w:ascii="Times New Roman" w:hAnsi="Times New Roman" w:cs="Times New Roman"/>
          <w:sz w:val="24"/>
          <w:szCs w:val="24"/>
        </w:rPr>
        <w:t xml:space="preserve">he Matrix Reader and Inspection Reader data are combined </w:t>
      </w:r>
      <w:r w:rsidR="00423D08">
        <w:rPr>
          <w:rFonts w:ascii="Times New Roman" w:hAnsi="Times New Roman" w:cs="Times New Roman"/>
          <w:sz w:val="24"/>
          <w:szCs w:val="24"/>
        </w:rPr>
        <w:t>by column/</w:t>
      </w:r>
      <w:r w:rsidR="000C0FDB">
        <w:rPr>
          <w:rFonts w:ascii="Times New Roman" w:hAnsi="Times New Roman" w:cs="Times New Roman"/>
          <w:sz w:val="24"/>
          <w:szCs w:val="24"/>
        </w:rPr>
        <w:t xml:space="preserve">row for row, since it is assumed that the bottles go through each reader in the same order. </w:t>
      </w:r>
      <w:r w:rsidR="00C07136">
        <w:rPr>
          <w:rFonts w:ascii="Times New Roman" w:hAnsi="Times New Roman" w:cs="Times New Roman"/>
          <w:sz w:val="24"/>
          <w:szCs w:val="24"/>
        </w:rPr>
        <w:t>Then, the combined data is merged with the MCS data by</w:t>
      </w:r>
      <w:r w:rsidR="00D57B1A">
        <w:rPr>
          <w:rFonts w:ascii="Times New Roman" w:hAnsi="Times New Roman" w:cs="Times New Roman"/>
          <w:sz w:val="24"/>
          <w:szCs w:val="24"/>
        </w:rPr>
        <w:t xml:space="preserve"> the</w:t>
      </w:r>
      <w:r w:rsidR="00C07136">
        <w:rPr>
          <w:rFonts w:ascii="Times New Roman" w:hAnsi="Times New Roman" w:cs="Times New Roman"/>
          <w:sz w:val="24"/>
          <w:szCs w:val="24"/>
        </w:rPr>
        <w:t xml:space="preserve"> Creat</w:t>
      </w:r>
      <w:r w:rsidR="00423D08">
        <w:rPr>
          <w:rFonts w:ascii="Times New Roman" w:hAnsi="Times New Roman" w:cs="Times New Roman"/>
          <w:sz w:val="24"/>
          <w:szCs w:val="24"/>
        </w:rPr>
        <w:t>e</w:t>
      </w:r>
      <w:r w:rsidR="00C07136">
        <w:rPr>
          <w:rFonts w:ascii="Times New Roman" w:hAnsi="Times New Roman" w:cs="Times New Roman"/>
          <w:sz w:val="24"/>
          <w:szCs w:val="24"/>
        </w:rPr>
        <w:t xml:space="preserve">Time and Gob </w:t>
      </w:r>
      <w:r w:rsidR="00423D08">
        <w:rPr>
          <w:rFonts w:ascii="Times New Roman" w:hAnsi="Times New Roman" w:cs="Times New Roman"/>
          <w:sz w:val="24"/>
          <w:szCs w:val="24"/>
        </w:rPr>
        <w:t>variables</w:t>
      </w:r>
      <w:r w:rsidR="00C07136">
        <w:rPr>
          <w:rFonts w:ascii="Times New Roman" w:hAnsi="Times New Roman" w:cs="Times New Roman"/>
          <w:sz w:val="24"/>
          <w:szCs w:val="24"/>
        </w:rPr>
        <w:t xml:space="preserve">. The CreateTime variable in the MCS data is the read time from the MCS machine and the CreateTime variable from the </w:t>
      </w:r>
      <w:r w:rsidR="00423D08">
        <w:rPr>
          <w:rFonts w:ascii="Times New Roman" w:hAnsi="Times New Roman" w:cs="Times New Roman"/>
          <w:sz w:val="24"/>
          <w:szCs w:val="24"/>
        </w:rPr>
        <w:t xml:space="preserve">Datamatrix </w:t>
      </w:r>
      <w:r w:rsidR="00C07136">
        <w:rPr>
          <w:rFonts w:ascii="Times New Roman" w:hAnsi="Times New Roman" w:cs="Times New Roman"/>
          <w:sz w:val="24"/>
          <w:szCs w:val="24"/>
        </w:rPr>
        <w:t>reader</w:t>
      </w:r>
      <w:r w:rsidR="00423D08">
        <w:rPr>
          <w:rFonts w:ascii="Times New Roman" w:hAnsi="Times New Roman" w:cs="Times New Roman"/>
          <w:sz w:val="24"/>
          <w:szCs w:val="24"/>
        </w:rPr>
        <w:t xml:space="preserve"> is </w:t>
      </w:r>
      <w:r w:rsidR="00FF441B">
        <w:rPr>
          <w:rFonts w:ascii="Times New Roman" w:hAnsi="Times New Roman" w:cs="Times New Roman"/>
          <w:sz w:val="24"/>
          <w:szCs w:val="24"/>
        </w:rPr>
        <w:t>the creation</w:t>
      </w:r>
      <w:r w:rsidR="00423D08">
        <w:rPr>
          <w:rFonts w:ascii="Times New Roman" w:hAnsi="Times New Roman" w:cs="Times New Roman"/>
          <w:sz w:val="24"/>
          <w:szCs w:val="24"/>
        </w:rPr>
        <w:t xml:space="preserve"> timestamp extracted from the serial number</w:t>
      </w:r>
      <w:r w:rsidR="00C07136">
        <w:rPr>
          <w:rFonts w:ascii="Times New Roman" w:hAnsi="Times New Roman" w:cs="Times New Roman"/>
          <w:sz w:val="24"/>
          <w:szCs w:val="24"/>
        </w:rPr>
        <w:t xml:space="preserve">. We merge the datasets upon the assumption that the </w:t>
      </w:r>
      <w:r w:rsidR="00423D08">
        <w:rPr>
          <w:rFonts w:ascii="Times New Roman" w:hAnsi="Times New Roman" w:cs="Times New Roman"/>
          <w:sz w:val="24"/>
          <w:szCs w:val="24"/>
        </w:rPr>
        <w:t>bottle’s creation</w:t>
      </w:r>
      <w:r w:rsidR="00C07136">
        <w:rPr>
          <w:rFonts w:ascii="Times New Roman" w:hAnsi="Times New Roman" w:cs="Times New Roman"/>
          <w:sz w:val="24"/>
          <w:szCs w:val="24"/>
        </w:rPr>
        <w:t xml:space="preserve"> in the Datamatrix Reader data happens </w:t>
      </w:r>
      <w:r w:rsidR="00715EDC">
        <w:rPr>
          <w:rFonts w:ascii="Times New Roman" w:hAnsi="Times New Roman" w:cs="Times New Roman"/>
          <w:sz w:val="24"/>
          <w:szCs w:val="24"/>
        </w:rPr>
        <w:t>at</w:t>
      </w:r>
      <w:r w:rsidR="00C07136">
        <w:rPr>
          <w:rFonts w:ascii="Times New Roman" w:hAnsi="Times New Roman" w:cs="Times New Roman"/>
          <w:sz w:val="24"/>
          <w:szCs w:val="24"/>
        </w:rPr>
        <w:t xml:space="preserve"> the same </w:t>
      </w:r>
      <w:r w:rsidR="00715EDC">
        <w:rPr>
          <w:rFonts w:ascii="Times New Roman" w:hAnsi="Times New Roman" w:cs="Times New Roman"/>
          <w:sz w:val="24"/>
          <w:szCs w:val="24"/>
        </w:rPr>
        <w:t xml:space="preserve">(within the minute) </w:t>
      </w:r>
      <w:r w:rsidR="00C07136">
        <w:rPr>
          <w:rFonts w:ascii="Times New Roman" w:hAnsi="Times New Roman" w:cs="Times New Roman"/>
          <w:sz w:val="24"/>
          <w:szCs w:val="24"/>
        </w:rPr>
        <w:t xml:space="preserve">that the bottle </w:t>
      </w:r>
      <w:r w:rsidR="00423D08">
        <w:rPr>
          <w:rFonts w:ascii="Times New Roman" w:hAnsi="Times New Roman" w:cs="Times New Roman"/>
          <w:sz w:val="24"/>
          <w:szCs w:val="24"/>
        </w:rPr>
        <w:t>was recorded by</w:t>
      </w:r>
      <w:r w:rsidR="00C07136">
        <w:rPr>
          <w:rFonts w:ascii="Times New Roman" w:hAnsi="Times New Roman" w:cs="Times New Roman"/>
          <w:sz w:val="24"/>
          <w:szCs w:val="24"/>
        </w:rPr>
        <w:t xml:space="preserve"> the MCS </w:t>
      </w:r>
      <w:r w:rsidR="00423D08">
        <w:rPr>
          <w:rFonts w:ascii="Times New Roman" w:hAnsi="Times New Roman" w:cs="Times New Roman"/>
          <w:sz w:val="24"/>
          <w:szCs w:val="24"/>
        </w:rPr>
        <w:t>Machine</w:t>
      </w:r>
      <w:r w:rsidR="00C07136">
        <w:rPr>
          <w:rFonts w:ascii="Times New Roman" w:hAnsi="Times New Roman" w:cs="Times New Roman"/>
          <w:sz w:val="24"/>
          <w:szCs w:val="24"/>
        </w:rPr>
        <w:t xml:space="preserve">. </w:t>
      </w:r>
    </w:p>
    <w:p w:rsidR="000C0FDB" w:rsidP="0047127E" w:rsidRDefault="007A7076" w14:paraId="1CDAFB9E" w14:textId="09E45F31">
      <w:pPr>
        <w:rPr>
          <w:rFonts w:ascii="Times New Roman" w:hAnsi="Times New Roman" w:cs="Times New Roman"/>
          <w:sz w:val="24"/>
          <w:szCs w:val="24"/>
        </w:rPr>
      </w:pPr>
      <w:r>
        <w:rPr>
          <w:rFonts w:ascii="Times New Roman" w:hAnsi="Times New Roman" w:cs="Times New Roman"/>
          <w:sz w:val="24"/>
          <w:szCs w:val="24"/>
        </w:rPr>
        <w:t xml:space="preserve">After the three datasets are merged, </w:t>
      </w:r>
      <w:r w:rsidR="00CA1153">
        <w:rPr>
          <w:rFonts w:ascii="Times New Roman" w:hAnsi="Times New Roman" w:cs="Times New Roman"/>
          <w:sz w:val="24"/>
          <w:szCs w:val="24"/>
        </w:rPr>
        <w:t xml:space="preserve">the </w:t>
      </w:r>
      <w:r w:rsidR="006432A2">
        <w:rPr>
          <w:rFonts w:ascii="Times New Roman" w:hAnsi="Times New Roman" w:cs="Times New Roman"/>
          <w:sz w:val="24"/>
          <w:szCs w:val="24"/>
        </w:rPr>
        <w:t>columns Shldr</w:t>
      </w:r>
      <w:r>
        <w:rPr>
          <w:rFonts w:ascii="Times New Roman" w:hAnsi="Times New Roman" w:cs="Times New Roman"/>
          <w:sz w:val="24"/>
          <w:szCs w:val="24"/>
        </w:rPr>
        <w:t>Ratio</w:t>
      </w:r>
      <w:r w:rsidR="00CA1153">
        <w:rPr>
          <w:rFonts w:ascii="Times New Roman" w:hAnsi="Times New Roman" w:cs="Times New Roman"/>
          <w:sz w:val="24"/>
          <w:szCs w:val="24"/>
        </w:rPr>
        <w:t>, BodyRatio, HeelRatio</w:t>
      </w:r>
      <w:r>
        <w:rPr>
          <w:rFonts w:ascii="Times New Roman" w:hAnsi="Times New Roman" w:cs="Times New Roman"/>
          <w:sz w:val="24"/>
          <w:szCs w:val="24"/>
        </w:rPr>
        <w:t xml:space="preserve"> and SplitFinishReject are created for</w:t>
      </w:r>
      <w:r w:rsidR="00CA1153">
        <w:rPr>
          <w:rFonts w:ascii="Times New Roman" w:hAnsi="Times New Roman" w:cs="Times New Roman"/>
          <w:sz w:val="24"/>
          <w:szCs w:val="24"/>
        </w:rPr>
        <w:t xml:space="preserve"> use in </w:t>
      </w:r>
      <w:r>
        <w:rPr>
          <w:rFonts w:ascii="Times New Roman" w:hAnsi="Times New Roman" w:cs="Times New Roman"/>
          <w:sz w:val="24"/>
          <w:szCs w:val="24"/>
        </w:rPr>
        <w:t>analysis</w:t>
      </w:r>
      <w:r w:rsidR="00FF441B">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00FA5128">
        <w:rPr>
          <w:rFonts w:ascii="Times New Roman" w:hAnsi="Times New Roman" w:cs="Times New Roman"/>
          <w:sz w:val="24"/>
          <w:szCs w:val="24"/>
        </w:rPr>
        <w:t>Finally, the merge</w:t>
      </w:r>
      <w:r w:rsidR="00FF441B">
        <w:rPr>
          <w:rFonts w:ascii="Times New Roman" w:hAnsi="Times New Roman" w:cs="Times New Roman"/>
          <w:sz w:val="24"/>
          <w:szCs w:val="24"/>
        </w:rPr>
        <w:t>d data is exported to the</w:t>
      </w:r>
      <w:r w:rsidR="00832ED1">
        <w:rPr>
          <w:rFonts w:ascii="Times New Roman" w:hAnsi="Times New Roman" w:cs="Times New Roman"/>
          <w:sz w:val="24"/>
          <w:szCs w:val="24"/>
        </w:rPr>
        <w:t xml:space="preserve"> </w:t>
      </w:r>
      <w:r w:rsidR="00832ED1">
        <w:rPr>
          <w:rFonts w:ascii="Times New Roman" w:hAnsi="Times New Roman" w:cs="Times New Roman"/>
          <w:i/>
          <w:sz w:val="24"/>
          <w:szCs w:val="24"/>
        </w:rPr>
        <w:t xml:space="preserve">Export </w:t>
      </w:r>
      <w:r w:rsidR="00832ED1">
        <w:rPr>
          <w:rFonts w:ascii="Times New Roman" w:hAnsi="Times New Roman" w:cs="Times New Roman"/>
          <w:sz w:val="24"/>
          <w:szCs w:val="24"/>
        </w:rPr>
        <w:t xml:space="preserve">folder </w:t>
      </w:r>
      <w:r w:rsidR="00FF441B">
        <w:rPr>
          <w:rFonts w:ascii="Times New Roman" w:hAnsi="Times New Roman" w:cs="Times New Roman"/>
          <w:sz w:val="24"/>
          <w:szCs w:val="24"/>
        </w:rPr>
        <w:t xml:space="preserve">in the VM </w:t>
      </w:r>
      <w:r w:rsidR="00FA5128">
        <w:rPr>
          <w:rFonts w:ascii="Times New Roman" w:hAnsi="Times New Roman" w:cs="Times New Roman"/>
          <w:sz w:val="24"/>
          <w:szCs w:val="24"/>
        </w:rPr>
        <w:t xml:space="preserve">as a .csv file. </w:t>
      </w:r>
    </w:p>
    <w:p w:rsidR="00832ED1" w:rsidP="00D70CDE" w:rsidRDefault="00A7223F" w14:paraId="7EB14342" w14:textId="181F700B">
      <w:pPr>
        <w:pStyle w:val="Heading1"/>
      </w:pPr>
      <w:bookmarkStart w:name="_Toc521417510" w:id="2"/>
      <w:r>
        <w:lastRenderedPageBreak/>
        <w:t>How to Use</w:t>
      </w:r>
      <w:bookmarkEnd w:id="2"/>
      <w:r w:rsidR="00FD13B8">
        <w:t xml:space="preserve"> </w:t>
      </w:r>
    </w:p>
    <w:p w:rsidRPr="00F22020" w:rsidR="00832ED1" w:rsidP="000C0FDB" w:rsidRDefault="00F55B64" w14:paraId="3040A283" w14:textId="13527F0C">
      <w:pPr>
        <w:pStyle w:val="ListParagraph"/>
        <w:numPr>
          <w:ilvl w:val="0"/>
          <w:numId w:val="7"/>
        </w:numPr>
        <w:rPr>
          <w:rFonts w:ascii="Times New Roman" w:hAnsi="Times New Roman" w:cs="Times New Roman"/>
          <w:sz w:val="24"/>
          <w:szCs w:val="24"/>
        </w:rPr>
      </w:pPr>
      <w:r w:rsidRPr="0040770C">
        <w:rPr>
          <w:rFonts w:ascii="Times New Roman" w:hAnsi="Times New Roman" w:cs="Times New Roman"/>
          <w:sz w:val="24"/>
          <w:szCs w:val="24"/>
        </w:rPr>
        <w:t>O</w:t>
      </w:r>
      <w:r w:rsidRPr="0040770C" w:rsidR="00832ED1">
        <w:rPr>
          <w:rFonts w:ascii="Times New Roman" w:hAnsi="Times New Roman" w:cs="Times New Roman"/>
          <w:sz w:val="24"/>
          <w:szCs w:val="24"/>
        </w:rPr>
        <w:t xml:space="preserve">pen </w:t>
      </w:r>
      <w:r w:rsidRPr="0040770C">
        <w:rPr>
          <w:rFonts w:ascii="Times New Roman" w:hAnsi="Times New Roman" w:cs="Times New Roman"/>
          <w:sz w:val="24"/>
          <w:szCs w:val="24"/>
        </w:rPr>
        <w:t xml:space="preserve">Windows </w:t>
      </w:r>
      <w:r w:rsidRPr="0040770C" w:rsidR="007C1C71">
        <w:rPr>
          <w:rFonts w:ascii="Times New Roman" w:hAnsi="Times New Roman" w:cs="Times New Roman"/>
          <w:sz w:val="24"/>
          <w:szCs w:val="24"/>
        </w:rPr>
        <w:t>P</w:t>
      </w:r>
      <w:r w:rsidRPr="0040770C" w:rsidR="00832ED1">
        <w:rPr>
          <w:rFonts w:ascii="Times New Roman" w:hAnsi="Times New Roman" w:cs="Times New Roman"/>
          <w:sz w:val="24"/>
          <w:szCs w:val="24"/>
        </w:rPr>
        <w:t>ower</w:t>
      </w:r>
      <w:r w:rsidRPr="0040770C">
        <w:rPr>
          <w:rFonts w:ascii="Times New Roman" w:hAnsi="Times New Roman" w:cs="Times New Roman"/>
          <w:sz w:val="24"/>
          <w:szCs w:val="24"/>
        </w:rPr>
        <w:t>S</w:t>
      </w:r>
      <w:r w:rsidRPr="0040770C" w:rsidR="00832ED1">
        <w:rPr>
          <w:rFonts w:ascii="Times New Roman" w:hAnsi="Times New Roman" w:cs="Times New Roman"/>
          <w:sz w:val="24"/>
          <w:szCs w:val="24"/>
        </w:rPr>
        <w:t>hell</w:t>
      </w:r>
      <w:r w:rsidRPr="0040770C" w:rsidR="00FD13B8">
        <w:rPr>
          <w:rFonts w:ascii="Times New Roman" w:hAnsi="Times New Roman" w:cs="Times New Roman"/>
          <w:sz w:val="24"/>
          <w:szCs w:val="24"/>
        </w:rPr>
        <w:t xml:space="preserve"> </w:t>
      </w:r>
      <w:r w:rsidR="00F22020">
        <w:rPr>
          <w:rFonts w:ascii="Times New Roman" w:hAnsi="Times New Roman" w:cs="Times New Roman"/>
          <w:sz w:val="24"/>
          <w:szCs w:val="24"/>
        </w:rPr>
        <w:t xml:space="preserve">and </w:t>
      </w:r>
      <w:r w:rsidR="00A05B38">
        <w:rPr>
          <w:rFonts w:ascii="Times New Roman" w:hAnsi="Times New Roman" w:cs="Times New Roman"/>
          <w:sz w:val="24"/>
          <w:szCs w:val="24"/>
        </w:rPr>
        <w:t xml:space="preserve">type </w:t>
      </w:r>
      <w:r w:rsidR="00A05B38">
        <w:rPr>
          <w:rFonts w:ascii="Times New Roman" w:hAnsi="Times New Roman" w:cs="Times New Roman"/>
          <w:b/>
          <w:sz w:val="24"/>
          <w:szCs w:val="24"/>
        </w:rPr>
        <w:t>cd D:\AnalysisData</w:t>
      </w:r>
      <w:r w:rsidR="006722AD">
        <w:rPr>
          <w:rFonts w:ascii="Times New Roman" w:hAnsi="Times New Roman" w:cs="Times New Roman"/>
          <w:b/>
          <w:sz w:val="24"/>
          <w:szCs w:val="24"/>
        </w:rPr>
        <w:t xml:space="preserve">\bin </w:t>
      </w:r>
      <w:r w:rsidR="006722AD">
        <w:rPr>
          <w:rFonts w:ascii="Times New Roman" w:hAnsi="Times New Roman" w:cs="Times New Roman"/>
          <w:sz w:val="24"/>
          <w:szCs w:val="24"/>
        </w:rPr>
        <w:t xml:space="preserve">to </w:t>
      </w:r>
      <w:r w:rsidR="00F22020">
        <w:rPr>
          <w:rFonts w:ascii="Times New Roman" w:hAnsi="Times New Roman" w:cs="Times New Roman"/>
          <w:sz w:val="24"/>
          <w:szCs w:val="24"/>
        </w:rPr>
        <w:t>c</w:t>
      </w:r>
      <w:r w:rsidRPr="00F22020" w:rsidR="00832ED1">
        <w:rPr>
          <w:rFonts w:ascii="Times New Roman" w:hAnsi="Times New Roman" w:cs="Times New Roman"/>
          <w:sz w:val="24"/>
          <w:szCs w:val="24"/>
        </w:rPr>
        <w:t xml:space="preserve">hange </w:t>
      </w:r>
      <w:r w:rsidR="006722AD">
        <w:rPr>
          <w:rFonts w:ascii="Times New Roman" w:hAnsi="Times New Roman" w:cs="Times New Roman"/>
          <w:sz w:val="24"/>
          <w:szCs w:val="24"/>
        </w:rPr>
        <w:t xml:space="preserve">to the correct </w:t>
      </w:r>
      <w:r w:rsidRPr="00F22020" w:rsidR="00832ED1">
        <w:rPr>
          <w:rFonts w:ascii="Times New Roman" w:hAnsi="Times New Roman" w:cs="Times New Roman"/>
          <w:sz w:val="24"/>
          <w:szCs w:val="24"/>
        </w:rPr>
        <w:t>directory:</w:t>
      </w:r>
    </w:p>
    <w:p w:rsidR="008E48C4" w:rsidP="0040770C" w:rsidRDefault="0003622A" w14:paraId="4B4F72B2" w14:textId="2604E720">
      <w:pPr>
        <w:ind w:left="720" w:firstLine="720"/>
        <w:rPr>
          <w:rFonts w:ascii="Times New Roman" w:hAnsi="Times New Roman" w:cs="Times New Roman"/>
          <w:sz w:val="24"/>
          <w:szCs w:val="24"/>
        </w:rPr>
      </w:pPr>
      <w:r>
        <w:rPr>
          <w:noProof/>
        </w:rPr>
        <w:drawing>
          <wp:inline distT="0" distB="0" distL="0" distR="0" wp14:anchorId="1E33CE47" wp14:editId="509C3EF4">
            <wp:extent cx="5276850" cy="15718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1638" cy="1573254"/>
                    </a:xfrm>
                    <a:prstGeom prst="rect">
                      <a:avLst/>
                    </a:prstGeom>
                  </pic:spPr>
                </pic:pic>
              </a:graphicData>
            </a:graphic>
          </wp:inline>
        </w:drawing>
      </w:r>
    </w:p>
    <w:p w:rsidRPr="00F55B64" w:rsidR="00F55B64" w:rsidP="00F55B64" w:rsidRDefault="0040770C" w14:paraId="0CDB3248" w14:textId="0FF3949E">
      <w:pPr>
        <w:ind w:left="720"/>
        <w:rPr>
          <w:rFonts w:ascii="Times New Roman" w:hAnsi="Times New Roman" w:cs="Times New Roman"/>
          <w:b/>
          <w:sz w:val="24"/>
          <w:szCs w:val="24"/>
        </w:rPr>
      </w:pPr>
      <w:r>
        <w:rPr>
          <w:rFonts w:ascii="Times New Roman" w:hAnsi="Times New Roman" w:cs="Times New Roman"/>
          <w:b/>
          <w:sz w:val="24"/>
          <w:szCs w:val="24"/>
        </w:rPr>
        <w:tab/>
      </w:r>
    </w:p>
    <w:p w:rsidR="0040770C" w:rsidP="0040770C" w:rsidRDefault="00FB3172" w14:paraId="1F3CB480" w14:textId="076B93EC">
      <w:pPr>
        <w:pStyle w:val="ListParagraph"/>
        <w:numPr>
          <w:ilvl w:val="0"/>
          <w:numId w:val="7"/>
        </w:numPr>
        <w:rPr>
          <w:rFonts w:ascii="Times New Roman" w:hAnsi="Times New Roman" w:cs="Times New Roman"/>
          <w:sz w:val="24"/>
          <w:szCs w:val="24"/>
        </w:rPr>
      </w:pPr>
      <w:r w:rsidRPr="0040770C">
        <w:rPr>
          <w:rFonts w:ascii="Times New Roman" w:hAnsi="Times New Roman" w:cs="Times New Roman"/>
          <w:sz w:val="24"/>
          <w:szCs w:val="24"/>
        </w:rPr>
        <w:t>Execute</w:t>
      </w:r>
      <w:r w:rsidRPr="0040770C" w:rsidR="008A342C">
        <w:rPr>
          <w:rFonts w:ascii="Times New Roman" w:hAnsi="Times New Roman" w:cs="Times New Roman"/>
          <w:sz w:val="24"/>
          <w:szCs w:val="24"/>
        </w:rPr>
        <w:t xml:space="preserve"> the Rscript </w:t>
      </w:r>
      <w:r w:rsidR="0040770C">
        <w:rPr>
          <w:rFonts w:ascii="Times New Roman" w:hAnsi="Times New Roman" w:cs="Times New Roman"/>
          <w:sz w:val="24"/>
          <w:szCs w:val="24"/>
        </w:rPr>
        <w:t>by typing this line of code and press [Enter]:</w:t>
      </w:r>
    </w:p>
    <w:p w:rsidRPr="0040770C" w:rsidR="00FF441B" w:rsidP="0040770C" w:rsidRDefault="008A342C" w14:paraId="5FEF0ADD" w14:textId="4516730A">
      <w:pPr>
        <w:ind w:left="720" w:firstLine="720"/>
        <w:rPr>
          <w:rFonts w:ascii="Times New Roman" w:hAnsi="Times New Roman" w:cs="Times New Roman"/>
          <w:b/>
          <w:sz w:val="24"/>
          <w:szCs w:val="24"/>
          <w:lang w:val="fr-FR"/>
        </w:rPr>
      </w:pPr>
      <w:r w:rsidRPr="0040770C">
        <w:rPr>
          <w:rFonts w:asciiTheme="minorEastAsia" w:hAnsiTheme="minorEastAsia" w:cstheme="majorHAnsi"/>
          <w:b/>
          <w:sz w:val="24"/>
          <w:szCs w:val="24"/>
          <w:lang w:val="fr-FR"/>
        </w:rPr>
        <w:t xml:space="preserve">Rscript MergedData.R date1 date2 date3 … etc.  </w:t>
      </w:r>
    </w:p>
    <w:p w:rsidR="008A342C" w:rsidP="0040770C" w:rsidRDefault="007C1C71" w14:paraId="45127D09" w14:textId="1ABB99E1">
      <w:pPr>
        <w:ind w:left="1440"/>
        <w:rPr>
          <w:rFonts w:ascii="Times New Roman" w:hAnsi="Times New Roman" w:cs="Times New Roman"/>
          <w:sz w:val="24"/>
          <w:szCs w:val="24"/>
        </w:rPr>
      </w:pPr>
      <w:r>
        <w:rPr>
          <w:rFonts w:ascii="Times New Roman" w:hAnsi="Times New Roman" w:cs="Times New Roman"/>
          <w:sz w:val="24"/>
          <w:szCs w:val="24"/>
        </w:rPr>
        <w:t>The date</w:t>
      </w:r>
      <w:r w:rsidR="00DB6FD6">
        <w:rPr>
          <w:rFonts w:ascii="Times New Roman" w:hAnsi="Times New Roman" w:cs="Times New Roman"/>
          <w:sz w:val="24"/>
          <w:szCs w:val="24"/>
        </w:rPr>
        <w:t>s</w:t>
      </w:r>
      <w:r w:rsidR="008914A8">
        <w:rPr>
          <w:rFonts w:ascii="Times New Roman" w:hAnsi="Times New Roman" w:cs="Times New Roman"/>
          <w:sz w:val="24"/>
          <w:szCs w:val="24"/>
        </w:rPr>
        <w:t xml:space="preserve"> should be in the format of </w:t>
      </w:r>
      <w:r w:rsidR="008914A8">
        <w:rPr>
          <w:rFonts w:ascii="Times New Roman" w:hAnsi="Times New Roman" w:cs="Times New Roman"/>
          <w:i/>
          <w:sz w:val="24"/>
          <w:szCs w:val="24"/>
        </w:rPr>
        <w:t>yyyy-</w:t>
      </w:r>
      <w:r w:rsidRPr="00DB6FD6">
        <w:rPr>
          <w:rFonts w:ascii="Times New Roman" w:hAnsi="Times New Roman" w:cs="Times New Roman"/>
          <w:i/>
          <w:sz w:val="24"/>
          <w:szCs w:val="24"/>
        </w:rPr>
        <w:t>mm-dd</w:t>
      </w:r>
      <w:r w:rsidR="00DB6FD6">
        <w:rPr>
          <w:rFonts w:ascii="Times New Roman" w:hAnsi="Times New Roman" w:cs="Times New Roman"/>
          <w:i/>
          <w:sz w:val="24"/>
          <w:szCs w:val="24"/>
        </w:rPr>
        <w:t xml:space="preserve"> </w:t>
      </w:r>
      <w:r w:rsidR="00DB6FD6">
        <w:rPr>
          <w:rFonts w:ascii="Times New Roman" w:hAnsi="Times New Roman" w:cs="Times New Roman"/>
          <w:sz w:val="24"/>
          <w:szCs w:val="24"/>
        </w:rPr>
        <w:t>and separated by a single space</w:t>
      </w:r>
      <w:r>
        <w:rPr>
          <w:rFonts w:ascii="Times New Roman" w:hAnsi="Times New Roman" w:cs="Times New Roman"/>
          <w:sz w:val="24"/>
          <w:szCs w:val="24"/>
        </w:rPr>
        <w:t xml:space="preserve">. </w:t>
      </w:r>
      <w:r w:rsidR="007A548F">
        <w:rPr>
          <w:rFonts w:ascii="Times New Roman" w:hAnsi="Times New Roman" w:cs="Times New Roman"/>
          <w:sz w:val="24"/>
          <w:szCs w:val="24"/>
        </w:rPr>
        <w:t xml:space="preserve">You can reference the correct format with the screenshot below. </w:t>
      </w:r>
      <w:r w:rsidR="008A342C">
        <w:rPr>
          <w:rFonts w:ascii="Times New Roman" w:hAnsi="Times New Roman" w:cs="Times New Roman"/>
          <w:sz w:val="24"/>
          <w:szCs w:val="24"/>
        </w:rPr>
        <w:t xml:space="preserve">Once you have typed this with the desired dates for merging, hit enter. </w:t>
      </w:r>
    </w:p>
    <w:p w:rsidR="00E66600" w:rsidP="0040770C" w:rsidRDefault="007940C5" w14:paraId="0DD9DA65" w14:textId="6A154588">
      <w:pPr>
        <w:ind w:left="1440"/>
        <w:rPr>
          <w:rFonts w:ascii="Times New Roman" w:hAnsi="Times New Roman" w:cs="Times New Roman"/>
          <w:sz w:val="24"/>
          <w:szCs w:val="24"/>
        </w:rPr>
      </w:pPr>
      <w:r>
        <w:rPr>
          <w:noProof/>
        </w:rPr>
        <w:drawing>
          <wp:inline distT="0" distB="0" distL="0" distR="0" wp14:anchorId="45DFB106" wp14:editId="64E3A21A">
            <wp:extent cx="4772025" cy="6167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895" cy="629055"/>
                    </a:xfrm>
                    <a:prstGeom prst="rect">
                      <a:avLst/>
                    </a:prstGeom>
                  </pic:spPr>
                </pic:pic>
              </a:graphicData>
            </a:graphic>
          </wp:inline>
        </w:drawing>
      </w:r>
    </w:p>
    <w:p w:rsidR="0040770C" w:rsidP="0040770C" w:rsidRDefault="0040770C" w14:paraId="767826A9" w14:textId="7A702052">
      <w:pPr>
        <w:ind w:left="1440"/>
        <w:rPr>
          <w:rFonts w:ascii="Times New Roman" w:hAnsi="Times New Roman" w:cs="Times New Roman"/>
          <w:b/>
          <w:sz w:val="24"/>
          <w:szCs w:val="24"/>
        </w:rPr>
      </w:pPr>
      <w:r>
        <w:rPr>
          <w:rFonts w:ascii="Times New Roman" w:hAnsi="Times New Roman" w:cs="Times New Roman"/>
          <w:sz w:val="24"/>
          <w:szCs w:val="24"/>
        </w:rPr>
        <w:t xml:space="preserve">Note: The necessary R packages for this program should already be installed and stored in the “R-Packages” folder. If you do not see this folder in the D drive or run into errors attributed to packages while executing the program, refer to server setup. </w:t>
      </w:r>
    </w:p>
    <w:p w:rsidR="008914A8" w:rsidP="00832ED1" w:rsidRDefault="008914A8" w14:paraId="1F80B92E" w14:textId="09482A37">
      <w:pPr>
        <w:ind w:left="720"/>
        <w:rPr>
          <w:rFonts w:ascii="Times New Roman" w:hAnsi="Times New Roman" w:cs="Times New Roman"/>
          <w:sz w:val="24"/>
          <w:szCs w:val="24"/>
        </w:rPr>
      </w:pPr>
    </w:p>
    <w:p w:rsidRPr="0040770C" w:rsidR="008A342C" w:rsidP="0040770C" w:rsidRDefault="003062BD" w14:paraId="7DF2A99C" w14:textId="7467C3DD">
      <w:pPr>
        <w:pStyle w:val="ListParagraph"/>
        <w:numPr>
          <w:ilvl w:val="0"/>
          <w:numId w:val="7"/>
        </w:numPr>
        <w:rPr>
          <w:rFonts w:ascii="Times New Roman" w:hAnsi="Times New Roman" w:cs="Times New Roman"/>
          <w:sz w:val="24"/>
          <w:szCs w:val="24"/>
        </w:rPr>
      </w:pPr>
      <w:r w:rsidRPr="0040770C">
        <w:rPr>
          <w:rFonts w:ascii="Times New Roman" w:hAnsi="Times New Roman" w:cs="Times New Roman"/>
          <w:sz w:val="24"/>
          <w:szCs w:val="24"/>
        </w:rPr>
        <w:t xml:space="preserve">Once you enter the </w:t>
      </w:r>
      <w:r w:rsidRPr="0040770C" w:rsidR="00C46EF8">
        <w:rPr>
          <w:rFonts w:ascii="Times New Roman" w:hAnsi="Times New Roman" w:cs="Times New Roman"/>
          <w:sz w:val="24"/>
          <w:szCs w:val="24"/>
        </w:rPr>
        <w:t>P</w:t>
      </w:r>
      <w:r w:rsidRPr="0040770C">
        <w:rPr>
          <w:rFonts w:ascii="Times New Roman" w:hAnsi="Times New Roman" w:cs="Times New Roman"/>
          <w:sz w:val="24"/>
          <w:szCs w:val="24"/>
        </w:rPr>
        <w:t>ower</w:t>
      </w:r>
      <w:r w:rsidRPr="0040770C" w:rsidR="00C46EF8">
        <w:rPr>
          <w:rFonts w:ascii="Times New Roman" w:hAnsi="Times New Roman" w:cs="Times New Roman"/>
          <w:sz w:val="24"/>
          <w:szCs w:val="24"/>
        </w:rPr>
        <w:t>S</w:t>
      </w:r>
      <w:r w:rsidRPr="0040770C">
        <w:rPr>
          <w:rFonts w:ascii="Times New Roman" w:hAnsi="Times New Roman" w:cs="Times New Roman"/>
          <w:sz w:val="24"/>
          <w:szCs w:val="24"/>
        </w:rPr>
        <w:t>hell command, the output on the screen should look like this:</w:t>
      </w:r>
      <w:r w:rsidRPr="0040770C" w:rsidR="008A342C">
        <w:rPr>
          <w:rFonts w:ascii="Times New Roman" w:hAnsi="Times New Roman" w:cs="Times New Roman"/>
          <w:sz w:val="24"/>
          <w:szCs w:val="24"/>
        </w:rPr>
        <w:t xml:space="preserve"> </w:t>
      </w:r>
    </w:p>
    <w:p w:rsidRPr="008A342C" w:rsidR="008A342C" w:rsidP="00F22020" w:rsidRDefault="007940C5" w14:paraId="2F5EEBD0" w14:textId="61276A6E">
      <w:pPr>
        <w:ind w:left="720" w:firstLine="720"/>
        <w:rPr>
          <w:rFonts w:ascii="Times New Roman" w:hAnsi="Times New Roman" w:cs="Times New Roman"/>
          <w:sz w:val="24"/>
          <w:szCs w:val="24"/>
        </w:rPr>
      </w:pPr>
      <w:r>
        <w:rPr>
          <w:noProof/>
        </w:rPr>
        <w:drawing>
          <wp:inline distT="0" distB="0" distL="0" distR="0" wp14:anchorId="47FCDEBC" wp14:editId="5BDCF90B">
            <wp:extent cx="4743450" cy="647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334"/>
                    <a:stretch/>
                  </pic:blipFill>
                  <pic:spPr bwMode="auto">
                    <a:xfrm>
                      <a:off x="0" y="0"/>
                      <a:ext cx="4820508" cy="658410"/>
                    </a:xfrm>
                    <a:prstGeom prst="rect">
                      <a:avLst/>
                    </a:prstGeom>
                    <a:ln>
                      <a:noFill/>
                    </a:ln>
                    <a:extLst>
                      <a:ext uri="{53640926-AAD7-44D8-BBD7-CCE9431645EC}">
                        <a14:shadowObscured xmlns:a14="http://schemas.microsoft.com/office/drawing/2010/main"/>
                      </a:ext>
                    </a:extLst>
                  </pic:spPr>
                </pic:pic>
              </a:graphicData>
            </a:graphic>
          </wp:inline>
        </w:drawing>
      </w:r>
    </w:p>
    <w:p w:rsidR="003062BD" w:rsidP="003062BD" w:rsidRDefault="003062BD" w14:paraId="5AA5FDE6" w14:textId="7C9744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first line tells the user if any rows from the Datamatrix or Inspection data were deleted. The message in the example tells us that no rows were deleted. </w:t>
      </w:r>
    </w:p>
    <w:p w:rsidRPr="003062BD" w:rsidR="00361327" w:rsidP="003062BD" w:rsidRDefault="003062BD" w14:paraId="0E3389F9" w14:textId="7C438748">
      <w:pPr>
        <w:pStyle w:val="ListParagraph"/>
        <w:numPr>
          <w:ilvl w:val="0"/>
          <w:numId w:val="5"/>
        </w:numPr>
        <w:rPr>
          <w:rFonts w:ascii="Times New Roman" w:hAnsi="Times New Roman" w:cs="Times New Roman"/>
          <w:sz w:val="24"/>
          <w:szCs w:val="24"/>
        </w:rPr>
      </w:pPr>
      <w:r w:rsidRPr="003062BD">
        <w:rPr>
          <w:rFonts w:ascii="Times New Roman" w:hAnsi="Times New Roman" w:cs="Times New Roman"/>
          <w:sz w:val="24"/>
          <w:szCs w:val="24"/>
        </w:rPr>
        <w:t xml:space="preserve">If the execution was successful, the program will return “Merged[date].csv TRUE” </w:t>
      </w:r>
      <w:r w:rsidR="003B1ED4">
        <w:rPr>
          <w:rFonts w:ascii="Times New Roman" w:hAnsi="Times New Roman" w:cs="Times New Roman"/>
          <w:sz w:val="24"/>
          <w:szCs w:val="24"/>
        </w:rPr>
        <w:t xml:space="preserve">. This message tells us that </w:t>
      </w:r>
      <w:r w:rsidRPr="003062BD">
        <w:rPr>
          <w:rFonts w:ascii="Times New Roman" w:hAnsi="Times New Roman" w:cs="Times New Roman"/>
          <w:sz w:val="24"/>
          <w:szCs w:val="24"/>
        </w:rPr>
        <w:t xml:space="preserve">the merged data file is exported to the Export folder on the Serialization(D:) drive. </w:t>
      </w:r>
      <w:r w:rsidRPr="003062BD" w:rsidR="000A3141">
        <w:rPr>
          <w:rFonts w:ascii="Times New Roman" w:hAnsi="Times New Roman" w:cs="Times New Roman"/>
          <w:sz w:val="24"/>
          <w:szCs w:val="24"/>
        </w:rPr>
        <w:t xml:space="preserve"> </w:t>
      </w:r>
    </w:p>
    <w:p w:rsidRPr="00FD13B8" w:rsidR="00361327" w:rsidP="00113FCE" w:rsidRDefault="00361327" w14:paraId="6A40C20A" w14:textId="77777777">
      <w:pPr>
        <w:rPr>
          <w:rFonts w:ascii="Times New Roman" w:hAnsi="Times New Roman" w:cs="Times New Roman"/>
          <w:sz w:val="24"/>
          <w:szCs w:val="24"/>
        </w:rPr>
      </w:pPr>
    </w:p>
    <w:p w:rsidR="00A7223F" w:rsidP="00D70CDE" w:rsidRDefault="00FD79A9" w14:paraId="47536037" w14:textId="067E3570">
      <w:pPr>
        <w:pStyle w:val="Heading1"/>
      </w:pPr>
      <w:bookmarkStart w:name="_Toc521417511" w:id="3"/>
      <w:r>
        <w:t>Detailed Explanation of Data Tidying and Transformation</w:t>
      </w:r>
      <w:bookmarkEnd w:id="3"/>
    </w:p>
    <w:p w:rsidR="007742C3" w:rsidP="00FD79A9" w:rsidRDefault="007742C3" w14:paraId="7A2D6DCF" w14:textId="55BAEF75">
      <w:pPr>
        <w:rPr>
          <w:rFonts w:ascii="Times New Roman" w:hAnsi="Times New Roman" w:cs="Times New Roman"/>
          <w:sz w:val="24"/>
          <w:szCs w:val="24"/>
        </w:rPr>
      </w:pPr>
      <w:bookmarkStart w:name="_Toc521417512" w:id="4"/>
      <w:r w:rsidRPr="00023B94">
        <w:rPr>
          <w:rStyle w:val="Heading2Char"/>
        </w:rPr>
        <w:t>User Inputs</w:t>
      </w:r>
      <w:bookmarkEnd w:id="4"/>
      <w:r w:rsidRPr="00023B94">
        <w:rPr>
          <w:rStyle w:val="Heading2Char"/>
        </w:rPr>
        <w:t>:</w:t>
      </w:r>
      <w:r>
        <w:rPr>
          <w:rFonts w:ascii="Times New Roman" w:hAnsi="Times New Roman" w:cs="Times New Roman"/>
          <w:sz w:val="24"/>
          <w:szCs w:val="24"/>
        </w:rPr>
        <w:t xml:space="preserve"> The arguments input to the script from PowerShell are stored as a vector of strings in the variable </w:t>
      </w:r>
      <w:r w:rsidRPr="007742C3">
        <w:rPr>
          <w:rFonts w:asciiTheme="minorEastAsia" w:hAnsiTheme="minorEastAsia" w:cstheme="majorHAnsi"/>
          <w:sz w:val="24"/>
          <w:szCs w:val="24"/>
        </w:rPr>
        <w:t>date</w:t>
      </w:r>
      <w:r>
        <w:rPr>
          <w:rFonts w:asciiTheme="majorHAnsi" w:hAnsiTheme="majorHAnsi" w:cstheme="majorHAnsi"/>
          <w:sz w:val="24"/>
          <w:szCs w:val="24"/>
        </w:rPr>
        <w:t xml:space="preserve"> </w:t>
      </w:r>
      <w:r w:rsidR="00F8128D">
        <w:rPr>
          <w:rFonts w:ascii="Times New Roman" w:hAnsi="Times New Roman" w:cs="Times New Roman"/>
          <w:sz w:val="24"/>
          <w:szCs w:val="24"/>
        </w:rPr>
        <w:t xml:space="preserve">within R. </w:t>
      </w:r>
      <w:r>
        <w:rPr>
          <w:rFonts w:ascii="Times New Roman" w:hAnsi="Times New Roman" w:cs="Times New Roman"/>
          <w:sz w:val="24"/>
          <w:szCs w:val="24"/>
        </w:rPr>
        <w:t xml:space="preserve">Then each argument stored in </w:t>
      </w:r>
      <w:r w:rsidRPr="007742C3">
        <w:rPr>
          <w:rFonts w:asciiTheme="minorEastAsia" w:hAnsiTheme="minorEastAsia" w:cstheme="majorHAnsi"/>
          <w:sz w:val="24"/>
          <w:szCs w:val="24"/>
        </w:rPr>
        <w:t>date</w:t>
      </w:r>
      <w:r>
        <w:rPr>
          <w:rFonts w:ascii="Times New Roman" w:hAnsi="Times New Roman" w:cs="Times New Roman"/>
          <w:sz w:val="24"/>
          <w:szCs w:val="24"/>
        </w:rPr>
        <w:t xml:space="preserve"> is called to set the directory to the corresponding folder of data for that input. This is done by pasting the date string to the </w:t>
      </w:r>
      <w:r w:rsidR="00F8128D">
        <w:rPr>
          <w:rFonts w:ascii="Times New Roman" w:hAnsi="Times New Roman" w:cs="Times New Roman"/>
          <w:sz w:val="24"/>
          <w:szCs w:val="24"/>
        </w:rPr>
        <w:t xml:space="preserve">full </w:t>
      </w:r>
      <w:r>
        <w:rPr>
          <w:rFonts w:ascii="Times New Roman" w:hAnsi="Times New Roman" w:cs="Times New Roman"/>
          <w:sz w:val="24"/>
          <w:szCs w:val="24"/>
        </w:rPr>
        <w:t xml:space="preserve">path to the Import folder. Note that since the full path is specified in the Rscript, if the hierarchy of the folders in the VM are changed, the Rscript must be altered so the path to the Import folder is correct. </w:t>
      </w:r>
      <w:r w:rsidR="00F8128D">
        <w:rPr>
          <w:rFonts w:ascii="Times New Roman" w:hAnsi="Times New Roman" w:cs="Times New Roman"/>
          <w:sz w:val="24"/>
          <w:szCs w:val="24"/>
        </w:rPr>
        <w:t xml:space="preserve">The same goes for the Export folder. </w:t>
      </w:r>
    </w:p>
    <w:p w:rsidRPr="00F8128D" w:rsidR="00F8128D" w:rsidP="7C342F58" w:rsidRDefault="00F8128D" w14:paraId="71B72C19" w14:textId="16A04F18">
      <w:pPr>
        <w:rPr>
          <w:rFonts w:ascii="Times New Roman" w:hAnsi="Times New Roman" w:cs="Times New Roman"/>
          <w:sz w:val="24"/>
          <w:szCs w:val="24"/>
        </w:rPr>
      </w:pPr>
      <w:bookmarkStart w:name="_Toc521417513" w:id="5"/>
      <w:r w:rsidRPr="7C342F58" w:rsidR="7C342F58">
        <w:rPr>
          <w:rStyle w:val="Heading2Char"/>
        </w:rPr>
        <w:t>Data Import:</w:t>
      </w:r>
      <w:r w:rsidRPr="7C342F58" w:rsidR="7C342F58">
        <w:rPr>
          <w:rFonts w:ascii="Times New Roman" w:hAnsi="Times New Roman" w:cs="Times New Roman"/>
          <w:sz w:val="24"/>
          <w:szCs w:val="24"/>
        </w:rPr>
        <w:t xml:space="preserve"> The program identifies the names of all the files stored in the dated folder with the function </w:t>
      </w:r>
      <w:proofErr w:type="spellStart"/>
      <w:r w:rsidRPr="7C342F58" w:rsidR="7C342F58">
        <w:rPr>
          <w:rFonts w:ascii="宋体" w:hAnsi="宋体" w:cs="Times New Roman" w:asciiTheme="minorEastAsia" w:hAnsiTheme="minorEastAsia"/>
          <w:sz w:val="24"/>
          <w:szCs w:val="24"/>
        </w:rPr>
        <w:t>list.files</w:t>
      </w:r>
      <w:proofErr w:type="spellEnd"/>
      <w:r w:rsidRPr="7C342F58" w:rsidR="7C342F58">
        <w:rPr>
          <w:rFonts w:ascii="宋体" w:hAnsi="宋体" w:cs="Times New Roman" w:asciiTheme="minorEastAsia" w:hAnsiTheme="minorEastAsia"/>
          <w:sz w:val="24"/>
          <w:szCs w:val="24"/>
        </w:rPr>
        <w:t>()</w:t>
      </w:r>
      <w:r w:rsidRPr="7C342F58" w:rsidR="7C342F58">
        <w:rPr>
          <w:rFonts w:ascii="Times New Roman" w:hAnsi="Times New Roman" w:cs="Times New Roman"/>
          <w:sz w:val="24"/>
          <w:szCs w:val="24"/>
        </w:rPr>
        <w:t xml:space="preserve">. Then uses string manipulating </w:t>
      </w:r>
      <w:proofErr w:type="spellStart"/>
      <w:r w:rsidRPr="7C342F58" w:rsidR="7C342F58">
        <w:rPr>
          <w:rFonts w:ascii="Times New Roman" w:hAnsi="Times New Roman" w:cs="Times New Roman"/>
          <w:sz w:val="24"/>
          <w:szCs w:val="24"/>
        </w:rPr>
        <w:t>functio</w:t>
      </w:r>
      <w:proofErr w:type="spellEnd"/>
      <w:r w:rsidRPr="7C342F58" w:rsidR="7C342F58">
        <w:rPr>
          <w:rFonts w:ascii="Times New Roman" w:hAnsi="Times New Roman" w:cs="Times New Roman"/>
          <w:sz w:val="24"/>
          <w:szCs w:val="24"/>
        </w:rPr>
        <w:t>/</w:t>
      </w:r>
      <w:r w:rsidRPr="7C342F58" w:rsidR="7C342F58">
        <w:rPr>
          <w:rFonts w:ascii="Times New Roman" w:hAnsi="Times New Roman" w:cs="Times New Roman"/>
          <w:sz w:val="24"/>
          <w:szCs w:val="24"/>
        </w:rPr>
        <w:t xml:space="preserve">ns to import the log files from the </w:t>
      </w:r>
      <w:proofErr w:type="spellStart"/>
      <w:r w:rsidRPr="7C342F58" w:rsidR="7C342F58">
        <w:rPr>
          <w:rFonts w:ascii="Times New Roman" w:hAnsi="Times New Roman" w:cs="Times New Roman"/>
          <w:sz w:val="24"/>
          <w:szCs w:val="24"/>
        </w:rPr>
        <w:t>Datamatrix</w:t>
      </w:r>
      <w:proofErr w:type="spellEnd"/>
      <w:r w:rsidRPr="7C342F58" w:rsidR="7C342F58">
        <w:rPr>
          <w:rFonts w:ascii="Times New Roman" w:hAnsi="Times New Roman" w:cs="Times New Roman"/>
          <w:sz w:val="24"/>
          <w:szCs w:val="24"/>
        </w:rPr>
        <w:t xml:space="preserve"> folder identified with “DM”, inspection files identified with “FP” and hot end files identified “MCS1” or “MCS2”. Since the </w:t>
      </w:r>
      <w:proofErr w:type="spellStart"/>
      <w:r w:rsidRPr="7C342F58" w:rsidR="7C342F58">
        <w:rPr>
          <w:rFonts w:ascii="Times New Roman" w:hAnsi="Times New Roman" w:cs="Times New Roman"/>
          <w:sz w:val="24"/>
          <w:szCs w:val="24"/>
        </w:rPr>
        <w:t>Datamatrix</w:t>
      </w:r>
      <w:proofErr w:type="spellEnd"/>
      <w:r w:rsidRPr="7C342F58" w:rsidR="7C342F58">
        <w:rPr>
          <w:rFonts w:ascii="Times New Roman" w:hAnsi="Times New Roman" w:cs="Times New Roman"/>
          <w:sz w:val="24"/>
          <w:szCs w:val="24"/>
        </w:rPr>
        <w:t xml:space="preserve"> reader data exists across multiple log files, the merger combines all the files into one dataset when being read in. </w:t>
      </w:r>
      <w:bookmarkEnd w:id="5"/>
    </w:p>
    <w:p w:rsidR="00FD79A9" w:rsidP="00FD79A9" w:rsidRDefault="00FD79A9" w14:paraId="678578A1" w14:textId="4F068BF6">
      <w:pPr>
        <w:rPr>
          <w:rFonts w:ascii="Times New Roman" w:hAnsi="Times New Roman" w:cs="Times New Roman"/>
          <w:sz w:val="24"/>
          <w:szCs w:val="24"/>
        </w:rPr>
      </w:pPr>
      <w:bookmarkStart w:name="_Toc521417514" w:id="6"/>
      <w:r w:rsidRPr="00D70CDE">
        <w:rPr>
          <w:rStyle w:val="Heading2Char"/>
        </w:rPr>
        <w:t>MCS:</w:t>
      </w:r>
      <w:bookmarkEnd w:id="6"/>
      <w:r>
        <w:rPr>
          <w:rFonts w:ascii="Times New Roman" w:hAnsi="Times New Roman" w:cs="Times New Roman"/>
          <w:sz w:val="24"/>
          <w:szCs w:val="24"/>
        </w:rPr>
        <w:t xml:space="preserve"> The MCS data is </w:t>
      </w:r>
      <w:r w:rsidR="001A0909">
        <w:rPr>
          <w:rFonts w:ascii="Times New Roman" w:hAnsi="Times New Roman" w:cs="Times New Roman"/>
          <w:sz w:val="24"/>
          <w:szCs w:val="24"/>
        </w:rPr>
        <w:t>stored</w:t>
      </w:r>
      <w:r>
        <w:rPr>
          <w:rFonts w:ascii="Times New Roman" w:hAnsi="Times New Roman" w:cs="Times New Roman"/>
          <w:sz w:val="24"/>
          <w:szCs w:val="24"/>
        </w:rPr>
        <w:t xml:space="preserve"> </w:t>
      </w:r>
      <w:r w:rsidR="00F03DA1">
        <w:rPr>
          <w:rFonts w:ascii="Times New Roman" w:hAnsi="Times New Roman" w:cs="Times New Roman"/>
          <w:sz w:val="24"/>
          <w:szCs w:val="24"/>
        </w:rPr>
        <w:t>in separate datasets</w:t>
      </w:r>
      <w:r>
        <w:rPr>
          <w:rFonts w:ascii="Times New Roman" w:hAnsi="Times New Roman" w:cs="Times New Roman"/>
          <w:sz w:val="24"/>
          <w:szCs w:val="24"/>
        </w:rPr>
        <w:t xml:space="preserve"> organized by attribute. While being read in, the first two lines are skipped, since they yield a conflicting number of </w:t>
      </w:r>
      <w:r w:rsidR="001A0909">
        <w:rPr>
          <w:rFonts w:ascii="Times New Roman" w:hAnsi="Times New Roman" w:cs="Times New Roman"/>
          <w:sz w:val="24"/>
          <w:szCs w:val="24"/>
        </w:rPr>
        <w:t>columns</w:t>
      </w:r>
      <w:r>
        <w:rPr>
          <w:rFonts w:ascii="Times New Roman" w:hAnsi="Times New Roman" w:cs="Times New Roman"/>
          <w:sz w:val="24"/>
          <w:szCs w:val="24"/>
        </w:rPr>
        <w:t xml:space="preserve">, and the </w:t>
      </w:r>
      <w:r w:rsidR="00715EDC">
        <w:rPr>
          <w:rFonts w:ascii="Times New Roman" w:hAnsi="Times New Roman" w:cs="Times New Roman"/>
          <w:sz w:val="24"/>
          <w:szCs w:val="24"/>
        </w:rPr>
        <w:t>column names are assigned</w:t>
      </w:r>
      <w:r>
        <w:rPr>
          <w:rFonts w:ascii="Times New Roman" w:hAnsi="Times New Roman" w:cs="Times New Roman"/>
          <w:sz w:val="24"/>
          <w:szCs w:val="24"/>
        </w:rPr>
        <w:t xml:space="preserve">. Once the data is read in, all duplicate column names </w:t>
      </w:r>
      <w:r w:rsidR="001A0909">
        <w:rPr>
          <w:rFonts w:ascii="Times New Roman" w:hAnsi="Times New Roman" w:cs="Times New Roman"/>
          <w:sz w:val="24"/>
          <w:szCs w:val="24"/>
        </w:rPr>
        <w:t xml:space="preserve">with null values </w:t>
      </w:r>
      <w:r>
        <w:rPr>
          <w:rFonts w:ascii="Times New Roman" w:hAnsi="Times New Roman" w:cs="Times New Roman"/>
          <w:sz w:val="24"/>
          <w:szCs w:val="24"/>
        </w:rPr>
        <w:t xml:space="preserve">are removed from each of the MCS datasets. Then, the three sets are merged together by time. However, the column names </w:t>
      </w:r>
      <w:r w:rsidR="008E7B14">
        <w:rPr>
          <w:rFonts w:ascii="Times New Roman" w:hAnsi="Times New Roman" w:cs="Times New Roman"/>
          <w:sz w:val="24"/>
          <w:szCs w:val="24"/>
        </w:rPr>
        <w:t>gob specific</w:t>
      </w:r>
      <w:r>
        <w:rPr>
          <w:rFonts w:ascii="Times New Roman" w:hAnsi="Times New Roman" w:cs="Times New Roman"/>
          <w:sz w:val="24"/>
          <w:szCs w:val="24"/>
        </w:rPr>
        <w:t>, e.g. “S64 GA-DIA”</w:t>
      </w:r>
      <w:r w:rsidR="00BB436E">
        <w:rPr>
          <w:rFonts w:ascii="Times New Roman" w:hAnsi="Times New Roman" w:cs="Times New Roman"/>
          <w:sz w:val="24"/>
          <w:szCs w:val="24"/>
        </w:rPr>
        <w:t xml:space="preserve"> and “S64 GB-DIA” </w:t>
      </w:r>
      <w:r>
        <w:rPr>
          <w:rFonts w:ascii="Times New Roman" w:hAnsi="Times New Roman" w:cs="Times New Roman"/>
          <w:sz w:val="24"/>
          <w:szCs w:val="24"/>
        </w:rPr>
        <w:t xml:space="preserve">. This will not merge well with the cold end data, since each row </w:t>
      </w:r>
      <w:r w:rsidR="00D33232">
        <w:rPr>
          <w:rFonts w:ascii="Times New Roman" w:hAnsi="Times New Roman" w:cs="Times New Roman"/>
          <w:sz w:val="24"/>
          <w:szCs w:val="24"/>
        </w:rPr>
        <w:t xml:space="preserve">of cold end data </w:t>
      </w:r>
      <w:r w:rsidR="008E7B14">
        <w:rPr>
          <w:rFonts w:ascii="Times New Roman" w:hAnsi="Times New Roman" w:cs="Times New Roman"/>
          <w:sz w:val="24"/>
          <w:szCs w:val="24"/>
        </w:rPr>
        <w:t>are gob specific</w:t>
      </w:r>
      <w:r>
        <w:rPr>
          <w:rFonts w:ascii="Times New Roman" w:hAnsi="Times New Roman" w:cs="Times New Roman"/>
          <w:sz w:val="24"/>
          <w:szCs w:val="24"/>
        </w:rPr>
        <w:t>. Therefore</w:t>
      </w:r>
      <w:r w:rsidR="001A7300">
        <w:rPr>
          <w:rFonts w:ascii="Times New Roman" w:hAnsi="Times New Roman" w:cs="Times New Roman"/>
          <w:sz w:val="24"/>
          <w:szCs w:val="24"/>
        </w:rPr>
        <w:t xml:space="preserve">, the MCS data should </w:t>
      </w:r>
      <w:r w:rsidR="00870D27">
        <w:rPr>
          <w:rFonts w:ascii="Times New Roman" w:hAnsi="Times New Roman" w:cs="Times New Roman"/>
          <w:sz w:val="24"/>
          <w:szCs w:val="24"/>
        </w:rPr>
        <w:t xml:space="preserve">be </w:t>
      </w:r>
      <w:r w:rsidR="008E7B14">
        <w:rPr>
          <w:rFonts w:ascii="Times New Roman" w:hAnsi="Times New Roman" w:cs="Times New Roman"/>
          <w:sz w:val="24"/>
          <w:szCs w:val="24"/>
        </w:rPr>
        <w:t>transformed to the rows rather than columns being gob specific</w:t>
      </w:r>
      <w:r w:rsidR="00870D27">
        <w:rPr>
          <w:rFonts w:ascii="Times New Roman" w:hAnsi="Times New Roman" w:cs="Times New Roman"/>
          <w:sz w:val="24"/>
          <w:szCs w:val="24"/>
        </w:rPr>
        <w:t xml:space="preserve"> </w:t>
      </w:r>
      <w:r w:rsidR="008E7B14">
        <w:rPr>
          <w:rFonts w:ascii="Times New Roman" w:hAnsi="Times New Roman" w:cs="Times New Roman"/>
          <w:sz w:val="24"/>
          <w:szCs w:val="24"/>
        </w:rPr>
        <w:t>so it can</w:t>
      </w:r>
      <w:r w:rsidR="00870D27">
        <w:rPr>
          <w:rFonts w:ascii="Times New Roman" w:hAnsi="Times New Roman" w:cs="Times New Roman"/>
          <w:sz w:val="24"/>
          <w:szCs w:val="24"/>
        </w:rPr>
        <w:t xml:space="preserve"> merge with cold end data. </w:t>
      </w:r>
    </w:p>
    <w:p w:rsidR="004B706B" w:rsidP="00FD79A9" w:rsidRDefault="008E7B14" w14:paraId="6E5053D3" w14:textId="0664D646">
      <w:pPr>
        <w:rPr>
          <w:rFonts w:ascii="Times New Roman" w:hAnsi="Times New Roman" w:cs="Times New Roman"/>
          <w:sz w:val="24"/>
          <w:szCs w:val="24"/>
        </w:rPr>
      </w:pPr>
      <w:r>
        <w:rPr>
          <w:rFonts w:ascii="Times New Roman" w:hAnsi="Times New Roman" w:cs="Times New Roman"/>
          <w:sz w:val="24"/>
          <w:szCs w:val="24"/>
        </w:rPr>
        <w:t xml:space="preserve">To start this process, </w:t>
      </w:r>
      <w:r w:rsidR="00870D27">
        <w:rPr>
          <w:rFonts w:ascii="Times New Roman" w:hAnsi="Times New Roman" w:cs="Times New Roman"/>
          <w:sz w:val="24"/>
          <w:szCs w:val="24"/>
        </w:rPr>
        <w:t xml:space="preserve">the newly combined MCS </w:t>
      </w:r>
      <w:r w:rsidR="007742C3">
        <w:rPr>
          <w:rFonts w:ascii="Times New Roman" w:hAnsi="Times New Roman" w:cs="Times New Roman"/>
          <w:sz w:val="24"/>
          <w:szCs w:val="24"/>
        </w:rPr>
        <w:t>is</w:t>
      </w:r>
      <w:r>
        <w:rPr>
          <w:rFonts w:ascii="Times New Roman" w:hAnsi="Times New Roman" w:cs="Times New Roman"/>
          <w:sz w:val="24"/>
          <w:szCs w:val="24"/>
        </w:rPr>
        <w:t xml:space="preserve"> split into </w:t>
      </w:r>
      <w:r w:rsidR="00F25ECA">
        <w:rPr>
          <w:rFonts w:ascii="Times New Roman" w:hAnsi="Times New Roman" w:cs="Times New Roman"/>
          <w:sz w:val="24"/>
          <w:szCs w:val="24"/>
        </w:rPr>
        <w:t xml:space="preserve">two </w:t>
      </w:r>
      <w:r w:rsidR="00F03DA1">
        <w:rPr>
          <w:rFonts w:ascii="Times New Roman" w:hAnsi="Times New Roman" w:cs="Times New Roman"/>
          <w:sz w:val="24"/>
          <w:szCs w:val="24"/>
        </w:rPr>
        <w:t>separate</w:t>
      </w:r>
      <w:r>
        <w:rPr>
          <w:rFonts w:ascii="Times New Roman" w:hAnsi="Times New Roman" w:cs="Times New Roman"/>
          <w:sz w:val="24"/>
          <w:szCs w:val="24"/>
        </w:rPr>
        <w:t xml:space="preserve"> datasets again, but this time it is </w:t>
      </w:r>
      <w:r w:rsidR="00870D27">
        <w:rPr>
          <w:rFonts w:ascii="Times New Roman" w:hAnsi="Times New Roman" w:cs="Times New Roman"/>
          <w:sz w:val="24"/>
          <w:szCs w:val="24"/>
        </w:rPr>
        <w:t>by the gob specified in column names</w:t>
      </w:r>
      <w:r>
        <w:rPr>
          <w:rFonts w:ascii="Times New Roman" w:hAnsi="Times New Roman" w:cs="Times New Roman"/>
          <w:sz w:val="24"/>
          <w:szCs w:val="24"/>
        </w:rPr>
        <w:t xml:space="preserve"> rather than </w:t>
      </w:r>
      <w:r w:rsidR="007742C3">
        <w:rPr>
          <w:rFonts w:ascii="Times New Roman" w:hAnsi="Times New Roman" w:cs="Times New Roman"/>
          <w:sz w:val="24"/>
          <w:szCs w:val="24"/>
        </w:rPr>
        <w:t xml:space="preserve">by </w:t>
      </w:r>
      <w:r>
        <w:rPr>
          <w:rFonts w:ascii="Times New Roman" w:hAnsi="Times New Roman" w:cs="Times New Roman"/>
          <w:sz w:val="24"/>
          <w:szCs w:val="24"/>
        </w:rPr>
        <w:t xml:space="preserve">attributes like diameter and length </w:t>
      </w:r>
      <w:r w:rsidR="00870D27">
        <w:rPr>
          <w:rFonts w:ascii="Times New Roman" w:hAnsi="Times New Roman" w:cs="Times New Roman"/>
          <w:sz w:val="24"/>
          <w:szCs w:val="24"/>
        </w:rPr>
        <w:t xml:space="preserve">. Each new MCS by gob dataset should include Time, F-BTM and all variables with the correct gob. After that, a gob column is added to each and populated with the correct gob indicator (A, </w:t>
      </w:r>
      <w:r w:rsidR="00F25ECA">
        <w:rPr>
          <w:rFonts w:ascii="Times New Roman" w:hAnsi="Times New Roman" w:cs="Times New Roman"/>
          <w:sz w:val="24"/>
          <w:szCs w:val="24"/>
        </w:rPr>
        <w:t>or B)</w:t>
      </w:r>
      <w:r w:rsidR="00870D27">
        <w:rPr>
          <w:rFonts w:ascii="Times New Roman" w:hAnsi="Times New Roman" w:cs="Times New Roman"/>
          <w:sz w:val="24"/>
          <w:szCs w:val="24"/>
        </w:rPr>
        <w:t xml:space="preserve"> and “GA-“ etc</w:t>
      </w:r>
      <w:r w:rsidR="00D33232">
        <w:rPr>
          <w:rFonts w:ascii="Times New Roman" w:hAnsi="Times New Roman" w:cs="Times New Roman"/>
          <w:sz w:val="24"/>
          <w:szCs w:val="24"/>
        </w:rPr>
        <w:t>.</w:t>
      </w:r>
      <w:r w:rsidR="00870D27">
        <w:rPr>
          <w:rFonts w:ascii="Times New Roman" w:hAnsi="Times New Roman" w:cs="Times New Roman"/>
          <w:sz w:val="24"/>
          <w:szCs w:val="24"/>
        </w:rPr>
        <w:t xml:space="preserve"> </w:t>
      </w:r>
      <w:r w:rsidR="00D33232">
        <w:rPr>
          <w:rFonts w:ascii="Times New Roman" w:hAnsi="Times New Roman" w:cs="Times New Roman"/>
          <w:sz w:val="24"/>
          <w:szCs w:val="24"/>
        </w:rPr>
        <w:t>are</w:t>
      </w:r>
      <w:r w:rsidR="00870D27">
        <w:rPr>
          <w:rFonts w:ascii="Times New Roman" w:hAnsi="Times New Roman" w:cs="Times New Roman"/>
          <w:sz w:val="24"/>
          <w:szCs w:val="24"/>
        </w:rPr>
        <w:t xml:space="preserve"> removed from the column names. Once all of this is finished the </w:t>
      </w:r>
      <w:r w:rsidR="00B22CAA">
        <w:rPr>
          <w:rFonts w:ascii="Times New Roman" w:hAnsi="Times New Roman" w:cs="Times New Roman"/>
          <w:sz w:val="24"/>
          <w:szCs w:val="24"/>
        </w:rPr>
        <w:t>A or B gob</w:t>
      </w:r>
      <w:r w:rsidR="00870D27">
        <w:rPr>
          <w:rFonts w:ascii="Times New Roman" w:hAnsi="Times New Roman" w:cs="Times New Roman"/>
          <w:sz w:val="24"/>
          <w:szCs w:val="24"/>
        </w:rPr>
        <w:t xml:space="preserve"> specific MCS datasets are bound by row or, in other words, ‘stacked’ upon one another. </w:t>
      </w:r>
      <w:r w:rsidR="004B706B">
        <w:rPr>
          <w:rFonts w:ascii="Times New Roman" w:hAnsi="Times New Roman" w:cs="Times New Roman"/>
          <w:sz w:val="24"/>
          <w:szCs w:val="24"/>
        </w:rPr>
        <w:t xml:space="preserve">Now we have a workable MCS dataset to merge with the cold end data. </w:t>
      </w:r>
    </w:p>
    <w:p w:rsidR="00B82A1E" w:rsidP="00FD79A9" w:rsidRDefault="004B706B" w14:paraId="0660D237" w14:textId="7FE330A2">
      <w:pPr>
        <w:rPr>
          <w:rFonts w:ascii="Times New Roman" w:hAnsi="Times New Roman" w:cs="Times New Roman"/>
          <w:sz w:val="24"/>
          <w:szCs w:val="24"/>
        </w:rPr>
      </w:pPr>
      <w:bookmarkStart w:name="_Toc521417515" w:id="7"/>
      <w:r w:rsidRPr="00D70CDE">
        <w:rPr>
          <w:rStyle w:val="Heading2Char"/>
        </w:rPr>
        <w:t>DM:</w:t>
      </w:r>
      <w:bookmarkEnd w:id="7"/>
      <w:r w:rsidRPr="00D70CDE">
        <w:rPr>
          <w:rStyle w:val="Heading2Char"/>
        </w:rPr>
        <w:t xml:space="preserve"> </w:t>
      </w:r>
      <w:r w:rsidR="00D87FC9">
        <w:rPr>
          <w:rFonts w:ascii="Times New Roman" w:hAnsi="Times New Roman" w:cs="Times New Roman"/>
          <w:sz w:val="24"/>
          <w:szCs w:val="24"/>
        </w:rPr>
        <w:t>The</w:t>
      </w:r>
      <w:r>
        <w:rPr>
          <w:rFonts w:ascii="Times New Roman" w:hAnsi="Times New Roman" w:cs="Times New Roman"/>
          <w:sz w:val="24"/>
          <w:szCs w:val="24"/>
        </w:rPr>
        <w:t xml:space="preserve"> empty fields are removed</w:t>
      </w:r>
      <w:r w:rsidR="00D87FC9">
        <w:rPr>
          <w:rFonts w:ascii="Times New Roman" w:hAnsi="Times New Roman" w:cs="Times New Roman"/>
          <w:sz w:val="24"/>
          <w:szCs w:val="24"/>
        </w:rPr>
        <w:t xml:space="preserve"> </w:t>
      </w:r>
      <w:r>
        <w:rPr>
          <w:rFonts w:ascii="Times New Roman" w:hAnsi="Times New Roman" w:cs="Times New Roman"/>
          <w:sz w:val="24"/>
          <w:szCs w:val="24"/>
        </w:rPr>
        <w:t>and the column names are assigned to the data</w:t>
      </w:r>
      <w:r w:rsidR="00D87FC9">
        <w:rPr>
          <w:rFonts w:ascii="Times New Roman" w:hAnsi="Times New Roman" w:cs="Times New Roman"/>
          <w:sz w:val="24"/>
          <w:szCs w:val="24"/>
        </w:rPr>
        <w:t xml:space="preserve"> during the read in process. In the DM section, the serial number is formatted to remove quotes and to assign it a character class. In addition, the ‘True’ and ‘False’ elements of the Read Value column are changed to all caps (‘TRUE’ and ‘FALSE’) so that it is recognized as binary. Then, all</w:t>
      </w:r>
      <w:r>
        <w:rPr>
          <w:rFonts w:ascii="Times New Roman" w:hAnsi="Times New Roman" w:cs="Times New Roman"/>
          <w:sz w:val="24"/>
          <w:szCs w:val="24"/>
        </w:rPr>
        <w:t xml:space="preserve"> of the </w:t>
      </w:r>
      <w:r w:rsidR="00B82A1E">
        <w:rPr>
          <w:rFonts w:ascii="Times New Roman" w:hAnsi="Times New Roman" w:cs="Times New Roman"/>
          <w:sz w:val="24"/>
          <w:szCs w:val="24"/>
        </w:rPr>
        <w:t xml:space="preserve">information contained in the Serial number is extracted into their own columns, and from this, a timestamp is made to indicate the time that the bottle was created. </w:t>
      </w:r>
    </w:p>
    <w:p w:rsidR="00B82A1E" w:rsidP="00FD79A9" w:rsidRDefault="00B82A1E" w14:paraId="4B6D3BAE" w14:textId="72FFEACD">
      <w:pPr>
        <w:rPr>
          <w:rFonts w:ascii="Times New Roman" w:hAnsi="Times New Roman" w:cs="Times New Roman"/>
          <w:sz w:val="24"/>
          <w:szCs w:val="24"/>
        </w:rPr>
      </w:pPr>
      <w:bookmarkStart w:name="_Toc521417516" w:id="8"/>
      <w:r w:rsidRPr="00D70CDE">
        <w:rPr>
          <w:rStyle w:val="Heading2Char"/>
        </w:rPr>
        <w:t>FP:</w:t>
      </w:r>
      <w:bookmarkEnd w:id="8"/>
      <w:r>
        <w:rPr>
          <w:rFonts w:ascii="Times New Roman" w:hAnsi="Times New Roman" w:cs="Times New Roman"/>
          <w:sz w:val="24"/>
          <w:szCs w:val="24"/>
        </w:rPr>
        <w:t xml:space="preserve"> The unique </w:t>
      </w:r>
      <w:r w:rsidR="00125440">
        <w:rPr>
          <w:rFonts w:ascii="Times New Roman" w:hAnsi="Times New Roman" w:cs="Times New Roman"/>
          <w:sz w:val="24"/>
          <w:szCs w:val="24"/>
        </w:rPr>
        <w:t>r</w:t>
      </w:r>
      <w:r>
        <w:rPr>
          <w:rFonts w:ascii="Times New Roman" w:hAnsi="Times New Roman" w:cs="Times New Roman"/>
          <w:sz w:val="24"/>
          <w:szCs w:val="24"/>
        </w:rPr>
        <w:t>eader number from the Datamatrix</w:t>
      </w:r>
      <w:r w:rsidR="00C52CEF">
        <w:rPr>
          <w:rFonts w:ascii="Times New Roman" w:hAnsi="Times New Roman" w:cs="Times New Roman"/>
          <w:sz w:val="24"/>
          <w:szCs w:val="24"/>
        </w:rPr>
        <w:t xml:space="preserve"> data</w:t>
      </w:r>
      <w:r>
        <w:rPr>
          <w:rFonts w:ascii="Times New Roman" w:hAnsi="Times New Roman" w:cs="Times New Roman"/>
          <w:sz w:val="24"/>
          <w:szCs w:val="24"/>
        </w:rPr>
        <w:t xml:space="preserve"> is found and is used to filter the </w:t>
      </w:r>
      <w:r w:rsidR="00C52CEF">
        <w:rPr>
          <w:rFonts w:ascii="Times New Roman" w:hAnsi="Times New Roman" w:cs="Times New Roman"/>
          <w:sz w:val="24"/>
          <w:szCs w:val="24"/>
        </w:rPr>
        <w:t>FP</w:t>
      </w:r>
      <w:r>
        <w:rPr>
          <w:rFonts w:ascii="Times New Roman" w:hAnsi="Times New Roman" w:cs="Times New Roman"/>
          <w:sz w:val="24"/>
          <w:szCs w:val="24"/>
        </w:rPr>
        <w:t xml:space="preserve"> data for the corre</w:t>
      </w:r>
      <w:r w:rsidR="00C52CEF">
        <w:rPr>
          <w:rFonts w:ascii="Times New Roman" w:hAnsi="Times New Roman" w:cs="Times New Roman"/>
          <w:sz w:val="24"/>
          <w:szCs w:val="24"/>
        </w:rPr>
        <w:t>sponding</w:t>
      </w:r>
      <w:r>
        <w:rPr>
          <w:rFonts w:ascii="Times New Roman" w:hAnsi="Times New Roman" w:cs="Times New Roman"/>
          <w:sz w:val="24"/>
          <w:szCs w:val="24"/>
        </w:rPr>
        <w:t xml:space="preserve"> FP machine. </w:t>
      </w:r>
      <w:r w:rsidR="003A78D5">
        <w:rPr>
          <w:rFonts w:ascii="Times New Roman" w:hAnsi="Times New Roman" w:cs="Times New Roman"/>
          <w:sz w:val="24"/>
          <w:szCs w:val="24"/>
        </w:rPr>
        <w:t xml:space="preserve">The merger currently only accounts </w:t>
      </w:r>
      <w:r w:rsidR="00564CA7">
        <w:rPr>
          <w:rFonts w:ascii="Times New Roman" w:hAnsi="Times New Roman" w:cs="Times New Roman"/>
          <w:sz w:val="24"/>
          <w:szCs w:val="24"/>
        </w:rPr>
        <w:t>FP3</w:t>
      </w:r>
      <w:r w:rsidR="003A78D5">
        <w:rPr>
          <w:rFonts w:ascii="Times New Roman" w:hAnsi="Times New Roman" w:cs="Times New Roman"/>
          <w:sz w:val="24"/>
          <w:szCs w:val="24"/>
        </w:rPr>
        <w:t xml:space="preserve">. If more should be added, the Rscript must be edited. </w:t>
      </w:r>
      <w:r>
        <w:rPr>
          <w:rFonts w:ascii="Times New Roman" w:hAnsi="Times New Roman" w:cs="Times New Roman"/>
          <w:sz w:val="24"/>
          <w:szCs w:val="24"/>
        </w:rPr>
        <w:t>Then, the Section and Gob are extracted from the Position variab</w:t>
      </w:r>
      <w:r w:rsidR="00800CD4">
        <w:rPr>
          <w:rFonts w:ascii="Times New Roman" w:hAnsi="Times New Roman" w:cs="Times New Roman"/>
          <w:sz w:val="24"/>
          <w:szCs w:val="24"/>
        </w:rPr>
        <w:t>le to create their own columns.</w:t>
      </w:r>
    </w:p>
    <w:p w:rsidR="00FD79A9" w:rsidP="00FD79A9" w:rsidRDefault="00800CD4" w14:paraId="649EF98A" w14:textId="5A026C75">
      <w:pPr>
        <w:rPr>
          <w:rFonts w:ascii="Times New Roman" w:hAnsi="Times New Roman" w:cs="Times New Roman"/>
          <w:sz w:val="24"/>
          <w:szCs w:val="24"/>
        </w:rPr>
      </w:pPr>
      <w:bookmarkStart w:name="_Toc521417517" w:id="9"/>
      <w:r w:rsidRPr="00023B94">
        <w:rPr>
          <w:rStyle w:val="Heading2Char"/>
        </w:rPr>
        <w:lastRenderedPageBreak/>
        <w:t>Merging</w:t>
      </w:r>
      <w:bookmarkEnd w:id="9"/>
      <w:r w:rsidRPr="00023B94">
        <w:rPr>
          <w:rStyle w:val="Heading2Char"/>
        </w:rPr>
        <w:t xml:space="preserve"> :</w:t>
      </w:r>
      <w:r>
        <w:rPr>
          <w:rFonts w:ascii="Times New Roman" w:hAnsi="Times New Roman" w:cs="Times New Roman"/>
          <w:sz w:val="24"/>
          <w:szCs w:val="24"/>
        </w:rPr>
        <w:t xml:space="preserve"> First, the DM and FP datasets are merged into a table called Temp. The DM and FP are most likely of different lengths, so the difference between the lengths of the tables are calculated. And this value is passed through some if statements to determine which set is bigger. The bigger dataset is subset to the size of the smaller. </w:t>
      </w:r>
      <w:r w:rsidR="00FD4B92">
        <w:rPr>
          <w:rFonts w:ascii="Times New Roman" w:hAnsi="Times New Roman" w:cs="Times New Roman"/>
          <w:sz w:val="24"/>
          <w:szCs w:val="24"/>
        </w:rPr>
        <w:t xml:space="preserve">Then the two are ready to merge. During the merging of these two, the time column from the FP is removed since two columns of the same name prevent the datasets from being combined by column. If this is an issue, the Rscript can be altered to change the names of the timestamp columns prior to merging DM and FP. </w:t>
      </w:r>
      <w:r w:rsidR="00EE5ED6">
        <w:rPr>
          <w:rFonts w:ascii="Times New Roman" w:hAnsi="Times New Roman" w:cs="Times New Roman"/>
          <w:sz w:val="24"/>
          <w:szCs w:val="24"/>
        </w:rPr>
        <w:t>But the SQL table will have to be adjusted to account for this.</w:t>
      </w:r>
      <w:r w:rsidR="00965DEF">
        <w:rPr>
          <w:rFonts w:ascii="Times New Roman" w:hAnsi="Times New Roman" w:cs="Times New Roman"/>
          <w:sz w:val="24"/>
          <w:szCs w:val="24"/>
        </w:rPr>
        <w:t xml:space="preserve"> </w:t>
      </w:r>
      <w:r w:rsidR="00FD4B92">
        <w:rPr>
          <w:rFonts w:ascii="Times New Roman" w:hAnsi="Times New Roman" w:cs="Times New Roman"/>
          <w:sz w:val="24"/>
          <w:szCs w:val="24"/>
        </w:rPr>
        <w:t xml:space="preserve">After that, a full right join is performed to merge the temp table and the MCS data by CreateTime and Gob. After the merged data is created, the columns for analysis are added. </w:t>
      </w:r>
    </w:p>
    <w:p w:rsidR="00965DEF" w:rsidP="00FD79A9" w:rsidRDefault="00965DEF" w14:paraId="2A07B86B" w14:textId="1D4FFB6A">
      <w:pPr>
        <w:rPr>
          <w:rFonts w:ascii="Times New Roman" w:hAnsi="Times New Roman" w:cs="Times New Roman"/>
          <w:sz w:val="24"/>
          <w:szCs w:val="24"/>
        </w:rPr>
      </w:pPr>
      <w:bookmarkStart w:name="_Toc521417518" w:id="10"/>
      <w:r w:rsidRPr="00023B94">
        <w:rPr>
          <w:rStyle w:val="Heading2Char"/>
        </w:rPr>
        <w:t>Added Columns</w:t>
      </w:r>
      <w:bookmarkEnd w:id="10"/>
      <w:r w:rsidRPr="00023B94">
        <w:rPr>
          <w:rStyle w:val="Heading2Char"/>
        </w:rPr>
        <w:t>:</w:t>
      </w:r>
      <w:r>
        <w:rPr>
          <w:rFonts w:ascii="Times New Roman" w:hAnsi="Times New Roman" w:cs="Times New Roman"/>
          <w:sz w:val="24"/>
          <w:szCs w:val="24"/>
        </w:rPr>
        <w:t xml:space="preserve"> The columns that are added to the data are:</w:t>
      </w:r>
    </w:p>
    <w:p w:rsidR="00965DEF" w:rsidP="00965DEF" w:rsidRDefault="00965DEF" w14:paraId="73BC63DD" w14:textId="645B19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AvgShldr = (OTG_Shldr_Min_Thick + OTG_Shldr_Max_Thick)/2</w:t>
      </w:r>
    </w:p>
    <w:p w:rsidR="00965DEF" w:rsidP="00965DEF" w:rsidRDefault="00965DEF" w14:paraId="64C967D0" w14:textId="2879FC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AvgHeel = (OTG_Heel_Min_Thick + OTG_Heel_Max_Thick)/2</w:t>
      </w:r>
    </w:p>
    <w:p w:rsidR="00965DEF" w:rsidP="00965DEF" w:rsidRDefault="00965DEF" w14:paraId="59F42740" w14:textId="156EF17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ShldrRatio = OTG_Shldr_MaxThick/OTG_Shldr_MinThick</w:t>
      </w:r>
    </w:p>
    <w:p w:rsidR="00965DEF" w:rsidP="00965DEF" w:rsidRDefault="00965DEF" w14:paraId="45326538" w14:textId="61FBB0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BodyRatio = OTG_Body_MaxThick/OTG_Body_MinThick</w:t>
      </w:r>
    </w:p>
    <w:p w:rsidR="00965DEF" w:rsidP="00965DEF" w:rsidRDefault="00965DEF" w14:paraId="7F9CF329" w14:textId="401523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HeelRatio = OTG_Heel_MaxThick/OTG_Heel_MinThick</w:t>
      </w:r>
    </w:p>
    <w:p w:rsidR="00965DEF" w:rsidP="00965DEF" w:rsidRDefault="00965DEF" w14:paraId="2891DC7B" w14:textId="57A7167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SplitFinishRejects : equals 1 if the variables CHECK_VERT_1 or CHECK_VERT_2 equals 1. </w:t>
      </w:r>
    </w:p>
    <w:p w:rsidRPr="00AA7CE1" w:rsidR="00AA7CE1" w:rsidP="00AA7CE1" w:rsidRDefault="00AA7CE1" w14:paraId="1BEA5442" w14:textId="082DB4A8">
      <w:pPr>
        <w:rPr>
          <w:rFonts w:ascii="Times New Roman" w:hAnsi="Times New Roman" w:cs="Times New Roman"/>
          <w:sz w:val="24"/>
          <w:szCs w:val="24"/>
        </w:rPr>
      </w:pPr>
      <w:r>
        <w:rPr>
          <w:rFonts w:ascii="Times New Roman" w:hAnsi="Times New Roman" w:cs="Times New Roman"/>
          <w:sz w:val="24"/>
          <w:szCs w:val="24"/>
        </w:rPr>
        <w:t xml:space="preserve">All of the new columns are utilized during the analysis process in BI, with the exception of AvgShldr and AvgHeel. These columns were catered to a previous iteration of analysis but were kept in case they would be of interest in the future. If there are more metrics that need to be added in analysis, columns can be created and calculated in BI. New metrics could also be calculated in R, but the SQL table will also have to be adjusted. </w:t>
      </w:r>
    </w:p>
    <w:p w:rsidR="00D33232" w:rsidP="00D70CDE" w:rsidRDefault="009B673D" w14:paraId="6D33B62C" w14:textId="3CDF6001">
      <w:pPr>
        <w:pStyle w:val="Heading1"/>
      </w:pPr>
      <w:bookmarkStart w:name="_Toc521417519" w:id="11"/>
      <w:r>
        <w:t xml:space="preserve">Limitations and </w:t>
      </w:r>
      <w:r w:rsidR="00D33232">
        <w:t>Future Iterations</w:t>
      </w:r>
      <w:bookmarkEnd w:id="11"/>
    </w:p>
    <w:p w:rsidR="009845F3" w:rsidP="004A3EE7" w:rsidRDefault="00685A6D" w14:paraId="7DD21E2C" w14:textId="06767596">
      <w:pPr>
        <w:ind w:firstLine="720"/>
        <w:rPr>
          <w:rFonts w:ascii="Times New Roman" w:hAnsi="Times New Roman" w:cs="Times New Roman"/>
          <w:sz w:val="24"/>
          <w:szCs w:val="24"/>
        </w:rPr>
      </w:pPr>
      <w:r>
        <w:rPr>
          <w:rFonts w:ascii="Times New Roman" w:hAnsi="Times New Roman" w:cs="Times New Roman"/>
          <w:sz w:val="24"/>
          <w:szCs w:val="24"/>
        </w:rPr>
        <w:t>Overall, this merger script was designed to process data from the Sao Paolo pl</w:t>
      </w:r>
      <w:r w:rsidR="006B5C42">
        <w:rPr>
          <w:rFonts w:ascii="Times New Roman" w:hAnsi="Times New Roman" w:cs="Times New Roman"/>
          <w:sz w:val="24"/>
          <w:szCs w:val="24"/>
        </w:rPr>
        <w:t xml:space="preserve">ant running through FP machine </w:t>
      </w:r>
      <w:bookmarkStart w:name="_GoBack" w:id="12"/>
      <w:bookmarkEnd w:id="12"/>
      <w:r>
        <w:rPr>
          <w:rFonts w:ascii="Times New Roman" w:hAnsi="Times New Roman" w:cs="Times New Roman"/>
          <w:sz w:val="24"/>
          <w:szCs w:val="24"/>
        </w:rPr>
        <w:t xml:space="preserve">3. Therefore, </w:t>
      </w:r>
      <w:r w:rsidR="00EE5ED6">
        <w:rPr>
          <w:rFonts w:ascii="Times New Roman" w:hAnsi="Times New Roman" w:cs="Times New Roman"/>
          <w:sz w:val="24"/>
          <w:szCs w:val="24"/>
        </w:rPr>
        <w:t xml:space="preserve">the merging process </w:t>
      </w:r>
      <w:r>
        <w:rPr>
          <w:rFonts w:ascii="Times New Roman" w:hAnsi="Times New Roman" w:cs="Times New Roman"/>
          <w:sz w:val="24"/>
          <w:szCs w:val="24"/>
        </w:rPr>
        <w:t xml:space="preserve">is limited to processing </w:t>
      </w:r>
      <w:r w:rsidR="007E53E4">
        <w:rPr>
          <w:rFonts w:ascii="Times New Roman" w:hAnsi="Times New Roman" w:cs="Times New Roman"/>
          <w:sz w:val="24"/>
          <w:szCs w:val="24"/>
        </w:rPr>
        <w:t>metrics</w:t>
      </w:r>
      <w:r>
        <w:rPr>
          <w:rFonts w:ascii="Times New Roman" w:hAnsi="Times New Roman" w:cs="Times New Roman"/>
          <w:sz w:val="24"/>
          <w:szCs w:val="24"/>
        </w:rPr>
        <w:t xml:space="preserve"> </w:t>
      </w:r>
      <w:r w:rsidR="007E53E4">
        <w:rPr>
          <w:rFonts w:ascii="Times New Roman" w:hAnsi="Times New Roman" w:cs="Times New Roman"/>
          <w:sz w:val="24"/>
          <w:szCs w:val="24"/>
        </w:rPr>
        <w:t>collected</w:t>
      </w:r>
      <w:r>
        <w:rPr>
          <w:rFonts w:ascii="Times New Roman" w:hAnsi="Times New Roman" w:cs="Times New Roman"/>
          <w:sz w:val="24"/>
          <w:szCs w:val="24"/>
        </w:rPr>
        <w:t xml:space="preserve"> for this plant</w:t>
      </w:r>
      <w:r w:rsidR="009B673D">
        <w:rPr>
          <w:rFonts w:ascii="Times New Roman" w:hAnsi="Times New Roman" w:cs="Times New Roman"/>
          <w:sz w:val="24"/>
          <w:szCs w:val="24"/>
        </w:rPr>
        <w:t xml:space="preserve"> from these </w:t>
      </w:r>
      <w:r w:rsidR="00FC3F5C">
        <w:rPr>
          <w:rFonts w:ascii="Times New Roman" w:hAnsi="Times New Roman" w:cs="Times New Roman"/>
          <w:sz w:val="24"/>
          <w:szCs w:val="24"/>
        </w:rPr>
        <w:t>specific</w:t>
      </w:r>
      <w:r w:rsidR="009B673D">
        <w:rPr>
          <w:rFonts w:ascii="Times New Roman" w:hAnsi="Times New Roman" w:cs="Times New Roman"/>
          <w:sz w:val="24"/>
          <w:szCs w:val="24"/>
        </w:rPr>
        <w:t xml:space="preserve"> machines</w:t>
      </w:r>
      <w:r w:rsidR="004A3EE7">
        <w:rPr>
          <w:rFonts w:ascii="Times New Roman" w:hAnsi="Times New Roman" w:cs="Times New Roman"/>
          <w:sz w:val="24"/>
          <w:szCs w:val="24"/>
        </w:rPr>
        <w:t xml:space="preserve">. </w:t>
      </w:r>
      <w:r w:rsidR="009845F3">
        <w:rPr>
          <w:rFonts w:ascii="Times New Roman" w:hAnsi="Times New Roman" w:cs="Times New Roman"/>
          <w:sz w:val="24"/>
          <w:szCs w:val="24"/>
        </w:rPr>
        <w:t>This Rscrip</w:t>
      </w:r>
      <w:r w:rsidR="004A3EE7">
        <w:rPr>
          <w:rFonts w:ascii="Times New Roman" w:hAnsi="Times New Roman" w:cs="Times New Roman"/>
          <w:sz w:val="24"/>
          <w:szCs w:val="24"/>
        </w:rPr>
        <w:t xml:space="preserve">t will work for future data </w:t>
      </w:r>
      <w:r w:rsidR="009845F3">
        <w:rPr>
          <w:rFonts w:ascii="Times New Roman" w:hAnsi="Times New Roman" w:cs="Times New Roman"/>
          <w:sz w:val="24"/>
          <w:szCs w:val="24"/>
        </w:rPr>
        <w:t xml:space="preserve">as long as they are in the format of the three files do not change and the assumptions on the relationship of the data remain true. </w:t>
      </w:r>
      <w:r w:rsidR="00F25ECA">
        <w:rPr>
          <w:rFonts w:ascii="Times New Roman" w:hAnsi="Times New Roman" w:cs="Times New Roman"/>
          <w:sz w:val="24"/>
          <w:szCs w:val="24"/>
        </w:rPr>
        <w:t xml:space="preserve">The complications of these topics and how they alter the effectiveness of the merge are discussed in the following paragraphs. </w:t>
      </w:r>
    </w:p>
    <w:p w:rsidR="00D33232" w:rsidP="00746D4F" w:rsidRDefault="00E35C3F" w14:paraId="73E09D62" w14:textId="6F945853">
      <w:pPr>
        <w:ind w:firstLine="720"/>
        <w:rPr>
          <w:rFonts w:ascii="Times New Roman" w:hAnsi="Times New Roman" w:cs="Times New Roman"/>
          <w:sz w:val="24"/>
          <w:szCs w:val="24"/>
        </w:rPr>
      </w:pPr>
      <w:r>
        <w:rPr>
          <w:rFonts w:ascii="Times New Roman" w:hAnsi="Times New Roman" w:cs="Times New Roman"/>
          <w:sz w:val="24"/>
          <w:szCs w:val="24"/>
        </w:rPr>
        <w:t xml:space="preserve">The current merger relies on two assumptions: MCS read time and timestamp from the serial number correspond to one another, and the FP and Matrix Reader data are connected row for row due to same order. However there are no methods that mitigate the potential issue of these assumptions being false. The </w:t>
      </w:r>
      <w:r w:rsidR="00A168B0">
        <w:rPr>
          <w:rFonts w:ascii="Times New Roman" w:hAnsi="Times New Roman" w:cs="Times New Roman"/>
          <w:sz w:val="24"/>
          <w:szCs w:val="24"/>
        </w:rPr>
        <w:t>p</w:t>
      </w:r>
      <w:r>
        <w:rPr>
          <w:rFonts w:ascii="Times New Roman" w:hAnsi="Times New Roman" w:cs="Times New Roman"/>
          <w:sz w:val="24"/>
          <w:szCs w:val="24"/>
        </w:rPr>
        <w:t xml:space="preserve">rimary issue of the two is the relationship between the Matrix Reader and FP data. </w:t>
      </w:r>
      <w:r w:rsidR="00A168B0">
        <w:rPr>
          <w:rFonts w:ascii="Times New Roman" w:hAnsi="Times New Roman" w:cs="Times New Roman"/>
          <w:sz w:val="24"/>
          <w:szCs w:val="24"/>
        </w:rPr>
        <w:t>T</w:t>
      </w:r>
      <w:r>
        <w:rPr>
          <w:rFonts w:ascii="Times New Roman" w:hAnsi="Times New Roman" w:cs="Times New Roman"/>
          <w:sz w:val="24"/>
          <w:szCs w:val="24"/>
        </w:rPr>
        <w:t xml:space="preserve">here are possibilities of a bottle being read more than once by the FP machine after having passed once through the Matrix Reader. </w:t>
      </w:r>
      <w:r w:rsidR="00A168B0">
        <w:rPr>
          <w:rFonts w:ascii="Times New Roman" w:hAnsi="Times New Roman" w:cs="Times New Roman"/>
          <w:sz w:val="24"/>
          <w:szCs w:val="24"/>
        </w:rPr>
        <w:t xml:space="preserve">In addition, there is also the very slim chance that a bottle is removed between going through the Matrix Reader and the Inspection Machine. </w:t>
      </w:r>
      <w:r w:rsidR="00AC3A33">
        <w:rPr>
          <w:rFonts w:ascii="Times New Roman" w:hAnsi="Times New Roman" w:cs="Times New Roman"/>
          <w:sz w:val="24"/>
          <w:szCs w:val="24"/>
        </w:rPr>
        <w:t xml:space="preserve">To improve this program, the logic for merging of the three datasets should </w:t>
      </w:r>
      <w:r w:rsidR="00AC3A33">
        <w:rPr>
          <w:rFonts w:ascii="Times New Roman" w:hAnsi="Times New Roman" w:cs="Times New Roman"/>
          <w:sz w:val="24"/>
          <w:szCs w:val="24"/>
        </w:rPr>
        <w:lastRenderedPageBreak/>
        <w:t xml:space="preserve">accommodate for these events. And in turn, the code in the Rscript to be altered to match the improved logic. </w:t>
      </w:r>
    </w:p>
    <w:p w:rsidR="00746D4F" w:rsidP="00FD79A9" w:rsidRDefault="00746D4F" w14:paraId="3946C2DC" w14:textId="087C373F">
      <w:pPr>
        <w:rPr>
          <w:rFonts w:ascii="Times New Roman" w:hAnsi="Times New Roman" w:cs="Times New Roman"/>
          <w:sz w:val="24"/>
          <w:szCs w:val="24"/>
        </w:rPr>
      </w:pPr>
      <w:r>
        <w:rPr>
          <w:rFonts w:ascii="Times New Roman" w:hAnsi="Times New Roman" w:cs="Times New Roman"/>
          <w:sz w:val="24"/>
          <w:szCs w:val="24"/>
        </w:rPr>
        <w:tab/>
      </w:r>
      <w:r w:rsidR="00422263">
        <w:rPr>
          <w:rFonts w:ascii="Times New Roman" w:hAnsi="Times New Roman" w:cs="Times New Roman"/>
          <w:sz w:val="24"/>
          <w:szCs w:val="24"/>
        </w:rPr>
        <w:t>During the data reading and tidying</w:t>
      </w:r>
      <w:r>
        <w:rPr>
          <w:rFonts w:ascii="Times New Roman" w:hAnsi="Times New Roman" w:cs="Times New Roman"/>
          <w:sz w:val="24"/>
          <w:szCs w:val="24"/>
        </w:rPr>
        <w:t xml:space="preserve">, the names of the MCS and the Datamatrix Reader are being assigned within the script. </w:t>
      </w:r>
      <w:r w:rsidR="001C0BDC">
        <w:rPr>
          <w:rFonts w:ascii="Times New Roman" w:hAnsi="Times New Roman" w:cs="Times New Roman"/>
          <w:sz w:val="24"/>
          <w:szCs w:val="24"/>
        </w:rPr>
        <w:t>The MCS names are assigned in the script because there are two conflicting lines of headers. By skipping the first two lines, R is able to create a data frame with the correct columns.</w:t>
      </w:r>
      <w:r w:rsidR="003D6ABF">
        <w:rPr>
          <w:rFonts w:ascii="Times New Roman" w:hAnsi="Times New Roman" w:cs="Times New Roman"/>
          <w:sz w:val="24"/>
          <w:szCs w:val="24"/>
        </w:rPr>
        <w:t xml:space="preserve"> However, by skipping these two lines, the column names must be added back in </w:t>
      </w:r>
      <w:r w:rsidR="00DE7983">
        <w:rPr>
          <w:rFonts w:ascii="Times New Roman" w:hAnsi="Times New Roman" w:cs="Times New Roman"/>
          <w:sz w:val="24"/>
          <w:szCs w:val="24"/>
        </w:rPr>
        <w:t>which is done by assigning names that the program reads just the first line of the MCS</w:t>
      </w:r>
      <w:r w:rsidR="003D6ABF">
        <w:rPr>
          <w:rFonts w:ascii="Times New Roman" w:hAnsi="Times New Roman" w:cs="Times New Roman"/>
          <w:sz w:val="24"/>
          <w:szCs w:val="24"/>
        </w:rPr>
        <w:t>.</w:t>
      </w:r>
      <w:r w:rsidR="001C0BDC">
        <w:rPr>
          <w:rFonts w:ascii="Times New Roman" w:hAnsi="Times New Roman" w:cs="Times New Roman"/>
          <w:sz w:val="24"/>
          <w:szCs w:val="24"/>
        </w:rPr>
        <w:t xml:space="preserve"> </w:t>
      </w:r>
      <w:r w:rsidR="00DE7983">
        <w:rPr>
          <w:rFonts w:ascii="Times New Roman" w:hAnsi="Times New Roman" w:cs="Times New Roman"/>
          <w:sz w:val="24"/>
          <w:szCs w:val="24"/>
        </w:rPr>
        <w:t xml:space="preserve">Note that when the first line of the MCS file is read, the last character has always appeared to be NA, so the program takes that out when assigning the column names. </w:t>
      </w:r>
      <w:r w:rsidR="00B51730">
        <w:rPr>
          <w:rFonts w:ascii="Times New Roman" w:hAnsi="Times New Roman" w:cs="Times New Roman"/>
          <w:sz w:val="24"/>
          <w:szCs w:val="24"/>
        </w:rPr>
        <w:t xml:space="preserve">The only error that is foreseen as an issue is if NA is not the last element of the first line. If this happens, the Rscript must be edited. </w:t>
      </w:r>
      <w:r w:rsidR="001C0BDC">
        <w:rPr>
          <w:rFonts w:ascii="Times New Roman" w:hAnsi="Times New Roman" w:cs="Times New Roman"/>
          <w:sz w:val="24"/>
          <w:szCs w:val="24"/>
        </w:rPr>
        <w:t>For the Datamatri</w:t>
      </w:r>
      <w:r w:rsidR="00893F35">
        <w:rPr>
          <w:rFonts w:ascii="Times New Roman" w:hAnsi="Times New Roman" w:cs="Times New Roman"/>
          <w:sz w:val="24"/>
          <w:szCs w:val="24"/>
        </w:rPr>
        <w:t>x</w:t>
      </w:r>
      <w:r w:rsidR="001C0BDC">
        <w:rPr>
          <w:rFonts w:ascii="Times New Roman" w:hAnsi="Times New Roman" w:cs="Times New Roman"/>
          <w:sz w:val="24"/>
          <w:szCs w:val="24"/>
        </w:rPr>
        <w:t xml:space="preserve"> Reader, none of the headers are included in the txt file, so the column names must be assigned by the script. </w:t>
      </w:r>
      <w:r>
        <w:rPr>
          <w:rFonts w:ascii="Times New Roman" w:hAnsi="Times New Roman" w:cs="Times New Roman"/>
          <w:sz w:val="24"/>
          <w:szCs w:val="24"/>
        </w:rPr>
        <w:t xml:space="preserve">Therefore, if the order of the columns, or the column names get changed </w:t>
      </w:r>
      <w:r w:rsidR="003D6ABF">
        <w:rPr>
          <w:rFonts w:ascii="Times New Roman" w:hAnsi="Times New Roman" w:cs="Times New Roman"/>
          <w:sz w:val="24"/>
          <w:szCs w:val="24"/>
        </w:rPr>
        <w:t xml:space="preserve">in </w:t>
      </w:r>
      <w:r w:rsidR="00DE7983">
        <w:rPr>
          <w:rFonts w:ascii="Times New Roman" w:hAnsi="Times New Roman" w:cs="Times New Roman"/>
          <w:sz w:val="24"/>
          <w:szCs w:val="24"/>
        </w:rPr>
        <w:t>the</w:t>
      </w:r>
      <w:r w:rsidR="003D6ABF">
        <w:rPr>
          <w:rFonts w:ascii="Times New Roman" w:hAnsi="Times New Roman" w:cs="Times New Roman"/>
          <w:sz w:val="24"/>
          <w:szCs w:val="24"/>
        </w:rPr>
        <w:t xml:space="preserve"> Datamatrix Reader data, </w:t>
      </w:r>
      <w:r>
        <w:rPr>
          <w:rFonts w:ascii="Times New Roman" w:hAnsi="Times New Roman" w:cs="Times New Roman"/>
          <w:sz w:val="24"/>
          <w:szCs w:val="24"/>
        </w:rPr>
        <w:t xml:space="preserve">there is no way for the script to automatically accommodate for </w:t>
      </w:r>
      <w:r w:rsidR="003D6ABF">
        <w:rPr>
          <w:rFonts w:ascii="Times New Roman" w:hAnsi="Times New Roman" w:cs="Times New Roman"/>
          <w:sz w:val="24"/>
          <w:szCs w:val="24"/>
        </w:rPr>
        <w:t>it</w:t>
      </w:r>
      <w:r>
        <w:rPr>
          <w:rFonts w:ascii="Times New Roman" w:hAnsi="Times New Roman" w:cs="Times New Roman"/>
          <w:sz w:val="24"/>
          <w:szCs w:val="24"/>
        </w:rPr>
        <w:t xml:space="preserve">. </w:t>
      </w:r>
      <w:r w:rsidR="007B43D2">
        <w:rPr>
          <w:rFonts w:ascii="Times New Roman" w:hAnsi="Times New Roman" w:cs="Times New Roman"/>
          <w:sz w:val="24"/>
          <w:szCs w:val="24"/>
        </w:rPr>
        <w:t xml:space="preserve">Rather, someone will have to re-code those sections </w:t>
      </w:r>
      <w:r w:rsidR="001C0BDC">
        <w:rPr>
          <w:rFonts w:ascii="Times New Roman" w:hAnsi="Times New Roman" w:cs="Times New Roman"/>
          <w:sz w:val="24"/>
          <w:szCs w:val="24"/>
        </w:rPr>
        <w:t xml:space="preserve">in the script </w:t>
      </w:r>
      <w:r w:rsidR="007B43D2">
        <w:rPr>
          <w:rFonts w:ascii="Times New Roman" w:hAnsi="Times New Roman" w:cs="Times New Roman"/>
          <w:sz w:val="24"/>
          <w:szCs w:val="24"/>
        </w:rPr>
        <w:t xml:space="preserve">to change the column names, or the order of the columns. </w:t>
      </w:r>
    </w:p>
    <w:p w:rsidR="007C1C71" w:rsidP="00FD79A9" w:rsidRDefault="00F25ECA" w14:paraId="585B95D7" w14:textId="3F7968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script is meant to process just gobs A and B for the purposes of the first iteration. However, a second script named </w:t>
      </w:r>
      <w:r>
        <w:rPr>
          <w:rFonts w:ascii="Times New Roman" w:hAnsi="Times New Roman" w:cs="Times New Roman"/>
          <w:i/>
          <w:sz w:val="24"/>
          <w:szCs w:val="24"/>
        </w:rPr>
        <w:t>MergeDataComplex.R</w:t>
      </w:r>
      <w:r>
        <w:rPr>
          <w:rFonts w:ascii="Times New Roman" w:hAnsi="Times New Roman" w:cs="Times New Roman"/>
          <w:sz w:val="24"/>
          <w:szCs w:val="24"/>
        </w:rPr>
        <w:t xml:space="preserve"> can also be found in the bin folder. The purpose of this script is to expand the capabilities of the </w:t>
      </w:r>
      <w:r w:rsidRPr="007140E2">
        <w:rPr>
          <w:rFonts w:ascii="Times New Roman" w:hAnsi="Times New Roman" w:cs="Times New Roman"/>
          <w:i/>
          <w:sz w:val="24"/>
          <w:szCs w:val="24"/>
        </w:rPr>
        <w:t>MergeData.R</w:t>
      </w:r>
      <w:r>
        <w:rPr>
          <w:rFonts w:ascii="Times New Roman" w:hAnsi="Times New Roman" w:cs="Times New Roman"/>
          <w:sz w:val="24"/>
          <w:szCs w:val="24"/>
        </w:rPr>
        <w:t xml:space="preserve"> script. </w:t>
      </w:r>
      <w:r w:rsidR="00B22CAA">
        <w:rPr>
          <w:rFonts w:ascii="Times New Roman" w:hAnsi="Times New Roman" w:cs="Times New Roman"/>
          <w:sz w:val="24"/>
          <w:szCs w:val="24"/>
        </w:rPr>
        <w:t>It can process up to four MCS files and four gob types</w:t>
      </w:r>
      <w:r w:rsidR="00FB31E4">
        <w:rPr>
          <w:rFonts w:ascii="Times New Roman" w:hAnsi="Times New Roman" w:cs="Times New Roman"/>
          <w:sz w:val="24"/>
          <w:szCs w:val="24"/>
        </w:rPr>
        <w:t>(</w:t>
      </w:r>
      <w:r w:rsidR="00B22CAA">
        <w:rPr>
          <w:rFonts w:ascii="Times New Roman" w:hAnsi="Times New Roman" w:cs="Times New Roman"/>
          <w:sz w:val="24"/>
          <w:szCs w:val="24"/>
        </w:rPr>
        <w:t>A-D</w:t>
      </w:r>
      <w:r w:rsidR="00FB31E4">
        <w:rPr>
          <w:rFonts w:ascii="Times New Roman" w:hAnsi="Times New Roman" w:cs="Times New Roman"/>
          <w:sz w:val="24"/>
          <w:szCs w:val="24"/>
        </w:rPr>
        <w:t>)</w:t>
      </w:r>
      <w:r w:rsidR="00B22CAA">
        <w:rPr>
          <w:rFonts w:ascii="Times New Roman" w:hAnsi="Times New Roman" w:cs="Times New Roman"/>
          <w:sz w:val="24"/>
          <w:szCs w:val="24"/>
        </w:rPr>
        <w:t xml:space="preserve">. </w:t>
      </w:r>
      <w:r w:rsidR="00714134">
        <w:rPr>
          <w:rFonts w:ascii="Times New Roman" w:hAnsi="Times New Roman" w:cs="Times New Roman"/>
          <w:sz w:val="24"/>
          <w:szCs w:val="24"/>
        </w:rPr>
        <w:t xml:space="preserve">Whereas the </w:t>
      </w:r>
      <w:r w:rsidRPr="007140E2" w:rsidR="00714134">
        <w:rPr>
          <w:rFonts w:ascii="Times New Roman" w:hAnsi="Times New Roman" w:cs="Times New Roman"/>
          <w:i/>
          <w:sz w:val="24"/>
          <w:szCs w:val="24"/>
        </w:rPr>
        <w:t>MergeData.R</w:t>
      </w:r>
      <w:r w:rsidR="00714134">
        <w:rPr>
          <w:rFonts w:ascii="Times New Roman" w:hAnsi="Times New Roman" w:cs="Times New Roman"/>
          <w:sz w:val="24"/>
          <w:szCs w:val="24"/>
        </w:rPr>
        <w:t xml:space="preserve"> script processes exactly two MCS files and two gobs, A and B for the purpose of the first iteration. </w:t>
      </w:r>
      <w:r w:rsidR="00FB31E4">
        <w:rPr>
          <w:rFonts w:ascii="Times New Roman" w:hAnsi="Times New Roman" w:cs="Times New Roman"/>
          <w:sz w:val="24"/>
          <w:szCs w:val="24"/>
        </w:rPr>
        <w:t xml:space="preserve">The areas of the code that differ between the two files are the Read Data and the </w:t>
      </w:r>
      <w:r w:rsidR="00401E53">
        <w:rPr>
          <w:rFonts w:ascii="Times New Roman" w:hAnsi="Times New Roman" w:cs="Times New Roman"/>
          <w:sz w:val="24"/>
          <w:szCs w:val="24"/>
        </w:rPr>
        <w:t>Combine</w:t>
      </w:r>
      <w:r w:rsidR="00FB31E4">
        <w:rPr>
          <w:rFonts w:ascii="Times New Roman" w:hAnsi="Times New Roman" w:cs="Times New Roman"/>
          <w:sz w:val="24"/>
          <w:szCs w:val="24"/>
        </w:rPr>
        <w:t xml:space="preserve"> MCS sections. </w:t>
      </w:r>
      <w:r w:rsidR="00401E53">
        <w:rPr>
          <w:rFonts w:ascii="Times New Roman" w:hAnsi="Times New Roman" w:cs="Times New Roman"/>
          <w:sz w:val="24"/>
          <w:szCs w:val="24"/>
        </w:rPr>
        <w:t>In Read Data, the number of MCS files in the dated import folder are automatically detected and the corresponding</w:t>
      </w:r>
      <w:r w:rsidR="00EB64E4">
        <w:rPr>
          <w:rFonts w:ascii="Times New Roman" w:hAnsi="Times New Roman" w:cs="Times New Roman"/>
          <w:sz w:val="24"/>
          <w:szCs w:val="24"/>
        </w:rPr>
        <w:t xml:space="preserve"> files are read in. Then in the Combine MCS section there are added capabilities to provide data tidying and transformation to the correct amount of MCS files being processed. Finally, the Combine MCS section correctly identifies which gobs are represented in the MCS data and creates the correct gob separated tables. Other than these two sections, the process and limitations of the program are the same as the </w:t>
      </w:r>
      <w:r w:rsidR="00EB64E4">
        <w:rPr>
          <w:rFonts w:ascii="Times New Roman" w:hAnsi="Times New Roman" w:cs="Times New Roman"/>
          <w:i/>
          <w:sz w:val="24"/>
          <w:szCs w:val="24"/>
        </w:rPr>
        <w:t xml:space="preserve">MergeData.R </w:t>
      </w:r>
      <w:r w:rsidR="00EB64E4">
        <w:rPr>
          <w:rFonts w:ascii="Times New Roman" w:hAnsi="Times New Roman" w:cs="Times New Roman"/>
          <w:sz w:val="24"/>
          <w:szCs w:val="24"/>
        </w:rPr>
        <w:t xml:space="preserve">script. </w:t>
      </w:r>
      <w:r w:rsidR="0086637C">
        <w:rPr>
          <w:rFonts w:ascii="Times New Roman" w:hAnsi="Times New Roman" w:cs="Times New Roman"/>
          <w:sz w:val="24"/>
          <w:szCs w:val="24"/>
        </w:rPr>
        <w:t xml:space="preserve">To run the </w:t>
      </w:r>
      <w:r w:rsidR="0086637C">
        <w:rPr>
          <w:rFonts w:ascii="Times New Roman" w:hAnsi="Times New Roman" w:cs="Times New Roman"/>
          <w:i/>
          <w:sz w:val="24"/>
          <w:szCs w:val="24"/>
        </w:rPr>
        <w:t xml:space="preserve">MergeDataComplex.R, </w:t>
      </w:r>
      <w:r w:rsidR="0086637C">
        <w:rPr>
          <w:rFonts w:ascii="Times New Roman" w:hAnsi="Times New Roman" w:cs="Times New Roman"/>
          <w:sz w:val="24"/>
          <w:szCs w:val="24"/>
        </w:rPr>
        <w:t xml:space="preserve">use the same steps of the tutorial, but instead of </w:t>
      </w:r>
      <w:r w:rsidR="0086637C">
        <w:rPr>
          <w:rFonts w:cs="Times New Roman" w:asciiTheme="minorEastAsia" w:hAnsiTheme="minorEastAsia"/>
          <w:sz w:val="24"/>
          <w:szCs w:val="24"/>
        </w:rPr>
        <w:t xml:space="preserve">Rscript MergeData.R </w:t>
      </w:r>
      <w:r w:rsidR="0086637C">
        <w:rPr>
          <w:rFonts w:ascii="Times New Roman" w:hAnsi="Times New Roman" w:cs="Times New Roman"/>
          <w:sz w:val="24"/>
          <w:szCs w:val="24"/>
        </w:rPr>
        <w:t xml:space="preserve">type the command </w:t>
      </w:r>
      <w:r w:rsidR="0086637C">
        <w:rPr>
          <w:rFonts w:cs="Times New Roman" w:asciiTheme="minorEastAsia" w:hAnsiTheme="minorEastAsia"/>
          <w:sz w:val="24"/>
          <w:szCs w:val="24"/>
        </w:rPr>
        <w:t xml:space="preserve">Rscript MergeDataComplex.R </w:t>
      </w:r>
      <w:r w:rsidR="0086637C">
        <w:rPr>
          <w:rFonts w:ascii="Times New Roman" w:hAnsi="Times New Roman" w:cs="Times New Roman"/>
          <w:sz w:val="24"/>
          <w:szCs w:val="24"/>
        </w:rPr>
        <w:t xml:space="preserve">with </w:t>
      </w:r>
      <w:r w:rsidR="008E1A87">
        <w:rPr>
          <w:rFonts w:ascii="Times New Roman" w:hAnsi="Times New Roman" w:cs="Times New Roman"/>
          <w:sz w:val="24"/>
          <w:szCs w:val="24"/>
        </w:rPr>
        <w:t>the desired dates as arguments.</w:t>
      </w:r>
    </w:p>
    <w:p w:rsidRPr="00E35C3F" w:rsidR="003C56C7" w:rsidP="00FD79A9" w:rsidRDefault="003C56C7" w14:paraId="5BE29C49" w14:textId="77777777">
      <w:pPr>
        <w:rPr>
          <w:rFonts w:ascii="Times New Roman" w:hAnsi="Times New Roman" w:cs="Times New Roman"/>
          <w:sz w:val="24"/>
          <w:szCs w:val="24"/>
        </w:rPr>
      </w:pPr>
    </w:p>
    <w:sectPr w:rsidRPr="00E35C3F" w:rsidR="003C56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0900"/>
    <w:multiLevelType w:val="hybridMultilevel"/>
    <w:tmpl w:val="D6BEED1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11C867E4"/>
    <w:multiLevelType w:val="hybridMultilevel"/>
    <w:tmpl w:val="C1D0C14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206C0B20"/>
    <w:multiLevelType w:val="hybridMultilevel"/>
    <w:tmpl w:val="FC2CDC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1087214"/>
    <w:multiLevelType w:val="hybridMultilevel"/>
    <w:tmpl w:val="7528F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C70D26"/>
    <w:multiLevelType w:val="hybridMultilevel"/>
    <w:tmpl w:val="4C803C6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49C0133B"/>
    <w:multiLevelType w:val="hybridMultilevel"/>
    <w:tmpl w:val="3A924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56316"/>
    <w:multiLevelType w:val="hybridMultilevel"/>
    <w:tmpl w:val="0D0CF25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DB"/>
    <w:rsid w:val="00004D39"/>
    <w:rsid w:val="00023B94"/>
    <w:rsid w:val="000346AF"/>
    <w:rsid w:val="0003622A"/>
    <w:rsid w:val="000576F5"/>
    <w:rsid w:val="00096FF7"/>
    <w:rsid w:val="000A3141"/>
    <w:rsid w:val="000B7E97"/>
    <w:rsid w:val="000C0FDB"/>
    <w:rsid w:val="00112B61"/>
    <w:rsid w:val="00113FCE"/>
    <w:rsid w:val="0012271E"/>
    <w:rsid w:val="00125440"/>
    <w:rsid w:val="0015020A"/>
    <w:rsid w:val="001A0909"/>
    <w:rsid w:val="001A7300"/>
    <w:rsid w:val="001C0BDC"/>
    <w:rsid w:val="001E6699"/>
    <w:rsid w:val="00246D4A"/>
    <w:rsid w:val="002E1156"/>
    <w:rsid w:val="002F1B3A"/>
    <w:rsid w:val="00304478"/>
    <w:rsid w:val="003062BD"/>
    <w:rsid w:val="00361327"/>
    <w:rsid w:val="0039722B"/>
    <w:rsid w:val="003A55E1"/>
    <w:rsid w:val="003A78D5"/>
    <w:rsid w:val="003B1ED4"/>
    <w:rsid w:val="003C56C7"/>
    <w:rsid w:val="003D6ABF"/>
    <w:rsid w:val="00401E53"/>
    <w:rsid w:val="0040770C"/>
    <w:rsid w:val="00422263"/>
    <w:rsid w:val="00423D08"/>
    <w:rsid w:val="00453787"/>
    <w:rsid w:val="0047127E"/>
    <w:rsid w:val="004871E3"/>
    <w:rsid w:val="004956C6"/>
    <w:rsid w:val="004A3EE7"/>
    <w:rsid w:val="004B706B"/>
    <w:rsid w:val="004E2C30"/>
    <w:rsid w:val="00533615"/>
    <w:rsid w:val="00564475"/>
    <w:rsid w:val="00564CA7"/>
    <w:rsid w:val="00596567"/>
    <w:rsid w:val="005970C7"/>
    <w:rsid w:val="005D62A2"/>
    <w:rsid w:val="005F28A5"/>
    <w:rsid w:val="006352C5"/>
    <w:rsid w:val="006432A2"/>
    <w:rsid w:val="00661B61"/>
    <w:rsid w:val="006722AD"/>
    <w:rsid w:val="00685A6D"/>
    <w:rsid w:val="006B5C42"/>
    <w:rsid w:val="006E3A74"/>
    <w:rsid w:val="007140E2"/>
    <w:rsid w:val="00714134"/>
    <w:rsid w:val="00715EDC"/>
    <w:rsid w:val="00746D4F"/>
    <w:rsid w:val="007552D9"/>
    <w:rsid w:val="00760029"/>
    <w:rsid w:val="00767CA4"/>
    <w:rsid w:val="007742C3"/>
    <w:rsid w:val="007940C5"/>
    <w:rsid w:val="007A548F"/>
    <w:rsid w:val="007A7076"/>
    <w:rsid w:val="007B43D2"/>
    <w:rsid w:val="007C1C71"/>
    <w:rsid w:val="007E53E4"/>
    <w:rsid w:val="00800CD4"/>
    <w:rsid w:val="00832ED1"/>
    <w:rsid w:val="0086637C"/>
    <w:rsid w:val="00870D27"/>
    <w:rsid w:val="00883572"/>
    <w:rsid w:val="008914A8"/>
    <w:rsid w:val="00893F35"/>
    <w:rsid w:val="008A342C"/>
    <w:rsid w:val="008B674A"/>
    <w:rsid w:val="008E1A87"/>
    <w:rsid w:val="008E48C4"/>
    <w:rsid w:val="008E7B14"/>
    <w:rsid w:val="008F6F83"/>
    <w:rsid w:val="009238BD"/>
    <w:rsid w:val="00923F9C"/>
    <w:rsid w:val="00965DEF"/>
    <w:rsid w:val="009845F3"/>
    <w:rsid w:val="00992A62"/>
    <w:rsid w:val="009B673D"/>
    <w:rsid w:val="00A05B38"/>
    <w:rsid w:val="00A168B0"/>
    <w:rsid w:val="00A308C3"/>
    <w:rsid w:val="00A62DBA"/>
    <w:rsid w:val="00A7223F"/>
    <w:rsid w:val="00A73C19"/>
    <w:rsid w:val="00AA7CE1"/>
    <w:rsid w:val="00AB7C1B"/>
    <w:rsid w:val="00AC2252"/>
    <w:rsid w:val="00AC3A33"/>
    <w:rsid w:val="00AC4D14"/>
    <w:rsid w:val="00AD6E1B"/>
    <w:rsid w:val="00AF38C3"/>
    <w:rsid w:val="00B22CAA"/>
    <w:rsid w:val="00B30B2D"/>
    <w:rsid w:val="00B51730"/>
    <w:rsid w:val="00B82A1E"/>
    <w:rsid w:val="00B841B4"/>
    <w:rsid w:val="00BB436E"/>
    <w:rsid w:val="00BC434A"/>
    <w:rsid w:val="00BE740B"/>
    <w:rsid w:val="00C07136"/>
    <w:rsid w:val="00C10306"/>
    <w:rsid w:val="00C321FE"/>
    <w:rsid w:val="00C4088B"/>
    <w:rsid w:val="00C41EFB"/>
    <w:rsid w:val="00C46EF8"/>
    <w:rsid w:val="00C52CEF"/>
    <w:rsid w:val="00C61092"/>
    <w:rsid w:val="00C819B8"/>
    <w:rsid w:val="00CA1153"/>
    <w:rsid w:val="00CE24E9"/>
    <w:rsid w:val="00CF154F"/>
    <w:rsid w:val="00D04EEC"/>
    <w:rsid w:val="00D23F58"/>
    <w:rsid w:val="00D30669"/>
    <w:rsid w:val="00D33232"/>
    <w:rsid w:val="00D57B1A"/>
    <w:rsid w:val="00D70CDE"/>
    <w:rsid w:val="00D74ABB"/>
    <w:rsid w:val="00D87FC9"/>
    <w:rsid w:val="00D92EFC"/>
    <w:rsid w:val="00D96C92"/>
    <w:rsid w:val="00D96CD3"/>
    <w:rsid w:val="00DB0330"/>
    <w:rsid w:val="00DB2134"/>
    <w:rsid w:val="00DB6FD6"/>
    <w:rsid w:val="00DE7983"/>
    <w:rsid w:val="00DF4E6B"/>
    <w:rsid w:val="00E35C3F"/>
    <w:rsid w:val="00E66600"/>
    <w:rsid w:val="00EB64E4"/>
    <w:rsid w:val="00EE5ED6"/>
    <w:rsid w:val="00F03DA1"/>
    <w:rsid w:val="00F07590"/>
    <w:rsid w:val="00F10EAB"/>
    <w:rsid w:val="00F22020"/>
    <w:rsid w:val="00F25ECA"/>
    <w:rsid w:val="00F55B64"/>
    <w:rsid w:val="00F73205"/>
    <w:rsid w:val="00F8128D"/>
    <w:rsid w:val="00FA5128"/>
    <w:rsid w:val="00FB3172"/>
    <w:rsid w:val="00FB31E4"/>
    <w:rsid w:val="00FC3F5C"/>
    <w:rsid w:val="00FD13B8"/>
    <w:rsid w:val="00FD4B92"/>
    <w:rsid w:val="00FD79A9"/>
    <w:rsid w:val="00FF10D9"/>
    <w:rsid w:val="00FF441B"/>
    <w:rsid w:val="7C342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94C2"/>
  <w15:chartTrackingRefBased/>
  <w15:docId w15:val="{48DFE4E6-064D-493D-9039-D033D0A43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70CD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CD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0C0FDB"/>
    <w:rPr>
      <w:sz w:val="16"/>
      <w:szCs w:val="16"/>
    </w:rPr>
  </w:style>
  <w:style w:type="paragraph" w:styleId="CommentText">
    <w:name w:val="annotation text"/>
    <w:basedOn w:val="Normal"/>
    <w:link w:val="CommentTextChar"/>
    <w:uiPriority w:val="99"/>
    <w:semiHidden/>
    <w:unhideWhenUsed/>
    <w:rsid w:val="000C0FDB"/>
    <w:pPr>
      <w:spacing w:line="240" w:lineRule="auto"/>
    </w:pPr>
    <w:rPr>
      <w:sz w:val="20"/>
      <w:szCs w:val="20"/>
    </w:rPr>
  </w:style>
  <w:style w:type="character" w:styleId="CommentTextChar" w:customStyle="1">
    <w:name w:val="Comment Text Char"/>
    <w:basedOn w:val="DefaultParagraphFont"/>
    <w:link w:val="CommentText"/>
    <w:uiPriority w:val="99"/>
    <w:semiHidden/>
    <w:rsid w:val="000C0FDB"/>
    <w:rPr>
      <w:sz w:val="20"/>
      <w:szCs w:val="20"/>
    </w:rPr>
  </w:style>
  <w:style w:type="paragraph" w:styleId="CommentSubject">
    <w:name w:val="annotation subject"/>
    <w:basedOn w:val="CommentText"/>
    <w:next w:val="CommentText"/>
    <w:link w:val="CommentSubjectChar"/>
    <w:uiPriority w:val="99"/>
    <w:semiHidden/>
    <w:unhideWhenUsed/>
    <w:rsid w:val="000C0FDB"/>
    <w:rPr>
      <w:b/>
      <w:bCs/>
    </w:rPr>
  </w:style>
  <w:style w:type="character" w:styleId="CommentSubjectChar" w:customStyle="1">
    <w:name w:val="Comment Subject Char"/>
    <w:basedOn w:val="CommentTextChar"/>
    <w:link w:val="CommentSubject"/>
    <w:uiPriority w:val="99"/>
    <w:semiHidden/>
    <w:rsid w:val="000C0FDB"/>
    <w:rPr>
      <w:b/>
      <w:bCs/>
      <w:sz w:val="20"/>
      <w:szCs w:val="20"/>
    </w:rPr>
  </w:style>
  <w:style w:type="paragraph" w:styleId="BalloonText">
    <w:name w:val="Balloon Text"/>
    <w:basedOn w:val="Normal"/>
    <w:link w:val="BalloonTextChar"/>
    <w:uiPriority w:val="99"/>
    <w:semiHidden/>
    <w:unhideWhenUsed/>
    <w:rsid w:val="000C0FD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C0FDB"/>
    <w:rPr>
      <w:rFonts w:ascii="Segoe UI" w:hAnsi="Segoe UI" w:cs="Segoe UI"/>
      <w:sz w:val="18"/>
      <w:szCs w:val="18"/>
    </w:rPr>
  </w:style>
  <w:style w:type="paragraph" w:styleId="ListParagraph">
    <w:name w:val="List Paragraph"/>
    <w:basedOn w:val="Normal"/>
    <w:uiPriority w:val="34"/>
    <w:qFormat/>
    <w:rsid w:val="002F1B3A"/>
    <w:pPr>
      <w:ind w:left="720"/>
      <w:contextualSpacing/>
    </w:pPr>
  </w:style>
  <w:style w:type="character" w:styleId="Heading1Char" w:customStyle="1">
    <w:name w:val="Heading 1 Char"/>
    <w:basedOn w:val="DefaultParagraphFont"/>
    <w:link w:val="Heading1"/>
    <w:uiPriority w:val="9"/>
    <w:rsid w:val="00D70CDE"/>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D70CDE"/>
    <w:pPr>
      <w:outlineLvl w:val="9"/>
    </w:pPr>
    <w:rPr>
      <w:lang w:eastAsia="en-US"/>
    </w:rPr>
  </w:style>
  <w:style w:type="paragraph" w:styleId="TOC2">
    <w:name w:val="toc 2"/>
    <w:basedOn w:val="Normal"/>
    <w:next w:val="Normal"/>
    <w:autoRedefine/>
    <w:uiPriority w:val="39"/>
    <w:unhideWhenUsed/>
    <w:rsid w:val="00D70CDE"/>
    <w:pPr>
      <w:spacing w:after="100"/>
      <w:ind w:left="220"/>
    </w:pPr>
    <w:rPr>
      <w:rFonts w:cs="Times New Roman"/>
      <w:lang w:eastAsia="en-US"/>
    </w:rPr>
  </w:style>
  <w:style w:type="paragraph" w:styleId="TOC1">
    <w:name w:val="toc 1"/>
    <w:basedOn w:val="Normal"/>
    <w:next w:val="Normal"/>
    <w:autoRedefine/>
    <w:uiPriority w:val="39"/>
    <w:unhideWhenUsed/>
    <w:rsid w:val="00D70CDE"/>
    <w:pPr>
      <w:spacing w:after="100"/>
    </w:pPr>
    <w:rPr>
      <w:rFonts w:cs="Times New Roman"/>
      <w:lang w:eastAsia="en-US"/>
    </w:rPr>
  </w:style>
  <w:style w:type="paragraph" w:styleId="TOC3">
    <w:name w:val="toc 3"/>
    <w:basedOn w:val="Normal"/>
    <w:next w:val="Normal"/>
    <w:autoRedefine/>
    <w:uiPriority w:val="39"/>
    <w:unhideWhenUsed/>
    <w:rsid w:val="00D70CDE"/>
    <w:pPr>
      <w:spacing w:after="100"/>
      <w:ind w:left="440"/>
    </w:pPr>
    <w:rPr>
      <w:rFonts w:cs="Times New Roman"/>
      <w:lang w:eastAsia="en-US"/>
    </w:rPr>
  </w:style>
  <w:style w:type="character" w:styleId="Heading2Char" w:customStyle="1">
    <w:name w:val="Heading 2 Char"/>
    <w:basedOn w:val="DefaultParagraphFont"/>
    <w:link w:val="Heading2"/>
    <w:uiPriority w:val="9"/>
    <w:rsid w:val="00D70CDE"/>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D70CDE"/>
    <w:rPr>
      <w:color w:val="0563C1" w:themeColor="hyperlink"/>
      <w:u w:val="single"/>
    </w:rPr>
  </w:style>
  <w:style w:type="paragraph" w:styleId="NoSpacing">
    <w:name w:val="No Spacing"/>
    <w:uiPriority w:val="1"/>
    <w:qFormat/>
    <w:rsid w:val="00965D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dca5872128e04b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32b493b-c87b-4a61-a57b-f0097af077e0}"/>
      </w:docPartPr>
      <w:docPartBody>
        <w:p w14:paraId="7C342F5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EDC3-4877-4946-95DE-0715715284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 Solomon</dc:creator>
  <keywords/>
  <dc:description/>
  <lastModifiedBy>Mary Joanna Solomon</lastModifiedBy>
  <revision>147</revision>
  <dcterms:created xsi:type="dcterms:W3CDTF">2018-07-16T12:07:00.0000000Z</dcterms:created>
  <dcterms:modified xsi:type="dcterms:W3CDTF">2019-02-10T05:29:57.6978667Z</dcterms:modified>
</coreProperties>
</file>