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EA615" w14:textId="24C9A412" w:rsidR="00F1261D" w:rsidRDefault="00F1261D" w:rsidP="00F1261D">
      <w:pPr>
        <w:pStyle w:val="Paper-Title"/>
        <w:spacing w:after="60"/>
        <w:ind w:firstLine="720"/>
      </w:pPr>
      <w:r>
        <w:t xml:space="preserve">Robotic Collision Avoidance Simulation Using a </w:t>
      </w:r>
      <w:r>
        <w:t>Two</w:t>
      </w:r>
      <w:r>
        <w:t>-Wheeled Robot and LiDAR Sensor</w:t>
      </w:r>
    </w:p>
    <w:p w14:paraId="3E16156C" w14:textId="77777777" w:rsidR="00F1261D" w:rsidRDefault="00F1261D" w:rsidP="00F1261D">
      <w:pPr>
        <w:sectPr w:rsidR="00F1261D">
          <w:footerReference w:type="even" r:id="rId7"/>
          <w:pgSz w:w="12240" w:h="15840" w:code="1"/>
          <w:pgMar w:top="1440" w:right="1080" w:bottom="1440" w:left="1080" w:header="720" w:footer="720" w:gutter="0"/>
          <w:cols w:space="720"/>
        </w:sectPr>
      </w:pPr>
    </w:p>
    <w:p w14:paraId="7040A700" w14:textId="77777777" w:rsidR="00F1261D" w:rsidRDefault="00F1261D" w:rsidP="00F1261D">
      <w:pPr>
        <w:pStyle w:val="Author"/>
        <w:spacing w:after="0"/>
        <w:rPr>
          <w:spacing w:val="-2"/>
        </w:rPr>
      </w:pPr>
      <w:r>
        <w:rPr>
          <w:spacing w:val="-2"/>
        </w:rPr>
        <w:t>Mary Stirling Brown</w:t>
      </w:r>
    </w:p>
    <w:p w14:paraId="7B5391E0" w14:textId="77777777" w:rsidR="00F1261D" w:rsidRDefault="00F1261D" w:rsidP="00F1261D">
      <w:pPr>
        <w:pStyle w:val="Affiliations"/>
        <w:rPr>
          <w:spacing w:val="-2"/>
        </w:rPr>
      </w:pPr>
      <w:r>
        <w:rPr>
          <w:spacing w:val="-2"/>
        </w:rPr>
        <w:t>Samford University</w:t>
      </w:r>
      <w:r>
        <w:rPr>
          <w:spacing w:val="-2"/>
        </w:rPr>
        <w:br/>
        <w:t>800 Lakeshore Dr</w:t>
      </w:r>
      <w:r>
        <w:rPr>
          <w:spacing w:val="-2"/>
        </w:rPr>
        <w:br/>
        <w:t>Birmingham, AL 35229</w:t>
      </w:r>
      <w:r>
        <w:rPr>
          <w:spacing w:val="-2"/>
        </w:rPr>
        <w:br/>
        <w:t>+1 251 458 5466</w:t>
      </w:r>
    </w:p>
    <w:p w14:paraId="50102759" w14:textId="77777777" w:rsidR="00F1261D" w:rsidRPr="002F1198" w:rsidRDefault="00F1261D" w:rsidP="00F1261D">
      <w:pPr>
        <w:pStyle w:val="E-Mail"/>
        <w:rPr>
          <w:spacing w:val="-2"/>
          <w:sz w:val="22"/>
          <w:szCs w:val="18"/>
        </w:rPr>
      </w:pPr>
      <w:r w:rsidRPr="002F1198">
        <w:rPr>
          <w:spacing w:val="-2"/>
          <w:sz w:val="22"/>
          <w:szCs w:val="18"/>
        </w:rPr>
        <w:t>mbrown35@samford.edu</w:t>
      </w:r>
    </w:p>
    <w:p w14:paraId="16C26D9B" w14:textId="77777777" w:rsidR="00F1261D" w:rsidRDefault="00F1261D" w:rsidP="00F1261D">
      <w:pPr>
        <w:pStyle w:val="Author"/>
        <w:spacing w:after="0"/>
        <w:rPr>
          <w:spacing w:val="-2"/>
        </w:rPr>
      </w:pPr>
      <w:r>
        <w:rPr>
          <w:spacing w:val="-2"/>
        </w:rPr>
        <w:br w:type="column"/>
      </w:r>
      <w:r>
        <w:rPr>
          <w:spacing w:val="-2"/>
        </w:rPr>
        <w:t>Brian Toone</w:t>
      </w:r>
    </w:p>
    <w:p w14:paraId="3BF398D8" w14:textId="77777777" w:rsidR="00F1261D" w:rsidRDefault="00F1261D" w:rsidP="00F1261D">
      <w:pPr>
        <w:pStyle w:val="Affiliations"/>
        <w:rPr>
          <w:spacing w:val="-2"/>
        </w:rPr>
      </w:pPr>
      <w:r>
        <w:rPr>
          <w:spacing w:val="-2"/>
        </w:rPr>
        <w:t>Samford University</w:t>
      </w:r>
      <w:r>
        <w:rPr>
          <w:spacing w:val="-2"/>
        </w:rPr>
        <w:br/>
      </w:r>
      <w:smartTag w:uri="urn:schemas-microsoft-com:office:smarttags" w:element="address">
        <w:smartTag w:uri="urn:schemas-microsoft-com:office:smarttags" w:element="Street">
          <w:r>
            <w:rPr>
              <w:spacing w:val="-2"/>
            </w:rPr>
            <w:t>800 Lakeshore Dr</w:t>
          </w:r>
        </w:smartTag>
        <w:r>
          <w:rPr>
            <w:spacing w:val="-2"/>
          </w:rPr>
          <w:br/>
        </w:r>
        <w:smartTag w:uri="urn:schemas-microsoft-com:office:smarttags" w:element="City">
          <w:r>
            <w:rPr>
              <w:spacing w:val="-2"/>
            </w:rPr>
            <w:t>Birmingham</w:t>
          </w:r>
        </w:smartTag>
        <w:r>
          <w:rPr>
            <w:spacing w:val="-2"/>
          </w:rPr>
          <w:t xml:space="preserve">, </w:t>
        </w:r>
        <w:smartTag w:uri="urn:schemas-microsoft-com:office:smarttags" w:element="State">
          <w:r>
            <w:rPr>
              <w:spacing w:val="-2"/>
            </w:rPr>
            <w:t>AL</w:t>
          </w:r>
        </w:smartTag>
        <w:r>
          <w:rPr>
            <w:spacing w:val="-2"/>
          </w:rPr>
          <w:t xml:space="preserve"> </w:t>
        </w:r>
        <w:smartTag w:uri="urn:schemas-microsoft-com:office:smarttags" w:element="PostalCode">
          <w:r>
            <w:rPr>
              <w:spacing w:val="-2"/>
            </w:rPr>
            <w:t>35229</w:t>
          </w:r>
        </w:smartTag>
      </w:smartTag>
      <w:r>
        <w:rPr>
          <w:spacing w:val="-2"/>
        </w:rPr>
        <w:br/>
        <w:t>+1 205 726 2960</w:t>
      </w:r>
    </w:p>
    <w:p w14:paraId="0B3B5F87" w14:textId="77777777" w:rsidR="00F1261D" w:rsidRDefault="00F1261D" w:rsidP="00F1261D">
      <w:pPr>
        <w:pStyle w:val="E-Mail"/>
        <w:rPr>
          <w:spacing w:val="-2"/>
        </w:rPr>
      </w:pPr>
      <w:r w:rsidRPr="002F1198">
        <w:rPr>
          <w:spacing w:val="-2"/>
          <w:sz w:val="22"/>
          <w:szCs w:val="18"/>
        </w:rPr>
        <w:t>brtoone@samford.edu</w:t>
      </w:r>
    </w:p>
    <w:p w14:paraId="34F71765" w14:textId="77777777" w:rsidR="00797D99" w:rsidRDefault="00797D99">
      <w:pPr>
        <w:pStyle w:val="E-Mail"/>
        <w:rPr>
          <w:spacing w:val="-2"/>
        </w:rPr>
        <w:sectPr w:rsidR="00797D99" w:rsidSect="00797D99">
          <w:footerReference w:type="even" r:id="rId8"/>
          <w:type w:val="continuous"/>
          <w:pgSz w:w="12240" w:h="15840" w:code="1"/>
          <w:pgMar w:top="1440" w:right="3060" w:bottom="1440" w:left="3150" w:header="720" w:footer="720" w:gutter="0"/>
          <w:cols w:num="2" w:space="0" w:equalWidth="0">
            <w:col w:w="2610" w:space="720"/>
            <w:col w:w="2700"/>
          </w:cols>
        </w:sectPr>
      </w:pPr>
    </w:p>
    <w:p w14:paraId="06494181" w14:textId="77777777" w:rsidR="001A109F" w:rsidRDefault="001A109F">
      <w:pPr>
        <w:pStyle w:val="E-Mail"/>
        <w:rPr>
          <w:spacing w:val="-2"/>
        </w:rPr>
      </w:pPr>
    </w:p>
    <w:p w14:paraId="4362B41A" w14:textId="77777777" w:rsidR="001A109F" w:rsidRDefault="001A109F">
      <w:pPr>
        <w:pStyle w:val="E-Mail"/>
      </w:pPr>
    </w:p>
    <w:p w14:paraId="3CA412CD" w14:textId="77777777" w:rsidR="001A109F" w:rsidRDefault="001A109F">
      <w:pPr>
        <w:jc w:val="center"/>
        <w:sectPr w:rsidR="001A109F">
          <w:type w:val="continuous"/>
          <w:pgSz w:w="12240" w:h="15840" w:code="1"/>
          <w:pgMar w:top="1440" w:right="1080" w:bottom="1440" w:left="1080" w:header="720" w:footer="720" w:gutter="0"/>
          <w:cols w:num="3" w:space="0"/>
        </w:sectPr>
      </w:pPr>
    </w:p>
    <w:p w14:paraId="7D7215A4" w14:textId="595363EA" w:rsidR="001A109F" w:rsidRDefault="001A109F">
      <w:pPr>
        <w:spacing w:after="0"/>
        <w:rPr>
          <w:b/>
          <w:sz w:val="24"/>
        </w:rPr>
      </w:pPr>
      <w:r>
        <w:rPr>
          <w:b/>
          <w:sz w:val="24"/>
        </w:rPr>
        <w:t>ABSTRACT</w:t>
      </w:r>
    </w:p>
    <w:p w14:paraId="6F2CE72A" w14:textId="70E338D5" w:rsidR="00D174AC" w:rsidRDefault="00D174AC" w:rsidP="00190602">
      <w:pPr>
        <w:spacing w:after="0"/>
      </w:pPr>
      <w:r w:rsidRPr="00D174AC">
        <w:t xml:space="preserve">Autonomous vehicles typically use a variety of sensors, including LiDAR sensors, to navigate through an environment and avoid obstacles without intervention. A LiDAR works by measuring the time it takes for the radiated laser to be reflected off an object back to the sensor </w:t>
      </w:r>
      <w:proofErr w:type="gramStart"/>
      <w:r w:rsidRPr="00D174AC">
        <w:t>in order to</w:t>
      </w:r>
      <w:proofErr w:type="gramEnd"/>
      <w:r w:rsidRPr="00D174AC">
        <w:t xml:space="preserve"> obtain a distance measurement to objects in the environment. In this research, a two-wheeled robot with a single-layer, rotating LiDAR sensor is used to test a collision avoidance algorithm in a simulated environment using </w:t>
      </w:r>
      <w:proofErr w:type="spellStart"/>
      <w:r w:rsidRPr="00D174AC">
        <w:t>Webots</w:t>
      </w:r>
      <w:proofErr w:type="spellEnd"/>
      <w:r w:rsidRPr="00D174AC">
        <w:t xml:space="preserve"> software. The collision avoidance algorithm is based on algorithms used in previous research. The created algorithm analyzes the LiDAR data to turn a specific angle away from the object to reach its target destination without collision. The robot has GPS and compass to aid in navigation towards its target destination. An environment with various obstacles is set up to test the algorithms. The proposed algorithm was unable to be tested due to a software bug and time limitations.</w:t>
      </w:r>
    </w:p>
    <w:p w14:paraId="6C89077D" w14:textId="77777777" w:rsidR="001A109F" w:rsidRDefault="001A109F">
      <w:pPr>
        <w:spacing w:before="120" w:after="0"/>
      </w:pPr>
      <w:r>
        <w:rPr>
          <w:b/>
          <w:sz w:val="24"/>
        </w:rPr>
        <w:t>Categories and Subject Descriptors</w:t>
      </w:r>
    </w:p>
    <w:p w14:paraId="724A7001" w14:textId="77777777" w:rsidR="003A18A2" w:rsidRDefault="003A18A2" w:rsidP="003A18A2">
      <w:pPr>
        <w:spacing w:after="0"/>
        <w:rPr>
          <w:rFonts w:ascii="Times" w:hAnsi="Times" w:cs="Times"/>
          <w:bCs/>
          <w:i/>
        </w:rPr>
      </w:pPr>
      <w:r>
        <w:rPr>
          <w:rFonts w:ascii="Times" w:hAnsi="Times" w:cs="Times"/>
          <w:b/>
          <w:iCs/>
        </w:rPr>
        <w:t xml:space="preserve">[Computer Systems Organization]: </w:t>
      </w:r>
      <w:r>
        <w:rPr>
          <w:rFonts w:ascii="Times" w:hAnsi="Times" w:cs="Times"/>
          <w:bCs/>
          <w:iCs/>
        </w:rPr>
        <w:t xml:space="preserve">Embedded and Cyber-physical systems </w:t>
      </w:r>
      <w:r>
        <w:t xml:space="preserve">– </w:t>
      </w:r>
      <w:r>
        <w:rPr>
          <w:rFonts w:ascii="Times" w:hAnsi="Times" w:cs="Times"/>
          <w:bCs/>
          <w:i/>
        </w:rPr>
        <w:t xml:space="preserve">robotics, robotic autonomy, </w:t>
      </w:r>
      <w:proofErr w:type="gramStart"/>
      <w:r>
        <w:rPr>
          <w:rFonts w:ascii="Times" w:hAnsi="Times" w:cs="Times"/>
          <w:bCs/>
          <w:i/>
        </w:rPr>
        <w:t>sensors</w:t>
      </w:r>
      <w:proofErr w:type="gramEnd"/>
      <w:r>
        <w:rPr>
          <w:rFonts w:ascii="Times" w:hAnsi="Times" w:cs="Times"/>
          <w:bCs/>
          <w:i/>
        </w:rPr>
        <w:t xml:space="preserve"> and actuators.</w:t>
      </w:r>
    </w:p>
    <w:p w14:paraId="2CB7C376" w14:textId="77777777" w:rsidR="003A18A2" w:rsidRPr="00251FE3" w:rsidRDefault="003A18A2" w:rsidP="003A18A2">
      <w:pPr>
        <w:spacing w:after="0"/>
        <w:rPr>
          <w:rFonts w:ascii="Times" w:hAnsi="Times" w:cs="Times"/>
          <w:bCs/>
          <w:iCs/>
        </w:rPr>
      </w:pPr>
      <w:r>
        <w:rPr>
          <w:rFonts w:ascii="Times" w:hAnsi="Times" w:cs="Times"/>
          <w:b/>
          <w:iCs/>
        </w:rPr>
        <w:t>[Theory of computation]</w:t>
      </w:r>
      <w:r>
        <w:rPr>
          <w:rFonts w:ascii="Times" w:hAnsi="Times" w:cs="Times"/>
          <w:bCs/>
          <w:iCs/>
        </w:rPr>
        <w:t>: Data structures and algorithms for data management.</w:t>
      </w:r>
    </w:p>
    <w:p w14:paraId="20D24B54" w14:textId="77777777" w:rsidR="003A18A2" w:rsidRPr="002D27BD" w:rsidRDefault="003A18A2" w:rsidP="003A18A2">
      <w:pPr>
        <w:spacing w:before="120" w:after="0"/>
        <w:rPr>
          <w:b/>
          <w:sz w:val="24"/>
        </w:rPr>
      </w:pPr>
      <w:r>
        <w:rPr>
          <w:b/>
          <w:sz w:val="24"/>
        </w:rPr>
        <w:t>General Terms</w:t>
      </w:r>
    </w:p>
    <w:p w14:paraId="3EA0979A" w14:textId="77777777" w:rsidR="003A18A2" w:rsidRDefault="003A18A2" w:rsidP="003A18A2">
      <w:pPr>
        <w:spacing w:after="120"/>
      </w:pPr>
      <w:r>
        <w:t>Algorithms, Design, Experimentation</w:t>
      </w:r>
    </w:p>
    <w:p w14:paraId="54F2D5AE" w14:textId="77777777" w:rsidR="001A109F" w:rsidRDefault="001A109F">
      <w:pPr>
        <w:pStyle w:val="Heading1"/>
        <w:spacing w:before="120"/>
      </w:pPr>
      <w:r>
        <w:t>INTRODUCTION</w:t>
      </w:r>
    </w:p>
    <w:p w14:paraId="697BA6C0" w14:textId="3F7ABDFB" w:rsidR="003A18A2" w:rsidRDefault="003A18A2" w:rsidP="00CC1642">
      <w:pPr>
        <w:pStyle w:val="BodyTextIndent"/>
        <w:spacing w:after="120"/>
        <w:ind w:firstLine="720"/>
      </w:pPr>
      <w:r>
        <w:t xml:space="preserve">Autonomous robotics has spread to many different sectors of people’s everyday lives, from autonomous cars, industrial manufacturing, food deliveries, and land mapping and surveying. Collision avoidance algorithms is a current research topic in Computer Science to enable robots to autonomously navigate. Various sensors, such as sonar, light sensors, cameras, and many more, have been used in this research. Another viable option is a LiDAR sensor, standing for Light Detection and Ranging. The LiDAR shoots pulses of laser light to find distance </w:t>
      </w:r>
      <w:r>
        <w:t>and other information from the target. It calculates the distance from an object by measuring the time a laser is detected from the sensor to being reflected to the sensor [</w:t>
      </w:r>
      <w:r w:rsidR="00F95B9D">
        <w:t>3</w:t>
      </w:r>
      <w:r>
        <w:t>].</w:t>
      </w:r>
    </w:p>
    <w:p w14:paraId="47B905CA" w14:textId="77777777" w:rsidR="003A18A2" w:rsidRDefault="003A18A2" w:rsidP="003A18A2">
      <w:pPr>
        <w:pStyle w:val="BodyTextIndent"/>
        <w:spacing w:after="120"/>
        <w:ind w:firstLine="720"/>
      </w:pPr>
      <w:r>
        <w:t xml:space="preserve">The next section of this paper details the background with a literature review. Section 3 focuses on the methodology and algorithms that are implemented in this research for a successful collision avoidance system. This procedure is tested in a simulated environment, and its results are presented in Section 4. Finally, Section 5 talks about the conclusions of this research as well as limitations and future work. </w:t>
      </w:r>
    </w:p>
    <w:p w14:paraId="254AEEE3" w14:textId="77777777" w:rsidR="001A109F" w:rsidRDefault="00186A76">
      <w:pPr>
        <w:pStyle w:val="Heading1"/>
        <w:spacing w:before="120"/>
      </w:pPr>
      <w:r>
        <w:t>BACKGROUND</w:t>
      </w:r>
    </w:p>
    <w:p w14:paraId="559BEAC7" w14:textId="1BF8876B" w:rsidR="003A18A2" w:rsidRDefault="003A18A2" w:rsidP="003A18A2">
      <w:pPr>
        <w:ind w:firstLine="720"/>
      </w:pPr>
      <w:r>
        <w:t xml:space="preserve">According to </w:t>
      </w:r>
      <w:proofErr w:type="spellStart"/>
      <w:r>
        <w:t>Hutabarat</w:t>
      </w:r>
      <w:proofErr w:type="spellEnd"/>
      <w:r>
        <w:t xml:space="preserve">, </w:t>
      </w:r>
      <w:r>
        <w:rPr>
          <w:i/>
          <w:iCs/>
        </w:rPr>
        <w:t>e</w:t>
      </w:r>
      <w:r w:rsidR="00621BA0">
        <w:rPr>
          <w:i/>
          <w:iCs/>
        </w:rPr>
        <w:t>t</w:t>
      </w:r>
      <w:r>
        <w:rPr>
          <w:i/>
          <w:iCs/>
        </w:rPr>
        <w:t xml:space="preserve"> al</w:t>
      </w:r>
      <w:r w:rsidR="00621BA0">
        <w:rPr>
          <w:i/>
          <w:iCs/>
        </w:rPr>
        <w:t>.</w:t>
      </w:r>
      <w:r>
        <w:t xml:space="preserve">, the LiDAR technology proved to be successful in that the robot was able to avoid objects of certain colors in its navigation. It does this by using the </w:t>
      </w:r>
      <w:proofErr w:type="spellStart"/>
      <w:r>
        <w:t>Braitenburg</w:t>
      </w:r>
      <w:proofErr w:type="spellEnd"/>
      <w:r>
        <w:t xml:space="preserve"> algorithm where sensor input affects the motor speed. This research concluded that the color of an object and the intensity of ambient light do not affect the distance measurements taken by the LiDAR [</w:t>
      </w:r>
      <w:r w:rsidR="003D60C1">
        <w:t>3</w:t>
      </w:r>
      <w:r>
        <w:t>].</w:t>
      </w:r>
    </w:p>
    <w:p w14:paraId="598AAB22" w14:textId="45EB0DBE" w:rsidR="003A18A2" w:rsidRDefault="003A18A2" w:rsidP="003A18A2">
      <w:pPr>
        <w:ind w:firstLine="720"/>
      </w:pPr>
      <w:r>
        <w:t xml:space="preserve">In research by </w:t>
      </w:r>
      <w:proofErr w:type="spellStart"/>
      <w:r>
        <w:t>Baras</w:t>
      </w:r>
      <w:proofErr w:type="spellEnd"/>
      <w:r>
        <w:t xml:space="preserve">, </w:t>
      </w:r>
      <w:r>
        <w:rPr>
          <w:i/>
          <w:iCs/>
        </w:rPr>
        <w:t>e</w:t>
      </w:r>
      <w:r w:rsidR="00621BA0">
        <w:rPr>
          <w:i/>
          <w:iCs/>
        </w:rPr>
        <w:t>t</w:t>
      </w:r>
      <w:r>
        <w:rPr>
          <w:i/>
          <w:iCs/>
        </w:rPr>
        <w:t xml:space="preserve"> al</w:t>
      </w:r>
      <w:r w:rsidR="00621BA0">
        <w:rPr>
          <w:i/>
          <w:iCs/>
        </w:rPr>
        <w:t>.</w:t>
      </w:r>
      <w:r>
        <w:t>, a robot is successfully able to navigate in an unknown environment by only using a single LiDAR in their robotic design with no other sensors. The robot in their tests was able to avoid obstacles through the implementation of a point cloud from the LiDAR data [</w:t>
      </w:r>
      <w:r w:rsidR="003D60C1">
        <w:t>6</w:t>
      </w:r>
      <w:r>
        <w:t>].</w:t>
      </w:r>
    </w:p>
    <w:p w14:paraId="37D42532" w14:textId="3C1893BE" w:rsidR="003A18A2" w:rsidRDefault="003A18A2" w:rsidP="003A18A2">
      <w:pPr>
        <w:ind w:firstLine="720"/>
      </w:pPr>
      <w:r>
        <w:t xml:space="preserve">According to Wu, </w:t>
      </w:r>
      <w:r>
        <w:rPr>
          <w:i/>
          <w:iCs/>
        </w:rPr>
        <w:t>et al</w:t>
      </w:r>
      <w:r w:rsidR="00621BA0">
        <w:rPr>
          <w:i/>
          <w:iCs/>
        </w:rPr>
        <w:t>.</w:t>
      </w:r>
      <w:r>
        <w:t>, a collision avoidance algorithm is developed based off a median filter that replaces a group of points with a midpoint. The scanned area is then grouped by emergency, accurate, and fuzzy obstacle-avoidance areas. Tests revealed that this approach was more efficient than other single collision avoidance algorithms [</w:t>
      </w:r>
      <w:r w:rsidR="003D60C1">
        <w:t>7</w:t>
      </w:r>
      <w:r>
        <w:t>].</w:t>
      </w:r>
    </w:p>
    <w:p w14:paraId="60A3D3F1" w14:textId="2580F6BA" w:rsidR="003A18A2" w:rsidRPr="00A01D03" w:rsidRDefault="003A18A2" w:rsidP="003A18A2">
      <w:pPr>
        <w:ind w:firstLine="720"/>
      </w:pPr>
      <w:r>
        <w:t xml:space="preserve">Research by Park, </w:t>
      </w:r>
      <w:r>
        <w:rPr>
          <w:i/>
          <w:iCs/>
        </w:rPr>
        <w:t>et al</w:t>
      </w:r>
      <w:r w:rsidR="00621BA0">
        <w:rPr>
          <w:i/>
          <w:iCs/>
        </w:rPr>
        <w:t>.</w:t>
      </w:r>
      <w:r>
        <w:t>, reveals that the Artificial Potential Fields algorithm works by the robot being attracted to its waypoint, or target destination, and repelled by a negative charge, or obstacle. There are limitations to this when the robot gets trap in local minima of an environment [5].</w:t>
      </w:r>
      <w:r w:rsidR="00CC1642">
        <w:t xml:space="preserve"> </w:t>
      </w:r>
    </w:p>
    <w:p w14:paraId="1853E2E8" w14:textId="03225B68" w:rsidR="001A109F" w:rsidRDefault="00571E9C">
      <w:pPr>
        <w:pStyle w:val="Heading1"/>
        <w:spacing w:before="120"/>
      </w:pPr>
      <w:r>
        <w:t>METHODOLOGY</w:t>
      </w:r>
      <w:r w:rsidR="00015345">
        <w:t xml:space="preserve"> AND ALGORITHMS</w:t>
      </w:r>
    </w:p>
    <w:p w14:paraId="65349A72" w14:textId="484A707C" w:rsidR="001A109F" w:rsidRDefault="00015345">
      <w:pPr>
        <w:pStyle w:val="Heading2"/>
        <w:spacing w:before="0"/>
      </w:pPr>
      <w:r>
        <w:t>Hardware and Software</w:t>
      </w:r>
    </w:p>
    <w:p w14:paraId="2E160226" w14:textId="77777777" w:rsidR="001A109F" w:rsidRDefault="001A109F">
      <w:pPr>
        <w:framePr w:w="4680" w:h="1977" w:hRule="exact" w:hSpace="187" w:wrap="around" w:vAnchor="page" w:hAnchor="page" w:x="1155" w:y="12605" w:anchorLock="1"/>
        <w:spacing w:after="120"/>
        <w:rPr>
          <w:iCs/>
          <w:sz w:val="14"/>
        </w:rPr>
      </w:pPr>
    </w:p>
    <w:p w14:paraId="1D5D3383" w14:textId="77777777" w:rsidR="001A109F" w:rsidRDefault="001A109F">
      <w:pPr>
        <w:pStyle w:val="BodyText"/>
        <w:framePr w:h="1977" w:hRule="exact" w:wrap="around" w:y="12605"/>
      </w:pPr>
      <w:r>
        <w:t xml:space="preserve">Permission to make digital or hard copies of all or part of this work for personal or classroom use is granted without fee </w:t>
      </w:r>
      <w:proofErr w:type="gramStart"/>
      <w:r>
        <w:t>provided that</w:t>
      </w:r>
      <w:proofErr w:type="gramEnd"/>
      <w:r>
        <w:t xml:space="preserve"> copies are not made or distributed for profit or commercial advantage and that copies bear this notice and the full citation on the first page. To copy otherwise, or republish, to post on servers or to redistribute to lists, requires prior specific permission and/or a fee.</w:t>
      </w:r>
    </w:p>
    <w:p w14:paraId="1B8DFBEA" w14:textId="77777777" w:rsidR="001A109F" w:rsidRDefault="00186A76">
      <w:pPr>
        <w:framePr w:w="4680" w:h="1977" w:hRule="exact" w:hSpace="187" w:wrap="around" w:vAnchor="page" w:hAnchor="page" w:x="1155" w:y="12605" w:anchorLock="1"/>
        <w:spacing w:after="0"/>
        <w:rPr>
          <w:sz w:val="16"/>
        </w:rPr>
      </w:pPr>
      <w:r>
        <w:rPr>
          <w:i/>
          <w:iCs/>
          <w:sz w:val="16"/>
        </w:rPr>
        <w:t>Samford University Department of Math and Computer Science</w:t>
      </w:r>
      <w:r w:rsidR="001A109F">
        <w:rPr>
          <w:sz w:val="16"/>
        </w:rPr>
        <w:t xml:space="preserve">, </w:t>
      </w:r>
      <w:r>
        <w:rPr>
          <w:sz w:val="16"/>
        </w:rPr>
        <w:t>May 20</w:t>
      </w:r>
      <w:r w:rsidR="00B47D5D">
        <w:rPr>
          <w:sz w:val="16"/>
        </w:rPr>
        <w:t>11</w:t>
      </w:r>
      <w:r w:rsidR="001A109F">
        <w:rPr>
          <w:sz w:val="16"/>
        </w:rPr>
        <w:t xml:space="preserve">, </w:t>
      </w:r>
      <w:r>
        <w:rPr>
          <w:sz w:val="16"/>
        </w:rPr>
        <w:t>Birmingham, AL. Copyright 20</w:t>
      </w:r>
      <w:r w:rsidR="00B47D5D">
        <w:rPr>
          <w:sz w:val="16"/>
        </w:rPr>
        <w:t>11</w:t>
      </w:r>
      <w:r w:rsidR="001A109F">
        <w:rPr>
          <w:sz w:val="16"/>
        </w:rPr>
        <w:t xml:space="preserve"> </w:t>
      </w:r>
      <w:r>
        <w:rPr>
          <w:sz w:val="16"/>
        </w:rPr>
        <w:t>Samford University</w:t>
      </w:r>
      <w:r w:rsidR="001A109F">
        <w:rPr>
          <w:sz w:val="16"/>
        </w:rPr>
        <w:t>…$</w:t>
      </w:r>
      <w:r w:rsidR="00B47D5D">
        <w:rPr>
          <w:sz w:val="16"/>
        </w:rPr>
        <w:t>10</w:t>
      </w:r>
      <w:r w:rsidR="001A109F">
        <w:rPr>
          <w:sz w:val="16"/>
        </w:rPr>
        <w:t>.00.</w:t>
      </w:r>
    </w:p>
    <w:p w14:paraId="3105F2E3" w14:textId="77777777" w:rsidR="001A109F" w:rsidRDefault="001A109F">
      <w:pPr>
        <w:framePr w:w="4680" w:h="1977" w:hRule="exact" w:hSpace="187" w:wrap="around" w:vAnchor="page" w:hAnchor="page" w:x="1155" w:y="12605" w:anchorLock="1"/>
        <w:rPr>
          <w:iCs/>
        </w:rPr>
      </w:pPr>
    </w:p>
    <w:p w14:paraId="6E9A9DD9" w14:textId="71259BEC" w:rsidR="00015345" w:rsidRDefault="00CC1642" w:rsidP="00CC1642">
      <w:pPr>
        <w:pStyle w:val="BodyTextIndent"/>
        <w:spacing w:after="120"/>
        <w:ind w:firstLine="720"/>
      </w:pPr>
      <w:r>
        <w:t xml:space="preserve">The simulation software used in this research is called </w:t>
      </w:r>
      <w:proofErr w:type="spellStart"/>
      <w:r>
        <w:t>Webots</w:t>
      </w:r>
      <w:proofErr w:type="spellEnd"/>
      <w:r>
        <w:t>. It</w:t>
      </w:r>
      <w:r w:rsidR="00015345">
        <w:t xml:space="preserve"> allows for the development of different 3-D environments with different physical factors, such as mass, gravity, friction, and many more.</w:t>
      </w:r>
      <w:r w:rsidR="00935E81">
        <w:t xml:space="preserve"> A concept called time-step is used to connect the virtual time to real-world physics.</w:t>
      </w:r>
      <w:r w:rsidR="00015345">
        <w:t xml:space="preserve"> All this information is stored in a </w:t>
      </w:r>
      <w:r w:rsidR="00015345">
        <w:rPr>
          <w:i/>
          <w:iCs/>
        </w:rPr>
        <w:t>world</w:t>
      </w:r>
      <w:r w:rsidR="00015345">
        <w:t xml:space="preserve">. Robots in this world can be programmed by </w:t>
      </w:r>
      <w:r w:rsidR="00015345">
        <w:lastRenderedPageBreak/>
        <w:t xml:space="preserve">creating a </w:t>
      </w:r>
      <w:r w:rsidR="00015345" w:rsidRPr="00540394">
        <w:rPr>
          <w:i/>
          <w:iCs/>
        </w:rPr>
        <w:t>controller</w:t>
      </w:r>
      <w:r w:rsidR="00015345">
        <w:t xml:space="preserve"> with various programming languages. In the case of this research, Python is used to code the robot [</w:t>
      </w:r>
      <w:r>
        <w:t>2</w:t>
      </w:r>
      <w:r w:rsidR="00015345">
        <w:t>].</w:t>
      </w:r>
      <w:r w:rsidR="00DD7909">
        <w:t xml:space="preserve"> </w:t>
      </w:r>
    </w:p>
    <w:p w14:paraId="4ADB9BED" w14:textId="77777777" w:rsidR="00CC1642" w:rsidRDefault="00CC1642" w:rsidP="00CC1642">
      <w:pPr>
        <w:pStyle w:val="BodyTextIndent"/>
        <w:spacing w:after="120"/>
        <w:ind w:firstLine="720"/>
      </w:pPr>
    </w:p>
    <w:p w14:paraId="1565921D" w14:textId="6F319595" w:rsidR="00DD7909" w:rsidRDefault="00DD7909" w:rsidP="00DD7909">
      <w:pPr>
        <w:pStyle w:val="BodyTextIndent"/>
        <w:spacing w:after="120"/>
        <w:ind w:firstLine="0"/>
        <w:jc w:val="center"/>
      </w:pPr>
      <w:r w:rsidRPr="00DD7909">
        <w:drawing>
          <wp:anchor distT="0" distB="0" distL="114300" distR="114300" simplePos="0" relativeHeight="251658240" behindDoc="0" locked="0" layoutInCell="1" allowOverlap="1" wp14:anchorId="4671A387" wp14:editId="7E26486C">
            <wp:simplePos x="0" y="0"/>
            <wp:positionH relativeFrom="column">
              <wp:posOffset>647700</wp:posOffset>
            </wp:positionH>
            <wp:positionV relativeFrom="paragraph">
              <wp:posOffset>162560</wp:posOffset>
            </wp:positionV>
            <wp:extent cx="1809750" cy="1411605"/>
            <wp:effectExtent l="0" t="0" r="0" b="0"/>
            <wp:wrapTopAndBottom/>
            <wp:docPr id="34" name="Picture 33" descr="A picture containing toy&#10;&#10;Description automatically generated">
              <a:extLst xmlns:a="http://schemas.openxmlformats.org/drawingml/2006/main">
                <a:ext uri="{FF2B5EF4-FFF2-40B4-BE49-F238E27FC236}">
                  <a16:creationId xmlns:a16="http://schemas.microsoft.com/office/drawing/2014/main" id="{449F034D-2C88-4FE8-BF1B-BE5470403B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cture containing toy&#10;&#10;Description automatically generated">
                      <a:extLst>
                        <a:ext uri="{FF2B5EF4-FFF2-40B4-BE49-F238E27FC236}">
                          <a16:creationId xmlns:a16="http://schemas.microsoft.com/office/drawing/2014/main" id="{449F034D-2C88-4FE8-BF1B-BE5470403BF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9750" cy="141160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Figure 1: </w:t>
      </w:r>
      <w:proofErr w:type="spellStart"/>
      <w:r>
        <w:rPr>
          <w:b/>
          <w:bCs/>
        </w:rPr>
        <w:t>GCTronic’s</w:t>
      </w:r>
      <w:proofErr w:type="spellEnd"/>
      <w:r>
        <w:rPr>
          <w:b/>
          <w:bCs/>
        </w:rPr>
        <w:t xml:space="preserve"> e-puck model</w:t>
      </w:r>
    </w:p>
    <w:p w14:paraId="55A215DF" w14:textId="77777777" w:rsidR="00CC1642" w:rsidRDefault="00CC1642" w:rsidP="00DD7909">
      <w:pPr>
        <w:pStyle w:val="BodyTextIndent"/>
        <w:spacing w:after="120"/>
        <w:ind w:firstLine="720"/>
      </w:pPr>
    </w:p>
    <w:p w14:paraId="3CA679F4" w14:textId="39A107F3" w:rsidR="00015345" w:rsidRDefault="00935E81" w:rsidP="00DD7909">
      <w:pPr>
        <w:pStyle w:val="BodyTextIndent"/>
        <w:spacing w:after="120"/>
        <w:ind w:firstLine="720"/>
      </w:pPr>
      <w:r w:rsidRPr="00935E81">
        <w:t xml:space="preserve">The robot in this research is the </w:t>
      </w:r>
      <w:proofErr w:type="spellStart"/>
      <w:r w:rsidRPr="00935E81">
        <w:t>GCTronic’s</w:t>
      </w:r>
      <w:proofErr w:type="spellEnd"/>
      <w:r w:rsidRPr="00935E81">
        <w:t xml:space="preserve"> e-puc</w:t>
      </w:r>
      <w:r>
        <w:t>k</w:t>
      </w:r>
      <w:r w:rsidR="00DD7909">
        <w:t>, as seen in Figure 1</w:t>
      </w:r>
      <w:r>
        <w:t xml:space="preserve">. </w:t>
      </w:r>
      <w:r w:rsidRPr="00935E81">
        <w:t xml:space="preserve">The e-puck is a two-wheeled robot </w:t>
      </w:r>
      <w:r w:rsidR="00CC1642">
        <w:t>where its movement is determined through</w:t>
      </w:r>
      <w:r w:rsidRPr="00935E81">
        <w:t xml:space="preserve"> differential driv</w:t>
      </w:r>
      <w:r w:rsidR="00CC1642">
        <w:t>ing techniques</w:t>
      </w:r>
      <w:r w:rsidRPr="00935E81">
        <w:t xml:space="preserve">. </w:t>
      </w:r>
      <w:r w:rsidR="00DD7909">
        <w:t>As seen in Figure 2, i</w:t>
      </w:r>
      <w:r w:rsidRPr="00935E81">
        <w:t>t has eight infra-red (IR) sensors and eight proximity sensors surrounding the edge of the e-puck</w:t>
      </w:r>
      <w:r w:rsidR="00CC1642">
        <w:t xml:space="preserve"> robot</w:t>
      </w:r>
      <w:r>
        <w:t xml:space="preserve">. The IR sensors have LED that lights up when an object is within </w:t>
      </w:r>
      <w:r w:rsidR="00621BA0">
        <w:t>four</w:t>
      </w:r>
      <w:r>
        <w:t xml:space="preserve"> centimeters of the robot.</w:t>
      </w:r>
      <w:r w:rsidR="00DD7909">
        <w:t xml:space="preserve"> </w:t>
      </w:r>
    </w:p>
    <w:p w14:paraId="399CA022" w14:textId="77777777" w:rsidR="00CC1642" w:rsidRDefault="00CC1642" w:rsidP="00DD7909">
      <w:pPr>
        <w:pStyle w:val="BodyTextIndent"/>
        <w:spacing w:after="120"/>
        <w:ind w:firstLine="720"/>
      </w:pPr>
    </w:p>
    <w:p w14:paraId="0D76331C" w14:textId="73C67812" w:rsidR="00DD7909" w:rsidRPr="00DD7909" w:rsidRDefault="00DD7909" w:rsidP="00DD7909">
      <w:pPr>
        <w:pStyle w:val="BodyTextIndent"/>
        <w:spacing w:after="120"/>
        <w:ind w:firstLine="0"/>
        <w:jc w:val="center"/>
        <w:rPr>
          <w:b/>
          <w:bCs/>
        </w:rPr>
      </w:pPr>
      <w:r w:rsidRPr="00DD7909">
        <w:drawing>
          <wp:anchor distT="0" distB="0" distL="114300" distR="114300" simplePos="0" relativeHeight="251659264" behindDoc="0" locked="0" layoutInCell="1" allowOverlap="1" wp14:anchorId="7236D016" wp14:editId="627C3DAB">
            <wp:simplePos x="0" y="0"/>
            <wp:positionH relativeFrom="column">
              <wp:posOffset>717550</wp:posOffset>
            </wp:positionH>
            <wp:positionV relativeFrom="paragraph">
              <wp:posOffset>180975</wp:posOffset>
            </wp:positionV>
            <wp:extent cx="1714449" cy="1511300"/>
            <wp:effectExtent l="0" t="0" r="635" b="0"/>
            <wp:wrapTopAndBottom/>
            <wp:docPr id="36" name="Picture 35" descr="Diagram, schematic&#10;&#10;Description automatically generated">
              <a:extLst xmlns:a="http://schemas.openxmlformats.org/drawingml/2006/main">
                <a:ext uri="{FF2B5EF4-FFF2-40B4-BE49-F238E27FC236}">
                  <a16:creationId xmlns:a16="http://schemas.microsoft.com/office/drawing/2014/main" id="{291679DD-E41E-42F8-98E2-7C4859F97D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descr="Diagram, schematic&#10;&#10;Description automatically generated">
                      <a:extLst>
                        <a:ext uri="{FF2B5EF4-FFF2-40B4-BE49-F238E27FC236}">
                          <a16:creationId xmlns:a16="http://schemas.microsoft.com/office/drawing/2014/main" id="{291679DD-E41E-42F8-98E2-7C4859F97D49}"/>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14449" cy="1511300"/>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Figure 2: </w:t>
      </w:r>
      <w:r w:rsidR="008F03C3">
        <w:rPr>
          <w:b/>
          <w:bCs/>
        </w:rPr>
        <w:t>s</w:t>
      </w:r>
      <w:r>
        <w:rPr>
          <w:b/>
          <w:bCs/>
        </w:rPr>
        <w:t>ensor diagram</w:t>
      </w:r>
    </w:p>
    <w:p w14:paraId="488EBFA7" w14:textId="77777777" w:rsidR="00DD7909" w:rsidRDefault="00015345" w:rsidP="00015345">
      <w:pPr>
        <w:pStyle w:val="BodyTextIndent"/>
        <w:spacing w:after="120"/>
        <w:ind w:firstLine="0"/>
      </w:pPr>
      <w:r>
        <w:tab/>
      </w:r>
    </w:p>
    <w:p w14:paraId="59A163AD" w14:textId="673071E8" w:rsidR="00015345" w:rsidRDefault="00015345" w:rsidP="00DD7909">
      <w:pPr>
        <w:pStyle w:val="BodyTextIndent"/>
        <w:spacing w:after="120"/>
        <w:ind w:firstLine="720"/>
      </w:pPr>
      <w:r>
        <w:t xml:space="preserve">The LiDAR designed in this research is fixed on the front side of the </w:t>
      </w:r>
      <w:r w:rsidR="00621BA0">
        <w:t>e-puck robot</w:t>
      </w:r>
      <w:r>
        <w:t xml:space="preserve">. It </w:t>
      </w:r>
      <w:r w:rsidR="00621BA0">
        <w:t>is</w:t>
      </w:r>
      <w:r>
        <w:t xml:space="preserve"> built with the features of having a single layer of scanned </w:t>
      </w:r>
      <w:r w:rsidR="00621BA0">
        <w:t xml:space="preserve">distance </w:t>
      </w:r>
      <w:r>
        <w:t>data with a max distance range of five meters. It has a 90-degree field of view with 25 distance readings</w:t>
      </w:r>
      <w:r w:rsidR="00621BA0">
        <w:t>, or horizontal resolution,</w:t>
      </w:r>
      <w:r>
        <w:t xml:space="preserve"> for one layer at a time. </w:t>
      </w:r>
    </w:p>
    <w:p w14:paraId="02E554AB" w14:textId="41DB07EA" w:rsidR="00621BA0" w:rsidRPr="00545967" w:rsidRDefault="00621BA0" w:rsidP="00621BA0">
      <w:pPr>
        <w:pStyle w:val="BodyTextIndent"/>
        <w:spacing w:after="120"/>
        <w:ind w:firstLine="720"/>
      </w:pPr>
      <w:r>
        <w:t xml:space="preserve">A </w:t>
      </w:r>
      <w:r w:rsidRPr="00621BA0">
        <w:t xml:space="preserve">GPS </w:t>
      </w:r>
      <w:r>
        <w:t xml:space="preserve">is integrated on the e-puck robot as well </w:t>
      </w:r>
      <w:proofErr w:type="gramStart"/>
      <w:r>
        <w:t>in order to</w:t>
      </w:r>
      <w:proofErr w:type="gramEnd"/>
      <w:r w:rsidRPr="00621BA0">
        <w:t xml:space="preserve"> track</w:t>
      </w:r>
      <w:r w:rsidR="00CC1642">
        <w:t xml:space="preserve"> </w:t>
      </w:r>
      <w:r w:rsidRPr="00621BA0">
        <w:t xml:space="preserve">the robot’s position and the target destination’s coordinates. A compass is </w:t>
      </w:r>
      <w:r>
        <w:t>also needed</w:t>
      </w:r>
      <w:r w:rsidRPr="00621BA0">
        <w:t xml:space="preserve"> to be able to turn the robot toward its target destination.</w:t>
      </w:r>
    </w:p>
    <w:p w14:paraId="459BDEC6" w14:textId="0EDD338D" w:rsidR="00A42A82" w:rsidRDefault="00700E8B" w:rsidP="00D174AC">
      <w:pPr>
        <w:pStyle w:val="Heading2"/>
        <w:spacing w:before="120"/>
      </w:pPr>
      <w:r>
        <w:t>Collecting the LiDAR Distance Data</w:t>
      </w:r>
    </w:p>
    <w:p w14:paraId="31576B77" w14:textId="6CFE041A" w:rsidR="00D174AC" w:rsidRDefault="00D174AC" w:rsidP="00A42A82">
      <w:pPr>
        <w:ind w:firstLine="720"/>
      </w:pPr>
      <w:r w:rsidRPr="00D174AC">
        <w:t xml:space="preserve">The LiDAR data scale </w:t>
      </w:r>
      <w:r w:rsidR="00CC1642">
        <w:t xml:space="preserve">has a field of view of </w:t>
      </w:r>
      <w:r w:rsidRPr="00D174AC">
        <w:t>90° with 25 distance readings per scan. The angle between each distance measurement was calculated by</w:t>
      </w:r>
      <w:r w:rsidR="00CC1642">
        <w:t xml:space="preserve"> the following equation.</w:t>
      </w:r>
    </w:p>
    <w:p w14:paraId="1F3E80CF" w14:textId="04806CEE" w:rsidR="00D174AC" w:rsidRPr="00D174AC" w:rsidRDefault="00A42A82" w:rsidP="00D174AC">
      <m:oMathPara>
        <m:oMath>
          <m:r>
            <w:rPr>
              <w:rFonts w:ascii="Cambria Math" w:hAnsi="Cambria Math"/>
            </w:rPr>
            <m:t>angle=</m:t>
          </m:r>
          <m:f>
            <m:fPr>
              <m:ctrlPr>
                <w:rPr>
                  <w:rFonts w:ascii="Cambria Math" w:hAnsi="Cambria Math"/>
                  <w:i/>
                </w:rPr>
              </m:ctrlPr>
            </m:fPr>
            <m:num>
              <m:r>
                <w:rPr>
                  <w:rFonts w:ascii="Cambria Math" w:hAnsi="Cambria Math"/>
                </w:rPr>
                <m:t>field of view</m:t>
              </m:r>
            </m:num>
            <m:den>
              <m:r>
                <w:rPr>
                  <w:rFonts w:ascii="Cambria Math" w:hAnsi="Cambria Math"/>
                </w:rPr>
                <m:t>horizontal resolution</m:t>
              </m:r>
            </m:den>
          </m:f>
          <m:r>
            <w:rPr>
              <w:rFonts w:ascii="Cambria Math" w:hAnsi="Cambria Math"/>
            </w:rPr>
            <m:t xml:space="preserve">= </m:t>
          </m:r>
          <m:f>
            <m:fPr>
              <m:ctrlPr>
                <w:rPr>
                  <w:rFonts w:ascii="Cambria Math" w:hAnsi="Cambria Math"/>
                  <w:i/>
                </w:rPr>
              </m:ctrlPr>
            </m:fPr>
            <m:num>
              <m:r>
                <w:rPr>
                  <w:rFonts w:ascii="Cambria Math" w:hAnsi="Cambria Math"/>
                </w:rPr>
                <m:t>90°</m:t>
              </m:r>
            </m:num>
            <m:den>
              <m:r>
                <w:rPr>
                  <w:rFonts w:ascii="Cambria Math" w:hAnsi="Cambria Math"/>
                </w:rPr>
                <m:t>25</m:t>
              </m:r>
            </m:den>
          </m:f>
          <m:r>
            <w:rPr>
              <w:rFonts w:ascii="Cambria Math" w:hAnsi="Cambria Math"/>
            </w:rPr>
            <m:t>≈</m:t>
          </m:r>
          <m:r>
            <w:rPr>
              <w:rFonts w:ascii="Cambria Math" w:hAnsi="Cambria Math"/>
            </w:rPr>
            <m:t>3.59817°</m:t>
          </m:r>
        </m:oMath>
      </m:oMathPara>
    </w:p>
    <w:p w14:paraId="141075A9" w14:textId="77777777" w:rsidR="00A42A82" w:rsidRDefault="00A42A82" w:rsidP="00A42A82">
      <w:pPr>
        <w:ind w:firstLine="720"/>
      </w:pPr>
    </w:p>
    <w:p w14:paraId="269A2E9E" w14:textId="29D235AF" w:rsidR="00D174AC" w:rsidRPr="00D174AC" w:rsidRDefault="00D174AC" w:rsidP="00A42A82">
      <w:pPr>
        <w:ind w:firstLine="720"/>
      </w:pPr>
      <w:r w:rsidRPr="00D174AC">
        <w:t xml:space="preserve">A counter variable keeps track of which distance reading was happening at each data point, from 1 to 25. The overall angle </w:t>
      </w:r>
      <w:r w:rsidRPr="00D174AC">
        <w:t xml:space="preserve">of that distance measurement is added up to get the measurement from the 0° angle, which is the first distance measurement in a complete scan. </w:t>
      </w:r>
      <w:r w:rsidR="00CC1642">
        <w:t xml:space="preserve">Therefore, the 45° angle measurement is </w:t>
      </w:r>
      <w:r w:rsidR="00927AD3">
        <w:t>the distance scan measurement directly in front of the e-puck.</w:t>
      </w:r>
    </w:p>
    <w:p w14:paraId="247FA524" w14:textId="757AEF60" w:rsidR="00D174AC" w:rsidRPr="00D174AC" w:rsidRDefault="00D174AC" w:rsidP="00A42A82">
      <w:pPr>
        <w:ind w:firstLine="720"/>
      </w:pPr>
      <w:r w:rsidRPr="00D174AC">
        <w:t xml:space="preserve">The LiDAR measures the distance of an object in meters. This information and the angle measurement is stored in a Python </w:t>
      </w:r>
      <w:r w:rsidR="00927AD3">
        <w:t xml:space="preserve">where the first position is the </w:t>
      </w:r>
      <w:r w:rsidRPr="00D174AC">
        <w:t>angle measurement from 0°</w:t>
      </w:r>
      <w:r w:rsidR="00927AD3">
        <w:t xml:space="preserve"> and the second position is</w:t>
      </w:r>
      <w:r w:rsidRPr="00D174AC">
        <w:t xml:space="preserve"> </w:t>
      </w:r>
      <w:r w:rsidR="00927AD3">
        <w:t xml:space="preserve">the LiDAR </w:t>
      </w:r>
      <w:r w:rsidRPr="00D174AC">
        <w:t>distance from</w:t>
      </w:r>
      <w:r w:rsidR="00927AD3">
        <w:t xml:space="preserve"> objects</w:t>
      </w:r>
      <w:r w:rsidRPr="00D174AC">
        <w:t xml:space="preserve"> in meters.</w:t>
      </w:r>
    </w:p>
    <w:p w14:paraId="23A03FFB" w14:textId="3B4AEB8F" w:rsidR="001A109F" w:rsidRDefault="00700E8B">
      <w:pPr>
        <w:pStyle w:val="Heading2"/>
        <w:spacing w:before="120"/>
      </w:pPr>
      <w:r>
        <w:t xml:space="preserve">Differential Drive </w:t>
      </w:r>
      <w:r w:rsidR="00EA0198">
        <w:t>Procedure</w:t>
      </w:r>
    </w:p>
    <w:p w14:paraId="10EFA6E9" w14:textId="20CA81DA" w:rsidR="00A42A82" w:rsidRDefault="00A42A82" w:rsidP="00F345D2">
      <w:pPr>
        <w:ind w:firstLine="720"/>
      </w:pPr>
      <w:r w:rsidRPr="00A42A82">
        <w:t>The e-puck robot uses the concept of differential drive, meaning that the two wheels have an independent actuator and movement from the other wheel. This concept was used to be able to turn the robot left and right by setting the motor velocity with the appropriate speed. The following table shows what to set the velocity as for each motor depending on the movement.</w:t>
      </w:r>
    </w:p>
    <w:p w14:paraId="13E45CB8" w14:textId="77777777" w:rsidR="00927AD3" w:rsidRPr="00A42A82" w:rsidRDefault="00927AD3" w:rsidP="00F345D2">
      <w:pPr>
        <w:ind w:firstLine="720"/>
      </w:pPr>
    </w:p>
    <w:p w14:paraId="42028E1F" w14:textId="13421A94" w:rsidR="00B70041" w:rsidRPr="00B70041" w:rsidRDefault="001A109F" w:rsidP="00B70041">
      <w:pPr>
        <w:pStyle w:val="Caption"/>
        <w:keepNext/>
      </w:pPr>
      <w:r>
        <w:t xml:space="preserve">Table </w:t>
      </w:r>
      <w:r>
        <w:fldChar w:fldCharType="begin"/>
      </w:r>
      <w:r>
        <w:instrText xml:space="preserve"> SEQ Table \* ARABIC </w:instrText>
      </w:r>
      <w:r>
        <w:fldChar w:fldCharType="separate"/>
      </w:r>
      <w:r>
        <w:rPr>
          <w:noProof/>
        </w:rPr>
        <w:t>1</w:t>
      </w:r>
      <w:r>
        <w:fldChar w:fldCharType="end"/>
      </w:r>
      <w:r w:rsidR="0036343A">
        <w:t>: d</w:t>
      </w:r>
      <w:r w:rsidR="00A42A82">
        <w:t>ifferential drive velocities</w:t>
      </w:r>
    </w:p>
    <w:tbl>
      <w:tblPr>
        <w:tblStyle w:val="TableGrid"/>
        <w:tblW w:w="0" w:type="auto"/>
        <w:jc w:val="center"/>
        <w:tblLook w:val="04A0" w:firstRow="1" w:lastRow="0" w:firstColumn="1" w:lastColumn="0" w:noHBand="0" w:noVBand="1"/>
      </w:tblPr>
      <w:tblGrid>
        <w:gridCol w:w="1075"/>
        <w:gridCol w:w="1800"/>
        <w:gridCol w:w="1917"/>
      </w:tblGrid>
      <w:tr w:rsidR="00A42A82" w14:paraId="25EAA776" w14:textId="77777777" w:rsidTr="00F16249">
        <w:trPr>
          <w:jc w:val="center"/>
        </w:trPr>
        <w:tc>
          <w:tcPr>
            <w:tcW w:w="1075" w:type="dxa"/>
          </w:tcPr>
          <w:p w14:paraId="00321E88" w14:textId="34E3D471" w:rsidR="00A42A82" w:rsidRPr="00F16249" w:rsidRDefault="00A42A82" w:rsidP="00F16249">
            <w:pPr>
              <w:pStyle w:val="BodyTextIndent"/>
              <w:ind w:firstLine="0"/>
              <w:jc w:val="center"/>
              <w:rPr>
                <w:b/>
                <w:bCs/>
              </w:rPr>
            </w:pPr>
            <w:r w:rsidRPr="00F16249">
              <w:rPr>
                <w:b/>
                <w:bCs/>
              </w:rPr>
              <w:t>Movement</w:t>
            </w:r>
          </w:p>
        </w:tc>
        <w:tc>
          <w:tcPr>
            <w:tcW w:w="1800" w:type="dxa"/>
          </w:tcPr>
          <w:p w14:paraId="1DC9E72E" w14:textId="28BCC2F2" w:rsidR="00A42A82" w:rsidRPr="00F16249" w:rsidRDefault="00A42A82" w:rsidP="00F16249">
            <w:pPr>
              <w:pStyle w:val="BodyTextIndent"/>
              <w:ind w:firstLine="0"/>
              <w:jc w:val="center"/>
              <w:rPr>
                <w:b/>
                <w:bCs/>
              </w:rPr>
            </w:pPr>
            <w:r w:rsidRPr="00F16249">
              <w:rPr>
                <w:b/>
                <w:bCs/>
              </w:rPr>
              <w:t>Left motor velocity</w:t>
            </w:r>
          </w:p>
        </w:tc>
        <w:tc>
          <w:tcPr>
            <w:tcW w:w="1917" w:type="dxa"/>
          </w:tcPr>
          <w:p w14:paraId="65B683C9" w14:textId="2AF3EDCF" w:rsidR="00A42A82" w:rsidRPr="00F16249" w:rsidRDefault="00F16249" w:rsidP="00F16249">
            <w:pPr>
              <w:pStyle w:val="BodyTextIndent"/>
              <w:ind w:firstLine="0"/>
              <w:jc w:val="center"/>
              <w:rPr>
                <w:b/>
                <w:bCs/>
              </w:rPr>
            </w:pPr>
            <w:r w:rsidRPr="00F16249">
              <w:rPr>
                <w:b/>
                <w:bCs/>
              </w:rPr>
              <w:t>Right motor velocity</w:t>
            </w:r>
          </w:p>
        </w:tc>
      </w:tr>
      <w:tr w:rsidR="00A42A82" w14:paraId="261E468B" w14:textId="77777777" w:rsidTr="00F16249">
        <w:trPr>
          <w:jc w:val="center"/>
        </w:trPr>
        <w:tc>
          <w:tcPr>
            <w:tcW w:w="1075" w:type="dxa"/>
          </w:tcPr>
          <w:p w14:paraId="362733DB" w14:textId="46A1F207" w:rsidR="00A42A82" w:rsidRDefault="00A42A82" w:rsidP="00F16249">
            <w:pPr>
              <w:pStyle w:val="BodyTextIndent"/>
              <w:ind w:firstLine="0"/>
              <w:jc w:val="center"/>
            </w:pPr>
            <w:r>
              <w:t>Forward</w:t>
            </w:r>
          </w:p>
        </w:tc>
        <w:tc>
          <w:tcPr>
            <w:tcW w:w="1800" w:type="dxa"/>
          </w:tcPr>
          <w:p w14:paraId="18FD382B" w14:textId="066C7CEB" w:rsidR="00A42A82" w:rsidRDefault="00F16249" w:rsidP="00F16249">
            <w:pPr>
              <w:pStyle w:val="BodyTextIndent"/>
              <w:ind w:firstLine="0"/>
              <w:jc w:val="center"/>
            </w:pPr>
            <w:r>
              <w:t>+</w:t>
            </w:r>
          </w:p>
        </w:tc>
        <w:tc>
          <w:tcPr>
            <w:tcW w:w="1917" w:type="dxa"/>
          </w:tcPr>
          <w:p w14:paraId="45609AC5" w14:textId="53BC1DE1" w:rsidR="00A42A82" w:rsidRDefault="00F16249" w:rsidP="00F16249">
            <w:pPr>
              <w:pStyle w:val="BodyTextIndent"/>
              <w:ind w:firstLine="0"/>
              <w:jc w:val="center"/>
            </w:pPr>
            <w:r>
              <w:t>+</w:t>
            </w:r>
          </w:p>
        </w:tc>
      </w:tr>
      <w:tr w:rsidR="00A42A82" w14:paraId="51BBA02D" w14:textId="77777777" w:rsidTr="00F16249">
        <w:trPr>
          <w:jc w:val="center"/>
        </w:trPr>
        <w:tc>
          <w:tcPr>
            <w:tcW w:w="1075" w:type="dxa"/>
          </w:tcPr>
          <w:p w14:paraId="72850734" w14:textId="076EC562" w:rsidR="00A42A82" w:rsidRDefault="00A42A82" w:rsidP="00F16249">
            <w:pPr>
              <w:pStyle w:val="BodyTextIndent"/>
              <w:ind w:firstLine="0"/>
              <w:jc w:val="center"/>
            </w:pPr>
            <w:r>
              <w:t>Backward</w:t>
            </w:r>
          </w:p>
        </w:tc>
        <w:tc>
          <w:tcPr>
            <w:tcW w:w="1800" w:type="dxa"/>
          </w:tcPr>
          <w:p w14:paraId="74724562" w14:textId="73004C3B" w:rsidR="00A42A82" w:rsidRDefault="00F16249" w:rsidP="00F16249">
            <w:pPr>
              <w:pStyle w:val="BodyTextIndent"/>
              <w:ind w:firstLine="0"/>
              <w:jc w:val="center"/>
            </w:pPr>
            <w:r>
              <w:t>-</w:t>
            </w:r>
          </w:p>
        </w:tc>
        <w:tc>
          <w:tcPr>
            <w:tcW w:w="1917" w:type="dxa"/>
          </w:tcPr>
          <w:p w14:paraId="5EDCA53B" w14:textId="6D79597C" w:rsidR="00A42A82" w:rsidRDefault="00F16249" w:rsidP="00F16249">
            <w:pPr>
              <w:pStyle w:val="BodyTextIndent"/>
              <w:ind w:firstLine="0"/>
              <w:jc w:val="center"/>
            </w:pPr>
            <w:r>
              <w:t>-</w:t>
            </w:r>
          </w:p>
        </w:tc>
      </w:tr>
      <w:tr w:rsidR="00A42A82" w14:paraId="1AF66584" w14:textId="77777777" w:rsidTr="00F16249">
        <w:trPr>
          <w:jc w:val="center"/>
        </w:trPr>
        <w:tc>
          <w:tcPr>
            <w:tcW w:w="1075" w:type="dxa"/>
          </w:tcPr>
          <w:p w14:paraId="25FCACB9" w14:textId="5C393ED5" w:rsidR="00A42A82" w:rsidRDefault="00A42A82" w:rsidP="00F16249">
            <w:pPr>
              <w:pStyle w:val="BodyTextIndent"/>
              <w:ind w:firstLine="0"/>
              <w:jc w:val="center"/>
            </w:pPr>
            <w:r>
              <w:t>Right turn</w:t>
            </w:r>
          </w:p>
        </w:tc>
        <w:tc>
          <w:tcPr>
            <w:tcW w:w="1800" w:type="dxa"/>
          </w:tcPr>
          <w:p w14:paraId="697B0EE5" w14:textId="636AD32B" w:rsidR="00A42A82" w:rsidRDefault="00F16249" w:rsidP="00F16249">
            <w:pPr>
              <w:pStyle w:val="BodyTextIndent"/>
              <w:ind w:firstLine="0"/>
              <w:jc w:val="center"/>
            </w:pPr>
            <w:r>
              <w:t>+</w:t>
            </w:r>
          </w:p>
        </w:tc>
        <w:tc>
          <w:tcPr>
            <w:tcW w:w="1917" w:type="dxa"/>
          </w:tcPr>
          <w:p w14:paraId="30F7514B" w14:textId="143412D5" w:rsidR="00A42A82" w:rsidRDefault="00F16249" w:rsidP="00F16249">
            <w:pPr>
              <w:pStyle w:val="BodyTextIndent"/>
              <w:ind w:firstLine="0"/>
              <w:jc w:val="center"/>
            </w:pPr>
            <w:r>
              <w:t>-</w:t>
            </w:r>
          </w:p>
        </w:tc>
      </w:tr>
      <w:tr w:rsidR="00A42A82" w14:paraId="60269FFA" w14:textId="77777777" w:rsidTr="00F16249">
        <w:trPr>
          <w:jc w:val="center"/>
        </w:trPr>
        <w:tc>
          <w:tcPr>
            <w:tcW w:w="1075" w:type="dxa"/>
          </w:tcPr>
          <w:p w14:paraId="79A1466D" w14:textId="30404E2B" w:rsidR="00A42A82" w:rsidRDefault="00A42A82" w:rsidP="00F16249">
            <w:pPr>
              <w:pStyle w:val="BodyTextIndent"/>
              <w:ind w:firstLine="0"/>
              <w:jc w:val="center"/>
            </w:pPr>
            <w:r>
              <w:t>Left turn</w:t>
            </w:r>
          </w:p>
        </w:tc>
        <w:tc>
          <w:tcPr>
            <w:tcW w:w="1800" w:type="dxa"/>
          </w:tcPr>
          <w:p w14:paraId="3B17BCC2" w14:textId="2CC332AC" w:rsidR="00A42A82" w:rsidRDefault="00F16249" w:rsidP="00F16249">
            <w:pPr>
              <w:pStyle w:val="BodyTextIndent"/>
              <w:ind w:firstLine="0"/>
              <w:jc w:val="center"/>
            </w:pPr>
            <w:r>
              <w:t>-</w:t>
            </w:r>
          </w:p>
        </w:tc>
        <w:tc>
          <w:tcPr>
            <w:tcW w:w="1917" w:type="dxa"/>
          </w:tcPr>
          <w:p w14:paraId="18B12D61" w14:textId="577BBA4A" w:rsidR="00A42A82" w:rsidRDefault="00F16249" w:rsidP="00F16249">
            <w:pPr>
              <w:pStyle w:val="BodyTextIndent"/>
              <w:ind w:firstLine="0"/>
              <w:jc w:val="center"/>
            </w:pPr>
            <w:r>
              <w:t>+</w:t>
            </w:r>
          </w:p>
        </w:tc>
      </w:tr>
    </w:tbl>
    <w:p w14:paraId="2361643C" w14:textId="77777777" w:rsidR="00F345D2" w:rsidRDefault="00F345D2" w:rsidP="00F345D2">
      <w:pPr>
        <w:pStyle w:val="BodyTextIndent"/>
        <w:ind w:firstLine="0"/>
      </w:pPr>
    </w:p>
    <w:p w14:paraId="300EA859" w14:textId="3D5D1D0C" w:rsidR="00253BC0" w:rsidRDefault="00F345D2" w:rsidP="00253BC0">
      <w:pPr>
        <w:pStyle w:val="BodyTextIndent"/>
        <w:ind w:firstLine="720"/>
      </w:pPr>
      <w:r w:rsidRPr="00F345D2">
        <w:t>The robot needs to know how to turn a specific angle. Important pieces of data from the e-puck needed to know this is</w:t>
      </w:r>
      <w:r>
        <w:t xml:space="preserve"> that the axle length is 0.52 meters, the wheel radius is 0.0205 meters, and the angular speed is 6.28 radians. </w:t>
      </w:r>
    </w:p>
    <w:p w14:paraId="2BC06701" w14:textId="14E2B670" w:rsidR="00253BC0" w:rsidRDefault="00F345D2" w:rsidP="00253BC0">
      <w:pPr>
        <w:pStyle w:val="BodyTextIndent"/>
        <w:ind w:firstLine="720"/>
      </w:pPr>
      <w:r w:rsidRPr="00F345D2">
        <w:t>The following method</w:t>
      </w:r>
      <w:r>
        <w:t xml:space="preserve"> and equations </w:t>
      </w:r>
      <w:r w:rsidRPr="00F345D2">
        <w:t>allow us to turn the robot for a</w:t>
      </w:r>
      <w:r w:rsidR="00253BC0">
        <w:t xml:space="preserve"> specified</w:t>
      </w:r>
      <w:r w:rsidRPr="00F345D2">
        <w:t xml:space="preserve"> angle</w:t>
      </w:r>
      <w:r w:rsidR="000A5BCB">
        <w:t xml:space="preserve">. First, we need to calculate the </w:t>
      </w:r>
      <w:r w:rsidR="00C426A6">
        <w:t xml:space="preserve">tangential speed, which is the linear speed of </w:t>
      </w:r>
      <w:r w:rsidR="007E047A">
        <w:t xml:space="preserve">the robot moving in a circular rotation. The equation is used: </w:t>
      </w:r>
    </w:p>
    <w:p w14:paraId="0099C827" w14:textId="77777777" w:rsidR="00253BC0" w:rsidRDefault="00253BC0" w:rsidP="00F345D2">
      <w:pPr>
        <w:pStyle w:val="BodyTextIndent"/>
        <w:ind w:firstLine="720"/>
      </w:pPr>
    </w:p>
    <w:p w14:paraId="35193146" w14:textId="3ECE531B" w:rsidR="007E047A" w:rsidRDefault="007E047A" w:rsidP="00F345D2">
      <w:pPr>
        <w:pStyle w:val="BodyTextIndent"/>
        <w:ind w:firstLine="720"/>
      </w:pPr>
      <m:oMathPara>
        <m:oMath>
          <m:r>
            <w:rPr>
              <w:rFonts w:ascii="Cambria Math" w:hAnsi="Cambria Math"/>
            </w:rPr>
            <m:t>tangential speed=angular speed*wheel radius</m:t>
          </m:r>
        </m:oMath>
      </m:oMathPara>
    </w:p>
    <w:p w14:paraId="4462F144" w14:textId="77777777" w:rsidR="00F345D2" w:rsidRPr="00F345D2" w:rsidRDefault="00F345D2" w:rsidP="00F345D2">
      <w:pPr>
        <w:pStyle w:val="BodyTextIndent"/>
        <w:ind w:firstLine="720"/>
      </w:pPr>
    </w:p>
    <w:p w14:paraId="5BBA250F" w14:textId="4398E3E4" w:rsidR="00F345D2" w:rsidRDefault="00F345D2" w:rsidP="00F345D2">
      <w:pPr>
        <w:pStyle w:val="BodyTextIndent"/>
        <w:ind w:firstLine="720"/>
      </w:pPr>
      <w:r w:rsidRPr="00F345D2">
        <w:t xml:space="preserve">The tangential speed is </w:t>
      </w:r>
      <w:r w:rsidR="007E047A">
        <w:t xml:space="preserve">therefore </w:t>
      </w:r>
      <w:r w:rsidRPr="00F345D2">
        <w:t>0.12874 m</w:t>
      </w:r>
      <w:r w:rsidR="00253BC0">
        <w:t>eters per second</w:t>
      </w:r>
      <w:r w:rsidR="007E047A">
        <w:t xml:space="preserve"> by using the e-puck angular speed and wheel radius</w:t>
      </w:r>
      <w:r w:rsidRPr="00F345D2">
        <w:t xml:space="preserve">. It is then calculated to see how many degrees the e-puck can move in a second </w:t>
      </w:r>
      <w:r w:rsidR="007E047A">
        <w:t>by the following equation</w:t>
      </w:r>
      <w:r w:rsidR="00EA0198">
        <w:t>:</w:t>
      </w:r>
    </w:p>
    <w:p w14:paraId="696CE270" w14:textId="77777777" w:rsidR="00253BC0" w:rsidRDefault="00253BC0" w:rsidP="00F345D2">
      <w:pPr>
        <w:pStyle w:val="BodyTextIndent"/>
        <w:ind w:firstLine="720"/>
      </w:pPr>
    </w:p>
    <w:p w14:paraId="396921E1" w14:textId="178867A3" w:rsidR="00EA0198" w:rsidRPr="00F345D2" w:rsidRDefault="00EA0198" w:rsidP="00F345D2">
      <w:pPr>
        <w:pStyle w:val="BodyTextIndent"/>
        <w:ind w:firstLine="720"/>
      </w:pPr>
      <m:oMathPara>
        <m:oMath>
          <m:r>
            <w:rPr>
              <w:rFonts w:ascii="Cambria Math" w:hAnsi="Cambria Math"/>
            </w:rPr>
            <m:t xml:space="preserve">rotational speed= </m:t>
          </m:r>
          <m:f>
            <m:fPr>
              <m:ctrlPr>
                <w:rPr>
                  <w:rFonts w:ascii="Cambria Math" w:hAnsi="Cambria Math"/>
                  <w:i/>
                </w:rPr>
              </m:ctrlPr>
            </m:fPr>
            <m:num>
              <m:r>
                <w:rPr>
                  <w:rFonts w:ascii="Cambria Math" w:hAnsi="Cambria Math"/>
                </w:rPr>
                <m:t>360°*tangential speed</m:t>
              </m:r>
            </m:num>
            <m:den>
              <m:r>
                <w:rPr>
                  <w:rFonts w:ascii="Cambria Math" w:hAnsi="Cambria Math"/>
                </w:rPr>
                <m:t>phi*axle length</m:t>
              </m:r>
            </m:den>
          </m:f>
        </m:oMath>
      </m:oMathPara>
    </w:p>
    <w:p w14:paraId="283BD42D" w14:textId="77777777" w:rsidR="00253BC0" w:rsidRDefault="00253BC0" w:rsidP="00F345D2">
      <w:pPr>
        <w:pStyle w:val="BodyTextIndent"/>
        <w:ind w:firstLine="720"/>
      </w:pPr>
    </w:p>
    <w:p w14:paraId="3A99CC5E" w14:textId="3A5D067D" w:rsidR="00F345D2" w:rsidRDefault="00F345D2" w:rsidP="00F345D2">
      <w:pPr>
        <w:pStyle w:val="BodyTextIndent"/>
        <w:ind w:firstLine="720"/>
      </w:pPr>
      <w:r w:rsidRPr="00F345D2">
        <w:t>So, the e-puck can rotate approximately 278.237 degree</w:t>
      </w:r>
      <w:r w:rsidR="00253BC0">
        <w:t xml:space="preserve"> per </w:t>
      </w:r>
      <w:r w:rsidRPr="00F345D2">
        <w:t xml:space="preserve">second. It can now be calculated to see how long the robot should turn </w:t>
      </w:r>
      <w:proofErr w:type="gramStart"/>
      <w:r w:rsidRPr="00F345D2">
        <w:t xml:space="preserve">in order </w:t>
      </w:r>
      <w:r w:rsidR="00EA0198">
        <w:t>for</w:t>
      </w:r>
      <w:proofErr w:type="gramEnd"/>
      <w:r w:rsidR="00EA0198">
        <w:t xml:space="preserve"> it </w:t>
      </w:r>
      <w:r w:rsidRPr="00F345D2">
        <w:t>to turn a specific angle:</w:t>
      </w:r>
    </w:p>
    <w:p w14:paraId="42D06DB4" w14:textId="77777777" w:rsidR="00253BC0" w:rsidRDefault="00253BC0" w:rsidP="00F345D2">
      <w:pPr>
        <w:pStyle w:val="BodyTextIndent"/>
        <w:ind w:firstLine="720"/>
      </w:pPr>
    </w:p>
    <w:p w14:paraId="18B83911" w14:textId="1F82CAEE" w:rsidR="00EA0198" w:rsidRPr="00F345D2" w:rsidRDefault="00EA0198" w:rsidP="00F345D2">
      <w:pPr>
        <w:pStyle w:val="BodyTextIndent"/>
        <w:ind w:firstLine="720"/>
      </w:pPr>
      <m:oMathPara>
        <m:oMath>
          <m:r>
            <w:rPr>
              <w:rFonts w:ascii="Cambria Math" w:hAnsi="Cambria Math"/>
            </w:rPr>
            <m:t xml:space="preserve">time duration to turn= </m:t>
          </m:r>
          <m:f>
            <m:fPr>
              <m:ctrlPr>
                <w:rPr>
                  <w:rFonts w:ascii="Cambria Math" w:hAnsi="Cambria Math"/>
                  <w:i/>
                </w:rPr>
              </m:ctrlPr>
            </m:fPr>
            <m:num>
              <m:r>
                <w:rPr>
                  <w:rFonts w:ascii="Cambria Math" w:hAnsi="Cambria Math"/>
                </w:rPr>
                <m:t>|θ|</m:t>
              </m:r>
            </m:num>
            <m:den>
              <m:r>
                <w:rPr>
                  <w:rFonts w:ascii="Cambria Math" w:hAnsi="Cambria Math"/>
                </w:rPr>
                <m:t>rotational speed</m:t>
              </m:r>
            </m:den>
          </m:f>
        </m:oMath>
      </m:oMathPara>
    </w:p>
    <w:p w14:paraId="438B76C7" w14:textId="77777777" w:rsidR="00253BC0" w:rsidRDefault="00253BC0" w:rsidP="00F345D2">
      <w:pPr>
        <w:pStyle w:val="BodyTextIndent"/>
        <w:ind w:firstLine="720"/>
        <w:rPr>
          <w:rFonts w:ascii="Cambria Math" w:hAnsi="Cambria Math" w:cs="Cambria Math"/>
        </w:rPr>
      </w:pPr>
    </w:p>
    <w:p w14:paraId="35DC71B0" w14:textId="7C30EBF8" w:rsidR="00253BC0" w:rsidRDefault="007C3D88" w:rsidP="006166AA">
      <w:pPr>
        <w:pStyle w:val="BodyTextIndent"/>
        <w:ind w:firstLine="720"/>
        <w:rPr>
          <w:rFonts w:ascii="Cambria Math" w:hAnsi="Cambria Math" w:cs="Cambria Math"/>
        </w:rPr>
      </w:pPr>
      <w:r>
        <w:rPr>
          <w:rFonts w:ascii="Cambria Math" w:hAnsi="Cambria Math" w:cs="Cambria Math"/>
        </w:rPr>
        <w:t>Since</w:t>
      </w:r>
      <w:r w:rsidR="00EA0198">
        <w:rPr>
          <w:rFonts w:ascii="Cambria Math" w:hAnsi="Cambria Math" w:cs="Cambria Math"/>
        </w:rPr>
        <w:t xml:space="preserve"> the robot </w:t>
      </w:r>
      <w:r w:rsidR="00253BC0">
        <w:rPr>
          <w:rFonts w:ascii="Cambria Math" w:hAnsi="Cambria Math" w:cs="Cambria Math"/>
        </w:rPr>
        <w:t>can</w:t>
      </w:r>
      <w:r w:rsidR="00EA0198">
        <w:rPr>
          <w:rFonts w:ascii="Cambria Math" w:hAnsi="Cambria Math" w:cs="Cambria Math"/>
        </w:rPr>
        <w:t xml:space="preserve"> turn for a specific angle, the time duration to move forward a </w:t>
      </w:r>
      <w:r>
        <w:rPr>
          <w:rFonts w:ascii="Cambria Math" w:hAnsi="Cambria Math" w:cs="Cambria Math"/>
        </w:rPr>
        <w:t xml:space="preserve">certain </w:t>
      </w:r>
      <w:r w:rsidR="00EA0198">
        <w:rPr>
          <w:rFonts w:ascii="Cambria Math" w:hAnsi="Cambria Math" w:cs="Cambria Math"/>
        </w:rPr>
        <w:t xml:space="preserve">distance </w:t>
      </w:r>
      <w:r>
        <w:rPr>
          <w:rFonts w:ascii="Cambria Math" w:hAnsi="Cambria Math" w:cs="Cambria Math"/>
        </w:rPr>
        <w:t>is calculated by:</w:t>
      </w:r>
    </w:p>
    <w:p w14:paraId="7BD98CF7" w14:textId="77777777" w:rsidR="007C3D88" w:rsidRDefault="007C3D88" w:rsidP="006166AA">
      <w:pPr>
        <w:pStyle w:val="BodyTextIndent"/>
        <w:ind w:firstLine="720"/>
        <w:rPr>
          <w:rFonts w:ascii="Cambria Math" w:hAnsi="Cambria Math" w:cs="Cambria Math"/>
        </w:rPr>
      </w:pPr>
    </w:p>
    <w:p w14:paraId="048D9A28" w14:textId="443B909C" w:rsidR="00EA0198" w:rsidRPr="00EA0198" w:rsidRDefault="00EA0198" w:rsidP="00F345D2">
      <w:pPr>
        <w:pStyle w:val="BodyTextIndent"/>
        <w:ind w:firstLine="720"/>
      </w:pPr>
      <m:oMathPara>
        <m:oMath>
          <m:r>
            <w:rPr>
              <w:rFonts w:ascii="Cambria Math" w:hAnsi="Cambria Math"/>
            </w:rPr>
            <m:t xml:space="preserve">time duration to move forward= </m:t>
          </m:r>
          <m:f>
            <m:fPr>
              <m:ctrlPr>
                <w:rPr>
                  <w:rFonts w:ascii="Cambria Math" w:hAnsi="Cambria Math"/>
                  <w:i/>
                </w:rPr>
              </m:ctrlPr>
            </m:fPr>
            <m:num>
              <m:r>
                <w:rPr>
                  <w:rFonts w:ascii="Cambria Math" w:hAnsi="Cambria Math"/>
                </w:rPr>
                <m:t>distance</m:t>
              </m:r>
            </m:num>
            <m:den>
              <m:r>
                <w:rPr>
                  <w:rFonts w:ascii="Cambria Math" w:hAnsi="Cambria Math"/>
                </w:rPr>
                <m:t>tangential speed</m:t>
              </m:r>
            </m:den>
          </m:f>
        </m:oMath>
      </m:oMathPara>
    </w:p>
    <w:p w14:paraId="22BE3957" w14:textId="77777777" w:rsidR="00253BC0" w:rsidRDefault="00253BC0" w:rsidP="00F345D2">
      <w:pPr>
        <w:pStyle w:val="BodyTextIndent"/>
        <w:ind w:firstLine="720"/>
      </w:pPr>
    </w:p>
    <w:p w14:paraId="3C278B56" w14:textId="65024281" w:rsidR="00EA0198" w:rsidRPr="00F345D2" w:rsidRDefault="00EA0198" w:rsidP="00F345D2">
      <w:pPr>
        <w:pStyle w:val="BodyTextIndent"/>
        <w:ind w:firstLine="720"/>
      </w:pPr>
      <w:r>
        <w:t xml:space="preserve">Therefore, the e-puck robot </w:t>
      </w:r>
      <w:r w:rsidR="00DD7909">
        <w:t>integrates these formulas with</w:t>
      </w:r>
      <w:r>
        <w:t xml:space="preserve"> the differential drive method in Table 1 to specify </w:t>
      </w:r>
      <w:r w:rsidR="00DD7909">
        <w:t xml:space="preserve">the amount and direction in which to turn or move. </w:t>
      </w:r>
    </w:p>
    <w:p w14:paraId="7E816168" w14:textId="74FC22B8" w:rsidR="001A109F" w:rsidRDefault="00700E8B">
      <w:pPr>
        <w:pStyle w:val="Heading2"/>
        <w:spacing w:before="120"/>
      </w:pPr>
      <w:r>
        <w:lastRenderedPageBreak/>
        <w:t>Collision Avoidance Algorithm</w:t>
      </w:r>
    </w:p>
    <w:p w14:paraId="66AE003C" w14:textId="602EFA54" w:rsidR="00B4319C" w:rsidRDefault="00B4319C" w:rsidP="00B4319C">
      <w:pPr>
        <w:ind w:firstLine="720"/>
      </w:pPr>
      <w:r w:rsidRPr="00B4319C">
        <w:t xml:space="preserve">A collision avoidance algorithm is designed for the robot to reach a target destination without running into obstacles. </w:t>
      </w:r>
      <w:r>
        <w:t xml:space="preserve">It was inspired by the Artificial Potential Field method in that it avoids obstacles and is attracted to the target destination in that it is periodically adjusting the heading angle to it. The collision avoidance algorithm that is developed uses the LiDAR and the eight infra-red (IR) sensors that are on the e-puck robot. </w:t>
      </w:r>
    </w:p>
    <w:p w14:paraId="044822AB" w14:textId="2332F084" w:rsidR="00D63740" w:rsidRDefault="00D63740" w:rsidP="006166AA"/>
    <w:p w14:paraId="45129911" w14:textId="7441B3BE" w:rsidR="00D63740" w:rsidRPr="00D63740" w:rsidRDefault="00145552" w:rsidP="00D63740">
      <w:pPr>
        <w:jc w:val="center"/>
        <w:rPr>
          <w:b/>
          <w:bCs/>
        </w:rPr>
      </w:pPr>
      <w:r w:rsidRPr="00D63740">
        <w:drawing>
          <wp:anchor distT="0" distB="0" distL="114300" distR="114300" simplePos="0" relativeHeight="251660288" behindDoc="0" locked="0" layoutInCell="1" allowOverlap="1" wp14:anchorId="62A736B5" wp14:editId="768E462D">
            <wp:simplePos x="0" y="0"/>
            <wp:positionH relativeFrom="column">
              <wp:posOffset>895985</wp:posOffset>
            </wp:positionH>
            <wp:positionV relativeFrom="paragraph">
              <wp:posOffset>147955</wp:posOffset>
            </wp:positionV>
            <wp:extent cx="1230630" cy="1401445"/>
            <wp:effectExtent l="0" t="0" r="7620" b="8255"/>
            <wp:wrapTopAndBottom/>
            <wp:docPr id="40" name="Picture 39" descr="Diagram&#10;&#10;Description automatically generated">
              <a:extLst xmlns:a="http://schemas.openxmlformats.org/drawingml/2006/main">
                <a:ext uri="{FF2B5EF4-FFF2-40B4-BE49-F238E27FC236}">
                  <a16:creationId xmlns:a16="http://schemas.microsoft.com/office/drawing/2014/main" id="{3BBB4691-9C77-48BF-8AE0-CB59741BB1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descr="Diagram&#10;&#10;Description automatically generated">
                      <a:extLst>
                        <a:ext uri="{FF2B5EF4-FFF2-40B4-BE49-F238E27FC236}">
                          <a16:creationId xmlns:a16="http://schemas.microsoft.com/office/drawing/2014/main" id="{3BBB4691-9C77-48BF-8AE0-CB59741BB1DC}"/>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4110" t="4463" r="4466"/>
                    <a:stretch/>
                  </pic:blipFill>
                  <pic:spPr>
                    <a:xfrm>
                      <a:off x="0" y="0"/>
                      <a:ext cx="1230630" cy="1401445"/>
                    </a:xfrm>
                    <a:prstGeom prst="rect">
                      <a:avLst/>
                    </a:prstGeom>
                  </pic:spPr>
                </pic:pic>
              </a:graphicData>
            </a:graphic>
            <wp14:sizeRelH relativeFrom="page">
              <wp14:pctWidth>0</wp14:pctWidth>
            </wp14:sizeRelH>
            <wp14:sizeRelV relativeFrom="page">
              <wp14:pctHeight>0</wp14:pctHeight>
            </wp14:sizeRelV>
          </wp:anchor>
        </w:drawing>
      </w:r>
      <w:r w:rsidR="00D63740">
        <w:rPr>
          <w:b/>
          <w:bCs/>
        </w:rPr>
        <w:t xml:space="preserve">Figure 3: </w:t>
      </w:r>
      <w:r w:rsidR="00D63740" w:rsidRPr="00D63740">
        <w:rPr>
          <w:b/>
          <w:bCs/>
        </w:rPr>
        <w:t>LiDAR field of view for collision avoidance</w:t>
      </w:r>
    </w:p>
    <w:p w14:paraId="26DE9BFA" w14:textId="223CE5B3" w:rsidR="00D63740" w:rsidRDefault="00D63740" w:rsidP="00D63740">
      <w:pPr>
        <w:ind w:firstLine="720"/>
      </w:pPr>
    </w:p>
    <w:p w14:paraId="1F819211" w14:textId="7623CE26" w:rsidR="00D63740" w:rsidRDefault="00B4319C" w:rsidP="00D63740">
      <w:pPr>
        <w:ind w:firstLine="720"/>
      </w:pPr>
      <w:r>
        <w:t>First, t</w:t>
      </w:r>
      <w:r w:rsidRPr="00B4319C">
        <w:t xml:space="preserve">he LiDAR’s 90° field of view is split into two 45° angles </w:t>
      </w:r>
      <w:r w:rsidR="00D63740">
        <w:t xml:space="preserve">labeled </w:t>
      </w:r>
      <w:r w:rsidRPr="00B4319C">
        <w:t>with a left and right side</w:t>
      </w:r>
      <w:r>
        <w:t>, as seen in Figure 3. The purpose</w:t>
      </w:r>
      <w:r w:rsidR="00145552">
        <w:t xml:space="preserve"> </w:t>
      </w:r>
      <w:r>
        <w:t xml:space="preserve">is for the robot to know </w:t>
      </w:r>
      <w:r w:rsidR="00D63740">
        <w:t xml:space="preserve">which side to turn to avoid an obstacle. </w:t>
      </w:r>
      <w:r w:rsidR="00866EE2">
        <w:t>In Figure 4, a collision avoidance algorithm is proposed.</w:t>
      </w:r>
    </w:p>
    <w:p w14:paraId="2FF46810" w14:textId="710C95D9" w:rsidR="00866EE2" w:rsidRDefault="00866EE2" w:rsidP="00D63740">
      <w:pPr>
        <w:ind w:firstLine="720"/>
      </w:pPr>
    </w:p>
    <w:p w14:paraId="3BB775C7" w14:textId="0ADD8A64" w:rsidR="006166AA" w:rsidRPr="006166AA" w:rsidRDefault="00145552" w:rsidP="006166AA">
      <w:pPr>
        <w:jc w:val="center"/>
        <w:rPr>
          <w:b/>
          <w:bCs/>
        </w:rPr>
      </w:pPr>
      <w:r>
        <w:rPr>
          <w:noProof/>
        </w:rPr>
        <w:drawing>
          <wp:anchor distT="0" distB="0" distL="114300" distR="114300" simplePos="0" relativeHeight="251661312" behindDoc="0" locked="0" layoutInCell="1" allowOverlap="1" wp14:anchorId="6EB9E91A" wp14:editId="7012C8CF">
            <wp:simplePos x="0" y="0"/>
            <wp:positionH relativeFrom="column">
              <wp:align>right</wp:align>
            </wp:positionH>
            <wp:positionV relativeFrom="paragraph">
              <wp:posOffset>323753</wp:posOffset>
            </wp:positionV>
            <wp:extent cx="3124200" cy="4201907"/>
            <wp:effectExtent l="0" t="0" r="0" b="0"/>
            <wp:wrapTopAndBottom/>
            <wp:docPr id="2" name="Picture 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li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4200" cy="4201907"/>
                    </a:xfrm>
                    <a:prstGeom prst="rect">
                      <a:avLst/>
                    </a:prstGeom>
                  </pic:spPr>
                </pic:pic>
              </a:graphicData>
            </a:graphic>
            <wp14:sizeRelH relativeFrom="page">
              <wp14:pctWidth>0</wp14:pctWidth>
            </wp14:sizeRelH>
            <wp14:sizeRelV relativeFrom="page">
              <wp14:pctHeight>0</wp14:pctHeight>
            </wp14:sizeRelV>
          </wp:anchor>
        </w:drawing>
      </w:r>
      <w:r w:rsidR="00D63740">
        <w:rPr>
          <w:b/>
          <w:bCs/>
        </w:rPr>
        <w:t>Figure 4</w:t>
      </w:r>
      <w:r w:rsidR="00D63740" w:rsidRPr="00D63740">
        <w:rPr>
          <w:b/>
          <w:bCs/>
        </w:rPr>
        <w:t xml:space="preserve">: </w:t>
      </w:r>
      <w:r w:rsidR="008F03C3">
        <w:rPr>
          <w:b/>
          <w:bCs/>
        </w:rPr>
        <w:t>f</w:t>
      </w:r>
      <w:r w:rsidR="00D63740">
        <w:rPr>
          <w:b/>
          <w:bCs/>
        </w:rPr>
        <w:t>lowchart of the collision avoidance algorith</w:t>
      </w:r>
      <w:r w:rsidR="0036343A">
        <w:rPr>
          <w:b/>
          <w:bCs/>
        </w:rPr>
        <w:t>m</w:t>
      </w:r>
    </w:p>
    <w:p w14:paraId="75BE2F56" w14:textId="586ACD23" w:rsidR="00B2126A" w:rsidRPr="00B4319C" w:rsidRDefault="00B2126A" w:rsidP="006166AA">
      <w:pPr>
        <w:ind w:firstLine="720"/>
      </w:pPr>
      <w:r w:rsidRPr="00B2126A">
        <w:t>When the robot is moving in a different direction to avoid the obstacle, the robot will not adjust its heading angle until the IR sensors on the side with the obstacle are no longer lit up. This would mean that the obstacle would have been passed.</w:t>
      </w:r>
      <w:r w:rsidR="00866EE2">
        <w:t xml:space="preserve"> This algorithm will therefore keep track of obstacles on all sides of the robot because of the IR sensors on all sides and the forward-facing LiDAR to detect obstacles in the robot’s path.</w:t>
      </w:r>
    </w:p>
    <w:p w14:paraId="67EAF60E" w14:textId="45FC753D" w:rsidR="001A109F" w:rsidRDefault="00866EE2">
      <w:pPr>
        <w:pStyle w:val="Heading1"/>
        <w:spacing w:before="120"/>
      </w:pPr>
      <w:r>
        <w:t>TESTING</w:t>
      </w:r>
    </w:p>
    <w:p w14:paraId="3BEE53D9" w14:textId="0DF4FED0" w:rsidR="001A109F" w:rsidRDefault="00866EE2" w:rsidP="008F03C3">
      <w:pPr>
        <w:spacing w:after="120"/>
        <w:ind w:firstLine="720"/>
      </w:pPr>
      <w:r w:rsidRPr="00866EE2">
        <w:t xml:space="preserve">The collision avoidance algorithm was not able to be tested due to the </w:t>
      </w:r>
      <w:proofErr w:type="spellStart"/>
      <w:r w:rsidRPr="00866EE2">
        <w:t>Webots</w:t>
      </w:r>
      <w:proofErr w:type="spellEnd"/>
      <w:r w:rsidRPr="00866EE2">
        <w:t xml:space="preserve"> software crashing and time limitations. However, a simulation environment in a </w:t>
      </w:r>
      <w:r w:rsidR="008F03C3">
        <w:t xml:space="preserve">world in </w:t>
      </w:r>
      <w:proofErr w:type="spellStart"/>
      <w:r w:rsidR="008F03C3">
        <w:t>Webots</w:t>
      </w:r>
      <w:proofErr w:type="spellEnd"/>
      <w:r w:rsidRPr="00866EE2">
        <w:t xml:space="preserve"> was developed with various boxes for the robot to navigate around to its target destination. The white circle is the robot’s target destination</w:t>
      </w:r>
      <w:r>
        <w:t xml:space="preserve"> on the left</w:t>
      </w:r>
      <w:r w:rsidR="008F03C3">
        <w:t>, and the e-puck robot is the green circular object on the right, as seen in Figure 5.</w:t>
      </w:r>
    </w:p>
    <w:p w14:paraId="5058CB45" w14:textId="72A40285" w:rsidR="003F0047" w:rsidRPr="003F0047" w:rsidRDefault="008F03C3" w:rsidP="00301886">
      <w:pPr>
        <w:spacing w:after="120"/>
        <w:jc w:val="center"/>
        <w:rPr>
          <w:b/>
          <w:bCs/>
        </w:rPr>
      </w:pPr>
      <w:r w:rsidRPr="008F03C3">
        <w:drawing>
          <wp:anchor distT="0" distB="0" distL="114300" distR="114300" simplePos="0" relativeHeight="251662336" behindDoc="0" locked="0" layoutInCell="1" allowOverlap="1" wp14:anchorId="635ABAE3" wp14:editId="4A02A49C">
            <wp:simplePos x="0" y="0"/>
            <wp:positionH relativeFrom="column">
              <wp:posOffset>243205</wp:posOffset>
            </wp:positionH>
            <wp:positionV relativeFrom="paragraph">
              <wp:posOffset>171450</wp:posOffset>
            </wp:positionV>
            <wp:extent cx="2616200" cy="1764110"/>
            <wp:effectExtent l="0" t="0" r="0" b="7620"/>
            <wp:wrapTopAndBottom/>
            <wp:docPr id="45" name="Picture 44" descr="A picture containing box, different, various, wood&#10;&#10;Description automatically generated">
              <a:extLst xmlns:a="http://schemas.openxmlformats.org/drawingml/2006/main">
                <a:ext uri="{FF2B5EF4-FFF2-40B4-BE49-F238E27FC236}">
                  <a16:creationId xmlns:a16="http://schemas.microsoft.com/office/drawing/2014/main" id="{F7DB00B1-4660-4D30-9628-60E4243CDB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descr="A picture containing box, different, various, wood&#10;&#10;Description automatically generated">
                      <a:extLst>
                        <a:ext uri="{FF2B5EF4-FFF2-40B4-BE49-F238E27FC236}">
                          <a16:creationId xmlns:a16="http://schemas.microsoft.com/office/drawing/2014/main" id="{F7DB00B1-4660-4D30-9628-60E4243CDBEC}"/>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6200" cy="1764110"/>
                    </a:xfrm>
                    <a:prstGeom prst="rect">
                      <a:avLst/>
                    </a:prstGeom>
                  </pic:spPr>
                </pic:pic>
              </a:graphicData>
            </a:graphic>
            <wp14:sizeRelH relativeFrom="page">
              <wp14:pctWidth>0</wp14:pctWidth>
            </wp14:sizeRelH>
            <wp14:sizeRelV relativeFrom="page">
              <wp14:pctHeight>0</wp14:pctHeight>
            </wp14:sizeRelV>
          </wp:anchor>
        </w:drawing>
      </w:r>
      <w:r>
        <w:rPr>
          <w:b/>
          <w:bCs/>
        </w:rPr>
        <w:t>Figure 5: world environment for testing simulation</w:t>
      </w:r>
    </w:p>
    <w:p w14:paraId="411380BA" w14:textId="77777777" w:rsidR="001A109F" w:rsidRDefault="00571E9C">
      <w:pPr>
        <w:pStyle w:val="Heading1"/>
        <w:spacing w:before="120"/>
      </w:pPr>
      <w:r>
        <w:t>CONCLUSION</w:t>
      </w:r>
    </w:p>
    <w:p w14:paraId="243E31B2" w14:textId="71157918" w:rsidR="00571E9C" w:rsidRPr="00571E9C" w:rsidRDefault="007A07DE" w:rsidP="002E4042">
      <w:pPr>
        <w:ind w:firstLine="720"/>
      </w:pPr>
      <w:r>
        <w:t xml:space="preserve">A collision avoidance algorithm was developed to mimic previous robotic research. One main result of this was that LiDAR data was able to be stored and manipulated for obstacle detection without integration of a point cloud, which takes up a lot of data and time when performing collision avoidance algorithms. Another result was implementing differential drive in </w:t>
      </w:r>
      <w:proofErr w:type="spellStart"/>
      <w:r>
        <w:t>Webots</w:t>
      </w:r>
      <w:proofErr w:type="spellEnd"/>
      <w:r>
        <w:t xml:space="preserve"> software </w:t>
      </w:r>
      <w:r w:rsidR="002E4042">
        <w:t>to</w:t>
      </w:r>
      <w:r>
        <w:t xml:space="preserve"> turn a certain angle </w:t>
      </w:r>
      <w:r w:rsidR="002E4042">
        <w:t xml:space="preserve">with integration of LiDAR data. </w:t>
      </w:r>
      <w:r>
        <w:t xml:space="preserve">The created algorithm was not able to be tested due to </w:t>
      </w:r>
      <w:proofErr w:type="spellStart"/>
      <w:r>
        <w:t>Webots</w:t>
      </w:r>
      <w:proofErr w:type="spellEnd"/>
      <w:r>
        <w:t xml:space="preserve"> crashing and time limitations.</w:t>
      </w:r>
      <w:r w:rsidR="002E4042">
        <w:t xml:space="preserve"> </w:t>
      </w:r>
      <w:r w:rsidR="00145552">
        <w:t xml:space="preserve">Despite this, a simulation environment was created </w:t>
      </w:r>
      <w:proofErr w:type="gramStart"/>
      <w:r w:rsidR="00145552">
        <w:t>in order to</w:t>
      </w:r>
      <w:proofErr w:type="gramEnd"/>
      <w:r w:rsidR="00145552">
        <w:t xml:space="preserve"> test future collision avoidance algorithms.</w:t>
      </w:r>
    </w:p>
    <w:p w14:paraId="01053024" w14:textId="0EAA5BE4" w:rsidR="001A109F" w:rsidRDefault="00571E9C">
      <w:pPr>
        <w:pStyle w:val="Heading2"/>
        <w:spacing w:before="120"/>
      </w:pPr>
      <w:r>
        <w:t>What you learned</w:t>
      </w:r>
    </w:p>
    <w:p w14:paraId="3893E12B" w14:textId="5155D27A" w:rsidR="007A07DE" w:rsidRPr="007A07DE" w:rsidRDefault="007A07DE" w:rsidP="00BA6609">
      <w:pPr>
        <w:ind w:firstLine="720"/>
      </w:pPr>
      <w:r w:rsidRPr="007A07DE">
        <w:t>The purpose of this project was to study and learn more about the field of robotics and collision avoidance algorithms. Even though it was not able to be developed and tested fully due to software bug</w:t>
      </w:r>
      <w:r w:rsidR="002E4042">
        <w:t>s</w:t>
      </w:r>
      <w:r w:rsidRPr="007A07DE">
        <w:t xml:space="preserve"> and time limitations, </w:t>
      </w:r>
      <w:r w:rsidR="002E4042">
        <w:t>there were many important concepts that I was able to learn</w:t>
      </w:r>
      <w:r w:rsidR="00BA6609">
        <w:t xml:space="preserve"> through this research</w:t>
      </w:r>
      <w:r w:rsidR="002E4042">
        <w:t xml:space="preserve">. First, I learned how </w:t>
      </w:r>
      <w:proofErr w:type="spellStart"/>
      <w:r w:rsidR="002E4042">
        <w:t>Webots</w:t>
      </w:r>
      <w:proofErr w:type="spellEnd"/>
      <w:r w:rsidR="002E4042">
        <w:t xml:space="preserve"> connects physical elements to a virtual environment through the creation of worlds and controllers with implementation of the tim</w:t>
      </w:r>
      <w:r w:rsidR="00BA6609">
        <w:t>estep</w:t>
      </w:r>
      <w:r w:rsidR="00145552">
        <w:t xml:space="preserve"> variable in controllers</w:t>
      </w:r>
      <w:r w:rsidR="00BA6609">
        <w:t xml:space="preserve">. I learned how to integrate sensors, </w:t>
      </w:r>
      <w:r w:rsidR="00145552">
        <w:t xml:space="preserve">specifically a </w:t>
      </w:r>
      <w:r w:rsidR="00BA6609">
        <w:t xml:space="preserve">LiDAR, with a robot. I </w:t>
      </w:r>
      <w:r w:rsidR="00145552">
        <w:t>analyzed the</w:t>
      </w:r>
      <w:r w:rsidR="00BA6609">
        <w:t xml:space="preserve"> effects of changing many of the properties of LiDAR to get the most optimal LiDAR data for my collision avoidance purposes. Overall, I learned more about the field of robotics, while also </w:t>
      </w:r>
      <w:r w:rsidR="00145552">
        <w:t>learning more about simulation software for the first time.</w:t>
      </w:r>
    </w:p>
    <w:p w14:paraId="12151DC5" w14:textId="217EB25F" w:rsidR="001A109F" w:rsidRDefault="005D07B2" w:rsidP="005D07B2">
      <w:pPr>
        <w:pStyle w:val="Heading2"/>
      </w:pPr>
      <w:r>
        <w:lastRenderedPageBreak/>
        <w:t>Where to go from here</w:t>
      </w:r>
    </w:p>
    <w:p w14:paraId="148D9E7C" w14:textId="01A568B3" w:rsidR="00BA6609" w:rsidRPr="00BA6609" w:rsidRDefault="00BA6609" w:rsidP="00BA6609">
      <w:pPr>
        <w:ind w:firstLine="720"/>
      </w:pPr>
      <w:r w:rsidRPr="00BA6609">
        <w:t xml:space="preserve">Future research can include fully implementing the collision avoidance algorithm in </w:t>
      </w:r>
      <w:proofErr w:type="spellStart"/>
      <w:r w:rsidRPr="00BA6609">
        <w:t>Webots</w:t>
      </w:r>
      <w:proofErr w:type="spellEnd"/>
      <w:r w:rsidRPr="00BA6609">
        <w:t xml:space="preserve"> to see if it can reach its target destination in the simulated environment created. </w:t>
      </w:r>
      <w:r>
        <w:t>This would involve</w:t>
      </w:r>
      <w:r w:rsidR="0074737D">
        <w:t xml:space="preserve"> further programming a controller to avoid obstacles and integrating all the previous code for differential drive, a LiDAR</w:t>
      </w:r>
      <w:r w:rsidR="00F63632">
        <w:t xml:space="preserve"> sensor</w:t>
      </w:r>
      <w:r w:rsidR="0074737D">
        <w:t xml:space="preserve">, </w:t>
      </w:r>
      <w:r w:rsidR="00F63632">
        <w:t>and a GPS and compass system</w:t>
      </w:r>
      <w:r w:rsidR="0074737D">
        <w:t xml:space="preserve">. </w:t>
      </w:r>
      <w:r w:rsidR="00145552">
        <w:t xml:space="preserve">Other future research could be to implement many different simulation environments with different types of obstacles rather than only boxes. </w:t>
      </w:r>
      <w:r w:rsidR="00F63632">
        <w:t xml:space="preserve">This would lead to more conclusive results when testing the algorithm. </w:t>
      </w:r>
      <w:r w:rsidR="00942D52">
        <w:t>Overall, this</w:t>
      </w:r>
      <w:r w:rsidR="0074737D">
        <w:t xml:space="preserve"> research </w:t>
      </w:r>
      <w:r w:rsidR="00F63632">
        <w:t xml:space="preserve">this semester </w:t>
      </w:r>
      <w:r w:rsidR="0074737D">
        <w:t>will help me in graduate school as I plan to research and specialize my classes in robotics</w:t>
      </w:r>
      <w:r w:rsidR="00F63632">
        <w:t xml:space="preserve">, and this project gave me a more solid foundation in the field of robotics. </w:t>
      </w:r>
    </w:p>
    <w:p w14:paraId="2C111810" w14:textId="38398406" w:rsidR="001A109F" w:rsidRDefault="001A109F">
      <w:pPr>
        <w:pStyle w:val="Heading1"/>
        <w:spacing w:before="120"/>
      </w:pPr>
      <w:r>
        <w:t>ACKNOWLEDGMENTS</w:t>
      </w:r>
    </w:p>
    <w:p w14:paraId="118AA9AF" w14:textId="33027F66" w:rsidR="00D174AC" w:rsidRPr="00D174AC" w:rsidRDefault="00D174AC" w:rsidP="00D174AC">
      <w:r w:rsidRPr="00D174AC">
        <w:t>This research is supported by the Department of Mathematics and Computer Science at Samford University.</w:t>
      </w:r>
    </w:p>
    <w:p w14:paraId="518FA5F6" w14:textId="7BEA51D8" w:rsidR="001A109F" w:rsidRDefault="001A109F">
      <w:pPr>
        <w:pStyle w:val="Heading1"/>
        <w:spacing w:before="120"/>
      </w:pPr>
      <w:r>
        <w:t>REFERENCES</w:t>
      </w:r>
    </w:p>
    <w:p w14:paraId="29314F05" w14:textId="77777777" w:rsidR="00700E8B" w:rsidRPr="00AA39CB" w:rsidRDefault="00700E8B" w:rsidP="00700E8B">
      <w:pPr>
        <w:pStyle w:val="References"/>
        <w:rPr>
          <w:sz w:val="24"/>
        </w:rPr>
      </w:pPr>
      <w:r>
        <w:t xml:space="preserve">Albert </w:t>
      </w:r>
      <w:proofErr w:type="spellStart"/>
      <w:r>
        <w:t>Alfrianta</w:t>
      </w:r>
      <w:proofErr w:type="spellEnd"/>
      <w:r>
        <w:t xml:space="preserve">. 2021. Simple avoidance algorithm, implemented on e-puck robot and simulated on </w:t>
      </w:r>
      <w:proofErr w:type="spellStart"/>
      <w:r>
        <w:t>Webots</w:t>
      </w:r>
      <w:proofErr w:type="spellEnd"/>
      <w:r>
        <w:t xml:space="preserve"> Robot simulator. (August 2021). Retrieved April 14, </w:t>
      </w:r>
      <w:proofErr w:type="gramStart"/>
      <w:r>
        <w:t>2022</w:t>
      </w:r>
      <w:proofErr w:type="gramEnd"/>
      <w:r>
        <w:t xml:space="preserve"> from https://medium.com/@albert.brucelee/3143c096d285 </w:t>
      </w:r>
    </w:p>
    <w:p w14:paraId="63B14E3A" w14:textId="77777777" w:rsidR="00700E8B" w:rsidRDefault="00700E8B" w:rsidP="00700E8B">
      <w:pPr>
        <w:pStyle w:val="References"/>
      </w:pPr>
      <w:proofErr w:type="spellStart"/>
      <w:r>
        <w:t>Cyberbotics</w:t>
      </w:r>
      <w:proofErr w:type="spellEnd"/>
      <w:r>
        <w:t xml:space="preserve">. 1998. </w:t>
      </w:r>
      <w:proofErr w:type="spellStart"/>
      <w:r>
        <w:t>Webots</w:t>
      </w:r>
      <w:proofErr w:type="spellEnd"/>
      <w:r>
        <w:t>: robot simulator. Retrieved from https://cyberbotics.com#cyberbotics</w:t>
      </w:r>
    </w:p>
    <w:p w14:paraId="2412F7FD" w14:textId="77777777" w:rsidR="00700E8B" w:rsidRDefault="00700E8B" w:rsidP="00700E8B">
      <w:pPr>
        <w:pStyle w:val="References"/>
      </w:pPr>
      <w:r w:rsidRPr="00B47789">
        <w:t xml:space="preserve">D. </w:t>
      </w:r>
      <w:proofErr w:type="spellStart"/>
      <w:r w:rsidRPr="00B47789">
        <w:t>Hutabarat</w:t>
      </w:r>
      <w:proofErr w:type="spellEnd"/>
      <w:r w:rsidRPr="00B47789">
        <w:t xml:space="preserve">, M. </w:t>
      </w:r>
      <w:proofErr w:type="spellStart"/>
      <w:r w:rsidRPr="00B47789">
        <w:t>Rivai</w:t>
      </w:r>
      <w:proofErr w:type="spellEnd"/>
      <w:r w:rsidRPr="00B47789">
        <w:t xml:space="preserve">, D. </w:t>
      </w:r>
      <w:proofErr w:type="spellStart"/>
      <w:r w:rsidRPr="00B47789">
        <w:t>Purwanto</w:t>
      </w:r>
      <w:proofErr w:type="spellEnd"/>
      <w:r w:rsidRPr="00B47789">
        <w:t xml:space="preserve"> and H. </w:t>
      </w:r>
      <w:proofErr w:type="spellStart"/>
      <w:r w:rsidRPr="00B47789">
        <w:t>Hutomo</w:t>
      </w:r>
      <w:proofErr w:type="spellEnd"/>
      <w:r w:rsidRPr="00B47789">
        <w:t xml:space="preserve">, "Lidar-based Obstacle Avoidance for the Autonomous Mobile Robot," 2019 12th International Conference on Information &amp; Communication Technology and System (ICTS), 2019, pp. 197-202, </w:t>
      </w:r>
      <w:proofErr w:type="spellStart"/>
      <w:r w:rsidRPr="00B47789">
        <w:t>doi</w:t>
      </w:r>
      <w:proofErr w:type="spellEnd"/>
      <w:r w:rsidRPr="00B47789">
        <w:t>: 10.1109/ICTS.2019.8850952.</w:t>
      </w:r>
    </w:p>
    <w:p w14:paraId="06C0747D" w14:textId="77777777" w:rsidR="00700E8B" w:rsidRPr="00AA39CB" w:rsidRDefault="00700E8B" w:rsidP="00700E8B">
      <w:pPr>
        <w:pStyle w:val="References"/>
        <w:rPr>
          <w:sz w:val="24"/>
        </w:rPr>
      </w:pPr>
      <w:proofErr w:type="spellStart"/>
      <w:r>
        <w:t>Gada</w:t>
      </w:r>
      <w:proofErr w:type="spellEnd"/>
      <w:r>
        <w:t xml:space="preserve">, Kajal. </w:t>
      </w:r>
      <w:r>
        <w:rPr>
          <w:i/>
          <w:iCs/>
        </w:rPr>
        <w:t xml:space="preserve">How to Use Lidars in </w:t>
      </w:r>
      <w:proofErr w:type="spellStart"/>
      <w:r>
        <w:rPr>
          <w:i/>
          <w:iCs/>
        </w:rPr>
        <w:t>Webots</w:t>
      </w:r>
      <w:proofErr w:type="spellEnd"/>
      <w:r>
        <w:rPr>
          <w:i/>
          <w:iCs/>
        </w:rPr>
        <w:t xml:space="preserve">? // </w:t>
      </w:r>
      <w:proofErr w:type="spellStart"/>
      <w:r>
        <w:rPr>
          <w:i/>
          <w:iCs/>
        </w:rPr>
        <w:t>Webots</w:t>
      </w:r>
      <w:proofErr w:type="spellEnd"/>
      <w:r>
        <w:rPr>
          <w:i/>
          <w:iCs/>
        </w:rPr>
        <w:t xml:space="preserve"> Lidar Code in Python Tutorial</w:t>
      </w:r>
      <w:r>
        <w:t xml:space="preserve">. </w:t>
      </w:r>
      <w:r>
        <w:rPr>
          <w:i/>
          <w:iCs/>
        </w:rPr>
        <w:t>YouTube</w:t>
      </w:r>
      <w:r>
        <w:t xml:space="preserve">, YouTube, 9 Sept. 2021, https://www.youtube.com/watch?v=7A9h7d-XWSA. Accessed 14 Apr. 2022. </w:t>
      </w:r>
    </w:p>
    <w:p w14:paraId="20418F24" w14:textId="77777777" w:rsidR="00700E8B" w:rsidRPr="00AA39CB" w:rsidRDefault="00700E8B" w:rsidP="00700E8B">
      <w:pPr>
        <w:pStyle w:val="References"/>
      </w:pPr>
      <w:r w:rsidRPr="00B47789">
        <w:t xml:space="preserve">Min </w:t>
      </w:r>
      <w:proofErr w:type="spellStart"/>
      <w:r w:rsidRPr="00B47789">
        <w:t>Gyu</w:t>
      </w:r>
      <w:proofErr w:type="spellEnd"/>
      <w:r w:rsidRPr="00B47789">
        <w:t xml:space="preserve"> Park, Jae Hyun </w:t>
      </w:r>
      <w:proofErr w:type="gramStart"/>
      <w:r w:rsidRPr="00B47789">
        <w:t>Jeon</w:t>
      </w:r>
      <w:proofErr w:type="gramEnd"/>
      <w:r w:rsidRPr="00B47789">
        <w:t xml:space="preserve"> and Min Cheol Lee, "Obstacle avoidance for mobile robots using artificial potential field approach with simulated annealing," ISIE 2001. 2001 IEEE International Symposium on Industrial Electronics Proceedings (Cat. No.01TH8570), 2001, pp. 1530-1535 vol.3, </w:t>
      </w:r>
      <w:proofErr w:type="spellStart"/>
      <w:r w:rsidRPr="00B47789">
        <w:t>doi</w:t>
      </w:r>
      <w:proofErr w:type="spellEnd"/>
      <w:r w:rsidRPr="00B47789">
        <w:t>: 10.1109/ISIE.2001.931933.</w:t>
      </w:r>
    </w:p>
    <w:p w14:paraId="0E1D269B" w14:textId="77777777" w:rsidR="00700E8B" w:rsidRDefault="00700E8B" w:rsidP="00700E8B">
      <w:pPr>
        <w:pStyle w:val="References"/>
      </w:pPr>
      <w:r w:rsidRPr="00B47789">
        <w:t xml:space="preserve">N. </w:t>
      </w:r>
      <w:proofErr w:type="spellStart"/>
      <w:r w:rsidRPr="00B47789">
        <w:t>Baras</w:t>
      </w:r>
      <w:proofErr w:type="spellEnd"/>
      <w:r w:rsidRPr="00B47789">
        <w:t xml:space="preserve">, G. </w:t>
      </w:r>
      <w:proofErr w:type="spellStart"/>
      <w:r w:rsidRPr="00B47789">
        <w:t>Nantzios</w:t>
      </w:r>
      <w:proofErr w:type="spellEnd"/>
      <w:r w:rsidRPr="00B47789">
        <w:t xml:space="preserve">, D. </w:t>
      </w:r>
      <w:proofErr w:type="spellStart"/>
      <w:r w:rsidRPr="00B47789">
        <w:t>Ziouzios</w:t>
      </w:r>
      <w:proofErr w:type="spellEnd"/>
      <w:r w:rsidRPr="00B47789">
        <w:t xml:space="preserve"> and M. </w:t>
      </w:r>
      <w:proofErr w:type="spellStart"/>
      <w:r w:rsidRPr="00B47789">
        <w:t>Dasygenis</w:t>
      </w:r>
      <w:proofErr w:type="spellEnd"/>
      <w:r w:rsidRPr="00B47789">
        <w:t xml:space="preserve">, "Autonomous Obstacle Avoidance Vehicle Using LIDAR and an Embedded System," 2019 8th International Conference on Modern Circuits and Systems Technologies (MOCAST), 2019, pp. 1-4, </w:t>
      </w:r>
      <w:proofErr w:type="spellStart"/>
      <w:r w:rsidRPr="00B47789">
        <w:t>doi</w:t>
      </w:r>
      <w:proofErr w:type="spellEnd"/>
      <w:r w:rsidRPr="00B47789">
        <w:t>: 10.1109/MOCAST.2019.8742065.</w:t>
      </w:r>
      <w:r>
        <w:t xml:space="preserve">Fröhlich, B. and Plate, J. The cubic mouse: a new device for three-dimensional </w:t>
      </w:r>
      <w:proofErr w:type="spellStart"/>
      <w:r>
        <w:t>iput</w:t>
      </w:r>
      <w:proofErr w:type="spellEnd"/>
      <w:r>
        <w:t xml:space="preserve">. In </w:t>
      </w:r>
      <w:r>
        <w:rPr>
          <w:i/>
          <w:iCs/>
        </w:rPr>
        <w:t xml:space="preserve">Proceedings of the SIGCHI conference on Human factors in computing systems </w:t>
      </w:r>
      <w:r>
        <w:rPr>
          <w:i/>
          <w:iCs/>
        </w:rPr>
        <w:br w:type="textWrapping" w:clear="all"/>
        <w:t>(CHI ’00)</w:t>
      </w:r>
      <w:r>
        <w:t xml:space="preserve"> (</w:t>
      </w:r>
      <w:smartTag w:uri="urn:schemas-microsoft-com:office:smarttags" w:element="place">
        <w:smartTag w:uri="urn:schemas-microsoft-com:office:smarttags" w:element="City">
          <w:r>
            <w:t>The Hague</w:t>
          </w:r>
        </w:smartTag>
      </w:smartTag>
      <w:r>
        <w:t xml:space="preserve">, The Netherlands, April 1-6, 2000). ACM Press, </w:t>
      </w:r>
      <w:smartTag w:uri="urn:schemas-microsoft-com:office:smarttags" w:element="place">
        <w:smartTag w:uri="urn:schemas-microsoft-com:office:smarttags" w:element="City">
          <w:r>
            <w:t>New York</w:t>
          </w:r>
        </w:smartTag>
        <w:r>
          <w:t xml:space="preserve">, </w:t>
        </w:r>
        <w:smartTag w:uri="urn:schemas-microsoft-com:office:smarttags" w:element="State">
          <w:r>
            <w:t>NY</w:t>
          </w:r>
        </w:smartTag>
      </w:smartTag>
      <w:r>
        <w:t xml:space="preserve">, 2000, 526-531. </w:t>
      </w:r>
    </w:p>
    <w:p w14:paraId="0F5EC993" w14:textId="77777777" w:rsidR="00700E8B" w:rsidRDefault="00700E8B" w:rsidP="00700E8B">
      <w:pPr>
        <w:pStyle w:val="References"/>
      </w:pPr>
      <w:r w:rsidRPr="00B47789">
        <w:t xml:space="preserve">P. Wu, S. </w:t>
      </w:r>
      <w:proofErr w:type="spellStart"/>
      <w:r w:rsidRPr="00B47789">
        <w:t>Xie</w:t>
      </w:r>
      <w:proofErr w:type="spellEnd"/>
      <w:r w:rsidRPr="00B47789">
        <w:t xml:space="preserve">, H. Liu, J. </w:t>
      </w:r>
      <w:proofErr w:type="gramStart"/>
      <w:r w:rsidRPr="00B47789">
        <w:t>Luo</w:t>
      </w:r>
      <w:proofErr w:type="gramEnd"/>
      <w:r w:rsidRPr="00B47789">
        <w:t xml:space="preserve"> and Q. Li, "A novel algorithm of autonomous obstacle-avoidance for mobile robot based on LIDAR data," 2015 IEEE International Conference on Robotics and Biomimetics (ROBIO), 2015, pp. 2377-2382, </w:t>
      </w:r>
      <w:proofErr w:type="spellStart"/>
      <w:r w:rsidRPr="00B47789">
        <w:t>doi</w:t>
      </w:r>
      <w:proofErr w:type="spellEnd"/>
      <w:r w:rsidRPr="00B47789">
        <w:t>: 10.1109/ROBIO.2015.7419694.</w:t>
      </w:r>
      <w:r>
        <w:t xml:space="preserve">Sannella, M. J. </w:t>
      </w:r>
      <w:r>
        <w:rPr>
          <w:i/>
          <w:iCs/>
        </w:rPr>
        <w:t>Constraint Satisfaction and Debugging for Interactive User Interfaces.</w:t>
      </w:r>
      <w:r>
        <w:t xml:space="preserve"> Ph.D. Thesis, University of Washington, Seattle, WA, 1994.</w:t>
      </w:r>
    </w:p>
    <w:p w14:paraId="1B83C22E" w14:textId="77777777" w:rsidR="001A109F" w:rsidRDefault="001A109F">
      <w:pPr>
        <w:pStyle w:val="References"/>
        <w:numPr>
          <w:ilvl w:val="0"/>
          <w:numId w:val="0"/>
        </w:numPr>
      </w:pPr>
    </w:p>
    <w:p w14:paraId="28BD2992" w14:textId="77777777" w:rsidR="001A109F" w:rsidRDefault="001A109F">
      <w:pPr>
        <w:pStyle w:val="References"/>
        <w:numPr>
          <w:ilvl w:val="0"/>
          <w:numId w:val="0"/>
        </w:numPr>
        <w:ind w:left="360" w:hanging="360"/>
      </w:pPr>
    </w:p>
    <w:p w14:paraId="7BF07BC2" w14:textId="77777777" w:rsidR="001A109F" w:rsidRDefault="001A109F">
      <w:pPr>
        <w:pStyle w:val="References"/>
        <w:numPr>
          <w:ilvl w:val="0"/>
          <w:numId w:val="0"/>
        </w:numPr>
        <w:ind w:left="360" w:hanging="360"/>
        <w:sectPr w:rsidR="001A109F">
          <w:type w:val="continuous"/>
          <w:pgSz w:w="12240" w:h="15840" w:code="1"/>
          <w:pgMar w:top="1440" w:right="1080" w:bottom="1440" w:left="1080" w:header="720" w:footer="720" w:gutter="0"/>
          <w:cols w:num="2" w:space="475"/>
        </w:sectPr>
      </w:pPr>
    </w:p>
    <w:p w14:paraId="53C8CABF" w14:textId="77777777" w:rsidR="001A109F" w:rsidRDefault="001A109F" w:rsidP="003A6B2B">
      <w:pPr>
        <w:pStyle w:val="Paper-Title"/>
      </w:pPr>
    </w:p>
    <w:sectPr w:rsidR="001A109F">
      <w:type w:val="continuous"/>
      <w:pgSz w:w="12240" w:h="15840" w:code="1"/>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CCF4F" w14:textId="77777777" w:rsidR="00F67002" w:rsidRDefault="00F67002">
      <w:r>
        <w:separator/>
      </w:r>
    </w:p>
  </w:endnote>
  <w:endnote w:type="continuationSeparator" w:id="0">
    <w:p w14:paraId="68E9711D" w14:textId="77777777" w:rsidR="00F67002" w:rsidRDefault="00F67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altName w:val="Miriam"/>
    <w:charset w:val="B1"/>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C7556" w14:textId="77777777" w:rsidR="00F1261D" w:rsidRDefault="00F1261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1BE6664" w14:textId="77777777" w:rsidR="00F1261D" w:rsidRDefault="00F126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4BC09" w14:textId="77777777" w:rsidR="001A109F" w:rsidRDefault="001A109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0AE60D7" w14:textId="77777777" w:rsidR="001A109F" w:rsidRDefault="001A10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9F5AC" w14:textId="77777777" w:rsidR="00F67002" w:rsidRDefault="00F67002">
      <w:r>
        <w:separator/>
      </w:r>
    </w:p>
  </w:footnote>
  <w:footnote w:type="continuationSeparator" w:id="0">
    <w:p w14:paraId="19CEB160" w14:textId="77777777" w:rsidR="00F67002" w:rsidRDefault="00F670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2B74448A"/>
    <w:multiLevelType w:val="hybridMultilevel"/>
    <w:tmpl w:val="51C2E2F0"/>
    <w:lvl w:ilvl="0" w:tplc="92C2B540">
      <w:start w:val="1"/>
      <w:numFmt w:val="bullet"/>
      <w:lvlText w:val="•"/>
      <w:lvlJc w:val="left"/>
      <w:pPr>
        <w:tabs>
          <w:tab w:val="num" w:pos="720"/>
        </w:tabs>
        <w:ind w:left="720" w:hanging="360"/>
      </w:pPr>
      <w:rPr>
        <w:rFonts w:ascii="Arial" w:hAnsi="Arial" w:hint="default"/>
      </w:rPr>
    </w:lvl>
    <w:lvl w:ilvl="1" w:tplc="FA0C63DC" w:tentative="1">
      <w:start w:val="1"/>
      <w:numFmt w:val="bullet"/>
      <w:lvlText w:val="•"/>
      <w:lvlJc w:val="left"/>
      <w:pPr>
        <w:tabs>
          <w:tab w:val="num" w:pos="1440"/>
        </w:tabs>
        <w:ind w:left="1440" w:hanging="360"/>
      </w:pPr>
      <w:rPr>
        <w:rFonts w:ascii="Arial" w:hAnsi="Arial" w:hint="default"/>
      </w:rPr>
    </w:lvl>
    <w:lvl w:ilvl="2" w:tplc="7E84FA34" w:tentative="1">
      <w:start w:val="1"/>
      <w:numFmt w:val="bullet"/>
      <w:lvlText w:val="•"/>
      <w:lvlJc w:val="left"/>
      <w:pPr>
        <w:tabs>
          <w:tab w:val="num" w:pos="2160"/>
        </w:tabs>
        <w:ind w:left="2160" w:hanging="360"/>
      </w:pPr>
      <w:rPr>
        <w:rFonts w:ascii="Arial" w:hAnsi="Arial" w:hint="default"/>
      </w:rPr>
    </w:lvl>
    <w:lvl w:ilvl="3" w:tplc="3BF8E296" w:tentative="1">
      <w:start w:val="1"/>
      <w:numFmt w:val="bullet"/>
      <w:lvlText w:val="•"/>
      <w:lvlJc w:val="left"/>
      <w:pPr>
        <w:tabs>
          <w:tab w:val="num" w:pos="2880"/>
        </w:tabs>
        <w:ind w:left="2880" w:hanging="360"/>
      </w:pPr>
      <w:rPr>
        <w:rFonts w:ascii="Arial" w:hAnsi="Arial" w:hint="default"/>
      </w:rPr>
    </w:lvl>
    <w:lvl w:ilvl="4" w:tplc="159C5E82" w:tentative="1">
      <w:start w:val="1"/>
      <w:numFmt w:val="bullet"/>
      <w:lvlText w:val="•"/>
      <w:lvlJc w:val="left"/>
      <w:pPr>
        <w:tabs>
          <w:tab w:val="num" w:pos="3600"/>
        </w:tabs>
        <w:ind w:left="3600" w:hanging="360"/>
      </w:pPr>
      <w:rPr>
        <w:rFonts w:ascii="Arial" w:hAnsi="Arial" w:hint="default"/>
      </w:rPr>
    </w:lvl>
    <w:lvl w:ilvl="5" w:tplc="194E2CD4" w:tentative="1">
      <w:start w:val="1"/>
      <w:numFmt w:val="bullet"/>
      <w:lvlText w:val="•"/>
      <w:lvlJc w:val="left"/>
      <w:pPr>
        <w:tabs>
          <w:tab w:val="num" w:pos="4320"/>
        </w:tabs>
        <w:ind w:left="4320" w:hanging="360"/>
      </w:pPr>
      <w:rPr>
        <w:rFonts w:ascii="Arial" w:hAnsi="Arial" w:hint="default"/>
      </w:rPr>
    </w:lvl>
    <w:lvl w:ilvl="6" w:tplc="4B381156" w:tentative="1">
      <w:start w:val="1"/>
      <w:numFmt w:val="bullet"/>
      <w:lvlText w:val="•"/>
      <w:lvlJc w:val="left"/>
      <w:pPr>
        <w:tabs>
          <w:tab w:val="num" w:pos="5040"/>
        </w:tabs>
        <w:ind w:left="5040" w:hanging="360"/>
      </w:pPr>
      <w:rPr>
        <w:rFonts w:ascii="Arial" w:hAnsi="Arial" w:hint="default"/>
      </w:rPr>
    </w:lvl>
    <w:lvl w:ilvl="7" w:tplc="6456A08E" w:tentative="1">
      <w:start w:val="1"/>
      <w:numFmt w:val="bullet"/>
      <w:lvlText w:val="•"/>
      <w:lvlJc w:val="left"/>
      <w:pPr>
        <w:tabs>
          <w:tab w:val="num" w:pos="5760"/>
        </w:tabs>
        <w:ind w:left="5760" w:hanging="360"/>
      </w:pPr>
      <w:rPr>
        <w:rFonts w:ascii="Arial" w:hAnsi="Arial" w:hint="default"/>
      </w:rPr>
    </w:lvl>
    <w:lvl w:ilvl="8" w:tplc="0FFA3E0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BDC5C7B"/>
    <w:multiLevelType w:val="hybridMultilevel"/>
    <w:tmpl w:val="25546BE8"/>
    <w:lvl w:ilvl="0" w:tplc="11043CEC">
      <w:start w:val="1"/>
      <w:numFmt w:val="bullet"/>
      <w:lvlText w:val="•"/>
      <w:lvlJc w:val="left"/>
      <w:pPr>
        <w:tabs>
          <w:tab w:val="num" w:pos="720"/>
        </w:tabs>
        <w:ind w:left="720" w:hanging="360"/>
      </w:pPr>
      <w:rPr>
        <w:rFonts w:ascii="Arial" w:hAnsi="Arial" w:hint="default"/>
      </w:rPr>
    </w:lvl>
    <w:lvl w:ilvl="1" w:tplc="AACCE65A" w:tentative="1">
      <w:start w:val="1"/>
      <w:numFmt w:val="bullet"/>
      <w:lvlText w:val="•"/>
      <w:lvlJc w:val="left"/>
      <w:pPr>
        <w:tabs>
          <w:tab w:val="num" w:pos="1440"/>
        </w:tabs>
        <w:ind w:left="1440" w:hanging="360"/>
      </w:pPr>
      <w:rPr>
        <w:rFonts w:ascii="Arial" w:hAnsi="Arial" w:hint="default"/>
      </w:rPr>
    </w:lvl>
    <w:lvl w:ilvl="2" w:tplc="8CBED908" w:tentative="1">
      <w:start w:val="1"/>
      <w:numFmt w:val="bullet"/>
      <w:lvlText w:val="•"/>
      <w:lvlJc w:val="left"/>
      <w:pPr>
        <w:tabs>
          <w:tab w:val="num" w:pos="2160"/>
        </w:tabs>
        <w:ind w:left="2160" w:hanging="360"/>
      </w:pPr>
      <w:rPr>
        <w:rFonts w:ascii="Arial" w:hAnsi="Arial" w:hint="default"/>
      </w:rPr>
    </w:lvl>
    <w:lvl w:ilvl="3" w:tplc="B7A00B40" w:tentative="1">
      <w:start w:val="1"/>
      <w:numFmt w:val="bullet"/>
      <w:lvlText w:val="•"/>
      <w:lvlJc w:val="left"/>
      <w:pPr>
        <w:tabs>
          <w:tab w:val="num" w:pos="2880"/>
        </w:tabs>
        <w:ind w:left="2880" w:hanging="360"/>
      </w:pPr>
      <w:rPr>
        <w:rFonts w:ascii="Arial" w:hAnsi="Arial" w:hint="default"/>
      </w:rPr>
    </w:lvl>
    <w:lvl w:ilvl="4" w:tplc="F36AAE4A" w:tentative="1">
      <w:start w:val="1"/>
      <w:numFmt w:val="bullet"/>
      <w:lvlText w:val="•"/>
      <w:lvlJc w:val="left"/>
      <w:pPr>
        <w:tabs>
          <w:tab w:val="num" w:pos="3600"/>
        </w:tabs>
        <w:ind w:left="3600" w:hanging="360"/>
      </w:pPr>
      <w:rPr>
        <w:rFonts w:ascii="Arial" w:hAnsi="Arial" w:hint="default"/>
      </w:rPr>
    </w:lvl>
    <w:lvl w:ilvl="5" w:tplc="CF06CE24" w:tentative="1">
      <w:start w:val="1"/>
      <w:numFmt w:val="bullet"/>
      <w:lvlText w:val="•"/>
      <w:lvlJc w:val="left"/>
      <w:pPr>
        <w:tabs>
          <w:tab w:val="num" w:pos="4320"/>
        </w:tabs>
        <w:ind w:left="4320" w:hanging="360"/>
      </w:pPr>
      <w:rPr>
        <w:rFonts w:ascii="Arial" w:hAnsi="Arial" w:hint="default"/>
      </w:rPr>
    </w:lvl>
    <w:lvl w:ilvl="6" w:tplc="DC52AE4C" w:tentative="1">
      <w:start w:val="1"/>
      <w:numFmt w:val="bullet"/>
      <w:lvlText w:val="•"/>
      <w:lvlJc w:val="left"/>
      <w:pPr>
        <w:tabs>
          <w:tab w:val="num" w:pos="5040"/>
        </w:tabs>
        <w:ind w:left="5040" w:hanging="360"/>
      </w:pPr>
      <w:rPr>
        <w:rFonts w:ascii="Arial" w:hAnsi="Arial" w:hint="default"/>
      </w:rPr>
    </w:lvl>
    <w:lvl w:ilvl="7" w:tplc="34EA5196" w:tentative="1">
      <w:start w:val="1"/>
      <w:numFmt w:val="bullet"/>
      <w:lvlText w:val="•"/>
      <w:lvlJc w:val="left"/>
      <w:pPr>
        <w:tabs>
          <w:tab w:val="num" w:pos="5760"/>
        </w:tabs>
        <w:ind w:left="5760" w:hanging="360"/>
      </w:pPr>
      <w:rPr>
        <w:rFonts w:ascii="Arial" w:hAnsi="Arial" w:hint="default"/>
      </w:rPr>
    </w:lvl>
    <w:lvl w:ilvl="8" w:tplc="79F4EC5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16cid:durableId="577137900">
    <w:abstractNumId w:val="0"/>
  </w:num>
  <w:num w:numId="2" w16cid:durableId="1723747016">
    <w:abstractNumId w:val="3"/>
  </w:num>
  <w:num w:numId="3" w16cid:durableId="1817254670">
    <w:abstractNumId w:val="2"/>
  </w:num>
  <w:num w:numId="4" w16cid:durableId="567033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A76"/>
    <w:rsid w:val="00015345"/>
    <w:rsid w:val="000A5BCB"/>
    <w:rsid w:val="00145552"/>
    <w:rsid w:val="00186A76"/>
    <w:rsid w:val="00190602"/>
    <w:rsid w:val="001A109F"/>
    <w:rsid w:val="001A58AE"/>
    <w:rsid w:val="001E4080"/>
    <w:rsid w:val="00253BC0"/>
    <w:rsid w:val="002E4042"/>
    <w:rsid w:val="00301886"/>
    <w:rsid w:val="0036343A"/>
    <w:rsid w:val="00381E2B"/>
    <w:rsid w:val="003A18A2"/>
    <w:rsid w:val="003A6B2B"/>
    <w:rsid w:val="003D60C1"/>
    <w:rsid w:val="003F0047"/>
    <w:rsid w:val="004E419C"/>
    <w:rsid w:val="004F2C3F"/>
    <w:rsid w:val="00571E9C"/>
    <w:rsid w:val="005D07B2"/>
    <w:rsid w:val="005E7866"/>
    <w:rsid w:val="006166AA"/>
    <w:rsid w:val="00621BA0"/>
    <w:rsid w:val="00641C63"/>
    <w:rsid w:val="006C2B9E"/>
    <w:rsid w:val="00700E8B"/>
    <w:rsid w:val="0074737D"/>
    <w:rsid w:val="00797D99"/>
    <w:rsid w:val="007A07DE"/>
    <w:rsid w:val="007C3D88"/>
    <w:rsid w:val="007E047A"/>
    <w:rsid w:val="00841E0B"/>
    <w:rsid w:val="00866EE2"/>
    <w:rsid w:val="008F03C3"/>
    <w:rsid w:val="00927AD3"/>
    <w:rsid w:val="00935E81"/>
    <w:rsid w:val="00942D52"/>
    <w:rsid w:val="00A42A82"/>
    <w:rsid w:val="00B200D8"/>
    <w:rsid w:val="00B2126A"/>
    <w:rsid w:val="00B4319C"/>
    <w:rsid w:val="00B47D5D"/>
    <w:rsid w:val="00B70041"/>
    <w:rsid w:val="00BA6609"/>
    <w:rsid w:val="00C4132A"/>
    <w:rsid w:val="00C426A6"/>
    <w:rsid w:val="00CC1642"/>
    <w:rsid w:val="00D174AC"/>
    <w:rsid w:val="00D63740"/>
    <w:rsid w:val="00DD7909"/>
    <w:rsid w:val="00EA0198"/>
    <w:rsid w:val="00F1261D"/>
    <w:rsid w:val="00F16249"/>
    <w:rsid w:val="00F345D2"/>
    <w:rsid w:val="00F63632"/>
    <w:rsid w:val="00F67002"/>
    <w:rsid w:val="00F95B9D"/>
    <w:rsid w:val="00FC7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40F0F394"/>
  <w15:chartTrackingRefBased/>
  <w15:docId w15:val="{65D2170A-86BC-4D84-A3A1-4FEAA261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pPr>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PlaceholderText">
    <w:name w:val="Placeholder Text"/>
    <w:basedOn w:val="DefaultParagraphFont"/>
    <w:uiPriority w:val="99"/>
    <w:semiHidden/>
    <w:rsid w:val="00A42A82"/>
    <w:rPr>
      <w:color w:val="808080"/>
    </w:rPr>
  </w:style>
  <w:style w:type="table" w:styleId="TableGrid">
    <w:name w:val="Table Grid"/>
    <w:basedOn w:val="TableNormal"/>
    <w:rsid w:val="00A42A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35E81"/>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4040">
      <w:bodyDiv w:val="1"/>
      <w:marLeft w:val="0"/>
      <w:marRight w:val="0"/>
      <w:marTop w:val="0"/>
      <w:marBottom w:val="0"/>
      <w:divBdr>
        <w:top w:val="none" w:sz="0" w:space="0" w:color="auto"/>
        <w:left w:val="none" w:sz="0" w:space="0" w:color="auto"/>
        <w:bottom w:val="none" w:sz="0" w:space="0" w:color="auto"/>
        <w:right w:val="none" w:sz="0" w:space="0" w:color="auto"/>
      </w:divBdr>
      <w:divsChild>
        <w:div w:id="696202733">
          <w:marLeft w:val="720"/>
          <w:marRight w:val="0"/>
          <w:marTop w:val="134"/>
          <w:marBottom w:val="0"/>
          <w:divBdr>
            <w:top w:val="none" w:sz="0" w:space="0" w:color="auto"/>
            <w:left w:val="none" w:sz="0" w:space="0" w:color="auto"/>
            <w:bottom w:val="none" w:sz="0" w:space="0" w:color="auto"/>
            <w:right w:val="none" w:sz="0" w:space="0" w:color="auto"/>
          </w:divBdr>
        </w:div>
        <w:div w:id="1963153216">
          <w:marLeft w:val="720"/>
          <w:marRight w:val="0"/>
          <w:marTop w:val="134"/>
          <w:marBottom w:val="0"/>
          <w:divBdr>
            <w:top w:val="none" w:sz="0" w:space="0" w:color="auto"/>
            <w:left w:val="none" w:sz="0" w:space="0" w:color="auto"/>
            <w:bottom w:val="none" w:sz="0" w:space="0" w:color="auto"/>
            <w:right w:val="none" w:sz="0" w:space="0" w:color="auto"/>
          </w:divBdr>
        </w:div>
        <w:div w:id="1189488216">
          <w:marLeft w:val="720"/>
          <w:marRight w:val="0"/>
          <w:marTop w:val="134"/>
          <w:marBottom w:val="0"/>
          <w:divBdr>
            <w:top w:val="none" w:sz="0" w:space="0" w:color="auto"/>
            <w:left w:val="none" w:sz="0" w:space="0" w:color="auto"/>
            <w:bottom w:val="none" w:sz="0" w:space="0" w:color="auto"/>
            <w:right w:val="none" w:sz="0" w:space="0" w:color="auto"/>
          </w:divBdr>
        </w:div>
      </w:divsChild>
    </w:div>
    <w:div w:id="171574793">
      <w:bodyDiv w:val="1"/>
      <w:marLeft w:val="0"/>
      <w:marRight w:val="0"/>
      <w:marTop w:val="0"/>
      <w:marBottom w:val="0"/>
      <w:divBdr>
        <w:top w:val="none" w:sz="0" w:space="0" w:color="auto"/>
        <w:left w:val="none" w:sz="0" w:space="0" w:color="auto"/>
        <w:bottom w:val="none" w:sz="0" w:space="0" w:color="auto"/>
        <w:right w:val="none" w:sz="0" w:space="0" w:color="auto"/>
      </w:divBdr>
    </w:div>
    <w:div w:id="563876452">
      <w:bodyDiv w:val="1"/>
      <w:marLeft w:val="0"/>
      <w:marRight w:val="0"/>
      <w:marTop w:val="0"/>
      <w:marBottom w:val="0"/>
      <w:divBdr>
        <w:top w:val="none" w:sz="0" w:space="0" w:color="auto"/>
        <w:left w:val="none" w:sz="0" w:space="0" w:color="auto"/>
        <w:bottom w:val="none" w:sz="0" w:space="0" w:color="auto"/>
        <w:right w:val="none" w:sz="0" w:space="0" w:color="auto"/>
      </w:divBdr>
      <w:divsChild>
        <w:div w:id="1382747408">
          <w:marLeft w:val="720"/>
          <w:marRight w:val="0"/>
          <w:marTop w:val="0"/>
          <w:marBottom w:val="0"/>
          <w:divBdr>
            <w:top w:val="none" w:sz="0" w:space="0" w:color="auto"/>
            <w:left w:val="none" w:sz="0" w:space="0" w:color="auto"/>
            <w:bottom w:val="none" w:sz="0" w:space="0" w:color="auto"/>
            <w:right w:val="none" w:sz="0" w:space="0" w:color="auto"/>
          </w:divBdr>
        </w:div>
        <w:div w:id="616566200">
          <w:marLeft w:val="720"/>
          <w:marRight w:val="0"/>
          <w:marTop w:val="0"/>
          <w:marBottom w:val="0"/>
          <w:divBdr>
            <w:top w:val="none" w:sz="0" w:space="0" w:color="auto"/>
            <w:left w:val="none" w:sz="0" w:space="0" w:color="auto"/>
            <w:bottom w:val="none" w:sz="0" w:space="0" w:color="auto"/>
            <w:right w:val="none" w:sz="0" w:space="0" w:color="auto"/>
          </w:divBdr>
        </w:div>
        <w:div w:id="1963072491">
          <w:marLeft w:val="720"/>
          <w:marRight w:val="0"/>
          <w:marTop w:val="0"/>
          <w:marBottom w:val="0"/>
          <w:divBdr>
            <w:top w:val="none" w:sz="0" w:space="0" w:color="auto"/>
            <w:left w:val="none" w:sz="0" w:space="0" w:color="auto"/>
            <w:bottom w:val="none" w:sz="0" w:space="0" w:color="auto"/>
            <w:right w:val="none" w:sz="0" w:space="0" w:color="auto"/>
          </w:divBdr>
        </w:div>
      </w:divsChild>
    </w:div>
    <w:div w:id="647634231">
      <w:bodyDiv w:val="1"/>
      <w:marLeft w:val="0"/>
      <w:marRight w:val="0"/>
      <w:marTop w:val="0"/>
      <w:marBottom w:val="0"/>
      <w:divBdr>
        <w:top w:val="none" w:sz="0" w:space="0" w:color="auto"/>
        <w:left w:val="none" w:sz="0" w:space="0" w:color="auto"/>
        <w:bottom w:val="none" w:sz="0" w:space="0" w:color="auto"/>
        <w:right w:val="none" w:sz="0" w:space="0" w:color="auto"/>
      </w:divBdr>
      <w:divsChild>
        <w:div w:id="1173691132">
          <w:marLeft w:val="720"/>
          <w:marRight w:val="0"/>
          <w:marTop w:val="134"/>
          <w:marBottom w:val="0"/>
          <w:divBdr>
            <w:top w:val="none" w:sz="0" w:space="0" w:color="auto"/>
            <w:left w:val="none" w:sz="0" w:space="0" w:color="auto"/>
            <w:bottom w:val="none" w:sz="0" w:space="0" w:color="auto"/>
            <w:right w:val="none" w:sz="0" w:space="0" w:color="auto"/>
          </w:divBdr>
        </w:div>
        <w:div w:id="688481750">
          <w:marLeft w:val="720"/>
          <w:marRight w:val="0"/>
          <w:marTop w:val="134"/>
          <w:marBottom w:val="0"/>
          <w:divBdr>
            <w:top w:val="none" w:sz="0" w:space="0" w:color="auto"/>
            <w:left w:val="none" w:sz="0" w:space="0" w:color="auto"/>
            <w:bottom w:val="none" w:sz="0" w:space="0" w:color="auto"/>
            <w:right w:val="none" w:sz="0" w:space="0" w:color="auto"/>
          </w:divBdr>
        </w:div>
        <w:div w:id="2070614228">
          <w:marLeft w:val="720"/>
          <w:marRight w:val="0"/>
          <w:marTop w:val="134"/>
          <w:marBottom w:val="0"/>
          <w:divBdr>
            <w:top w:val="none" w:sz="0" w:space="0" w:color="auto"/>
            <w:left w:val="none" w:sz="0" w:space="0" w:color="auto"/>
            <w:bottom w:val="none" w:sz="0" w:space="0" w:color="auto"/>
            <w:right w:val="none" w:sz="0" w:space="0" w:color="auto"/>
          </w:divBdr>
        </w:div>
      </w:divsChild>
    </w:div>
    <w:div w:id="1632859754">
      <w:bodyDiv w:val="1"/>
      <w:marLeft w:val="0"/>
      <w:marRight w:val="0"/>
      <w:marTop w:val="0"/>
      <w:marBottom w:val="0"/>
      <w:divBdr>
        <w:top w:val="none" w:sz="0" w:space="0" w:color="auto"/>
        <w:left w:val="none" w:sz="0" w:space="0" w:color="auto"/>
        <w:bottom w:val="none" w:sz="0" w:space="0" w:color="auto"/>
        <w:right w:val="none" w:sz="0" w:space="0" w:color="auto"/>
      </w:divBdr>
    </w:div>
    <w:div w:id="1749231216">
      <w:bodyDiv w:val="1"/>
      <w:marLeft w:val="0"/>
      <w:marRight w:val="0"/>
      <w:marTop w:val="0"/>
      <w:marBottom w:val="0"/>
      <w:divBdr>
        <w:top w:val="none" w:sz="0" w:space="0" w:color="auto"/>
        <w:left w:val="none" w:sz="0" w:space="0" w:color="auto"/>
        <w:bottom w:val="none" w:sz="0" w:space="0" w:color="auto"/>
        <w:right w:val="none" w:sz="0" w:space="0" w:color="auto"/>
      </w:divBdr>
    </w:div>
    <w:div w:id="178935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577</TotalTime>
  <Pages>4</Pages>
  <Words>2296</Words>
  <Characters>13092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subject/>
  <dc:creator>End User Computing Services</dc:creator>
  <cp:keywords/>
  <cp:lastModifiedBy>marystirlingbrown@gmail.com</cp:lastModifiedBy>
  <cp:revision>14</cp:revision>
  <cp:lastPrinted>2003-11-04T18:08:00Z</cp:lastPrinted>
  <dcterms:created xsi:type="dcterms:W3CDTF">2022-04-20T17:46:00Z</dcterms:created>
  <dcterms:modified xsi:type="dcterms:W3CDTF">2022-04-21T03:22:00Z</dcterms:modified>
</cp:coreProperties>
</file>