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311AC161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4F985173" w:rsidRDefault="00CC1F93" w14:paraId="450824CF" w14:textId="54295C8E">
            <w:pPr>
              <w:rPr>
                <w:rFonts w:ascii="Arial" w:hAnsi="Arial" w:cs="Arial"/>
                <w:sz w:val="22"/>
                <w:szCs w:val="22"/>
              </w:rPr>
            </w:pPr>
            <w:r w:rsidRPr="4F985173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4F985173" w:rsidR="58A13DA4">
              <w:rPr>
                <w:rFonts w:ascii="Arial" w:hAnsi="Arial" w:cs="Arial"/>
                <w:sz w:val="22"/>
                <w:szCs w:val="22"/>
              </w:rPr>
              <w:t>23 Ingresar nombre del producto</w:t>
            </w:r>
          </w:p>
        </w:tc>
      </w:tr>
      <w:tr w:rsidR="00BF3851" w:rsidTr="311AC161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311AC161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4F985173" w:rsidRDefault="00AF536F" w14:paraId="7F2110C0" w14:textId="2697C0C9">
            <w:pPr>
              <w:rPr>
                <w:rFonts w:ascii="Arial" w:hAnsi="Arial" w:cs="Arial"/>
                <w:sz w:val="22"/>
                <w:szCs w:val="22"/>
              </w:rPr>
            </w:pPr>
            <w:r w:rsidRPr="4F985173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311AC161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311AC161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4F985173" w:rsidP="4F985173" w:rsidRDefault="4F985173" w14:paraId="544505AE" w14:textId="7DE34D9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F985173" w:rsidR="4F9851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Generar mayor control sobre el inventario y todos los servicios relacionados </w:t>
            </w:r>
          </w:p>
        </w:tc>
      </w:tr>
      <w:tr w:rsidR="00BF3851" w:rsidTr="311AC161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2EE51D56" w:rsidP="4F985173" w:rsidRDefault="2EE51D56" w14:paraId="11755831" w14:textId="5778F37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F985173" w:rsidR="2EE51D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Registrar en el sistema el nombre del nuevo producto del que se dispone </w:t>
            </w:r>
          </w:p>
        </w:tc>
      </w:tr>
      <w:tr w:rsidR="00BF3851" w:rsidTr="311AC161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7D63181E" w:rsidP="4F985173" w:rsidRDefault="7D63181E" w14:paraId="36C8290A" w14:textId="22762FC3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F985173" w:rsidR="7D6318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usuario debe tener acceso a una computadora o dispositivo móvil con conexión a Internet.</w:t>
            </w:r>
          </w:p>
        </w:tc>
      </w:tr>
      <w:tr w:rsidR="000F600A" w:rsidTr="311AC161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311AC161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11AC161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007B30E6" w:rsidRDefault="009722AC" w14:paraId="7796122E" w14:textId="73D3E6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C2B64">
              <w:rPr>
                <w:rFonts w:ascii="Arial" w:hAnsi="Arial" w:cs="Arial"/>
                <w:sz w:val="22"/>
              </w:rPr>
              <w:t xml:space="preserve">actor </w:t>
            </w:r>
            <w:r>
              <w:rPr>
                <w:rFonts w:ascii="Arial" w:hAnsi="Arial" w:cs="Arial"/>
                <w:sz w:val="22"/>
              </w:rPr>
              <w:t xml:space="preserve">quiere registrar un nuevo usuario </w:t>
            </w:r>
          </w:p>
        </w:tc>
        <w:tc>
          <w:tcPr>
            <w:tcW w:w="4039" w:type="dxa"/>
            <w:gridSpan w:val="2"/>
            <w:tcMar/>
          </w:tcPr>
          <w:p w:rsidR="007B30E6" w:rsidP="007B30E6" w:rsidRDefault="006C2B64" w14:paraId="534455F6" w14:textId="2C4A0F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despliega un nuevo cuadro en el que se pregunta como desea registrar al nuevo usuario y se dan las siguientes opciones: Estilista, Cliente</w:t>
            </w:r>
          </w:p>
        </w:tc>
      </w:tr>
      <w:tr w:rsidR="007B30E6" w:rsidTr="311AC161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007B30E6" w:rsidRDefault="006C2B64" w14:paraId="4D793C02" w14:textId="6668CA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 clic en la opción deseada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006C2B64" w:rsidRDefault="006C2B64" w14:paraId="3EFFF650" w14:textId="79EF6A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muestra en pantalla el formulario de registro correspondiente a la opción seleccionada </w:t>
            </w:r>
          </w:p>
        </w:tc>
      </w:tr>
      <w:tr w:rsidR="00D77584" w:rsidTr="311AC161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007B30E6" w:rsidRDefault="00D77584" w14:paraId="211F7D04" w14:textId="7D43BE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Llenar y</w:t>
            </w:r>
            <w:r>
              <w:rPr>
                <w:rFonts w:ascii="Arial" w:hAnsi="Arial" w:cs="Arial"/>
                <w:sz w:val="22"/>
              </w:rPr>
              <w:t xml:space="preserve"> validar Captcha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="00D77584" w:rsidP="007B30E6" w:rsidRDefault="00D77584" w14:paraId="500BC54A" w14:textId="0C5D9C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Habilitar la opción de enviar</w:t>
            </w:r>
          </w:p>
        </w:tc>
      </w:tr>
      <w:tr w:rsidR="007B30E6" w:rsidTr="311AC161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007B30E6" w:rsidRDefault="00D77584" w14:paraId="07EE9E67" w14:textId="7E8037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nviar formulario de registro</w:t>
            </w:r>
          </w:p>
        </w:tc>
        <w:tc>
          <w:tcPr>
            <w:tcW w:w="4039" w:type="dxa"/>
            <w:gridSpan w:val="2"/>
            <w:tcMar/>
          </w:tcPr>
          <w:p w:rsidR="007B30E6" w:rsidP="007B30E6" w:rsidRDefault="0068243B" w14:paraId="683F7C74" w14:textId="73B8B9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Analizar/validar que los datos sean correctos y dar por terminado el proceso de registro</w:t>
            </w:r>
          </w:p>
        </w:tc>
      </w:tr>
      <w:tr w:rsidR="000559CE" w:rsidTr="311AC161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311AC161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311AC161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007B30E6" w:rsidRDefault="000559CE" w14:paraId="0CE24827" w14:textId="4B2D5B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que los datos ingresados sean incorrectos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311AC161" w:rsidRDefault="000559CE" w14:paraId="5FF6A82E" w14:textId="0D57F34A">
            <w:pPr>
              <w:rPr>
                <w:rFonts w:ascii="Arial" w:hAnsi="Arial" w:cs="Arial"/>
                <w:sz w:val="22"/>
                <w:szCs w:val="22"/>
              </w:rPr>
            </w:pPr>
            <w:r w:rsidRPr="311AC161" w:rsidR="000559CE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311AC161" w:rsidR="5BF16390">
              <w:rPr>
                <w:rFonts w:ascii="Arial" w:hAnsi="Arial" w:cs="Arial"/>
                <w:sz w:val="22"/>
                <w:szCs w:val="22"/>
              </w:rPr>
              <w:t>mostrará</w:t>
            </w:r>
            <w:r w:rsidRPr="311AC161" w:rsidR="000559CE">
              <w:rPr>
                <w:rFonts w:ascii="Arial" w:hAnsi="Arial" w:cs="Arial"/>
                <w:sz w:val="22"/>
                <w:szCs w:val="22"/>
              </w:rPr>
              <w:t xml:space="preserve"> en pantalla un mensaje avisando del error y se le permitirá diligenciar el formulario de nuevo y la confirmación de Captcha</w:t>
            </w:r>
          </w:p>
        </w:tc>
      </w:tr>
      <w:tr w:rsidR="000559CE" w:rsidTr="311AC161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007B30E6" w:rsidRDefault="000559CE" w14:paraId="0B003449" w14:textId="365B657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no ser verificado el Captcha 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311AC161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E53924" w14:paraId="46BAB6CD" w14:textId="35669B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Errores en Captcha</w:t>
            </w:r>
          </w:p>
        </w:tc>
      </w:tr>
      <w:tr w:rsidR="007B30E6" w:rsidTr="311AC161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311AC161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11AC161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007B30E6" w:rsidRDefault="000559CE" w14:paraId="71A79CDC" w14:textId="3A488F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se realizan una cantidad determinada de verificaciones de Captcha errados </w:t>
            </w:r>
          </w:p>
        </w:tc>
        <w:tc>
          <w:tcPr>
            <w:tcW w:w="3911" w:type="dxa"/>
            <w:tcMar/>
          </w:tcPr>
          <w:p w:rsidRPr="009E3200" w:rsidR="007B30E6" w:rsidP="007B30E6" w:rsidRDefault="000559CE" w14:paraId="4639A52C" w14:textId="1E43666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Bloquea el ingreso de datos por unos minutos </w:t>
            </w:r>
          </w:p>
        </w:tc>
      </w:tr>
      <w:tr w:rsidR="007B30E6" w:rsidTr="311AC161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311AC161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311AC161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630AAD7F" w14:textId="2068BE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521E3A" w:rsidTr="311AC161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BF7169">
              <w:rPr>
                <w:rFonts w:ascii="Arial" w:hAnsi="Arial" w:cs="Arial"/>
                <w:sz w:val="22"/>
              </w:rPr>
              <w:t xml:space="preserve">0 </w:t>
            </w:r>
            <w:r>
              <w:rPr>
                <w:rFonts w:ascii="Arial" w:hAnsi="Arial" w:cs="Arial"/>
                <w:sz w:val="22"/>
              </w:rPr>
              <w:t>segundos</w:t>
            </w:r>
          </w:p>
        </w:tc>
      </w:tr>
      <w:tr w:rsidR="00521E3A" w:rsidTr="311AC161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311AC161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205C12" w14:paraId="35B6AD26" w14:textId="6D0D32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="007B30E6">
              <w:rPr>
                <w:rFonts w:ascii="Arial" w:hAnsi="Arial" w:cs="Arial"/>
                <w:sz w:val="22"/>
              </w:rPr>
              <w:t xml:space="preserve"> veces / </w:t>
            </w:r>
            <w:r w:rsidR="00533B89">
              <w:rPr>
                <w:rFonts w:ascii="Arial" w:hAnsi="Arial" w:cs="Arial"/>
                <w:sz w:val="22"/>
              </w:rPr>
              <w:t>1 h</w:t>
            </w:r>
          </w:p>
        </w:tc>
      </w:tr>
      <w:tr w:rsidR="007B30E6" w:rsidTr="311AC161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311AC161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311AC161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17545BF0"/>
    <w:rsid w:val="19289B90"/>
    <w:rsid w:val="287E86F2"/>
    <w:rsid w:val="2896B1EC"/>
    <w:rsid w:val="2EE51D56"/>
    <w:rsid w:val="311AC161"/>
    <w:rsid w:val="42427D25"/>
    <w:rsid w:val="457A1DE7"/>
    <w:rsid w:val="4893F420"/>
    <w:rsid w:val="4F985173"/>
    <w:rsid w:val="55C9B1DD"/>
    <w:rsid w:val="58A13DA4"/>
    <w:rsid w:val="5BF16390"/>
    <w:rsid w:val="6803A815"/>
    <w:rsid w:val="6803A815"/>
    <w:rsid w:val="7D63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16</revision>
  <lastPrinted>2021-03-22T12:09:00.0000000Z</lastPrinted>
  <dcterms:created xsi:type="dcterms:W3CDTF">2023-03-10T01:12:00.0000000Z</dcterms:created>
  <dcterms:modified xsi:type="dcterms:W3CDTF">2023-03-21T23:00:15.5084933Z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