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28B74FC6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57CA4645" w:rsidRDefault="00CC1F93" w14:paraId="450824CF" w14:textId="2D9BB2FE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57CA4645" w:rsidR="145EE2A0">
              <w:rPr>
                <w:rFonts w:ascii="Arial" w:hAnsi="Arial" w:cs="Arial"/>
                <w:sz w:val="22"/>
                <w:szCs w:val="22"/>
              </w:rPr>
              <w:t xml:space="preserve">22 Crear producto </w:t>
            </w:r>
          </w:p>
        </w:tc>
      </w:tr>
      <w:tr w:rsidR="00BF3851" w:rsidTr="28B74FC6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28B74FC6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57CA4645" w:rsidRDefault="00AF536F" w14:paraId="7F2110C0" w14:textId="1157615D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28B74FC6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28B74FC6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57CA4645" w:rsidRDefault="001E5C99" w14:paraId="4641BB76" w14:textId="633667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7CA4645" w:rsidR="6B40B619">
              <w:rPr>
                <w:rFonts w:ascii="Arial" w:hAnsi="Arial" w:cs="Arial"/>
                <w:sz w:val="22"/>
                <w:szCs w:val="22"/>
              </w:rPr>
              <w:t xml:space="preserve">Generar mayor control sobre el inventario y todos los servicios relacionados </w:t>
            </w:r>
          </w:p>
        </w:tc>
      </w:tr>
      <w:tr w:rsidR="00BF3851" w:rsidTr="28B74FC6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7CA4645" w:rsidRDefault="001E5C99" w14:paraId="07CFE9EB" w14:textId="5E47B3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CA4645" w:rsidR="156B9F12">
              <w:rPr>
                <w:rFonts w:ascii="Arial" w:hAnsi="Arial" w:cs="Arial"/>
                <w:sz w:val="22"/>
                <w:szCs w:val="22"/>
              </w:rPr>
              <w:t xml:space="preserve">Generar nuevos productos en el sistema </w:t>
            </w:r>
          </w:p>
        </w:tc>
      </w:tr>
      <w:tr w:rsidR="00BF3851" w:rsidTr="28B74FC6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374E970C" w:rsidRDefault="0013025E" w14:paraId="6C340774" w14:textId="0EEF7C60">
            <w:pPr>
              <w:rPr>
                <w:rFonts w:ascii="Arial" w:hAnsi="Arial" w:cs="Arial"/>
                <w:sz w:val="22"/>
                <w:szCs w:val="22"/>
              </w:rPr>
            </w:pPr>
            <w:r w:rsidRPr="374E970C" w:rsidR="7114E141">
              <w:rPr>
                <w:rFonts w:ascii="Arial" w:hAnsi="Arial" w:cs="Arial"/>
                <w:sz w:val="22"/>
                <w:szCs w:val="22"/>
              </w:rPr>
              <w:t xml:space="preserve">Es necesario que el producto NO exista ya en el sistema </w:t>
            </w:r>
          </w:p>
          <w:p w:rsidR="00BF3851" w:rsidP="374E970C" w:rsidRDefault="0013025E" w14:paraId="7887BC90" w14:textId="31A72809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374E970C" w:rsidR="2AEACD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0F600A" w:rsidTr="28B74FC6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28B74FC6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8B74FC6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57CA4645" w:rsidRDefault="009722AC" w14:paraId="7796122E" w14:textId="6BFDED7E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009722AC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Pr="57CA4645" w:rsidR="006C2B64">
              <w:rPr>
                <w:rFonts w:ascii="Arial" w:hAnsi="Arial" w:cs="Arial"/>
                <w:sz w:val="22"/>
                <w:szCs w:val="22"/>
              </w:rPr>
              <w:t xml:space="preserve">actor </w:t>
            </w:r>
            <w:r w:rsidRPr="57CA4645" w:rsidR="009722AC">
              <w:rPr>
                <w:rFonts w:ascii="Arial" w:hAnsi="Arial" w:cs="Arial"/>
                <w:sz w:val="22"/>
                <w:szCs w:val="22"/>
              </w:rPr>
              <w:t xml:space="preserve">quiere registrar un nuevo </w:t>
            </w:r>
            <w:r w:rsidRPr="57CA4645" w:rsidR="04E4795C">
              <w:rPr>
                <w:rFonts w:ascii="Arial" w:hAnsi="Arial" w:cs="Arial"/>
                <w:sz w:val="22"/>
                <w:szCs w:val="22"/>
              </w:rPr>
              <w:t>producto</w:t>
            </w:r>
          </w:p>
        </w:tc>
        <w:tc>
          <w:tcPr>
            <w:tcW w:w="4039" w:type="dxa"/>
            <w:gridSpan w:val="2"/>
            <w:tcMar/>
          </w:tcPr>
          <w:p w:rsidR="007B30E6" w:rsidP="57CA4645" w:rsidRDefault="006C2B64" w14:paraId="534455F6" w14:textId="0DB18DE0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04E4795C">
              <w:rPr>
                <w:rFonts w:ascii="Arial" w:hAnsi="Arial" w:cs="Arial"/>
                <w:sz w:val="22"/>
                <w:szCs w:val="22"/>
              </w:rPr>
              <w:t xml:space="preserve">Despliega un recuadro el cual contiene un formulario </w:t>
            </w:r>
          </w:p>
        </w:tc>
      </w:tr>
      <w:tr w:rsidR="007B30E6" w:rsidTr="28B74FC6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57CA4645" w:rsidRDefault="006C2B64" w14:paraId="4D793C02" w14:textId="337FA8C7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53D3834A">
              <w:rPr>
                <w:rFonts w:ascii="Arial" w:hAnsi="Arial" w:cs="Arial"/>
                <w:sz w:val="22"/>
                <w:szCs w:val="22"/>
              </w:rPr>
              <w:t xml:space="preserve">Diligencia el formulario </w:t>
            </w:r>
            <w:r w:rsidRPr="57CA4645" w:rsidR="3E0791FB">
              <w:rPr>
                <w:rFonts w:ascii="Arial" w:hAnsi="Arial" w:cs="Arial"/>
                <w:sz w:val="22"/>
                <w:szCs w:val="22"/>
              </w:rPr>
              <w:t>de registro producto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57CA4645" w:rsidRDefault="006C2B64" w14:paraId="3EFFF650" w14:textId="2431557E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3FA9AC53">
              <w:rPr>
                <w:rFonts w:ascii="Arial" w:hAnsi="Arial" w:cs="Arial"/>
                <w:sz w:val="22"/>
                <w:szCs w:val="22"/>
              </w:rPr>
              <w:t>Activa el botón enviar</w:t>
            </w:r>
          </w:p>
        </w:tc>
      </w:tr>
      <w:tr w:rsidR="00D77584" w:rsidTr="28B74FC6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57CA4645" w:rsidRDefault="00D77584" w14:paraId="211F7D04" w14:textId="34C5EC5B">
            <w:pPr>
              <w:rPr>
                <w:rFonts w:ascii="Arial" w:hAnsi="Arial" w:cs="Arial"/>
                <w:sz w:val="22"/>
                <w:szCs w:val="22"/>
              </w:rPr>
            </w:pPr>
            <w:r w:rsidRPr="57CA4645" w:rsidR="146C22C6">
              <w:rPr>
                <w:rFonts w:ascii="Arial" w:hAnsi="Arial" w:cs="Arial"/>
                <w:sz w:val="22"/>
                <w:szCs w:val="22"/>
              </w:rPr>
              <w:t xml:space="preserve">Enviar formulario </w:t>
            </w:r>
            <w:r w:rsidRPr="57CA4645" w:rsidR="146C22C6">
              <w:rPr>
                <w:rFonts w:ascii="Arial" w:hAnsi="Arial" w:cs="Arial"/>
                <w:sz w:val="22"/>
                <w:szCs w:val="22"/>
              </w:rPr>
              <w:t>de registro</w:t>
            </w:r>
            <w:r w:rsidRPr="57CA4645" w:rsidR="146C22C6">
              <w:rPr>
                <w:rFonts w:ascii="Arial" w:hAnsi="Arial" w:cs="Arial"/>
                <w:sz w:val="22"/>
                <w:szCs w:val="22"/>
              </w:rPr>
              <w:t xml:space="preserve"> producto</w:t>
            </w:r>
          </w:p>
        </w:tc>
        <w:tc>
          <w:tcPr>
            <w:tcW w:w="4039" w:type="dxa"/>
            <w:gridSpan w:val="2"/>
            <w:tcMar/>
          </w:tcPr>
          <w:p w:rsidR="00D77584" w:rsidP="57CA4645" w:rsidRDefault="00D77584" w14:paraId="500BC54A" w14:textId="514FB8CC">
            <w:pPr>
              <w:rPr>
                <w:rFonts w:ascii="Arial" w:hAnsi="Arial" w:cs="Arial"/>
                <w:sz w:val="22"/>
                <w:szCs w:val="22"/>
              </w:rPr>
            </w:pPr>
            <w:r w:rsidRPr="374E970C" w:rsidR="146C22C6">
              <w:rPr>
                <w:rFonts w:ascii="Arial" w:hAnsi="Arial" w:cs="Arial"/>
                <w:sz w:val="22"/>
                <w:szCs w:val="22"/>
              </w:rPr>
              <w:t>Analizar/validar los dato</w:t>
            </w:r>
            <w:r w:rsidRPr="374E970C" w:rsidR="107E9FF7">
              <w:rPr>
                <w:rFonts w:ascii="Arial" w:hAnsi="Arial" w:cs="Arial"/>
                <w:sz w:val="22"/>
                <w:szCs w:val="22"/>
              </w:rPr>
              <w:t>s</w:t>
            </w:r>
            <w:r w:rsidRPr="374E970C" w:rsidR="146C22C6">
              <w:rPr>
                <w:rFonts w:ascii="Arial" w:hAnsi="Arial" w:cs="Arial"/>
                <w:sz w:val="22"/>
                <w:szCs w:val="22"/>
              </w:rPr>
              <w:t xml:space="preserve"> y dar por terminado el proceso de registro</w:t>
            </w:r>
            <w:r w:rsidRPr="374E970C" w:rsidR="3FF82342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Pr="374E970C" w:rsidR="3FF82342">
              <w:rPr>
                <w:rFonts w:ascii="Arial" w:hAnsi="Arial" w:cs="Arial"/>
                <w:sz w:val="22"/>
                <w:szCs w:val="22"/>
              </w:rPr>
              <w:t>producto</w:t>
            </w:r>
          </w:p>
        </w:tc>
      </w:tr>
      <w:tr w:rsidR="007B30E6" w:rsidTr="28B74FC6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57CA4645" w:rsidRDefault="00D77584" w14:paraId="07EE9E67" w14:textId="6532BB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57CA4645" w:rsidRDefault="0068243B" w14:paraId="683F7C74" w14:textId="119A92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28B74FC6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28B74FC6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28B74FC6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374E970C" w:rsidRDefault="000559CE" w14:paraId="36B65B88" w14:textId="04BC8F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74E970C" w:rsidR="6FFA72D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84" w:type="dxa"/>
            <w:tcMar/>
          </w:tcPr>
          <w:p w:rsidRPr="004E4883" w:rsidR="000559CE" w:rsidP="374E970C" w:rsidRDefault="000559CE" w14:paraId="0CE24827" w14:textId="11685F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E970C" w:rsidR="5B95E012">
              <w:rPr>
                <w:rFonts w:ascii="Arial" w:hAnsi="Arial" w:cs="Arial"/>
                <w:sz w:val="22"/>
                <w:szCs w:val="22"/>
              </w:rPr>
              <w:t>No llena todos los datos necesarios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374E970C" w:rsidRDefault="000559CE" w14:paraId="5FF6A82E" w14:textId="26D23906">
            <w:pPr>
              <w:rPr>
                <w:rFonts w:ascii="Arial" w:hAnsi="Arial" w:cs="Arial"/>
                <w:sz w:val="22"/>
                <w:szCs w:val="22"/>
              </w:rPr>
            </w:pPr>
            <w:r w:rsidRPr="374E970C" w:rsidR="000559CE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374E970C" w:rsidR="49E782EE">
              <w:rPr>
                <w:rFonts w:ascii="Arial" w:hAnsi="Arial" w:cs="Arial"/>
                <w:sz w:val="22"/>
                <w:szCs w:val="22"/>
              </w:rPr>
              <w:t>mostrará</w:t>
            </w:r>
            <w:r w:rsidRPr="374E970C" w:rsidR="000559CE">
              <w:rPr>
                <w:rFonts w:ascii="Arial" w:hAnsi="Arial" w:cs="Arial"/>
                <w:sz w:val="22"/>
                <w:szCs w:val="22"/>
              </w:rPr>
              <w:t xml:space="preserve"> en pantalla un mensaje avisando del </w:t>
            </w:r>
            <w:r w:rsidRPr="374E970C" w:rsidR="75DCD715">
              <w:rPr>
                <w:rFonts w:ascii="Arial" w:hAnsi="Arial" w:cs="Arial"/>
                <w:sz w:val="22"/>
                <w:szCs w:val="22"/>
              </w:rPr>
              <w:t>problema</w:t>
            </w:r>
            <w:r w:rsidRPr="374E970C" w:rsidR="000559CE">
              <w:rPr>
                <w:rFonts w:ascii="Arial" w:hAnsi="Arial" w:cs="Arial"/>
                <w:sz w:val="22"/>
                <w:szCs w:val="22"/>
              </w:rPr>
              <w:t xml:space="preserve"> y se le permitirá diligenciar el formulario de nuevo</w:t>
            </w:r>
          </w:p>
        </w:tc>
      </w:tr>
      <w:tr w:rsidR="000559CE" w:rsidTr="28B74FC6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374E970C" w:rsidRDefault="000559CE" w14:paraId="1439DDD7" w14:textId="0A9EF6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374E970C" w:rsidR="7F32805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84" w:type="dxa"/>
            <w:tcMar/>
          </w:tcPr>
          <w:p w:rsidR="000559CE" w:rsidP="374E970C" w:rsidRDefault="000559CE" w14:paraId="0B003449" w14:textId="7CD5B7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74E970C" w:rsidR="2915F796">
              <w:rPr>
                <w:rFonts w:ascii="Arial" w:hAnsi="Arial" w:cs="Arial"/>
                <w:sz w:val="22"/>
                <w:szCs w:val="22"/>
              </w:rPr>
              <w:t xml:space="preserve">Coloca datos </w:t>
            </w:r>
            <w:r w:rsidRPr="374E970C" w:rsidR="29CC3B13">
              <w:rPr>
                <w:rFonts w:ascii="Arial" w:hAnsi="Arial" w:cs="Arial"/>
                <w:sz w:val="22"/>
                <w:szCs w:val="22"/>
              </w:rPr>
              <w:t>erróneos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28B74FC6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374E970C" w:rsidRDefault="00E53924" w14:paraId="46BAB6CD" w14:textId="340EAB9A">
            <w:pPr>
              <w:rPr>
                <w:rFonts w:ascii="Arial" w:hAnsi="Arial" w:cs="Arial"/>
                <w:sz w:val="22"/>
                <w:szCs w:val="22"/>
              </w:rPr>
            </w:pPr>
            <w:r w:rsidRPr="374E970C" w:rsidR="515A9803">
              <w:rPr>
                <w:rFonts w:ascii="Arial" w:hAnsi="Arial" w:cs="Arial"/>
                <w:sz w:val="22"/>
                <w:szCs w:val="22"/>
              </w:rPr>
              <w:t>Se registra un nuevo producto</w:t>
            </w:r>
          </w:p>
        </w:tc>
      </w:tr>
      <w:tr w:rsidR="007B30E6" w:rsidTr="28B74FC6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28B74FC6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8B74FC6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374E970C" w:rsidRDefault="00E53924" w14:paraId="3BE59591" w14:textId="02CFAC4D">
            <w:pPr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112" w:type="dxa"/>
            <w:gridSpan w:val="2"/>
            <w:tcMar/>
          </w:tcPr>
          <w:p w:rsidRPr="00201C2F" w:rsidR="007B30E6" w:rsidP="374E970C" w:rsidRDefault="000559CE" w14:paraId="71A79CDC" w14:textId="50AA46CA">
            <w:pPr>
              <w:rPr>
                <w:rFonts w:ascii="Arial" w:hAnsi="Arial" w:cs="Arial"/>
                <w:sz w:val="22"/>
                <w:szCs w:val="22"/>
              </w:rPr>
            </w:pPr>
            <w:r w:rsidRPr="28B74FC6" w:rsidR="1AE0EF69">
              <w:rPr>
                <w:rFonts w:ascii="Arial" w:hAnsi="Arial" w:cs="Arial"/>
                <w:sz w:val="22"/>
                <w:szCs w:val="22"/>
              </w:rPr>
              <w:t xml:space="preserve">El producto ya se encuentre en el sistema </w:t>
            </w:r>
          </w:p>
        </w:tc>
        <w:tc>
          <w:tcPr>
            <w:tcW w:w="3911" w:type="dxa"/>
            <w:tcMar/>
          </w:tcPr>
          <w:p w:rsidRPr="009E3200" w:rsidR="007B30E6" w:rsidP="374E970C" w:rsidRDefault="000559CE" w14:paraId="4639A52C" w14:textId="26AF3160">
            <w:pPr>
              <w:rPr>
                <w:rFonts w:ascii="Arial" w:hAnsi="Arial" w:cs="Arial"/>
                <w:sz w:val="22"/>
                <w:szCs w:val="22"/>
              </w:rPr>
            </w:pPr>
            <w:r w:rsidRPr="28B74FC6" w:rsidR="1AE0EF69">
              <w:rPr>
                <w:rFonts w:ascii="Arial" w:hAnsi="Arial" w:cs="Arial"/>
                <w:sz w:val="22"/>
                <w:szCs w:val="22"/>
              </w:rPr>
              <w:t>Despliega un recuadro con el mensaje “El producto ya a sido creado”</w:t>
            </w:r>
          </w:p>
        </w:tc>
      </w:tr>
      <w:tr w:rsidR="007B30E6" w:rsidTr="28B74FC6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28B74FC6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28B74FC6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374E970C" w:rsidRDefault="000B1382" w14:paraId="630AAD7F" w14:textId="0880B66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74E970C" w:rsidR="6A951055">
              <w:rPr>
                <w:rFonts w:ascii="Arial" w:hAnsi="Arial" w:cs="Arial"/>
                <w:sz w:val="22"/>
                <w:szCs w:val="22"/>
              </w:rPr>
              <w:t>120 segundos</w:t>
            </w:r>
          </w:p>
        </w:tc>
      </w:tr>
      <w:tr w:rsidR="00521E3A" w:rsidTr="28B74FC6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374E970C" w:rsidRDefault="002A261B" w14:paraId="225F64D3" w14:textId="61504DC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74E970C" w:rsidR="62D50CDF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Pr="374E970C" w:rsidR="62D50CDF">
              <w:rPr>
                <w:rFonts w:ascii="Arial" w:hAnsi="Arial" w:cs="Arial"/>
                <w:sz w:val="22"/>
                <w:szCs w:val="22"/>
              </w:rPr>
              <w:t>segundo</w:t>
            </w:r>
          </w:p>
        </w:tc>
      </w:tr>
      <w:tr w:rsidR="007B30E6" w:rsidTr="28B74FC6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374E970C" w:rsidRDefault="00205C12" w14:paraId="35B6AD26" w14:textId="4CBA78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8B74FC6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28B74FC6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28B74FC6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4E4795C"/>
    <w:rsid w:val="0A797568"/>
    <w:rsid w:val="0D2EE3C7"/>
    <w:rsid w:val="107E9FF7"/>
    <w:rsid w:val="10B98F21"/>
    <w:rsid w:val="145EE2A0"/>
    <w:rsid w:val="146C22C6"/>
    <w:rsid w:val="156B9F12"/>
    <w:rsid w:val="18FC7FA5"/>
    <w:rsid w:val="1AE0EF69"/>
    <w:rsid w:val="1D62F485"/>
    <w:rsid w:val="1FBB7288"/>
    <w:rsid w:val="215742E9"/>
    <w:rsid w:val="24D5C74D"/>
    <w:rsid w:val="2557EDD7"/>
    <w:rsid w:val="28B74FC6"/>
    <w:rsid w:val="2915F796"/>
    <w:rsid w:val="29CC3B13"/>
    <w:rsid w:val="2AEACD85"/>
    <w:rsid w:val="2E03062D"/>
    <w:rsid w:val="305C7F89"/>
    <w:rsid w:val="3394204B"/>
    <w:rsid w:val="352F275E"/>
    <w:rsid w:val="374E970C"/>
    <w:rsid w:val="37E495BD"/>
    <w:rsid w:val="3C35C731"/>
    <w:rsid w:val="3E0791FB"/>
    <w:rsid w:val="3F6D67F3"/>
    <w:rsid w:val="3FA9AC53"/>
    <w:rsid w:val="3FF82342"/>
    <w:rsid w:val="4893F420"/>
    <w:rsid w:val="49E782EE"/>
    <w:rsid w:val="508C905B"/>
    <w:rsid w:val="515A9803"/>
    <w:rsid w:val="53D3834A"/>
    <w:rsid w:val="549A3927"/>
    <w:rsid w:val="55BABB0B"/>
    <w:rsid w:val="55C9B1DD"/>
    <w:rsid w:val="562E75E4"/>
    <w:rsid w:val="57B8B18C"/>
    <w:rsid w:val="57CA4645"/>
    <w:rsid w:val="597D518A"/>
    <w:rsid w:val="5B95E012"/>
    <w:rsid w:val="60D0AEC1"/>
    <w:rsid w:val="62D50CDF"/>
    <w:rsid w:val="6A951055"/>
    <w:rsid w:val="6B40B619"/>
    <w:rsid w:val="6FFA72D3"/>
    <w:rsid w:val="7114E141"/>
    <w:rsid w:val="72974320"/>
    <w:rsid w:val="74653031"/>
    <w:rsid w:val="7523DEDA"/>
    <w:rsid w:val="75DCD715"/>
    <w:rsid w:val="7AFC4F43"/>
    <w:rsid w:val="7E540994"/>
    <w:rsid w:val="7F328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17</revision>
  <lastPrinted>2021-03-22T12:09:00.0000000Z</lastPrinted>
  <dcterms:created xsi:type="dcterms:W3CDTF">2023-03-10T01:12:00.0000000Z</dcterms:created>
  <dcterms:modified xsi:type="dcterms:W3CDTF">2023-03-21T22:31:36.7738337Z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