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AD3" w:rsidRDefault="00E83F47">
      <w:pPr>
        <w:rPr>
          <w:rFonts w:ascii="Arial" w:hAnsi="Arial" w:cs="Arial"/>
          <w:sz w:val="24"/>
          <w:szCs w:val="24"/>
        </w:rPr>
      </w:pPr>
      <w:r w:rsidRPr="00E83F47">
        <w:rPr>
          <w:rFonts w:ascii="Arial" w:hAnsi="Arial" w:cs="Arial"/>
          <w:sz w:val="24"/>
          <w:szCs w:val="24"/>
        </w:rPr>
        <w:t xml:space="preserve">*Auxilio para beneficiar al núcleo familiar del asociado (sustentar medicamentos) por casos de </w:t>
      </w:r>
      <w:proofErr w:type="spellStart"/>
      <w:r w:rsidRPr="00E83F47">
        <w:rPr>
          <w:rFonts w:ascii="Arial" w:hAnsi="Arial" w:cs="Arial"/>
          <w:sz w:val="24"/>
          <w:szCs w:val="24"/>
        </w:rPr>
        <w:t>covid</w:t>
      </w:r>
      <w:proofErr w:type="spellEnd"/>
    </w:p>
    <w:p w:rsidR="00E83F47" w:rsidRDefault="00E83F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*Mercado para cada asociado por temas de pandemia (2021) por $500.000 pesos o $300.000 pesos</w:t>
      </w:r>
      <w:r w:rsidR="00F362EF">
        <w:rPr>
          <w:rFonts w:ascii="Arial" w:hAnsi="Arial" w:cs="Arial"/>
          <w:sz w:val="24"/>
          <w:szCs w:val="24"/>
        </w:rPr>
        <w:t xml:space="preserve"> (Bono del mercado) para</w:t>
      </w:r>
      <w:r w:rsidR="00E70AB6">
        <w:rPr>
          <w:rFonts w:ascii="Arial" w:hAnsi="Arial" w:cs="Arial"/>
          <w:sz w:val="24"/>
          <w:szCs w:val="24"/>
        </w:rPr>
        <w:t xml:space="preserve"> personas que viven lejos</w:t>
      </w:r>
    </w:p>
    <w:p w:rsidR="00E83F47" w:rsidRDefault="00E83F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Hasta diciembre 2020 fondo de solidaridad con: $ 219.937.296</w:t>
      </w:r>
    </w:p>
    <w:p w:rsidR="00B54D70" w:rsidRDefault="00B54D70">
      <w:pPr>
        <w:rPr>
          <w:rFonts w:ascii="Arial" w:hAnsi="Arial" w:cs="Arial"/>
          <w:sz w:val="24"/>
          <w:szCs w:val="24"/>
        </w:rPr>
      </w:pPr>
    </w:p>
    <w:p w:rsidR="00B54D70" w:rsidRDefault="00B54D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asociados que hayan ingresado hasta el mes de </w:t>
      </w:r>
      <w:r w:rsidRPr="007849C9">
        <w:rPr>
          <w:rFonts w:ascii="Arial" w:hAnsi="Arial" w:cs="Arial"/>
          <w:b/>
          <w:color w:val="FF0000"/>
          <w:sz w:val="24"/>
          <w:szCs w:val="24"/>
        </w:rPr>
        <w:t>febrero</w:t>
      </w:r>
      <w:r w:rsidR="007849C9" w:rsidRPr="007849C9">
        <w:rPr>
          <w:rFonts w:ascii="Arial" w:hAnsi="Arial" w:cs="Arial"/>
          <w:b/>
          <w:color w:val="FF0000"/>
          <w:sz w:val="24"/>
          <w:szCs w:val="24"/>
        </w:rPr>
        <w:t xml:space="preserve"> 1 2021</w:t>
      </w:r>
      <w:r>
        <w:rPr>
          <w:rFonts w:ascii="Arial" w:hAnsi="Arial" w:cs="Arial"/>
          <w:sz w:val="24"/>
          <w:szCs w:val="24"/>
        </w:rPr>
        <w:t>.</w:t>
      </w:r>
    </w:p>
    <w:p w:rsidR="0030769B" w:rsidRDefault="0030769B">
      <w:pPr>
        <w:rPr>
          <w:rFonts w:ascii="Arial" w:hAnsi="Arial" w:cs="Arial"/>
          <w:sz w:val="24"/>
          <w:szCs w:val="24"/>
        </w:rPr>
      </w:pPr>
    </w:p>
    <w:p w:rsidR="0030769B" w:rsidRDefault="0030769B">
      <w:pPr>
        <w:rPr>
          <w:rFonts w:ascii="Arial" w:hAnsi="Arial" w:cs="Arial"/>
          <w:sz w:val="24"/>
          <w:szCs w:val="24"/>
        </w:rPr>
      </w:pPr>
    </w:p>
    <w:p w:rsidR="0030769B" w:rsidRDefault="0030769B" w:rsidP="0030769B">
      <w:pPr>
        <w:jc w:val="both"/>
        <w:rPr>
          <w:rFonts w:ascii="Arial" w:hAnsi="Arial" w:cs="Arial"/>
          <w:sz w:val="24"/>
          <w:szCs w:val="24"/>
        </w:rPr>
      </w:pPr>
    </w:p>
    <w:p w:rsidR="0030769B" w:rsidRDefault="0030769B" w:rsidP="0030769B">
      <w:pPr>
        <w:jc w:val="both"/>
        <w:rPr>
          <w:rStyle w:val="fontstyle21"/>
          <w:rFonts w:eastAsia="Arial"/>
        </w:rPr>
      </w:pPr>
      <w:r>
        <w:rPr>
          <w:rFonts w:ascii="Arial" w:hAnsi="Arial" w:cs="Arial"/>
          <w:sz w:val="24"/>
          <w:szCs w:val="24"/>
        </w:rPr>
        <w:t>Desde el 11 de noviembre se dio el inicio del comité de solidaridad en donde nuestro principal objetivo es beneficiar a cada uno de los asociados que forman parte de nuestra cooperativa como nos dice e</w:t>
      </w:r>
      <w:r>
        <w:rPr>
          <w:rStyle w:val="fontstyle21"/>
          <w:rFonts w:eastAsia="Arial"/>
        </w:rPr>
        <w:t>l</w:t>
      </w:r>
      <w:r w:rsidRPr="00AD2295">
        <w:rPr>
          <w:rStyle w:val="fontstyle21"/>
          <w:rFonts w:eastAsia="Arial"/>
        </w:rPr>
        <w:t xml:space="preserve"> principio de la Economía Solidaria:</w:t>
      </w:r>
      <w:r>
        <w:rPr>
          <w:rStyle w:val="fontstyle21"/>
          <w:rFonts w:eastAsia="Arial"/>
        </w:rPr>
        <w:t xml:space="preserve"> el cual</w:t>
      </w:r>
      <w:r w:rsidRPr="00AD2295">
        <w:rPr>
          <w:rStyle w:val="fontstyle21"/>
          <w:rFonts w:eastAsia="Arial"/>
        </w:rPr>
        <w:t xml:space="preserve"> </w:t>
      </w:r>
      <w:r>
        <w:rPr>
          <w:rStyle w:val="fontstyle21"/>
          <w:rFonts w:eastAsia="Arial"/>
        </w:rPr>
        <w:t xml:space="preserve">es </w:t>
      </w:r>
      <w:r w:rsidRPr="00AD2295">
        <w:rPr>
          <w:rStyle w:val="fontstyle21"/>
          <w:rFonts w:eastAsia="Arial"/>
        </w:rPr>
        <w:t>el espíritu de solidaridad, cooperación y ayuda mutua.</w:t>
      </w:r>
    </w:p>
    <w:p w:rsidR="0030769B" w:rsidRDefault="0030769B" w:rsidP="0030769B">
      <w:pPr>
        <w:jc w:val="both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Desde el año 2020 por la pandemia generada del </w:t>
      </w:r>
      <w:proofErr w:type="spellStart"/>
      <w:r>
        <w:rPr>
          <w:rStyle w:val="fontstyle21"/>
          <w:color w:val="auto"/>
        </w:rPr>
        <w:t>covid</w:t>
      </w:r>
      <w:proofErr w:type="spellEnd"/>
      <w:r>
        <w:rPr>
          <w:rStyle w:val="fontstyle21"/>
          <w:color w:val="auto"/>
        </w:rPr>
        <w:t xml:space="preserve"> 19 a nivel mundial y hablando principal de Colombia se ha presentado una crisis económica que afecta a muchas personas tanto a nivel laboral por motivos de toque de queda extendido, toques de quedas en horarios específicos y no solo ello, familias afectadas porque a su puerta a entrado el virus.</w:t>
      </w:r>
    </w:p>
    <w:p w:rsidR="0030769B" w:rsidRDefault="0030769B" w:rsidP="0030769B">
      <w:pPr>
        <w:jc w:val="both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Consejo de administración presentamos ante ustedes dos auxilios para su aprobación </w:t>
      </w:r>
      <w:r w:rsidR="001832AB">
        <w:rPr>
          <w:rStyle w:val="fontstyle21"/>
          <w:color w:val="auto"/>
        </w:rPr>
        <w:t xml:space="preserve">en estos tiempo de crisis, </w:t>
      </w:r>
      <w:bookmarkStart w:id="0" w:name="_GoBack"/>
      <w:bookmarkEnd w:id="0"/>
      <w:r>
        <w:rPr>
          <w:rStyle w:val="fontstyle21"/>
          <w:color w:val="auto"/>
        </w:rPr>
        <w:t>los cuales son:</w:t>
      </w:r>
    </w:p>
    <w:p w:rsidR="0030769B" w:rsidRDefault="0030769B" w:rsidP="0030769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0769B">
        <w:rPr>
          <w:rFonts w:ascii="Arial" w:hAnsi="Arial" w:cs="Arial"/>
          <w:sz w:val="24"/>
          <w:szCs w:val="24"/>
        </w:rPr>
        <w:t xml:space="preserve">Auxilio para beneficiar al núcleo familiar del asociado (sustentar </w:t>
      </w:r>
      <w:r>
        <w:rPr>
          <w:rFonts w:ascii="Arial" w:hAnsi="Arial" w:cs="Arial"/>
          <w:sz w:val="24"/>
          <w:szCs w:val="24"/>
        </w:rPr>
        <w:t xml:space="preserve">compra de </w:t>
      </w:r>
      <w:r w:rsidRPr="0030769B">
        <w:rPr>
          <w:rFonts w:ascii="Arial" w:hAnsi="Arial" w:cs="Arial"/>
          <w:sz w:val="24"/>
          <w:szCs w:val="24"/>
        </w:rPr>
        <w:t xml:space="preserve">medicamentos) por casos de </w:t>
      </w:r>
      <w:proofErr w:type="spellStart"/>
      <w:r w:rsidRPr="0030769B">
        <w:rPr>
          <w:rFonts w:ascii="Arial" w:hAnsi="Arial" w:cs="Arial"/>
          <w:sz w:val="24"/>
          <w:szCs w:val="24"/>
        </w:rPr>
        <w:t>covid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0769B" w:rsidRPr="0030769B" w:rsidRDefault="0030769B" w:rsidP="0030769B">
      <w:pPr>
        <w:pStyle w:val="Prrafodelista"/>
        <w:numPr>
          <w:ilvl w:val="0"/>
          <w:numId w:val="2"/>
        </w:numPr>
        <w:jc w:val="both"/>
        <w:rPr>
          <w:rStyle w:val="fontstyle21"/>
          <w:color w:val="auto"/>
        </w:rPr>
      </w:pPr>
      <w:r w:rsidRPr="0030769B">
        <w:rPr>
          <w:rStyle w:val="fontstyle21"/>
          <w:color w:val="auto"/>
        </w:rPr>
        <w:t>Mercado para cada asociado por temas de pandemia (2021) por $500.000 pesos o $300.000 pesos</w:t>
      </w:r>
      <w:r>
        <w:rPr>
          <w:rStyle w:val="fontstyle21"/>
          <w:color w:val="auto"/>
        </w:rPr>
        <w:t>, teniendo en cuenta que</w:t>
      </w:r>
      <w:r w:rsidRPr="0030769B">
        <w:rPr>
          <w:rStyle w:val="fontstyle21"/>
          <w:color w:val="auto"/>
        </w:rPr>
        <w:t xml:space="preserve"> para personas que viven lejos</w:t>
      </w:r>
      <w:r>
        <w:rPr>
          <w:rStyle w:val="fontstyle21"/>
          <w:color w:val="auto"/>
        </w:rPr>
        <w:t xml:space="preserve"> de Palmira ya se les daría un </w:t>
      </w:r>
      <w:r w:rsidRPr="0030769B">
        <w:rPr>
          <w:rStyle w:val="fontstyle21"/>
          <w:color w:val="auto"/>
        </w:rPr>
        <w:t>(Bono del mercado)</w:t>
      </w:r>
      <w:r w:rsidR="00D84BB2">
        <w:rPr>
          <w:rStyle w:val="fontstyle21"/>
          <w:color w:val="auto"/>
        </w:rPr>
        <w:t>, dicho mercado seria</w:t>
      </w:r>
      <w:r w:rsidRPr="0030769B">
        <w:rPr>
          <w:rStyle w:val="fontstyle21"/>
          <w:color w:val="auto"/>
        </w:rPr>
        <w:t xml:space="preserve"> </w:t>
      </w:r>
      <w:r>
        <w:rPr>
          <w:rStyle w:val="fontstyle21"/>
          <w:color w:val="auto"/>
        </w:rPr>
        <w:t>para todos los asociados que hacen parte de la cooperativa y los asociados que hayan ingresado hasta el 1 de febrero del 2021</w:t>
      </w:r>
    </w:p>
    <w:p w:rsidR="0030769B" w:rsidRDefault="0030769B" w:rsidP="0030769B">
      <w:pPr>
        <w:jc w:val="both"/>
        <w:rPr>
          <w:rFonts w:ascii="Arial" w:hAnsi="Arial" w:cs="Arial"/>
          <w:sz w:val="24"/>
          <w:szCs w:val="24"/>
        </w:rPr>
      </w:pPr>
    </w:p>
    <w:p w:rsidR="00B54D70" w:rsidRDefault="00B54D70">
      <w:pPr>
        <w:rPr>
          <w:rFonts w:ascii="Arial" w:hAnsi="Arial" w:cs="Arial"/>
          <w:sz w:val="24"/>
          <w:szCs w:val="24"/>
        </w:rPr>
      </w:pPr>
    </w:p>
    <w:p w:rsidR="00FE162E" w:rsidRDefault="00FE162E">
      <w:pPr>
        <w:rPr>
          <w:rFonts w:ascii="Arial" w:hAnsi="Arial" w:cs="Arial"/>
          <w:sz w:val="24"/>
          <w:szCs w:val="24"/>
        </w:rPr>
      </w:pPr>
    </w:p>
    <w:p w:rsidR="00FE162E" w:rsidRDefault="00FE162E">
      <w:pPr>
        <w:rPr>
          <w:rFonts w:ascii="Arial" w:hAnsi="Arial" w:cs="Arial"/>
          <w:sz w:val="24"/>
          <w:szCs w:val="24"/>
        </w:rPr>
      </w:pPr>
    </w:p>
    <w:p w:rsidR="00E83F47" w:rsidRDefault="00E83F47">
      <w:pPr>
        <w:rPr>
          <w:rFonts w:ascii="Arial" w:hAnsi="Arial" w:cs="Arial"/>
          <w:sz w:val="24"/>
          <w:szCs w:val="24"/>
        </w:rPr>
      </w:pPr>
    </w:p>
    <w:p w:rsidR="00E83F47" w:rsidRPr="00E83F47" w:rsidRDefault="00E83F47">
      <w:pPr>
        <w:rPr>
          <w:rFonts w:ascii="Arial" w:hAnsi="Arial" w:cs="Arial"/>
          <w:sz w:val="24"/>
          <w:szCs w:val="24"/>
        </w:rPr>
      </w:pPr>
    </w:p>
    <w:sectPr w:rsidR="00E83F47" w:rsidRPr="00E83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4803"/>
    <w:multiLevelType w:val="hybridMultilevel"/>
    <w:tmpl w:val="F67C979A"/>
    <w:lvl w:ilvl="0" w:tplc="8286EF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45226"/>
    <w:multiLevelType w:val="hybridMultilevel"/>
    <w:tmpl w:val="934AFB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47"/>
    <w:rsid w:val="001832AB"/>
    <w:rsid w:val="0030769B"/>
    <w:rsid w:val="007849C9"/>
    <w:rsid w:val="00791AD3"/>
    <w:rsid w:val="00B54D70"/>
    <w:rsid w:val="00D84BB2"/>
    <w:rsid w:val="00E70AB6"/>
    <w:rsid w:val="00E83F47"/>
    <w:rsid w:val="00F362EF"/>
    <w:rsid w:val="00F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1828"/>
  <w15:chartTrackingRefBased/>
  <w15:docId w15:val="{C8E1B820-C103-4C9B-B6EE-F44F32AF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21">
    <w:name w:val="fontstyle21"/>
    <w:rsid w:val="0030769B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0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Maryury</dc:creator>
  <cp:keywords/>
  <dc:description/>
  <cp:lastModifiedBy>Maryury</cp:lastModifiedBy>
  <cp:revision>9</cp:revision>
  <dcterms:created xsi:type="dcterms:W3CDTF">2021-02-13T23:12:00Z</dcterms:created>
  <dcterms:modified xsi:type="dcterms:W3CDTF">2021-02-14T13:58:00Z</dcterms:modified>
</cp:coreProperties>
</file>