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-57149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FUNCIONES INTERVENTOR CAPITULAR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Membresía y Elecciones capitulares.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Evaluación de los cargos y funciones de las JDCs.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Normatividad y control interno a nivel capitular.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Velar por el cumplimiento de las responsabilidades de la Junta Directiva correspondiente durante el proceso de estructuración del plan de gestión capitular.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Controlar la correcta y oportuna ejecución de las actividades y/o proyectos del plan de gestión capitular.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Actuar como órgano asesor en la planeación y desarrollo de los proyectos y actividades del capítulo.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Asesorar y coordinar los comités de membresía y elecciones.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Asistir a las reuniones de la Junta Directiva y velar porque las decisiones tomadas estén acordes a los objetivos y lineamientos de la Asociación.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Solicitar informes de gestión periódicos a los miembros de Junta Directiva.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Cerciorarse que todas las actividades realizadas se ajusten a la normativa de la Asociación y se lleven a cabo ordenadamente, en las fechas estipuladas y de forma transparente.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Representar los intereses de los asociados ante la Junta Directiva correspondiente.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Vigilar el buen funcionamiento de las Asambleas Generales.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Proponer la reglamentación de las actividades que no estén estipuladas dentro de la normativa de la Asociación.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Emitir un concepto al organismo que corresponda, previa investigación, sobre algún asociado que se presuma haya actuado por acción u omisión contra los lineamientos de la Asociación.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Citar a reunión de Junta Directiva cuando se considere necesario debido a anomalías con las funciones de algún integrante de la misma.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Valorar los objetivos y las actividades que realice el capítulo, además de valorar el impacto de los resultados alcanzados.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Controlar la correcta ejecución del Presupuesto capitular.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Representar los intereses de la AGC ante la JDC.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Mediar en temas y conflictos entre la junta Directiva Capitular y/o los asociados.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Aplicar evaluación 360 para evaluar las funciones, responsabilidades y obligaciones de las JDCs.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Compilar y realizar el Informe de membresía capitular que se presentará al ENI en los tiempos definidos.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Presentar el informe agregado de las membresías de los asociados al final de cada semestre.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Participar en proyectos nacionales en pro de la buena ejecución del plan de gestión del interventor nacional.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Brindar apoyo en la realización de las actividades de cada una de las direcciones.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Velar por el debido empalme de las juntas directivas salientes y entrantes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