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PRESIDENTE CAPITULAR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Autoconocimiento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Autodesarrollo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Automotivación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Autoestima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Autogestión emocional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Creatividad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Empatía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Paciencia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motivar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Liderazgo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Comunicación asertiva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Organización de equipo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Escucha activa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Resolución de problemas/conflictos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Delegación de responsabilidades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Planeación estratégica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Gestión del cambio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Persuasión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