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Gazpacho:</w:t>
      </w:r>
    </w:p>
    <w:p w:rsidR="00000000" w:rsidDel="00000000" w:rsidP="00000000" w:rsidRDefault="00000000" w:rsidRPr="00000000" w14:paraId="00000002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Gazpacho Andaluz: (Tradicional): </w:t>
      </w:r>
      <w:r w:rsidDel="00000000" w:rsidR="00000000" w:rsidRPr="00000000">
        <w:rPr>
          <w:sz w:val="30"/>
          <w:szCs w:val="30"/>
          <w:rtl w:val="0"/>
        </w:rPr>
        <w:t xml:space="preserve">Tomates maduros Pimentão verde Pepino Alho Cebola Pão amanhecido Azeite de oliva Vinagre Água gelada Sal </w:t>
      </w:r>
    </w:p>
    <w:p w:rsidR="00000000" w:rsidDel="00000000" w:rsidP="00000000" w:rsidRDefault="00000000" w:rsidRPr="00000000" w14:paraId="00000003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Gazpacho de Sandía (Melancia) :</w:t>
      </w:r>
      <w:r w:rsidDel="00000000" w:rsidR="00000000" w:rsidRPr="00000000">
        <w:rPr>
          <w:sz w:val="30"/>
          <w:szCs w:val="30"/>
          <w:rtl w:val="0"/>
        </w:rPr>
        <w:t xml:space="preserve">Melancia (sem sementes) Tomate Pepino Pimentão vermelho ou verde Cebola Alho Azeite de oliva Vinagre Água </w:t>
      </w:r>
    </w:p>
    <w:p w:rsidR="00000000" w:rsidDel="00000000" w:rsidP="00000000" w:rsidRDefault="00000000" w:rsidRPr="00000000" w14:paraId="00000004">
      <w:pPr>
        <w:spacing w:line="36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Gazpacho Verde: </w:t>
      </w:r>
      <w:r w:rsidDel="00000000" w:rsidR="00000000" w:rsidRPr="00000000">
        <w:rPr>
          <w:sz w:val="30"/>
          <w:szCs w:val="30"/>
          <w:rtl w:val="0"/>
        </w:rPr>
        <w:t xml:space="preserve">Espinafre ou couve Pepino Pimentão verde Maçã verde Alho Azeite de oliva Vinagre Ervas frescas (manjericão, hortelã ou coentro) Água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