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EFB" w:rsidRPr="00D31E87" w:rsidRDefault="004F4F13" w:rsidP="004F4F13">
      <w:pPr>
        <w:pStyle w:val="1"/>
        <w:jc w:val="center"/>
        <w:rPr>
          <w:rFonts w:ascii="Times New Roman" w:hAnsi="Times New Roman" w:cs="Times New Roman"/>
        </w:rPr>
      </w:pPr>
      <w:proofErr w:type="spellStart"/>
      <w:r w:rsidRPr="00D31E87">
        <w:rPr>
          <w:rFonts w:ascii="Times New Roman" w:hAnsi="Times New Roman" w:cs="Times New Roman"/>
        </w:rPr>
        <w:t>Стилометрия</w:t>
      </w:r>
      <w:proofErr w:type="spellEnd"/>
      <w:r w:rsidRPr="00D31E87">
        <w:rPr>
          <w:rFonts w:ascii="Times New Roman" w:hAnsi="Times New Roman" w:cs="Times New Roman"/>
        </w:rPr>
        <w:t xml:space="preserve">. R, </w:t>
      </w:r>
      <w:proofErr w:type="spellStart"/>
      <w:r w:rsidRPr="00D31E87">
        <w:rPr>
          <w:rFonts w:ascii="Times New Roman" w:hAnsi="Times New Roman" w:cs="Times New Roman"/>
        </w:rPr>
        <w:t>Stylo</w:t>
      </w:r>
      <w:proofErr w:type="spellEnd"/>
    </w:p>
    <w:p w:rsidR="004F4F13" w:rsidRPr="00D31E87" w:rsidRDefault="004F4F13" w:rsidP="004F4F13">
      <w:pPr>
        <w:pStyle w:val="2"/>
        <w:jc w:val="center"/>
        <w:rPr>
          <w:rFonts w:ascii="Times New Roman" w:hAnsi="Times New Roman" w:cs="Times New Roman"/>
        </w:rPr>
      </w:pPr>
      <w:r w:rsidRPr="00D31E87">
        <w:rPr>
          <w:rFonts w:ascii="Times New Roman" w:hAnsi="Times New Roman" w:cs="Times New Roman"/>
        </w:rPr>
        <w:t>Теория</w:t>
      </w:r>
    </w:p>
    <w:p w:rsidR="004F4F13" w:rsidRPr="00D31E87" w:rsidRDefault="004F4F13" w:rsidP="004F4F13">
      <w:pPr>
        <w:pStyle w:val="a3"/>
        <w:shd w:val="clear" w:color="auto" w:fill="FFFFFF"/>
        <w:spacing w:before="0" w:beforeAutospacing="0" w:after="285" w:afterAutospacing="0"/>
        <w:rPr>
          <w:color w:val="000000"/>
        </w:rPr>
      </w:pPr>
      <w:proofErr w:type="spellStart"/>
      <w:r w:rsidRPr="00D31E87">
        <w:rPr>
          <w:color w:val="000000"/>
        </w:rPr>
        <w:t>Стилеметрия</w:t>
      </w:r>
      <w:proofErr w:type="spellEnd"/>
      <w:r w:rsidRPr="00D31E87">
        <w:rPr>
          <w:color w:val="000000"/>
        </w:rPr>
        <w:t xml:space="preserve"> (</w:t>
      </w:r>
      <w:proofErr w:type="spellStart"/>
      <w:r w:rsidRPr="00D31E87">
        <w:rPr>
          <w:color w:val="000000"/>
        </w:rPr>
        <w:t>стилометрия</w:t>
      </w:r>
      <w:proofErr w:type="spellEnd"/>
      <w:r w:rsidRPr="00D31E87">
        <w:rPr>
          <w:color w:val="000000"/>
        </w:rPr>
        <w:t>) -- прикладная филологическая дисциплина, занимающаяся измерением стилевых характеристик с целью систематизации и упорядочения (типологии, атрибуции, датировки, диагностики, реконструкции и т.д.) текстов и их частей.</w:t>
      </w:r>
    </w:p>
    <w:p w:rsidR="004F4F13" w:rsidRPr="00D31E87" w:rsidRDefault="00D321D7" w:rsidP="00D321D7">
      <w:pPr>
        <w:pStyle w:val="2"/>
        <w:jc w:val="center"/>
        <w:rPr>
          <w:rFonts w:ascii="Times New Roman" w:hAnsi="Times New Roman" w:cs="Times New Roman"/>
        </w:rPr>
      </w:pPr>
      <w:r w:rsidRPr="00D31E87">
        <w:rPr>
          <w:rFonts w:ascii="Times New Roman" w:hAnsi="Times New Roman" w:cs="Times New Roman"/>
        </w:rPr>
        <w:t xml:space="preserve">История изучения </w:t>
      </w:r>
      <w:proofErr w:type="spellStart"/>
      <w:r w:rsidRPr="00D31E87">
        <w:rPr>
          <w:rFonts w:ascii="Times New Roman" w:hAnsi="Times New Roman" w:cs="Times New Roman"/>
        </w:rPr>
        <w:t>стилометрии</w:t>
      </w:r>
      <w:proofErr w:type="spellEnd"/>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Впервые исследование стиля текста с целью атрибуции</w:t>
      </w:r>
      <w:r w:rsidR="00D321D7" w:rsidRPr="00D31E87">
        <w:rPr>
          <w:color w:val="000000"/>
        </w:rPr>
        <w:t xml:space="preserve"> (Установление авторства анонимного произведения литературы или искусства, времени и места его создания)</w:t>
      </w:r>
      <w:r w:rsidRPr="00D31E87">
        <w:rPr>
          <w:color w:val="000000"/>
        </w:rPr>
        <w:t xml:space="preserve"> было предпринято еще в XV веке. Итальянский филолог Лоренцо </w:t>
      </w:r>
      <w:proofErr w:type="spellStart"/>
      <w:r w:rsidRPr="00D31E87">
        <w:rPr>
          <w:color w:val="000000"/>
        </w:rPr>
        <w:t>Валла</w:t>
      </w:r>
      <w:proofErr w:type="spellEnd"/>
      <w:r w:rsidRPr="00D31E87">
        <w:rPr>
          <w:color w:val="000000"/>
        </w:rPr>
        <w:t xml:space="preserve"> опубликовал трактат «Рассуждение о подложности так называемой дарственной грамоты Константина», в котором на основе различных, в том числе стилистических критериев доказывалось, что данный текст является подделкой.</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История современной статистической стилистики начинается в середине XIX в., когда английский математик </w:t>
      </w:r>
      <w:proofErr w:type="spellStart"/>
      <w:r w:rsidRPr="00D31E87">
        <w:rPr>
          <w:color w:val="000000"/>
        </w:rPr>
        <w:t>Аугустус</w:t>
      </w:r>
      <w:proofErr w:type="spellEnd"/>
      <w:r w:rsidRPr="00D31E87">
        <w:rPr>
          <w:color w:val="000000"/>
        </w:rPr>
        <w:t xml:space="preserve"> де Морган в 1851 г. высказал предположение, что различные авторы могут быть определены посредством скрытых статистических черт. Рассматривая проблемы греческой прозы, Морган утверждал, что средняя длина слов в произведении автора может быть характерной чертой авторского стиля. Однако, насколько нам известно, сам де Морган никаких вычислений не делал.</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В середине XIX в. также существовала группа ученых, разрабатывающая так называемый метод «</w:t>
      </w:r>
      <w:proofErr w:type="spellStart"/>
      <w:r w:rsidRPr="00D31E87">
        <w:rPr>
          <w:color w:val="000000"/>
        </w:rPr>
        <w:t>стилометрики</w:t>
      </w:r>
      <w:proofErr w:type="spellEnd"/>
      <w:r w:rsidRPr="00D31E87">
        <w:rPr>
          <w:color w:val="000000"/>
        </w:rPr>
        <w:t xml:space="preserve">» (Ф.Г. </w:t>
      </w:r>
      <w:proofErr w:type="spellStart"/>
      <w:r w:rsidRPr="00D31E87">
        <w:rPr>
          <w:color w:val="000000"/>
        </w:rPr>
        <w:t>Фриари</w:t>
      </w:r>
      <w:proofErr w:type="spellEnd"/>
      <w:r w:rsidRPr="00D31E87">
        <w:rPr>
          <w:color w:val="000000"/>
        </w:rPr>
        <w:t xml:space="preserve">, Дж. К. </w:t>
      </w:r>
      <w:proofErr w:type="spellStart"/>
      <w:r w:rsidRPr="00D31E87">
        <w:rPr>
          <w:color w:val="000000"/>
        </w:rPr>
        <w:t>Инграм</w:t>
      </w:r>
      <w:proofErr w:type="spellEnd"/>
      <w:r w:rsidRPr="00D31E87">
        <w:rPr>
          <w:color w:val="000000"/>
        </w:rPr>
        <w:t xml:space="preserve">, Ф.У. </w:t>
      </w:r>
      <w:proofErr w:type="spellStart"/>
      <w:r w:rsidRPr="00D31E87">
        <w:rPr>
          <w:color w:val="000000"/>
        </w:rPr>
        <w:t>Фурнивал</w:t>
      </w:r>
      <w:proofErr w:type="spellEnd"/>
      <w:r w:rsidRPr="00D31E87">
        <w:rPr>
          <w:color w:val="000000"/>
        </w:rPr>
        <w:t>). Они подсчитывали количество повторений определенного слова и изменение размера в стихах. Главным результатом их работы было открытие медленного, но постоянного изменения стиля Шекспира в течение 22-х лет.</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Термин «</w:t>
      </w:r>
      <w:proofErr w:type="spellStart"/>
      <w:r w:rsidRPr="00D31E87">
        <w:rPr>
          <w:color w:val="000000"/>
        </w:rPr>
        <w:t>стил</w:t>
      </w:r>
      <w:r w:rsidR="00D321D7" w:rsidRPr="00D31E87">
        <w:rPr>
          <w:color w:val="000000"/>
        </w:rPr>
        <w:t>о</w:t>
      </w:r>
      <w:r w:rsidRPr="00D31E87">
        <w:rPr>
          <w:color w:val="000000"/>
        </w:rPr>
        <w:t>метрия</w:t>
      </w:r>
      <w:proofErr w:type="spellEnd"/>
      <w:r w:rsidRPr="00D31E87">
        <w:rPr>
          <w:color w:val="000000"/>
        </w:rPr>
        <w:t xml:space="preserve">» был изобретен германским филологом Вильгельмом </w:t>
      </w:r>
      <w:proofErr w:type="spellStart"/>
      <w:r w:rsidRPr="00D31E87">
        <w:rPr>
          <w:color w:val="000000"/>
        </w:rPr>
        <w:t>Диттенбергером</w:t>
      </w:r>
      <w:proofErr w:type="spellEnd"/>
      <w:r w:rsidRPr="00D31E87">
        <w:rPr>
          <w:color w:val="000000"/>
        </w:rPr>
        <w:t xml:space="preserve"> (1880), который сделал попытку решить проблему атрибуции и хронологии диалогов Платона. Он исследовал частоту употребления слов, особенно служебных, в текстах Платона, реализация которых не зависит от тематики текста. Позже его исследования на различных материалах продолжили Е. </w:t>
      </w:r>
      <w:proofErr w:type="spellStart"/>
      <w:r w:rsidRPr="00D31E87">
        <w:rPr>
          <w:color w:val="000000"/>
        </w:rPr>
        <w:t>Зеллер</w:t>
      </w:r>
      <w:proofErr w:type="spellEnd"/>
      <w:r w:rsidRPr="00D31E87">
        <w:rPr>
          <w:color w:val="000000"/>
        </w:rPr>
        <w:t xml:space="preserve"> (1887), Ф. Чада (1901), Ц. Риттер (1903).</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В России впервые Н.А. Морозов поднял проблему отличия плагиата от оригинальных работ известных авторов и применил вероятностно-статистический метод в целях атрибуции. В 1915 г. он опубликовал статью «Лингвистические спектры». Предшествующие ему исследователи опирались, главным образом, на частоту употребления знаменательных слов. Н.А. Морозов, применяя простые вычислительные способы, рассматривал частоту употребления служебных слов и их вариаций в индивидуальных текстах.</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В 20-е гг. ХХ в. можно назвать только несколько серьезных исследователей по </w:t>
      </w:r>
      <w:proofErr w:type="spellStart"/>
      <w:r w:rsidRPr="00D31E87">
        <w:rPr>
          <w:color w:val="000000"/>
        </w:rPr>
        <w:t>стилостатистике</w:t>
      </w:r>
      <w:proofErr w:type="spellEnd"/>
      <w:r w:rsidRPr="00D31E87">
        <w:rPr>
          <w:color w:val="000000"/>
        </w:rPr>
        <w:t xml:space="preserve">, таких как Р.Е. Паркер (1925), З.Е. </w:t>
      </w:r>
      <w:proofErr w:type="spellStart"/>
      <w:r w:rsidRPr="00D31E87">
        <w:rPr>
          <w:color w:val="000000"/>
        </w:rPr>
        <w:t>Чендлер</w:t>
      </w:r>
      <w:proofErr w:type="spellEnd"/>
      <w:r w:rsidRPr="00D31E87">
        <w:rPr>
          <w:color w:val="000000"/>
        </w:rPr>
        <w:t xml:space="preserve"> (1928), М. </w:t>
      </w:r>
      <w:proofErr w:type="spellStart"/>
      <w:r w:rsidRPr="00D31E87">
        <w:rPr>
          <w:color w:val="000000"/>
        </w:rPr>
        <w:t>Пэрри</w:t>
      </w:r>
      <w:proofErr w:type="spellEnd"/>
      <w:r w:rsidRPr="00D31E87">
        <w:rPr>
          <w:color w:val="000000"/>
        </w:rPr>
        <w:t xml:space="preserve"> (1928), и, в особенности, А. </w:t>
      </w:r>
      <w:proofErr w:type="spellStart"/>
      <w:r w:rsidRPr="00D31E87">
        <w:rPr>
          <w:color w:val="000000"/>
        </w:rPr>
        <w:t>Бусман</w:t>
      </w:r>
      <w:proofErr w:type="spellEnd"/>
      <w:r w:rsidRPr="00D31E87">
        <w:rPr>
          <w:color w:val="000000"/>
        </w:rPr>
        <w:t xml:space="preserve"> (1925), автора так называемого соотношения глагол-прилагательное.</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В 30-е гг. ХХ в. был сделан новый шаг в применении статистических методов в стилистике такими лингвистами, как Дж. В. </w:t>
      </w:r>
      <w:proofErr w:type="spellStart"/>
      <w:r w:rsidRPr="00D31E87">
        <w:rPr>
          <w:color w:val="000000"/>
        </w:rPr>
        <w:t>Флетчер</w:t>
      </w:r>
      <w:proofErr w:type="spellEnd"/>
      <w:r w:rsidRPr="00D31E87">
        <w:rPr>
          <w:color w:val="000000"/>
        </w:rPr>
        <w:t xml:space="preserve"> (1934), рассматривавшим развитие стиля Спенсера, Г.М. </w:t>
      </w:r>
      <w:proofErr w:type="spellStart"/>
      <w:r w:rsidRPr="00D31E87">
        <w:rPr>
          <w:color w:val="000000"/>
        </w:rPr>
        <w:t>Боллинг</w:t>
      </w:r>
      <w:proofErr w:type="spellEnd"/>
      <w:r w:rsidRPr="00D31E87">
        <w:rPr>
          <w:color w:val="000000"/>
        </w:rPr>
        <w:t xml:space="preserve"> (1937), с критическим эссе по статистическому </w:t>
      </w:r>
      <w:r w:rsidRPr="00D31E87">
        <w:rPr>
          <w:color w:val="000000"/>
        </w:rPr>
        <w:lastRenderedPageBreak/>
        <w:t>исследованию языка Гомера, Дж. Б. Кэрролл (1938), поднимавший проблему разнообразия словаря, и У.Г. Юл (1938), первым исследовавший дистрибуцию длины предложений как статистическую характеристику стиля.</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Именно с него начинается применение современных статистических методов в стилистике. С этого периода применение статистических методов в исследовании стиля распространяется по всему миру. Резко возрос интерес к статистической лингвистике, особенно в 1960-70 гг. (Дж. Б. Кэрролл, Г. </w:t>
      </w:r>
      <w:proofErr w:type="spellStart"/>
      <w:r w:rsidRPr="00D31E87">
        <w:rPr>
          <w:color w:val="000000"/>
        </w:rPr>
        <w:t>Хердан</w:t>
      </w:r>
      <w:proofErr w:type="spellEnd"/>
      <w:r w:rsidRPr="00D31E87">
        <w:rPr>
          <w:color w:val="000000"/>
        </w:rPr>
        <w:t xml:space="preserve">, Х.Х. </w:t>
      </w:r>
      <w:proofErr w:type="spellStart"/>
      <w:r w:rsidRPr="00D31E87">
        <w:rPr>
          <w:color w:val="000000"/>
        </w:rPr>
        <w:t>Сомерс</w:t>
      </w:r>
      <w:proofErr w:type="spellEnd"/>
      <w:r w:rsidRPr="00D31E87">
        <w:rPr>
          <w:color w:val="000000"/>
        </w:rPr>
        <w:t xml:space="preserve">, Ч. Мюллер, Б. </w:t>
      </w:r>
      <w:proofErr w:type="spellStart"/>
      <w:r w:rsidRPr="00D31E87">
        <w:rPr>
          <w:color w:val="000000"/>
        </w:rPr>
        <w:t>Келман</w:t>
      </w:r>
      <w:proofErr w:type="spellEnd"/>
      <w:r w:rsidRPr="00D31E87">
        <w:rPr>
          <w:color w:val="000000"/>
        </w:rPr>
        <w:t xml:space="preserve">, Л.Т. </w:t>
      </w:r>
      <w:proofErr w:type="spellStart"/>
      <w:r w:rsidRPr="00D31E87">
        <w:rPr>
          <w:color w:val="000000"/>
        </w:rPr>
        <w:t>Милик</w:t>
      </w:r>
      <w:proofErr w:type="spellEnd"/>
      <w:r w:rsidRPr="00D31E87">
        <w:rPr>
          <w:color w:val="000000"/>
        </w:rPr>
        <w:t xml:space="preserve">, Дж. </w:t>
      </w:r>
      <w:proofErr w:type="spellStart"/>
      <w:r w:rsidRPr="00D31E87">
        <w:rPr>
          <w:color w:val="000000"/>
        </w:rPr>
        <w:t>Мистрик</w:t>
      </w:r>
      <w:proofErr w:type="spellEnd"/>
      <w:r w:rsidRPr="00D31E87">
        <w:rPr>
          <w:color w:val="000000"/>
        </w:rPr>
        <w:t xml:space="preserve">, Л. </w:t>
      </w:r>
      <w:proofErr w:type="spellStart"/>
      <w:r w:rsidRPr="00D31E87">
        <w:rPr>
          <w:color w:val="000000"/>
        </w:rPr>
        <w:t>Долежел</w:t>
      </w:r>
      <w:proofErr w:type="spellEnd"/>
      <w:r w:rsidRPr="00D31E87">
        <w:rPr>
          <w:color w:val="000000"/>
        </w:rPr>
        <w:t xml:space="preserve">, К.Б. Уильямс, Б.Н. Головин, Й. </w:t>
      </w:r>
      <w:proofErr w:type="spellStart"/>
      <w:r w:rsidRPr="00D31E87">
        <w:rPr>
          <w:color w:val="000000"/>
        </w:rPr>
        <w:t>Краус</w:t>
      </w:r>
      <w:proofErr w:type="spellEnd"/>
      <w:r w:rsidRPr="00D31E87">
        <w:rPr>
          <w:color w:val="000000"/>
        </w:rPr>
        <w:t>, М.Н. Кожина и др.). Именно в этот период возникают и развиваются разнообразные идеи анализа авторского стиля.</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Современным отечественным лингвистом, занимающимся статистическими методами атрибуции текста, является М.А. </w:t>
      </w:r>
      <w:proofErr w:type="spellStart"/>
      <w:r w:rsidRPr="00D31E87">
        <w:rPr>
          <w:color w:val="000000"/>
        </w:rPr>
        <w:t>Марусенко</w:t>
      </w:r>
      <w:proofErr w:type="spellEnd"/>
      <w:r w:rsidRPr="00D31E87">
        <w:rPr>
          <w:color w:val="000000"/>
        </w:rPr>
        <w:t>. Ему принадлежит идея теории распознавания образов. Он разделяет процедуру атрибуции на три относительно самостоятельных этапа: формирование литературно-критической гипотезы, проверка литературно-критической атрибутивной гипотезы методами теории распознавания образов, интерпретация результатов проверки атрибутивной гипотезы. В данной работе статистико-вероятностные методы анализа языка и стиля произведения используются автором для проверки атрибутивной гипотезы.</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Одним из значительных отечественных лингвистов, занимающихся </w:t>
      </w:r>
      <w:proofErr w:type="spellStart"/>
      <w:r w:rsidRPr="00D31E87">
        <w:rPr>
          <w:color w:val="000000"/>
        </w:rPr>
        <w:t>стил</w:t>
      </w:r>
      <w:r w:rsidR="00D321D7" w:rsidRPr="00D31E87">
        <w:rPr>
          <w:color w:val="000000"/>
        </w:rPr>
        <w:t>о</w:t>
      </w:r>
      <w:r w:rsidRPr="00D31E87">
        <w:rPr>
          <w:color w:val="000000"/>
        </w:rPr>
        <w:t>метрией</w:t>
      </w:r>
      <w:proofErr w:type="spellEnd"/>
      <w:r w:rsidRPr="00D31E87">
        <w:rPr>
          <w:color w:val="000000"/>
        </w:rPr>
        <w:t xml:space="preserve">, является Г.Я. Мартыненко. В 1988 г. он написал монографию «Основы </w:t>
      </w:r>
      <w:proofErr w:type="spellStart"/>
      <w:r w:rsidRPr="00D31E87">
        <w:rPr>
          <w:color w:val="000000"/>
        </w:rPr>
        <w:t>стил</w:t>
      </w:r>
      <w:r w:rsidR="00D321D7" w:rsidRPr="00D31E87">
        <w:rPr>
          <w:color w:val="000000"/>
        </w:rPr>
        <w:t>о</w:t>
      </w:r>
      <w:r w:rsidRPr="00D31E87">
        <w:rPr>
          <w:color w:val="000000"/>
        </w:rPr>
        <w:t>метрии</w:t>
      </w:r>
      <w:proofErr w:type="spellEnd"/>
      <w:r w:rsidRPr="00D31E87">
        <w:rPr>
          <w:color w:val="000000"/>
        </w:rPr>
        <w:t xml:space="preserve">» и на протяжении более чем двадцати лет занимается статистическим методами в лингвистике. Некоторые научные работы по </w:t>
      </w:r>
      <w:proofErr w:type="spellStart"/>
      <w:r w:rsidRPr="00D31E87">
        <w:rPr>
          <w:color w:val="000000"/>
        </w:rPr>
        <w:t>стил</w:t>
      </w:r>
      <w:r w:rsidR="00D321D7" w:rsidRPr="00D31E87">
        <w:rPr>
          <w:color w:val="000000"/>
        </w:rPr>
        <w:t>о</w:t>
      </w:r>
      <w:r w:rsidRPr="00D31E87">
        <w:rPr>
          <w:color w:val="000000"/>
        </w:rPr>
        <w:t>метрии</w:t>
      </w:r>
      <w:proofErr w:type="spellEnd"/>
      <w:r w:rsidRPr="00D31E87">
        <w:rPr>
          <w:color w:val="000000"/>
        </w:rPr>
        <w:t xml:space="preserve"> написаны в соавторстве с Сергеем Викторовичем </w:t>
      </w:r>
      <w:proofErr w:type="spellStart"/>
      <w:r w:rsidRPr="00D31E87">
        <w:rPr>
          <w:color w:val="000000"/>
        </w:rPr>
        <w:t>Чебановым</w:t>
      </w:r>
      <w:proofErr w:type="spellEnd"/>
      <w:r w:rsidRPr="00D31E87">
        <w:rPr>
          <w:color w:val="000000"/>
        </w:rPr>
        <w:t>.</w:t>
      </w:r>
    </w:p>
    <w:p w:rsidR="004F4F13" w:rsidRPr="00D31E87" w:rsidRDefault="004F4F13" w:rsidP="004F4F13">
      <w:pPr>
        <w:pStyle w:val="3"/>
        <w:jc w:val="center"/>
        <w:rPr>
          <w:rFonts w:ascii="Times New Roman" w:hAnsi="Times New Roman" w:cs="Times New Roman"/>
        </w:rPr>
      </w:pPr>
      <w:r w:rsidRPr="00D31E87">
        <w:rPr>
          <w:rFonts w:ascii="Times New Roman" w:hAnsi="Times New Roman" w:cs="Times New Roman"/>
        </w:rPr>
        <w:t xml:space="preserve">Объект и предмет </w:t>
      </w:r>
      <w:proofErr w:type="spellStart"/>
      <w:r w:rsidRPr="00D31E87">
        <w:rPr>
          <w:rFonts w:ascii="Times New Roman" w:hAnsi="Times New Roman" w:cs="Times New Roman"/>
        </w:rPr>
        <w:t>стилометрии</w:t>
      </w:r>
      <w:proofErr w:type="spellEnd"/>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Объектом </w:t>
      </w:r>
      <w:proofErr w:type="spellStart"/>
      <w:r w:rsidRPr="00D31E87">
        <w:rPr>
          <w:color w:val="000000"/>
        </w:rPr>
        <w:t>стил</w:t>
      </w:r>
      <w:r w:rsidR="00D321D7" w:rsidRPr="00D31E87">
        <w:rPr>
          <w:color w:val="000000"/>
        </w:rPr>
        <w:t>о</w:t>
      </w:r>
      <w:r w:rsidRPr="00D31E87">
        <w:rPr>
          <w:color w:val="000000"/>
        </w:rPr>
        <w:t>метрии</w:t>
      </w:r>
      <w:proofErr w:type="spellEnd"/>
      <w:r w:rsidRPr="00D31E87">
        <w:rPr>
          <w:color w:val="000000"/>
        </w:rPr>
        <w:t xml:space="preserve"> является текст, созданный конкретным автором в конкретное время в конкретной ситуации.</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С точки зрения теории множеств объект </w:t>
      </w:r>
      <w:proofErr w:type="spellStart"/>
      <w:r w:rsidRPr="00D31E87">
        <w:rPr>
          <w:color w:val="000000"/>
        </w:rPr>
        <w:t>стил</w:t>
      </w:r>
      <w:r w:rsidR="00CB4C54" w:rsidRPr="00D31E87">
        <w:rPr>
          <w:color w:val="000000"/>
        </w:rPr>
        <w:t>о</w:t>
      </w:r>
      <w:r w:rsidRPr="00D31E87">
        <w:rPr>
          <w:color w:val="000000"/>
        </w:rPr>
        <w:t>метрии</w:t>
      </w:r>
      <w:proofErr w:type="spellEnd"/>
      <w:r w:rsidRPr="00D31E87">
        <w:rPr>
          <w:color w:val="000000"/>
        </w:rPr>
        <w:t xml:space="preserve"> - собирательное множество, а с точки зрения теории систем текст может быть отнесен к классу внутренних систем, являющихся целостными образованиями, к которым можно применять процедуры членения, представляя их в виде некоторой структуры составляющих их частей. С точки зрения теории статистики текст может расс</w:t>
      </w:r>
      <w:bookmarkStart w:id="0" w:name="_GoBack"/>
      <w:bookmarkEnd w:id="0"/>
      <w:r w:rsidRPr="00D31E87">
        <w:rPr>
          <w:color w:val="000000"/>
        </w:rPr>
        <w:t>матриваться как реальная совокупность.</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Предметом исследования являются элементы стиля, которые понимаются как особенности периферии характеристики объекта. Стиль может быть описан через факультативные, поверхностные признаки текста, которые лишь неявным образом затрагивают его сущностные, глубинные характеристики. Разные уровни стилевой организации можно соотнести с разными уровнями достоверности выводимости признаков из существенных.</w:t>
      </w:r>
    </w:p>
    <w:p w:rsidR="004F4F13" w:rsidRPr="00D31E87" w:rsidRDefault="004F4F13" w:rsidP="004F4F13">
      <w:pPr>
        <w:pStyle w:val="3"/>
        <w:jc w:val="center"/>
        <w:rPr>
          <w:rFonts w:ascii="Times New Roman" w:hAnsi="Times New Roman" w:cs="Times New Roman"/>
          <w:shd w:val="clear" w:color="auto" w:fill="FFFFFF"/>
        </w:rPr>
      </w:pPr>
      <w:r w:rsidRPr="00D31E87">
        <w:rPr>
          <w:rFonts w:ascii="Times New Roman" w:hAnsi="Times New Roman" w:cs="Times New Roman"/>
          <w:shd w:val="clear" w:color="auto" w:fill="FFFFFF"/>
        </w:rPr>
        <w:t xml:space="preserve">Методы </w:t>
      </w:r>
      <w:proofErr w:type="spellStart"/>
      <w:r w:rsidRPr="00D31E87">
        <w:rPr>
          <w:rFonts w:ascii="Times New Roman" w:hAnsi="Times New Roman" w:cs="Times New Roman"/>
          <w:shd w:val="clear" w:color="auto" w:fill="FFFFFF"/>
        </w:rPr>
        <w:t>стилометрии</w:t>
      </w:r>
      <w:proofErr w:type="spellEnd"/>
    </w:p>
    <w:p w:rsidR="004F4F13" w:rsidRPr="00D31E87" w:rsidRDefault="004F4F13" w:rsidP="004F4F13">
      <w:pPr>
        <w:pStyle w:val="a3"/>
        <w:shd w:val="clear" w:color="auto" w:fill="FFFFFF"/>
        <w:spacing w:before="0" w:beforeAutospacing="0" w:after="285" w:afterAutospacing="0"/>
        <w:rPr>
          <w:color w:val="000000"/>
        </w:rPr>
      </w:pPr>
      <w:proofErr w:type="spellStart"/>
      <w:r w:rsidRPr="00D31E87">
        <w:rPr>
          <w:color w:val="000000"/>
        </w:rPr>
        <w:t>Стил</w:t>
      </w:r>
      <w:r w:rsidR="00EF5541" w:rsidRPr="00D31E87">
        <w:rPr>
          <w:color w:val="000000"/>
        </w:rPr>
        <w:t>о</w:t>
      </w:r>
      <w:r w:rsidRPr="00D31E87">
        <w:rPr>
          <w:color w:val="000000"/>
        </w:rPr>
        <w:t>метрия</w:t>
      </w:r>
      <w:proofErr w:type="spellEnd"/>
      <w:r w:rsidRPr="00D31E87">
        <w:rPr>
          <w:color w:val="000000"/>
        </w:rPr>
        <w:t xml:space="preserve"> имеет дело с количественным классифицированием, а эта область классификационных занятий тесно соприкасается с несколькими научными направлениями: теорией группировок, теорией оценивания, распознаванием образов, теорией корреляции, количественной таксономией, методами психологического тестирования и др. Границы между этими направлениями стираются, и сегодня можно говорить о комплексе подходов и методов, занимающихся теми или иными видами количественной систематизации объектов произвольной природы.</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lastRenderedPageBreak/>
        <w:t xml:space="preserve">В последние годы круг решаемых </w:t>
      </w:r>
      <w:proofErr w:type="spellStart"/>
      <w:r w:rsidRPr="00D31E87">
        <w:rPr>
          <w:color w:val="000000"/>
        </w:rPr>
        <w:t>стил</w:t>
      </w:r>
      <w:r w:rsidR="00EF5541" w:rsidRPr="00D31E87">
        <w:rPr>
          <w:color w:val="000000"/>
        </w:rPr>
        <w:t>о</w:t>
      </w:r>
      <w:r w:rsidRPr="00D31E87">
        <w:rPr>
          <w:color w:val="000000"/>
        </w:rPr>
        <w:t>метрией</w:t>
      </w:r>
      <w:proofErr w:type="spellEnd"/>
      <w:r w:rsidRPr="00D31E87">
        <w:rPr>
          <w:color w:val="000000"/>
        </w:rPr>
        <w:t xml:space="preserve"> задач и репертуар применяемых ею методов существенно расширились. Практической повседневностью стала количественная таксономия текстов, стилистическое приложение нашли дешифровочные модели, относительно самостоятельное направление образовала квантитативная типология текста, начала формироваться стилистическая диагностика, большое развитие получили методы реконструкции древних текстов.</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Ведущую роль в </w:t>
      </w:r>
      <w:proofErr w:type="spellStart"/>
      <w:r w:rsidRPr="00D31E87">
        <w:rPr>
          <w:color w:val="000000"/>
        </w:rPr>
        <w:t>стил</w:t>
      </w:r>
      <w:r w:rsidR="00EF5541" w:rsidRPr="00D31E87">
        <w:rPr>
          <w:color w:val="000000"/>
        </w:rPr>
        <w:t>о</w:t>
      </w:r>
      <w:r w:rsidRPr="00D31E87">
        <w:rPr>
          <w:color w:val="000000"/>
        </w:rPr>
        <w:t>метрическом</w:t>
      </w:r>
      <w:proofErr w:type="spellEnd"/>
      <w:r w:rsidRPr="00D31E87">
        <w:rPr>
          <w:color w:val="000000"/>
        </w:rPr>
        <w:t xml:space="preserve"> исследовании играет статистический метод. Статистический метод - это комплекс приемов и принципов, согласно которым производятся сбор, систематизация, обработка и интерпретация статистических данных с целью получения научных и практических выводов. В филологии этот метод сочетается с основными методами научного познания: наблюдением и экспериментом. Но в </w:t>
      </w:r>
      <w:proofErr w:type="spellStart"/>
      <w:r w:rsidRPr="00D31E87">
        <w:rPr>
          <w:color w:val="000000"/>
        </w:rPr>
        <w:t>стил</w:t>
      </w:r>
      <w:r w:rsidR="00EF5541" w:rsidRPr="00D31E87">
        <w:rPr>
          <w:color w:val="000000"/>
        </w:rPr>
        <w:t>о</w:t>
      </w:r>
      <w:r w:rsidRPr="00D31E87">
        <w:rPr>
          <w:color w:val="000000"/>
        </w:rPr>
        <w:t>метрии</w:t>
      </w:r>
      <w:proofErr w:type="spellEnd"/>
      <w:r w:rsidRPr="00D31E87">
        <w:rPr>
          <w:color w:val="000000"/>
        </w:rPr>
        <w:t xml:space="preserve"> господствует наблюдение - слежение за теми явлениями, которые заданы только и только в тексте (или в корпусе текстов).</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Статистические ряды - это единственный надежный инструмент, с помощью которого можно обнаружить правильность, регулярность, устойчивость в переменчивой стилистической картине текста, выявить характер, направление и силу стилистической связи, измерить степень стилистического сходства или различия между текстами и т.д. Это основной рабочий инструмент </w:t>
      </w:r>
      <w:proofErr w:type="spellStart"/>
      <w:r w:rsidRPr="00D31E87">
        <w:rPr>
          <w:color w:val="000000"/>
        </w:rPr>
        <w:t>стил</w:t>
      </w:r>
      <w:r w:rsidR="00EF5541" w:rsidRPr="00D31E87">
        <w:rPr>
          <w:color w:val="000000"/>
        </w:rPr>
        <w:t>о</w:t>
      </w:r>
      <w:r w:rsidRPr="00D31E87">
        <w:rPr>
          <w:color w:val="000000"/>
        </w:rPr>
        <w:t>метрии</w:t>
      </w:r>
      <w:proofErr w:type="spellEnd"/>
      <w:r w:rsidRPr="00D31E87">
        <w:rPr>
          <w:color w:val="000000"/>
        </w:rPr>
        <w:t>, с помощью которых осуществляется свертка и обобщение стилистических данных. Г.Я. Мартыненко выделяет следующую систему типов распределений.</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Вероятностная теория - лингвистическая реальность</w:t>
      </w:r>
    </w:p>
    <w:p w:rsidR="004F4F13" w:rsidRPr="00D31E87" w:rsidRDefault="00EF5541" w:rsidP="004F4F13">
      <w:pPr>
        <w:pStyle w:val="a3"/>
        <w:shd w:val="clear" w:color="auto" w:fill="FFFFFF"/>
        <w:spacing w:before="0" w:beforeAutospacing="0" w:after="285" w:afterAutospacing="0"/>
        <w:rPr>
          <w:color w:val="000000"/>
        </w:rPr>
      </w:pPr>
      <w:proofErr w:type="spellStart"/>
      <w:r w:rsidRPr="00D31E87">
        <w:rPr>
          <w:color w:val="000000"/>
        </w:rPr>
        <w:t>Гауссовость</w:t>
      </w:r>
      <w:proofErr w:type="spellEnd"/>
      <w:r w:rsidRPr="00D31E87">
        <w:rPr>
          <w:color w:val="000000"/>
        </w:rPr>
        <w:t xml:space="preserve"> - </w:t>
      </w:r>
      <w:proofErr w:type="spellStart"/>
      <w:r w:rsidRPr="00D31E87">
        <w:rPr>
          <w:color w:val="000000"/>
        </w:rPr>
        <w:t>негауссовость</w:t>
      </w:r>
      <w:proofErr w:type="spellEnd"/>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Типичность - </w:t>
      </w:r>
      <w:proofErr w:type="spellStart"/>
      <w:r w:rsidRPr="00D31E87">
        <w:rPr>
          <w:color w:val="000000"/>
        </w:rPr>
        <w:t>нетипичность</w:t>
      </w:r>
      <w:proofErr w:type="spellEnd"/>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Ранг - частота</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Разнообразие - ограничение разнообразия</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Строение - поведение</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Элемент - совокупность элементов</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Виртуальность - актуальность</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Однородность - неоднородность</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Устойчивость - неустойчивость</w:t>
      </w:r>
    </w:p>
    <w:p w:rsidR="004F4F13" w:rsidRPr="00D31E87" w:rsidRDefault="00F219AD" w:rsidP="004F4F13">
      <w:pPr>
        <w:pStyle w:val="a3"/>
        <w:shd w:val="clear" w:color="auto" w:fill="FFFFFF"/>
        <w:spacing w:before="0" w:beforeAutospacing="0" w:after="285" w:afterAutospacing="0"/>
        <w:rPr>
          <w:color w:val="000000"/>
        </w:rPr>
      </w:pPr>
      <w:r w:rsidRPr="00D31E87">
        <w:rPr>
          <w:color w:val="000000"/>
        </w:rPr>
        <w:t>Редкость - частота</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Симметрия - </w:t>
      </w:r>
      <w:proofErr w:type="spellStart"/>
      <w:r w:rsidRPr="00D31E87">
        <w:rPr>
          <w:color w:val="000000"/>
        </w:rPr>
        <w:t>ассиметрия</w:t>
      </w:r>
      <w:proofErr w:type="spellEnd"/>
    </w:p>
    <w:p w:rsidR="004F4F13" w:rsidRPr="00D31E87" w:rsidRDefault="004F4F13" w:rsidP="004F4F13">
      <w:pPr>
        <w:pStyle w:val="a3"/>
        <w:shd w:val="clear" w:color="auto" w:fill="FFFFFF"/>
        <w:spacing w:before="0" w:beforeAutospacing="0" w:after="285" w:afterAutospacing="0"/>
        <w:rPr>
          <w:color w:val="000000"/>
        </w:rPr>
      </w:pPr>
      <w:proofErr w:type="spellStart"/>
      <w:r w:rsidRPr="00D31E87">
        <w:rPr>
          <w:color w:val="000000"/>
        </w:rPr>
        <w:t>Одновершинность</w:t>
      </w:r>
      <w:proofErr w:type="spellEnd"/>
      <w:r w:rsidRPr="00D31E87">
        <w:rPr>
          <w:color w:val="000000"/>
        </w:rPr>
        <w:t xml:space="preserve"> - </w:t>
      </w:r>
      <w:proofErr w:type="spellStart"/>
      <w:r w:rsidRPr="00D31E87">
        <w:rPr>
          <w:color w:val="000000"/>
        </w:rPr>
        <w:t>многовершинность</w:t>
      </w:r>
      <w:proofErr w:type="spellEnd"/>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Классификация - важный элемент научной деятельности. Основные задачи </w:t>
      </w:r>
      <w:proofErr w:type="spellStart"/>
      <w:r w:rsidRPr="00D31E87">
        <w:rPr>
          <w:color w:val="000000"/>
        </w:rPr>
        <w:t>стил</w:t>
      </w:r>
      <w:r w:rsidR="00CB4C54" w:rsidRPr="00D31E87">
        <w:rPr>
          <w:color w:val="000000"/>
        </w:rPr>
        <w:t>о</w:t>
      </w:r>
      <w:r w:rsidRPr="00D31E87">
        <w:rPr>
          <w:color w:val="000000"/>
        </w:rPr>
        <w:t>метрии</w:t>
      </w:r>
      <w:proofErr w:type="spellEnd"/>
      <w:r w:rsidRPr="00D31E87">
        <w:rPr>
          <w:color w:val="000000"/>
        </w:rPr>
        <w:t xml:space="preserve"> (атрибуция, датировка, диагностика, периодизация и др.) должны рассматриваться в </w:t>
      </w:r>
      <w:proofErr w:type="spellStart"/>
      <w:r w:rsidRPr="00D31E87">
        <w:rPr>
          <w:color w:val="000000"/>
        </w:rPr>
        <w:lastRenderedPageBreak/>
        <w:t>контекте</w:t>
      </w:r>
      <w:proofErr w:type="spellEnd"/>
      <w:r w:rsidRPr="00D31E87">
        <w:rPr>
          <w:color w:val="000000"/>
        </w:rPr>
        <w:t xml:space="preserve"> форм упорядочивающей и систематизирующей работы, исследуемых современной теорией классификации.</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Р. В. </w:t>
      </w:r>
      <w:proofErr w:type="spellStart"/>
      <w:r w:rsidRPr="00D31E87">
        <w:rPr>
          <w:color w:val="000000"/>
        </w:rPr>
        <w:t>Манекин</w:t>
      </w:r>
      <w:proofErr w:type="spellEnd"/>
      <w:r w:rsidRPr="00D31E87">
        <w:rPr>
          <w:color w:val="000000"/>
        </w:rPr>
        <w:t xml:space="preserve"> выделяет в современном </w:t>
      </w:r>
      <w:proofErr w:type="spellStart"/>
      <w:r w:rsidRPr="00D31E87">
        <w:rPr>
          <w:color w:val="000000"/>
        </w:rPr>
        <w:t>стил</w:t>
      </w:r>
      <w:r w:rsidR="00CB4C54" w:rsidRPr="00D31E87">
        <w:rPr>
          <w:color w:val="000000"/>
        </w:rPr>
        <w:t>о</w:t>
      </w:r>
      <w:r w:rsidRPr="00D31E87">
        <w:rPr>
          <w:color w:val="000000"/>
        </w:rPr>
        <w:t>метрическом</w:t>
      </w:r>
      <w:proofErr w:type="spellEnd"/>
      <w:r w:rsidRPr="00D31E87">
        <w:rPr>
          <w:color w:val="000000"/>
        </w:rPr>
        <w:t xml:space="preserve"> исследовании 3 этапа:</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анализ нескольких фрагментов текстовой действительности, в соответствии с установками “идеологии изучения феномена смысла”;</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процедура экстраполяции полученных выводов, в соответствии с установками идеологии “квантитативной </w:t>
      </w:r>
      <w:proofErr w:type="spellStart"/>
      <w:r w:rsidRPr="00D31E87">
        <w:rPr>
          <w:color w:val="000000"/>
        </w:rPr>
        <w:t>нарратологии</w:t>
      </w:r>
      <w:proofErr w:type="spellEnd"/>
      <w:r w:rsidRPr="00D31E87">
        <w:rPr>
          <w:color w:val="000000"/>
        </w:rPr>
        <w:t>”;</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сопоставление полученных результатов.</w:t>
      </w:r>
    </w:p>
    <w:p w:rsidR="004F4F13" w:rsidRPr="00D321D7" w:rsidRDefault="004F4F13" w:rsidP="004F4F13">
      <w:pPr>
        <w:pStyle w:val="3"/>
        <w:jc w:val="center"/>
        <w:rPr>
          <w:rFonts w:ascii="Times New Roman" w:hAnsi="Times New Roman" w:cs="Times New Roman"/>
        </w:rPr>
      </w:pPr>
      <w:r w:rsidRPr="00D321D7">
        <w:rPr>
          <w:rFonts w:ascii="Times New Roman" w:hAnsi="Times New Roman" w:cs="Times New Roman"/>
        </w:rPr>
        <w:t xml:space="preserve">Пример </w:t>
      </w:r>
      <w:proofErr w:type="spellStart"/>
      <w:r w:rsidRPr="00D321D7">
        <w:rPr>
          <w:rFonts w:ascii="Times New Roman" w:hAnsi="Times New Roman" w:cs="Times New Roman"/>
        </w:rPr>
        <w:t>стилометрического</w:t>
      </w:r>
      <w:proofErr w:type="spellEnd"/>
      <w:r w:rsidRPr="00D321D7">
        <w:rPr>
          <w:rFonts w:ascii="Times New Roman" w:hAnsi="Times New Roman" w:cs="Times New Roman"/>
        </w:rPr>
        <w:t xml:space="preserve"> анализа</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В качестве примера стилистического анализа приведем лингвистический этюд Н. А. Морозова.</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Стилеобразующим элементом автор считает распорядительные частицы (служебные слова): «даже и при разнородности сюжетов, есть во всех языках ряд слов, которые употребляются почти одинаково во всех родах литературы и которые по своему характеру могут быть названы, как я уже выражался ранее, служебными или распорядительными частицами человеческой речи. Это прежде всего союзы, предлоги и отчасти местоимения и наречия, а затем и некоторые вставные словечки, в роде: “т.-е.”, </w:t>
      </w:r>
      <w:proofErr w:type="gramStart"/>
      <w:r w:rsidRPr="00D31E87">
        <w:rPr>
          <w:color w:val="000000"/>
        </w:rPr>
        <w:t>“например</w:t>
      </w:r>
      <w:proofErr w:type="gramEnd"/>
      <w:r w:rsidRPr="00D31E87">
        <w:rPr>
          <w:color w:val="000000"/>
        </w:rPr>
        <w:t xml:space="preserve">” или “и </w:t>
      </w:r>
      <w:r w:rsidR="008C0948" w:rsidRPr="00D31E87">
        <w:rPr>
          <w:color w:val="000000"/>
        </w:rPr>
        <w:t>так</w:t>
      </w:r>
      <w:r w:rsidRPr="00D31E87">
        <w:rPr>
          <w:color w:val="000000"/>
        </w:rPr>
        <w:t xml:space="preserve"> далее”.»</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Такие частицы взяты из первой тысячи слов из произведений нескольких авторов XIX века - Гоголя (“Майскую ночь”, “Страшную месть” и “Тараса Бульбу"), </w:t>
      </w:r>
      <w:r w:rsidR="008C0948" w:rsidRPr="00D31E87">
        <w:rPr>
          <w:color w:val="000000"/>
        </w:rPr>
        <w:t>Пушкина</w:t>
      </w:r>
      <w:r w:rsidRPr="00D31E87">
        <w:rPr>
          <w:color w:val="000000"/>
        </w:rPr>
        <w:t xml:space="preserve"> (“Капитанскую дочку”, “Дубровского” и “Барышню-крестьянку”), Толстого (“Смерть Ивана Ильича”, “Корнея Васильева”, “Три смерти” и “Три старца”), Тургенева (“Малиновую воду”), Карамзина (“Бедную Лизу”) и Загоскина (“Юрия Милославского”). Исследователь составил графики для каждого автора, обозначая каждую распорядительную частицу на горизонтальной линии, а число ее повторения на вертикальной. Эти графики он и назвал «лингвистическими спектрами» и предложил «исследование по ним назвать лингвистическим анализом, соответственно спектральному анализу состава небесных светил».</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В числе употребляемых авторами служебных частиц (союзов и предлогов) оказались ясные процентные различия (слоговые типы).</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Автор выделил разные виды спектров: «Чтоб не давать очень сложных общих спектров при нанесении этих цифр на графики, я разделил их здесь на предложные, союзные, местоименные </w:t>
      </w:r>
      <w:proofErr w:type="spellStart"/>
      <w:r w:rsidRPr="00D31E87">
        <w:rPr>
          <w:color w:val="000000"/>
        </w:rPr>
        <w:t>cпектpы</w:t>
      </w:r>
      <w:proofErr w:type="spellEnd"/>
      <w:r w:rsidRPr="00D31E87">
        <w:rPr>
          <w:color w:val="000000"/>
        </w:rPr>
        <w:t xml:space="preserve"> и т. д., судя по тому, что они представляют.» Все естественные спектры автор обратил в приведенные, следуя такому правилу: «Среднее число повторений каждой служебной частицы на тысячу слов данного произведения нужно разделить на среднюю повторяемость той же частицы, вычисленную по многим авторам данной эпохи. Тогда вместо предыдущих абсолютных цифр получатся Коэффициенты индивидуальности авторов, величиною своею то более, то менее единицы.» (см. таблицу).</w:t>
      </w:r>
    </w:p>
    <w:p w:rsidR="004F4F13" w:rsidRPr="00D31E87" w:rsidRDefault="004F4F13" w:rsidP="004F4F13">
      <w:pPr>
        <w:pStyle w:val="a3"/>
        <w:shd w:val="clear" w:color="auto" w:fill="FFFFFF"/>
        <w:spacing w:before="0" w:beforeAutospacing="0" w:after="285" w:afterAutospacing="0"/>
        <w:rPr>
          <w:color w:val="000000"/>
        </w:rPr>
      </w:pPr>
      <w:r w:rsidRPr="00D31E87">
        <w:rPr>
          <w:color w:val="000000"/>
        </w:rPr>
        <w:t xml:space="preserve">Таковы общие основы лингвистического анализа, предлагаемого Морозовым, необходимому «для доказательства плагиатов и апокрифов, которыми полна литература, приписываемая авторам древности и начала средних веков. Лингвистический анализ дает </w:t>
      </w:r>
      <w:r w:rsidRPr="00D31E87">
        <w:rPr>
          <w:color w:val="000000"/>
        </w:rPr>
        <w:lastRenderedPageBreak/>
        <w:t xml:space="preserve">нам здесь объективные основы для суждений об </w:t>
      </w:r>
      <w:proofErr w:type="spellStart"/>
      <w:r w:rsidRPr="00D31E87">
        <w:rPr>
          <w:color w:val="000000"/>
        </w:rPr>
        <w:t>одноавторности</w:t>
      </w:r>
      <w:proofErr w:type="spellEnd"/>
      <w:r w:rsidRPr="00D31E87">
        <w:rPr>
          <w:color w:val="000000"/>
        </w:rPr>
        <w:t xml:space="preserve"> и </w:t>
      </w:r>
      <w:proofErr w:type="spellStart"/>
      <w:r w:rsidRPr="00D31E87">
        <w:rPr>
          <w:color w:val="000000"/>
        </w:rPr>
        <w:t>разноавторности</w:t>
      </w:r>
      <w:proofErr w:type="spellEnd"/>
      <w:r w:rsidRPr="00D31E87">
        <w:rPr>
          <w:color w:val="000000"/>
        </w:rPr>
        <w:t xml:space="preserve"> произведений.»</w:t>
      </w:r>
    </w:p>
    <w:p w:rsidR="004F4F13" w:rsidRPr="00D31E87" w:rsidRDefault="004F4F13" w:rsidP="004F4F13">
      <w:pPr>
        <w:pStyle w:val="2"/>
        <w:jc w:val="center"/>
        <w:rPr>
          <w:rFonts w:ascii="Times New Roman" w:hAnsi="Times New Roman" w:cs="Times New Roman"/>
        </w:rPr>
      </w:pPr>
      <w:r w:rsidRPr="00D31E87">
        <w:rPr>
          <w:rFonts w:ascii="Times New Roman" w:hAnsi="Times New Roman" w:cs="Times New Roman"/>
          <w:lang w:val="en-US"/>
        </w:rPr>
        <w:t>R</w:t>
      </w:r>
      <w:r w:rsidRPr="00D31E87">
        <w:rPr>
          <w:rFonts w:ascii="Times New Roman" w:hAnsi="Times New Roman" w:cs="Times New Roman"/>
        </w:rPr>
        <w:t xml:space="preserve">, </w:t>
      </w:r>
      <w:proofErr w:type="spellStart"/>
      <w:r w:rsidRPr="00D31E87">
        <w:rPr>
          <w:rFonts w:ascii="Times New Roman" w:hAnsi="Times New Roman" w:cs="Times New Roman"/>
          <w:lang w:val="en-US"/>
        </w:rPr>
        <w:t>Stylo</w:t>
      </w:r>
      <w:proofErr w:type="spellEnd"/>
    </w:p>
    <w:p w:rsidR="004F4F13" w:rsidRPr="00D31E87" w:rsidRDefault="004F4F13" w:rsidP="004F4F13">
      <w:pPr>
        <w:rPr>
          <w:rFonts w:ascii="Times New Roman" w:hAnsi="Times New Roman" w:cs="Times New Roman"/>
          <w:sz w:val="24"/>
          <w:szCs w:val="24"/>
        </w:rPr>
      </w:pPr>
      <w:r w:rsidRPr="00D31E87">
        <w:rPr>
          <w:rFonts w:ascii="Times New Roman" w:hAnsi="Times New Roman" w:cs="Times New Roman"/>
          <w:sz w:val="24"/>
          <w:szCs w:val="24"/>
        </w:rPr>
        <w:t>R — язык программирования для статистической обработки данных и работы с графикой.</w:t>
      </w:r>
    </w:p>
    <w:p w:rsidR="004F4F13" w:rsidRPr="00D31E87" w:rsidRDefault="004F4F13" w:rsidP="004F4F13">
      <w:pPr>
        <w:rPr>
          <w:rFonts w:ascii="Times New Roman" w:hAnsi="Times New Roman" w:cs="Times New Roman"/>
          <w:sz w:val="24"/>
          <w:szCs w:val="24"/>
        </w:rPr>
      </w:pPr>
      <w:r w:rsidRPr="00D31E87">
        <w:rPr>
          <w:rFonts w:ascii="Times New Roman" w:hAnsi="Times New Roman" w:cs="Times New Roman"/>
          <w:sz w:val="24"/>
          <w:szCs w:val="24"/>
        </w:rPr>
        <w:t>R широко используется как статистическое программное обеспечение для анализа данных и фактически стал стандартом для статистических программ.</w:t>
      </w:r>
    </w:p>
    <w:p w:rsidR="004F4F13" w:rsidRPr="00D31E87" w:rsidRDefault="004F4F13" w:rsidP="004F4F13">
      <w:pPr>
        <w:rPr>
          <w:rFonts w:ascii="Times New Roman" w:hAnsi="Times New Roman" w:cs="Times New Roman"/>
          <w:sz w:val="24"/>
          <w:szCs w:val="24"/>
        </w:rPr>
      </w:pPr>
      <w:r w:rsidRPr="00D31E87">
        <w:rPr>
          <w:rFonts w:ascii="Times New Roman" w:hAnsi="Times New Roman" w:cs="Times New Roman"/>
          <w:sz w:val="24"/>
          <w:szCs w:val="24"/>
        </w:rPr>
        <w:t>R поддерживает широкий спектр статистических и численных методов и обладает хорошей расширяемостью с помощью пакетов. Пакеты представляют собой библиотеки для работы специфических функций или специальных областей применения. В базовую поставку R включен основной набор пакетов, а всего по состоянию на 2017 год доступно более 11778 пакетов.</w:t>
      </w:r>
    </w:p>
    <w:p w:rsidR="004F4F13" w:rsidRPr="00D31E87" w:rsidRDefault="004F4F13" w:rsidP="004F4F13">
      <w:pPr>
        <w:rPr>
          <w:rFonts w:ascii="Times New Roman" w:hAnsi="Times New Roman" w:cs="Times New Roman"/>
          <w:sz w:val="24"/>
          <w:szCs w:val="24"/>
        </w:rPr>
      </w:pPr>
      <w:r w:rsidRPr="00D31E87">
        <w:rPr>
          <w:rFonts w:ascii="Times New Roman" w:hAnsi="Times New Roman" w:cs="Times New Roman"/>
          <w:sz w:val="24"/>
          <w:szCs w:val="24"/>
        </w:rPr>
        <w:t>Ещё одна особенность R - возможность создания качественной графики, которая может включать математические символы.</w:t>
      </w:r>
    </w:p>
    <w:p w:rsidR="004F4F13" w:rsidRPr="00D31E87" w:rsidRDefault="00BB72CF" w:rsidP="004F4F13">
      <w:pPr>
        <w:rPr>
          <w:rFonts w:ascii="Times New Roman" w:hAnsi="Times New Roman" w:cs="Times New Roman"/>
          <w:sz w:val="24"/>
          <w:szCs w:val="24"/>
        </w:rPr>
      </w:pPr>
      <w:proofErr w:type="spellStart"/>
      <w:r w:rsidRPr="00D31E87">
        <w:rPr>
          <w:rFonts w:ascii="Times New Roman" w:hAnsi="Times New Roman" w:cs="Times New Roman"/>
          <w:sz w:val="24"/>
          <w:szCs w:val="24"/>
          <w:lang w:val="en-US"/>
        </w:rPr>
        <w:t>Stylo</w:t>
      </w:r>
      <w:proofErr w:type="spellEnd"/>
      <w:r w:rsidRPr="00D31E87">
        <w:rPr>
          <w:rFonts w:ascii="Times New Roman" w:hAnsi="Times New Roman" w:cs="Times New Roman"/>
          <w:sz w:val="24"/>
          <w:szCs w:val="24"/>
        </w:rPr>
        <w:t xml:space="preserve"> – пакет для </w:t>
      </w:r>
      <w:r w:rsidRPr="00D31E87">
        <w:rPr>
          <w:rFonts w:ascii="Times New Roman" w:hAnsi="Times New Roman" w:cs="Times New Roman"/>
          <w:sz w:val="24"/>
          <w:szCs w:val="24"/>
          <w:lang w:val="en-US"/>
        </w:rPr>
        <w:t>R</w:t>
      </w:r>
      <w:r w:rsidRPr="00D31E87">
        <w:rPr>
          <w:rFonts w:ascii="Times New Roman" w:hAnsi="Times New Roman" w:cs="Times New Roman"/>
          <w:sz w:val="24"/>
          <w:szCs w:val="24"/>
        </w:rPr>
        <w:t xml:space="preserve">, представляющий собой набор </w:t>
      </w:r>
      <w:proofErr w:type="spellStart"/>
      <w:r w:rsidRPr="00D31E87">
        <w:rPr>
          <w:rFonts w:ascii="Times New Roman" w:hAnsi="Times New Roman" w:cs="Times New Roman"/>
          <w:sz w:val="24"/>
          <w:szCs w:val="24"/>
        </w:rPr>
        <w:t>стилометрических</w:t>
      </w:r>
      <w:proofErr w:type="spellEnd"/>
      <w:r w:rsidRPr="00D31E87">
        <w:rPr>
          <w:rFonts w:ascii="Times New Roman" w:hAnsi="Times New Roman" w:cs="Times New Roman"/>
          <w:sz w:val="24"/>
          <w:szCs w:val="24"/>
        </w:rPr>
        <w:t xml:space="preserve"> инструментов в виде отдельных скриптов.</w:t>
      </w:r>
    </w:p>
    <w:p w:rsidR="00BB72CF" w:rsidRPr="00490158" w:rsidRDefault="00BB72CF" w:rsidP="00BB72CF">
      <w:pPr>
        <w:pStyle w:val="2"/>
        <w:jc w:val="center"/>
        <w:rPr>
          <w:rFonts w:ascii="Times New Roman" w:hAnsi="Times New Roman" w:cs="Times New Roman"/>
        </w:rPr>
      </w:pPr>
      <w:r w:rsidRPr="00490158">
        <w:rPr>
          <w:rFonts w:ascii="Times New Roman" w:hAnsi="Times New Roman" w:cs="Times New Roman"/>
        </w:rPr>
        <w:t>Лабораторная</w:t>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 xml:space="preserve">Давайте научимся основам </w:t>
      </w:r>
      <w:r w:rsidRPr="00D31E87">
        <w:rPr>
          <w:rFonts w:ascii="Times New Roman" w:hAnsi="Times New Roman" w:cs="Times New Roman"/>
          <w:sz w:val="24"/>
          <w:szCs w:val="24"/>
          <w:lang w:val="en-US"/>
        </w:rPr>
        <w:t>R</w:t>
      </w:r>
      <w:r w:rsidRPr="00D31E87">
        <w:rPr>
          <w:rFonts w:ascii="Times New Roman" w:hAnsi="Times New Roman" w:cs="Times New Roman"/>
          <w:sz w:val="24"/>
          <w:szCs w:val="24"/>
        </w:rPr>
        <w:t xml:space="preserve"> и изучим некоторые функции </w:t>
      </w:r>
      <w:proofErr w:type="spellStart"/>
      <w:r w:rsidRPr="00D31E87">
        <w:rPr>
          <w:rFonts w:ascii="Times New Roman" w:hAnsi="Times New Roman" w:cs="Times New Roman"/>
          <w:sz w:val="24"/>
          <w:szCs w:val="24"/>
          <w:lang w:val="en-US"/>
        </w:rPr>
        <w:t>Stylo</w:t>
      </w:r>
      <w:proofErr w:type="spellEnd"/>
      <w:r w:rsidRPr="00D31E87">
        <w:rPr>
          <w:rFonts w:ascii="Times New Roman" w:hAnsi="Times New Roman" w:cs="Times New Roman"/>
          <w:sz w:val="24"/>
          <w:szCs w:val="24"/>
        </w:rPr>
        <w:t>.</w:t>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 xml:space="preserve">R для </w:t>
      </w:r>
      <w:proofErr w:type="spellStart"/>
      <w:r w:rsidRPr="00D31E87">
        <w:rPr>
          <w:rFonts w:ascii="Times New Roman" w:hAnsi="Times New Roman" w:cs="Times New Roman"/>
          <w:sz w:val="24"/>
          <w:szCs w:val="24"/>
        </w:rPr>
        <w:t>Windows</w:t>
      </w:r>
      <w:proofErr w:type="spellEnd"/>
      <w:r w:rsidRPr="00D31E87">
        <w:rPr>
          <w:rFonts w:ascii="Times New Roman" w:hAnsi="Times New Roman" w:cs="Times New Roman"/>
          <w:sz w:val="24"/>
          <w:szCs w:val="24"/>
        </w:rPr>
        <w:t xml:space="preserve"> можно скачать </w:t>
      </w:r>
      <w:hyperlink r:id="rId6" w:tgtFrame="_blank" w:history="1">
        <w:r w:rsidRPr="00D31E87">
          <w:rPr>
            <w:rStyle w:val="a4"/>
            <w:rFonts w:ascii="Times New Roman" w:hAnsi="Times New Roman" w:cs="Times New Roman"/>
            <w:sz w:val="24"/>
            <w:szCs w:val="24"/>
          </w:rPr>
          <w:t>отс</w:t>
        </w:r>
        <w:r w:rsidRPr="00D31E87">
          <w:rPr>
            <w:rStyle w:val="a4"/>
            <w:rFonts w:ascii="Times New Roman" w:hAnsi="Times New Roman" w:cs="Times New Roman"/>
            <w:sz w:val="24"/>
            <w:szCs w:val="24"/>
          </w:rPr>
          <w:t>ю</w:t>
        </w:r>
        <w:r w:rsidRPr="00D31E87">
          <w:rPr>
            <w:rStyle w:val="a4"/>
            <w:rFonts w:ascii="Times New Roman" w:hAnsi="Times New Roman" w:cs="Times New Roman"/>
            <w:sz w:val="24"/>
            <w:szCs w:val="24"/>
          </w:rPr>
          <w:t>да</w:t>
        </w:r>
      </w:hyperlink>
      <w:r w:rsidRPr="00D31E87">
        <w:rPr>
          <w:rFonts w:ascii="Times New Roman" w:hAnsi="Times New Roman" w:cs="Times New Roman"/>
          <w:sz w:val="24"/>
          <w:szCs w:val="24"/>
        </w:rPr>
        <w:t xml:space="preserve">. Устанавливать R рекомендуется в корневой каталог, </w:t>
      </w:r>
      <w:r w:rsidR="00F219AD" w:rsidRPr="00D31E87">
        <w:rPr>
          <w:rFonts w:ascii="Times New Roman" w:hAnsi="Times New Roman" w:cs="Times New Roman"/>
          <w:sz w:val="24"/>
          <w:szCs w:val="24"/>
        </w:rPr>
        <w:t>вроде</w:t>
      </w:r>
      <w:r w:rsidRPr="00D31E87">
        <w:rPr>
          <w:rFonts w:ascii="Times New Roman" w:hAnsi="Times New Roman" w:cs="Times New Roman"/>
          <w:sz w:val="24"/>
          <w:szCs w:val="24"/>
        </w:rPr>
        <w:t xml:space="preserve"> «C:\R\».</w:t>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 xml:space="preserve">На время работы с </w:t>
      </w:r>
      <w:r w:rsidRPr="00D31E87">
        <w:rPr>
          <w:rFonts w:ascii="Times New Roman" w:hAnsi="Times New Roman" w:cs="Times New Roman"/>
          <w:sz w:val="24"/>
          <w:szCs w:val="24"/>
          <w:lang w:val="en-US"/>
        </w:rPr>
        <w:t>R</w:t>
      </w:r>
      <w:r w:rsidRPr="00D31E87">
        <w:rPr>
          <w:rFonts w:ascii="Times New Roman" w:hAnsi="Times New Roman" w:cs="Times New Roman"/>
          <w:sz w:val="24"/>
          <w:szCs w:val="24"/>
        </w:rPr>
        <w:t xml:space="preserve"> забудьте про мышку — практически все самые важные действия в ней выполняются с использованием командной строки. Однако для того чтобы сделать жизнь чуть легче, а саму программу чуть более приветливой, есть программа-</w:t>
      </w:r>
      <w:proofErr w:type="spellStart"/>
      <w:r w:rsidRPr="00D31E87">
        <w:rPr>
          <w:rFonts w:ascii="Times New Roman" w:hAnsi="Times New Roman" w:cs="Times New Roman"/>
          <w:sz w:val="24"/>
          <w:szCs w:val="24"/>
        </w:rPr>
        <w:t>frontend</w:t>
      </w:r>
      <w:proofErr w:type="spellEnd"/>
      <w:r w:rsidRPr="00D31E87">
        <w:rPr>
          <w:rFonts w:ascii="Times New Roman" w:hAnsi="Times New Roman" w:cs="Times New Roman"/>
          <w:sz w:val="24"/>
          <w:szCs w:val="24"/>
        </w:rPr>
        <w:t xml:space="preserve"> (внешний интерфейс) под названием </w:t>
      </w:r>
      <w:proofErr w:type="spellStart"/>
      <w:r w:rsidRPr="00D31E87">
        <w:rPr>
          <w:rFonts w:ascii="Times New Roman" w:hAnsi="Times New Roman" w:cs="Times New Roman"/>
          <w:sz w:val="24"/>
          <w:szCs w:val="24"/>
        </w:rPr>
        <w:t>RStudio</w:t>
      </w:r>
      <w:proofErr w:type="spellEnd"/>
      <w:r w:rsidRPr="00D31E87">
        <w:rPr>
          <w:rFonts w:ascii="Times New Roman" w:hAnsi="Times New Roman" w:cs="Times New Roman"/>
          <w:sz w:val="24"/>
          <w:szCs w:val="24"/>
        </w:rPr>
        <w:t>. Скачать её можно </w:t>
      </w:r>
      <w:hyperlink r:id="rId7" w:tgtFrame="_blank" w:history="1">
        <w:r w:rsidRPr="00D31E87">
          <w:rPr>
            <w:rStyle w:val="a4"/>
            <w:rFonts w:ascii="Times New Roman" w:hAnsi="Times New Roman" w:cs="Times New Roman"/>
            <w:sz w:val="24"/>
            <w:szCs w:val="24"/>
          </w:rPr>
          <w:t>отсю</w:t>
        </w:r>
        <w:r w:rsidRPr="00D31E87">
          <w:rPr>
            <w:rStyle w:val="a4"/>
            <w:rFonts w:ascii="Times New Roman" w:hAnsi="Times New Roman" w:cs="Times New Roman"/>
            <w:sz w:val="24"/>
            <w:szCs w:val="24"/>
          </w:rPr>
          <w:t>д</w:t>
        </w:r>
        <w:r w:rsidRPr="00D31E87">
          <w:rPr>
            <w:rStyle w:val="a4"/>
            <w:rFonts w:ascii="Times New Roman" w:hAnsi="Times New Roman" w:cs="Times New Roman"/>
            <w:sz w:val="24"/>
            <w:szCs w:val="24"/>
          </w:rPr>
          <w:t>а</w:t>
        </w:r>
      </w:hyperlink>
      <w:r w:rsidRPr="00D31E87">
        <w:rPr>
          <w:rFonts w:ascii="Times New Roman" w:hAnsi="Times New Roman" w:cs="Times New Roman"/>
          <w:sz w:val="24"/>
          <w:szCs w:val="24"/>
        </w:rPr>
        <w:t xml:space="preserve">. Устанавливается она после того, как уже установлен сам R. В </w:t>
      </w:r>
      <w:proofErr w:type="spellStart"/>
      <w:r w:rsidRPr="00D31E87">
        <w:rPr>
          <w:rFonts w:ascii="Times New Roman" w:hAnsi="Times New Roman" w:cs="Times New Roman"/>
          <w:sz w:val="24"/>
          <w:szCs w:val="24"/>
        </w:rPr>
        <w:t>RStudio</w:t>
      </w:r>
      <w:proofErr w:type="spellEnd"/>
      <w:r w:rsidRPr="00D31E87">
        <w:rPr>
          <w:rFonts w:ascii="Times New Roman" w:hAnsi="Times New Roman" w:cs="Times New Roman"/>
          <w:sz w:val="24"/>
          <w:szCs w:val="24"/>
        </w:rPr>
        <w:t xml:space="preserve"> много удобных инструментов и приятный интерфейс, тем не менее анализ и прогнозирование в нём всё так же осуществляются с использованием командной строки.</w:t>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 xml:space="preserve">Интерфейс </w:t>
      </w:r>
      <w:proofErr w:type="spellStart"/>
      <w:r w:rsidRPr="00D31E87">
        <w:rPr>
          <w:rFonts w:ascii="Times New Roman" w:hAnsi="Times New Roman" w:cs="Times New Roman"/>
          <w:sz w:val="24"/>
          <w:szCs w:val="24"/>
        </w:rPr>
        <w:t>RStudio</w:t>
      </w:r>
      <w:proofErr w:type="spellEnd"/>
      <w:r w:rsidRPr="00D31E87">
        <w:rPr>
          <w:rFonts w:ascii="Times New Roman" w:hAnsi="Times New Roman" w:cs="Times New Roman"/>
          <w:sz w:val="24"/>
          <w:szCs w:val="24"/>
        </w:rPr>
        <w:t xml:space="preserve"> выглядит следующим образом:</w:t>
      </w:r>
    </w:p>
    <w:p w:rsidR="00BB72CF" w:rsidRPr="00BB72CF" w:rsidRDefault="00BB72CF" w:rsidP="00BB72CF">
      <w:r>
        <w:rPr>
          <w:noProof/>
          <w:lang w:eastAsia="ru-RU"/>
        </w:rPr>
        <w:lastRenderedPageBreak/>
        <w:drawing>
          <wp:inline distT="0" distB="0" distL="0" distR="0">
            <wp:extent cx="5940425" cy="40328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tudio-main.png"/>
                    <pic:cNvPicPr/>
                  </pic:nvPicPr>
                  <pic:blipFill>
                    <a:blip r:embed="rId8">
                      <a:extLst>
                        <a:ext uri="{28A0092B-C50C-407E-A947-70E740481C1C}">
                          <a14:useLocalDpi xmlns:a14="http://schemas.microsoft.com/office/drawing/2010/main" val="0"/>
                        </a:ext>
                      </a:extLst>
                    </a:blip>
                    <a:stretch>
                      <a:fillRect/>
                    </a:stretch>
                  </pic:blipFill>
                  <pic:spPr>
                    <a:xfrm>
                      <a:off x="0" y="0"/>
                      <a:ext cx="5940425" cy="4032885"/>
                    </a:xfrm>
                    <a:prstGeom prst="rect">
                      <a:avLst/>
                    </a:prstGeom>
                  </pic:spPr>
                </pic:pic>
              </a:graphicData>
            </a:graphic>
          </wp:inline>
        </w:drawing>
      </w:r>
      <w:hyperlink r:id="rId9" w:history="1">
        <w:r w:rsidRPr="00BB72CF">
          <w:rPr>
            <w:rStyle w:val="a4"/>
          </w:rPr>
          <w:br/>
        </w:r>
      </w:hyperlink>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 xml:space="preserve">В правом верхнем углу в </w:t>
      </w:r>
      <w:proofErr w:type="spellStart"/>
      <w:r w:rsidRPr="00D31E87">
        <w:rPr>
          <w:rFonts w:ascii="Times New Roman" w:hAnsi="Times New Roman" w:cs="Times New Roman"/>
          <w:sz w:val="24"/>
          <w:szCs w:val="24"/>
        </w:rPr>
        <w:t>RStudio</w:t>
      </w:r>
      <w:proofErr w:type="spellEnd"/>
      <w:r w:rsidRPr="00D31E87">
        <w:rPr>
          <w:rFonts w:ascii="Times New Roman" w:hAnsi="Times New Roman" w:cs="Times New Roman"/>
          <w:sz w:val="24"/>
          <w:szCs w:val="24"/>
        </w:rPr>
        <w:t xml:space="preserve"> указано имя проекта (которое пока что у нас «</w:t>
      </w:r>
      <w:proofErr w:type="spellStart"/>
      <w:r w:rsidRPr="00D31E87">
        <w:rPr>
          <w:rFonts w:ascii="Times New Roman" w:hAnsi="Times New Roman" w:cs="Times New Roman"/>
          <w:sz w:val="24"/>
          <w:szCs w:val="24"/>
        </w:rPr>
        <w:t>None</w:t>
      </w:r>
      <w:proofErr w:type="spellEnd"/>
      <w:r w:rsidRPr="00D31E87">
        <w:rPr>
          <w:rFonts w:ascii="Times New Roman" w:hAnsi="Times New Roman" w:cs="Times New Roman"/>
          <w:sz w:val="24"/>
          <w:szCs w:val="24"/>
        </w:rPr>
        <w:t>» — то есть отсутствует). Если нажать на эту надпись и выбрать «</w:t>
      </w:r>
      <w:proofErr w:type="spellStart"/>
      <w:r w:rsidRPr="00D31E87">
        <w:rPr>
          <w:rFonts w:ascii="Times New Roman" w:hAnsi="Times New Roman" w:cs="Times New Roman"/>
          <w:sz w:val="24"/>
          <w:szCs w:val="24"/>
        </w:rPr>
        <w:t>New</w:t>
      </w:r>
      <w:proofErr w:type="spellEnd"/>
      <w:r w:rsidRPr="00D31E87">
        <w:rPr>
          <w:rFonts w:ascii="Times New Roman" w:hAnsi="Times New Roman" w:cs="Times New Roman"/>
          <w:sz w:val="24"/>
          <w:szCs w:val="24"/>
        </w:rPr>
        <w:t xml:space="preserve"> </w:t>
      </w:r>
      <w:proofErr w:type="spellStart"/>
      <w:r w:rsidRPr="00D31E87">
        <w:rPr>
          <w:rFonts w:ascii="Times New Roman" w:hAnsi="Times New Roman" w:cs="Times New Roman"/>
          <w:sz w:val="24"/>
          <w:szCs w:val="24"/>
        </w:rPr>
        <w:t>Project</w:t>
      </w:r>
      <w:proofErr w:type="spellEnd"/>
      <w:r w:rsidRPr="00D31E87">
        <w:rPr>
          <w:rFonts w:ascii="Times New Roman" w:hAnsi="Times New Roman" w:cs="Times New Roman"/>
          <w:sz w:val="24"/>
          <w:szCs w:val="24"/>
        </w:rPr>
        <w:t>» (новый проект), то нам предложат создать проект. Для базовых целей прогнозирования достаточно выбрать «</w:t>
      </w:r>
      <w:proofErr w:type="spellStart"/>
      <w:r w:rsidRPr="00D31E87">
        <w:rPr>
          <w:rFonts w:ascii="Times New Roman" w:hAnsi="Times New Roman" w:cs="Times New Roman"/>
          <w:sz w:val="24"/>
          <w:szCs w:val="24"/>
        </w:rPr>
        <w:t>New</w:t>
      </w:r>
      <w:proofErr w:type="spellEnd"/>
      <w:r w:rsidRPr="00D31E87">
        <w:rPr>
          <w:rFonts w:ascii="Times New Roman" w:hAnsi="Times New Roman" w:cs="Times New Roman"/>
          <w:sz w:val="24"/>
          <w:szCs w:val="24"/>
        </w:rPr>
        <w:t xml:space="preserve"> </w:t>
      </w:r>
      <w:proofErr w:type="spellStart"/>
      <w:r w:rsidRPr="00D31E87">
        <w:rPr>
          <w:rFonts w:ascii="Times New Roman" w:hAnsi="Times New Roman" w:cs="Times New Roman"/>
          <w:sz w:val="24"/>
          <w:szCs w:val="24"/>
        </w:rPr>
        <w:t>Directory</w:t>
      </w:r>
      <w:proofErr w:type="spellEnd"/>
      <w:r w:rsidRPr="00D31E87">
        <w:rPr>
          <w:rFonts w:ascii="Times New Roman" w:hAnsi="Times New Roman" w:cs="Times New Roman"/>
          <w:sz w:val="24"/>
          <w:szCs w:val="24"/>
        </w:rPr>
        <w:t>» (новая папка для проекта), «</w:t>
      </w:r>
      <w:proofErr w:type="spellStart"/>
      <w:r w:rsidRPr="00D31E87">
        <w:rPr>
          <w:rFonts w:ascii="Times New Roman" w:hAnsi="Times New Roman" w:cs="Times New Roman"/>
          <w:sz w:val="24"/>
          <w:szCs w:val="24"/>
        </w:rPr>
        <w:t>Empty</w:t>
      </w:r>
      <w:proofErr w:type="spellEnd"/>
      <w:r w:rsidRPr="00D31E87">
        <w:rPr>
          <w:rFonts w:ascii="Times New Roman" w:hAnsi="Times New Roman" w:cs="Times New Roman"/>
          <w:sz w:val="24"/>
          <w:szCs w:val="24"/>
        </w:rPr>
        <w:t xml:space="preserve"> </w:t>
      </w:r>
      <w:proofErr w:type="spellStart"/>
      <w:r w:rsidRPr="00D31E87">
        <w:rPr>
          <w:rFonts w:ascii="Times New Roman" w:hAnsi="Times New Roman" w:cs="Times New Roman"/>
          <w:sz w:val="24"/>
          <w:szCs w:val="24"/>
        </w:rPr>
        <w:t>Project</w:t>
      </w:r>
      <w:proofErr w:type="spellEnd"/>
      <w:r w:rsidRPr="00D31E87">
        <w:rPr>
          <w:rFonts w:ascii="Times New Roman" w:hAnsi="Times New Roman" w:cs="Times New Roman"/>
          <w:sz w:val="24"/>
          <w:szCs w:val="24"/>
        </w:rPr>
        <w:t>» (пустой проект), а затем — ввести название проекта и выбрать директорию, в которой его сохранить.</w:t>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Работая с одним проектом, вы всегда сможете обратиться к сохранённым в нём данным, командам и скриптам.</w:t>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 xml:space="preserve">В левой части окна </w:t>
      </w:r>
      <w:proofErr w:type="spellStart"/>
      <w:r w:rsidRPr="00D31E87">
        <w:rPr>
          <w:rFonts w:ascii="Times New Roman" w:hAnsi="Times New Roman" w:cs="Times New Roman"/>
          <w:sz w:val="24"/>
          <w:szCs w:val="24"/>
        </w:rPr>
        <w:t>RStudio</w:t>
      </w:r>
      <w:proofErr w:type="spellEnd"/>
      <w:r w:rsidRPr="00D31E87">
        <w:rPr>
          <w:rFonts w:ascii="Times New Roman" w:hAnsi="Times New Roman" w:cs="Times New Roman"/>
          <w:sz w:val="24"/>
          <w:szCs w:val="24"/>
        </w:rPr>
        <w:t xml:space="preserve"> располагается консоль. Именно в неё мы и будем вписывать различные команды. Например, напишем следующую: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4"/>
      </w:tblGrid>
      <w:tr w:rsidR="00BB72CF" w:rsidRPr="00D31E87" w:rsidTr="00BB72CF">
        <w:trPr>
          <w:tblCellSpacing w:w="15" w:type="dxa"/>
        </w:trPr>
        <w:tc>
          <w:tcPr>
            <w:tcW w:w="0" w:type="auto"/>
            <w:tcBorders>
              <w:top w:val="nil"/>
              <w:left w:val="nil"/>
              <w:bottom w:val="nil"/>
              <w:right w:val="nil"/>
            </w:tcBorders>
            <w:vAlign w:val="center"/>
            <w:hideMark/>
          </w:tcPr>
          <w:p w:rsidR="00BB72CF" w:rsidRPr="00D31E87" w:rsidRDefault="00BB72CF" w:rsidP="00BB72CF">
            <w:pPr>
              <w:divId w:val="348602112"/>
              <w:rPr>
                <w:rFonts w:ascii="Times New Roman" w:hAnsi="Times New Roman" w:cs="Times New Roman"/>
                <w:sz w:val="24"/>
                <w:szCs w:val="24"/>
              </w:rPr>
            </w:pPr>
          </w:p>
        </w:tc>
        <w:tc>
          <w:tcPr>
            <w:tcW w:w="10140" w:type="dxa"/>
            <w:tcBorders>
              <w:top w:val="nil"/>
              <w:left w:val="nil"/>
              <w:bottom w:val="nil"/>
              <w:right w:val="nil"/>
            </w:tcBorders>
            <w:vAlign w:val="center"/>
            <w:hideMark/>
          </w:tcPr>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 xml:space="preserve">x &lt;- </w:t>
            </w:r>
            <w:proofErr w:type="spellStart"/>
            <w:r w:rsidRPr="00D31E87">
              <w:rPr>
                <w:rFonts w:ascii="Times New Roman" w:hAnsi="Times New Roman" w:cs="Times New Roman"/>
                <w:sz w:val="24"/>
                <w:szCs w:val="24"/>
              </w:rPr>
              <w:t>rnorm</w:t>
            </w:r>
            <w:proofErr w:type="spellEnd"/>
            <w:r w:rsidRPr="00D31E87">
              <w:rPr>
                <w:rFonts w:ascii="Times New Roman" w:hAnsi="Times New Roman" w:cs="Times New Roman"/>
                <w:sz w:val="24"/>
                <w:szCs w:val="24"/>
              </w:rPr>
              <w:t>(100,0,1)</w:t>
            </w:r>
          </w:p>
        </w:tc>
      </w:tr>
    </w:tbl>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Эта команда сгенерирует 100 случайных величин из нормального распределения с нулевым математическим ожиданием и единичной дисперсией, после чего создаст вектор под названием «x» и запишет полученные 100 величин в него. Символ «&lt;-» эквивалентен символу «=» и показывает какое значение присвоить нашей переменной, стоящей слева. Иногда вместо него удобней использовать символ «-&gt;», правда наша переменная в таком случае должна стоять справа. Например, следующий код создаст объект «y» абсолютно идентичный объекту «x»: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4"/>
      </w:tblGrid>
      <w:tr w:rsidR="00BB72CF" w:rsidRPr="00D31E87" w:rsidTr="00BB72CF">
        <w:trPr>
          <w:tblCellSpacing w:w="15" w:type="dxa"/>
        </w:trPr>
        <w:tc>
          <w:tcPr>
            <w:tcW w:w="0" w:type="auto"/>
            <w:tcBorders>
              <w:top w:val="nil"/>
              <w:left w:val="nil"/>
              <w:bottom w:val="nil"/>
              <w:right w:val="nil"/>
            </w:tcBorders>
            <w:vAlign w:val="center"/>
            <w:hideMark/>
          </w:tcPr>
          <w:p w:rsidR="00BB72CF" w:rsidRPr="00D31E87" w:rsidRDefault="00BB72CF" w:rsidP="00BB72CF">
            <w:pPr>
              <w:divId w:val="1775858330"/>
              <w:rPr>
                <w:rFonts w:ascii="Times New Roman" w:hAnsi="Times New Roman" w:cs="Times New Roman"/>
                <w:sz w:val="24"/>
                <w:szCs w:val="24"/>
              </w:rPr>
            </w:pPr>
          </w:p>
        </w:tc>
        <w:tc>
          <w:tcPr>
            <w:tcW w:w="10140" w:type="dxa"/>
            <w:tcBorders>
              <w:top w:val="nil"/>
              <w:left w:val="nil"/>
              <w:bottom w:val="nil"/>
              <w:right w:val="nil"/>
            </w:tcBorders>
            <w:vAlign w:val="center"/>
            <w:hideMark/>
          </w:tcPr>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x -&gt; y</w:t>
            </w:r>
          </w:p>
        </w:tc>
      </w:tr>
    </w:tbl>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Эти векторы теперь появились в правой верхней части экрана, под закладкой, которая у меня озаглавлена «</w:t>
      </w:r>
      <w:proofErr w:type="spellStart"/>
      <w:r w:rsidRPr="00D31E87">
        <w:rPr>
          <w:rFonts w:ascii="Times New Roman" w:hAnsi="Times New Roman" w:cs="Times New Roman"/>
          <w:sz w:val="24"/>
          <w:szCs w:val="24"/>
        </w:rPr>
        <w:t>Environment</w:t>
      </w:r>
      <w:proofErr w:type="spellEnd"/>
      <w:r w:rsidRPr="00D31E87">
        <w:rPr>
          <w:rFonts w:ascii="Times New Roman" w:hAnsi="Times New Roman" w:cs="Times New Roman"/>
          <w:sz w:val="24"/>
          <w:szCs w:val="24"/>
        </w:rPr>
        <w:t>»:</w:t>
      </w:r>
    </w:p>
    <w:p w:rsidR="004F4F13" w:rsidRDefault="00D31E87" w:rsidP="00BB72CF">
      <w:hyperlink r:id="rId10" w:history="1">
        <w:r w:rsidR="00BB72CF" w:rsidRPr="00BB72CF">
          <w:rPr>
            <w:rStyle w:val="a4"/>
          </w:rPr>
          <w:br/>
        </w:r>
      </w:hyperlink>
      <w:r w:rsidR="00BB72CF">
        <w:rPr>
          <w:noProof/>
          <w:lang w:eastAsia="ru-RU"/>
        </w:rPr>
        <w:drawing>
          <wp:inline distT="0" distB="0" distL="0" distR="0">
            <wp:extent cx="5940425" cy="40328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tudio-main.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4032885"/>
                    </a:xfrm>
                    <a:prstGeom prst="rect">
                      <a:avLst/>
                    </a:prstGeom>
                  </pic:spPr>
                </pic:pic>
              </a:graphicData>
            </a:graphic>
          </wp:inline>
        </w:drawing>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В этой части экрана будут отображаться все объекты, которые мы сохраняем во время сессии. Например, если мы создадим такую вот матрицу командой: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4"/>
      </w:tblGrid>
      <w:tr w:rsidR="00BB72CF" w:rsidRPr="00D31E87" w:rsidTr="00BB72CF">
        <w:trPr>
          <w:tblCellSpacing w:w="15" w:type="dxa"/>
        </w:trPr>
        <w:tc>
          <w:tcPr>
            <w:tcW w:w="0" w:type="auto"/>
            <w:tcBorders>
              <w:top w:val="nil"/>
              <w:left w:val="nil"/>
              <w:bottom w:val="nil"/>
              <w:right w:val="nil"/>
            </w:tcBorders>
            <w:vAlign w:val="center"/>
            <w:hideMark/>
          </w:tcPr>
          <w:p w:rsidR="00BB72CF" w:rsidRPr="00D31E87" w:rsidRDefault="00BB72CF" w:rsidP="00BB72CF">
            <w:pPr>
              <w:divId w:val="214393028"/>
              <w:rPr>
                <w:rFonts w:ascii="Times New Roman" w:hAnsi="Times New Roman" w:cs="Times New Roman"/>
                <w:sz w:val="24"/>
                <w:szCs w:val="24"/>
              </w:rPr>
            </w:pPr>
          </w:p>
        </w:tc>
        <w:tc>
          <w:tcPr>
            <w:tcW w:w="10140" w:type="dxa"/>
            <w:tcBorders>
              <w:top w:val="nil"/>
              <w:left w:val="nil"/>
              <w:bottom w:val="nil"/>
              <w:right w:val="nil"/>
            </w:tcBorders>
            <w:vAlign w:val="center"/>
            <w:hideMark/>
          </w:tcPr>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 xml:space="preserve">A &lt;- </w:t>
            </w:r>
            <w:proofErr w:type="spellStart"/>
            <w:r w:rsidRPr="00D31E87">
              <w:rPr>
                <w:rFonts w:ascii="Times New Roman" w:hAnsi="Times New Roman" w:cs="Times New Roman"/>
                <w:sz w:val="24"/>
                <w:szCs w:val="24"/>
              </w:rPr>
              <w:t>matrix</w:t>
            </w:r>
            <w:proofErr w:type="spellEnd"/>
            <w:r w:rsidRPr="00D31E87">
              <w:rPr>
                <w:rFonts w:ascii="Times New Roman" w:hAnsi="Times New Roman" w:cs="Times New Roman"/>
                <w:sz w:val="24"/>
                <w:szCs w:val="24"/>
              </w:rPr>
              <w:t>(c(1,0,1,1),2,2)</w:t>
            </w:r>
          </w:p>
        </w:tc>
      </w:tr>
    </w:tbl>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то она появится в закладке «</w:t>
      </w:r>
      <w:proofErr w:type="spellStart"/>
      <w:r w:rsidRPr="00D31E87">
        <w:rPr>
          <w:rFonts w:ascii="Times New Roman" w:hAnsi="Times New Roman" w:cs="Times New Roman"/>
          <w:sz w:val="24"/>
          <w:szCs w:val="24"/>
        </w:rPr>
        <w:t>Environment</w:t>
      </w:r>
      <w:proofErr w:type="spellEnd"/>
      <w:r w:rsidRPr="00D31E87">
        <w:rPr>
          <w:rFonts w:ascii="Times New Roman" w:hAnsi="Times New Roman" w:cs="Times New Roman"/>
          <w:sz w:val="24"/>
          <w:szCs w:val="24"/>
        </w:rPr>
        <w:t>»:</w:t>
      </w:r>
    </w:p>
    <w:p w:rsidR="00BB72CF" w:rsidRPr="00D31E87" w:rsidRDefault="00BB72CF" w:rsidP="00BB72CF">
      <w:pPr>
        <w:rPr>
          <w:rFonts w:ascii="Times New Roman" w:hAnsi="Times New Roman" w:cs="Times New Roman"/>
          <w:sz w:val="24"/>
          <w:szCs w:val="24"/>
        </w:rPr>
      </w:pPr>
      <w:r>
        <w:rPr>
          <w:noProof/>
          <w:lang w:eastAsia="ru-RU"/>
        </w:rPr>
        <w:lastRenderedPageBreak/>
        <w:drawing>
          <wp:inline distT="0" distB="0" distL="0" distR="0">
            <wp:extent cx="5940425" cy="40328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tudio-main.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4032885"/>
                    </a:xfrm>
                    <a:prstGeom prst="rect">
                      <a:avLst/>
                    </a:prstGeom>
                  </pic:spPr>
                </pic:pic>
              </a:graphicData>
            </a:graphic>
          </wp:inline>
        </w:drawing>
      </w:r>
      <w:hyperlink r:id="rId13" w:history="1">
        <w:r w:rsidRPr="00BB72CF">
          <w:rPr>
            <w:rStyle w:val="a4"/>
          </w:rPr>
          <w:br/>
        </w:r>
      </w:hyperlink>
      <w:r w:rsidRPr="00D31E87">
        <w:rPr>
          <w:rFonts w:ascii="Times New Roman" w:hAnsi="Times New Roman" w:cs="Times New Roman"/>
          <w:sz w:val="24"/>
          <w:szCs w:val="24"/>
        </w:rPr>
        <w:t>Любая функция, которую мы используем, требует, чтобы мы задали некоторые значения определённым параметрам. В функции </w:t>
      </w:r>
      <w:proofErr w:type="spellStart"/>
      <w:proofErr w:type="gramStart"/>
      <w:r w:rsidRPr="00D31E87">
        <w:rPr>
          <w:rFonts w:ascii="Times New Roman" w:hAnsi="Times New Roman" w:cs="Times New Roman"/>
          <w:sz w:val="24"/>
          <w:szCs w:val="24"/>
        </w:rPr>
        <w:t>matrix</w:t>
      </w:r>
      <w:proofErr w:type="spellEnd"/>
      <w:r w:rsidRPr="00D31E87">
        <w:rPr>
          <w:rFonts w:ascii="Times New Roman" w:hAnsi="Times New Roman" w:cs="Times New Roman"/>
          <w:sz w:val="24"/>
          <w:szCs w:val="24"/>
        </w:rPr>
        <w:t>(</w:t>
      </w:r>
      <w:proofErr w:type="gramEnd"/>
      <w:r w:rsidRPr="00D31E87">
        <w:rPr>
          <w:rFonts w:ascii="Times New Roman" w:hAnsi="Times New Roman" w:cs="Times New Roman"/>
          <w:sz w:val="24"/>
          <w:szCs w:val="24"/>
        </w:rPr>
        <w:t>) есть следующие параметры:</w:t>
      </w:r>
    </w:p>
    <w:p w:rsidR="00BB72CF" w:rsidRPr="00D31E87" w:rsidRDefault="00BB72CF" w:rsidP="00BB72CF">
      <w:pPr>
        <w:numPr>
          <w:ilvl w:val="0"/>
          <w:numId w:val="1"/>
        </w:numPr>
        <w:rPr>
          <w:rFonts w:ascii="Times New Roman" w:hAnsi="Times New Roman" w:cs="Times New Roman"/>
          <w:sz w:val="24"/>
          <w:szCs w:val="24"/>
        </w:rPr>
      </w:pPr>
      <w:proofErr w:type="spellStart"/>
      <w:r w:rsidRPr="00D31E87">
        <w:rPr>
          <w:rFonts w:ascii="Times New Roman" w:hAnsi="Times New Roman" w:cs="Times New Roman"/>
          <w:sz w:val="24"/>
          <w:szCs w:val="24"/>
        </w:rPr>
        <w:t>data</w:t>
      </w:r>
      <w:proofErr w:type="spellEnd"/>
      <w:r w:rsidRPr="00D31E87">
        <w:rPr>
          <w:rFonts w:ascii="Times New Roman" w:hAnsi="Times New Roman" w:cs="Times New Roman"/>
          <w:sz w:val="24"/>
          <w:szCs w:val="24"/>
        </w:rPr>
        <w:t xml:space="preserve"> – вектор с данными, который должен быть записан в матрицу,</w:t>
      </w:r>
    </w:p>
    <w:p w:rsidR="00BB72CF" w:rsidRPr="00D31E87" w:rsidRDefault="00BB72CF" w:rsidP="00BB72CF">
      <w:pPr>
        <w:numPr>
          <w:ilvl w:val="0"/>
          <w:numId w:val="1"/>
        </w:numPr>
        <w:rPr>
          <w:rFonts w:ascii="Times New Roman" w:hAnsi="Times New Roman" w:cs="Times New Roman"/>
          <w:sz w:val="24"/>
          <w:szCs w:val="24"/>
        </w:rPr>
      </w:pPr>
      <w:proofErr w:type="spellStart"/>
      <w:r w:rsidRPr="00D31E87">
        <w:rPr>
          <w:rFonts w:ascii="Times New Roman" w:hAnsi="Times New Roman" w:cs="Times New Roman"/>
          <w:sz w:val="24"/>
          <w:szCs w:val="24"/>
        </w:rPr>
        <w:t>nrow</w:t>
      </w:r>
      <w:proofErr w:type="spellEnd"/>
      <w:r w:rsidRPr="00D31E87">
        <w:rPr>
          <w:rFonts w:ascii="Times New Roman" w:hAnsi="Times New Roman" w:cs="Times New Roman"/>
          <w:sz w:val="24"/>
          <w:szCs w:val="24"/>
        </w:rPr>
        <w:t xml:space="preserve"> – число строк в матрице,</w:t>
      </w:r>
    </w:p>
    <w:p w:rsidR="00BB72CF" w:rsidRPr="00D31E87" w:rsidRDefault="00BB72CF" w:rsidP="00BB72CF">
      <w:pPr>
        <w:numPr>
          <w:ilvl w:val="0"/>
          <w:numId w:val="1"/>
        </w:numPr>
        <w:rPr>
          <w:rFonts w:ascii="Times New Roman" w:hAnsi="Times New Roman" w:cs="Times New Roman"/>
          <w:sz w:val="24"/>
          <w:szCs w:val="24"/>
        </w:rPr>
      </w:pPr>
      <w:proofErr w:type="spellStart"/>
      <w:r w:rsidRPr="00D31E87">
        <w:rPr>
          <w:rFonts w:ascii="Times New Roman" w:hAnsi="Times New Roman" w:cs="Times New Roman"/>
          <w:sz w:val="24"/>
          <w:szCs w:val="24"/>
        </w:rPr>
        <w:t>ncol</w:t>
      </w:r>
      <w:proofErr w:type="spellEnd"/>
      <w:r w:rsidRPr="00D31E87">
        <w:rPr>
          <w:rFonts w:ascii="Times New Roman" w:hAnsi="Times New Roman" w:cs="Times New Roman"/>
          <w:sz w:val="24"/>
          <w:szCs w:val="24"/>
        </w:rPr>
        <w:t xml:space="preserve"> – число столбцов в матрице,</w:t>
      </w:r>
    </w:p>
    <w:p w:rsidR="00BB72CF" w:rsidRPr="00D31E87" w:rsidRDefault="00BB72CF" w:rsidP="00BB72CF">
      <w:pPr>
        <w:numPr>
          <w:ilvl w:val="0"/>
          <w:numId w:val="1"/>
        </w:numPr>
        <w:rPr>
          <w:rFonts w:ascii="Times New Roman" w:hAnsi="Times New Roman" w:cs="Times New Roman"/>
          <w:sz w:val="24"/>
          <w:szCs w:val="24"/>
        </w:rPr>
      </w:pPr>
      <w:proofErr w:type="spellStart"/>
      <w:r w:rsidRPr="00D31E87">
        <w:rPr>
          <w:rFonts w:ascii="Times New Roman" w:hAnsi="Times New Roman" w:cs="Times New Roman"/>
          <w:sz w:val="24"/>
          <w:szCs w:val="24"/>
        </w:rPr>
        <w:t>byrow</w:t>
      </w:r>
      <w:proofErr w:type="spellEnd"/>
      <w:r w:rsidRPr="00D31E87">
        <w:rPr>
          <w:rFonts w:ascii="Times New Roman" w:hAnsi="Times New Roman" w:cs="Times New Roman"/>
          <w:sz w:val="24"/>
          <w:szCs w:val="24"/>
        </w:rPr>
        <w:t xml:space="preserve"> — логический параметр. Если «TRUE» (истина), то наполнение матрицы будет осуществляться по строкам (слева направо, строка за строкой). По умолчанию этот параметр имеет значение «FALSE» (ложь),</w:t>
      </w:r>
    </w:p>
    <w:p w:rsidR="00BB72CF" w:rsidRPr="00D31E87" w:rsidRDefault="00BB72CF" w:rsidP="00BB72CF">
      <w:pPr>
        <w:numPr>
          <w:ilvl w:val="0"/>
          <w:numId w:val="1"/>
        </w:numPr>
        <w:rPr>
          <w:rFonts w:ascii="Times New Roman" w:hAnsi="Times New Roman" w:cs="Times New Roman"/>
          <w:sz w:val="24"/>
          <w:szCs w:val="24"/>
        </w:rPr>
      </w:pPr>
      <w:proofErr w:type="spellStart"/>
      <w:r w:rsidRPr="00D31E87">
        <w:rPr>
          <w:rFonts w:ascii="Times New Roman" w:hAnsi="Times New Roman" w:cs="Times New Roman"/>
          <w:sz w:val="24"/>
          <w:szCs w:val="24"/>
        </w:rPr>
        <w:t>dimnames</w:t>
      </w:r>
      <w:proofErr w:type="spellEnd"/>
      <w:r w:rsidRPr="00D31E87">
        <w:rPr>
          <w:rFonts w:ascii="Times New Roman" w:hAnsi="Times New Roman" w:cs="Times New Roman"/>
          <w:sz w:val="24"/>
          <w:szCs w:val="24"/>
        </w:rPr>
        <w:t xml:space="preserve"> — лист с именами строк и столбцов.</w:t>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Некоторые из этих параметров имеют значения по умолчанию (например, </w:t>
      </w:r>
      <w:proofErr w:type="spellStart"/>
      <w:r w:rsidRPr="00D31E87">
        <w:rPr>
          <w:rFonts w:ascii="Times New Roman" w:hAnsi="Times New Roman" w:cs="Times New Roman"/>
          <w:sz w:val="24"/>
          <w:szCs w:val="24"/>
        </w:rPr>
        <w:t>byrow</w:t>
      </w:r>
      <w:proofErr w:type="spellEnd"/>
      <w:r w:rsidRPr="00D31E87">
        <w:rPr>
          <w:rFonts w:ascii="Times New Roman" w:hAnsi="Times New Roman" w:cs="Times New Roman"/>
          <w:sz w:val="24"/>
          <w:szCs w:val="24"/>
        </w:rPr>
        <w:t>=FALSE), в то время как другие могут быть опущены (например, </w:t>
      </w:r>
      <w:proofErr w:type="spellStart"/>
      <w:r w:rsidRPr="00D31E87">
        <w:rPr>
          <w:rFonts w:ascii="Times New Roman" w:hAnsi="Times New Roman" w:cs="Times New Roman"/>
          <w:sz w:val="24"/>
          <w:szCs w:val="24"/>
        </w:rPr>
        <w:t>dimnames</w:t>
      </w:r>
      <w:proofErr w:type="spellEnd"/>
      <w:r w:rsidRPr="00D31E87">
        <w:rPr>
          <w:rFonts w:ascii="Times New Roman" w:hAnsi="Times New Roman" w:cs="Times New Roman"/>
          <w:sz w:val="24"/>
          <w:szCs w:val="24"/>
        </w:rPr>
        <w:t>).</w:t>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Одна из фишек «R» заключается в том, что к любой функции (например, к нашей </w:t>
      </w:r>
      <w:proofErr w:type="spellStart"/>
      <w:proofErr w:type="gramStart"/>
      <w:r w:rsidRPr="00D31E87">
        <w:rPr>
          <w:rFonts w:ascii="Times New Roman" w:hAnsi="Times New Roman" w:cs="Times New Roman"/>
          <w:sz w:val="24"/>
          <w:szCs w:val="24"/>
        </w:rPr>
        <w:t>matrix</w:t>
      </w:r>
      <w:proofErr w:type="spellEnd"/>
      <w:r w:rsidRPr="00D31E87">
        <w:rPr>
          <w:rFonts w:ascii="Times New Roman" w:hAnsi="Times New Roman" w:cs="Times New Roman"/>
          <w:sz w:val="24"/>
          <w:szCs w:val="24"/>
        </w:rPr>
        <w:t>(</w:t>
      </w:r>
      <w:proofErr w:type="gramEnd"/>
      <w:r w:rsidRPr="00D31E87">
        <w:rPr>
          <w:rFonts w:ascii="Times New Roman" w:hAnsi="Times New Roman" w:cs="Times New Roman"/>
          <w:sz w:val="24"/>
          <w:szCs w:val="24"/>
        </w:rPr>
        <w:t>)) можно обратиться, задавая значения на прямую: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4"/>
      </w:tblGrid>
      <w:tr w:rsidR="00BB72CF" w:rsidRPr="00D31E87" w:rsidTr="00BB72CF">
        <w:trPr>
          <w:tblCellSpacing w:w="15" w:type="dxa"/>
        </w:trPr>
        <w:tc>
          <w:tcPr>
            <w:tcW w:w="0" w:type="auto"/>
            <w:tcBorders>
              <w:top w:val="nil"/>
              <w:left w:val="nil"/>
              <w:bottom w:val="nil"/>
              <w:right w:val="nil"/>
            </w:tcBorders>
            <w:vAlign w:val="center"/>
            <w:hideMark/>
          </w:tcPr>
          <w:p w:rsidR="00BB72CF" w:rsidRPr="00D31E87" w:rsidRDefault="00BB72CF" w:rsidP="00BB72CF">
            <w:pPr>
              <w:divId w:val="1394499611"/>
              <w:rPr>
                <w:rFonts w:ascii="Times New Roman" w:hAnsi="Times New Roman" w:cs="Times New Roman"/>
                <w:sz w:val="24"/>
                <w:szCs w:val="24"/>
              </w:rPr>
            </w:pPr>
          </w:p>
        </w:tc>
        <w:tc>
          <w:tcPr>
            <w:tcW w:w="10140" w:type="dxa"/>
            <w:tcBorders>
              <w:top w:val="nil"/>
              <w:left w:val="nil"/>
              <w:bottom w:val="nil"/>
              <w:right w:val="nil"/>
            </w:tcBorders>
            <w:vAlign w:val="center"/>
            <w:hideMark/>
          </w:tcPr>
          <w:p w:rsidR="00BB72CF" w:rsidRPr="00D31E87" w:rsidRDefault="00BB72CF" w:rsidP="00BB72CF">
            <w:pPr>
              <w:rPr>
                <w:rFonts w:ascii="Times New Roman" w:hAnsi="Times New Roman" w:cs="Times New Roman"/>
                <w:sz w:val="24"/>
                <w:szCs w:val="24"/>
                <w:lang w:val="en-US"/>
              </w:rPr>
            </w:pPr>
            <w:r w:rsidRPr="00D31E87">
              <w:rPr>
                <w:rFonts w:ascii="Times New Roman" w:hAnsi="Times New Roman" w:cs="Times New Roman"/>
                <w:sz w:val="24"/>
                <w:szCs w:val="24"/>
                <w:lang w:val="en-US"/>
              </w:rPr>
              <w:t>A &lt;- matrix(data=c(1,0,1,1),</w:t>
            </w:r>
            <w:proofErr w:type="spellStart"/>
            <w:r w:rsidRPr="00D31E87">
              <w:rPr>
                <w:rFonts w:ascii="Times New Roman" w:hAnsi="Times New Roman" w:cs="Times New Roman"/>
                <w:sz w:val="24"/>
                <w:szCs w:val="24"/>
                <w:lang w:val="en-US"/>
              </w:rPr>
              <w:t>nrow</w:t>
            </w:r>
            <w:proofErr w:type="spellEnd"/>
            <w:r w:rsidRPr="00D31E87">
              <w:rPr>
                <w:rFonts w:ascii="Times New Roman" w:hAnsi="Times New Roman" w:cs="Times New Roman"/>
                <w:sz w:val="24"/>
                <w:szCs w:val="24"/>
                <w:lang w:val="en-US"/>
              </w:rPr>
              <w:t>=2,ncol=2)</w:t>
            </w:r>
          </w:p>
        </w:tc>
      </w:tr>
    </w:tbl>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а можно и так, как мы сделали это ранее — соблюдая последовательность и опуская названия параметров.</w:t>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Для того, чтобы увидеть содержание любого объекта, находящегося в закладке «</w:t>
      </w:r>
      <w:proofErr w:type="spellStart"/>
      <w:r w:rsidRPr="00D31E87">
        <w:rPr>
          <w:rFonts w:ascii="Times New Roman" w:hAnsi="Times New Roman" w:cs="Times New Roman"/>
          <w:sz w:val="24"/>
          <w:szCs w:val="24"/>
        </w:rPr>
        <w:t>Environment</w:t>
      </w:r>
      <w:proofErr w:type="spellEnd"/>
      <w:r w:rsidRPr="00D31E87">
        <w:rPr>
          <w:rFonts w:ascii="Times New Roman" w:hAnsi="Times New Roman" w:cs="Times New Roman"/>
          <w:sz w:val="24"/>
          <w:szCs w:val="24"/>
        </w:rPr>
        <w:t>», достаточно напечатать его название в консоли: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8"/>
      </w:tblGrid>
      <w:tr w:rsidR="00516F8A" w:rsidRPr="00D31E87" w:rsidTr="00516F8A">
        <w:trPr>
          <w:tblCellSpacing w:w="15" w:type="dxa"/>
        </w:trPr>
        <w:tc>
          <w:tcPr>
            <w:tcW w:w="9198" w:type="dxa"/>
            <w:tcBorders>
              <w:top w:val="nil"/>
              <w:left w:val="nil"/>
              <w:bottom w:val="nil"/>
              <w:right w:val="nil"/>
            </w:tcBorders>
            <w:vAlign w:val="center"/>
            <w:hideMark/>
          </w:tcPr>
          <w:p w:rsidR="00516F8A" w:rsidRPr="00D31E87" w:rsidRDefault="00516F8A" w:rsidP="00BB72CF">
            <w:pPr>
              <w:rPr>
                <w:rFonts w:ascii="Times New Roman" w:hAnsi="Times New Roman" w:cs="Times New Roman"/>
                <w:sz w:val="24"/>
                <w:szCs w:val="24"/>
              </w:rPr>
            </w:pPr>
            <w:r w:rsidRPr="00D31E87">
              <w:rPr>
                <w:rFonts w:ascii="Times New Roman" w:hAnsi="Times New Roman" w:cs="Times New Roman"/>
                <w:sz w:val="24"/>
                <w:szCs w:val="24"/>
              </w:rPr>
              <w:t>A</w:t>
            </w:r>
          </w:p>
        </w:tc>
      </w:tr>
    </w:tbl>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Другой вариант — это нажать на имя объекта в закладке «</w:t>
      </w:r>
      <w:proofErr w:type="spellStart"/>
      <w:r w:rsidRPr="00D31E87">
        <w:rPr>
          <w:rFonts w:ascii="Times New Roman" w:hAnsi="Times New Roman" w:cs="Times New Roman"/>
          <w:sz w:val="24"/>
          <w:szCs w:val="24"/>
        </w:rPr>
        <w:t>Environment</w:t>
      </w:r>
      <w:proofErr w:type="spellEnd"/>
      <w:r w:rsidRPr="00D31E87">
        <w:rPr>
          <w:rFonts w:ascii="Times New Roman" w:hAnsi="Times New Roman" w:cs="Times New Roman"/>
          <w:sz w:val="24"/>
          <w:szCs w:val="24"/>
        </w:rPr>
        <w:t>».</w:t>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lastRenderedPageBreak/>
        <w:t>Если вам нужно почитать подробней о какой-либо функции, можно воспользоваться следующей командой:</w:t>
      </w:r>
    </w:p>
    <w:tbl>
      <w:tblPr>
        <w:tblW w:w="9258" w:type="dxa"/>
        <w:tblCellSpacing w:w="15" w:type="dxa"/>
        <w:tblCellMar>
          <w:top w:w="15" w:type="dxa"/>
          <w:left w:w="15" w:type="dxa"/>
          <w:bottom w:w="15" w:type="dxa"/>
          <w:right w:w="15" w:type="dxa"/>
        </w:tblCellMar>
        <w:tblLook w:val="04A0" w:firstRow="1" w:lastRow="0" w:firstColumn="1" w:lastColumn="0" w:noHBand="0" w:noVBand="1"/>
      </w:tblPr>
      <w:tblGrid>
        <w:gridCol w:w="9258"/>
      </w:tblGrid>
      <w:tr w:rsidR="00516F8A" w:rsidRPr="00D31E87" w:rsidTr="00516F8A">
        <w:trPr>
          <w:tblCellSpacing w:w="15" w:type="dxa"/>
        </w:trPr>
        <w:tc>
          <w:tcPr>
            <w:tcW w:w="9198" w:type="dxa"/>
            <w:tcBorders>
              <w:top w:val="nil"/>
              <w:left w:val="nil"/>
              <w:bottom w:val="nil"/>
              <w:right w:val="nil"/>
            </w:tcBorders>
            <w:vAlign w:val="center"/>
            <w:hideMark/>
          </w:tcPr>
          <w:p w:rsidR="00516F8A" w:rsidRPr="00D31E87" w:rsidRDefault="00516F8A" w:rsidP="00BB72CF">
            <w:pPr>
              <w:rPr>
                <w:rFonts w:ascii="Times New Roman" w:hAnsi="Times New Roman" w:cs="Times New Roman"/>
                <w:sz w:val="24"/>
                <w:szCs w:val="24"/>
              </w:rPr>
            </w:pPr>
            <w:r w:rsidRPr="00D31E87">
              <w:rPr>
                <w:rFonts w:ascii="Times New Roman" w:hAnsi="Times New Roman" w:cs="Times New Roman"/>
                <w:sz w:val="24"/>
                <w:szCs w:val="24"/>
              </w:rPr>
              <w:t>?</w:t>
            </w:r>
            <w:proofErr w:type="spellStart"/>
            <w:r w:rsidRPr="00D31E87">
              <w:rPr>
                <w:rFonts w:ascii="Times New Roman" w:hAnsi="Times New Roman" w:cs="Times New Roman"/>
                <w:sz w:val="24"/>
                <w:szCs w:val="24"/>
              </w:rPr>
              <w:t>matrix</w:t>
            </w:r>
            <w:proofErr w:type="spellEnd"/>
          </w:p>
        </w:tc>
      </w:tr>
    </w:tbl>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 xml:space="preserve">где </w:t>
      </w:r>
      <w:proofErr w:type="spellStart"/>
      <w:r w:rsidRPr="00D31E87">
        <w:rPr>
          <w:rFonts w:ascii="Times New Roman" w:hAnsi="Times New Roman" w:cs="Times New Roman"/>
          <w:sz w:val="24"/>
          <w:szCs w:val="24"/>
        </w:rPr>
        <w:t>matrix</w:t>
      </w:r>
      <w:proofErr w:type="spellEnd"/>
      <w:r w:rsidRPr="00D31E87">
        <w:rPr>
          <w:rFonts w:ascii="Times New Roman" w:hAnsi="Times New Roman" w:cs="Times New Roman"/>
          <w:sz w:val="24"/>
          <w:szCs w:val="24"/>
        </w:rPr>
        <w:t xml:space="preserve"> — это название интересующей нас функции. </w:t>
      </w:r>
      <w:proofErr w:type="spellStart"/>
      <w:r w:rsidRPr="00D31E87">
        <w:rPr>
          <w:rFonts w:ascii="Times New Roman" w:hAnsi="Times New Roman" w:cs="Times New Roman"/>
          <w:sz w:val="24"/>
          <w:szCs w:val="24"/>
        </w:rPr>
        <w:t>RStudio</w:t>
      </w:r>
      <w:proofErr w:type="spellEnd"/>
      <w:r w:rsidRPr="00D31E87">
        <w:rPr>
          <w:rFonts w:ascii="Times New Roman" w:hAnsi="Times New Roman" w:cs="Times New Roman"/>
          <w:sz w:val="24"/>
          <w:szCs w:val="24"/>
        </w:rPr>
        <w:t xml:space="preserve"> специально для вас в таком случае откроет панель «</w:t>
      </w:r>
      <w:proofErr w:type="spellStart"/>
      <w:r w:rsidRPr="00D31E87">
        <w:rPr>
          <w:rFonts w:ascii="Times New Roman" w:hAnsi="Times New Roman" w:cs="Times New Roman"/>
          <w:sz w:val="24"/>
          <w:szCs w:val="24"/>
        </w:rPr>
        <w:t>Help</w:t>
      </w:r>
      <w:proofErr w:type="spellEnd"/>
      <w:r w:rsidRPr="00D31E87">
        <w:rPr>
          <w:rFonts w:ascii="Times New Roman" w:hAnsi="Times New Roman" w:cs="Times New Roman"/>
          <w:sz w:val="24"/>
          <w:szCs w:val="24"/>
        </w:rPr>
        <w:t>» с описанием:</w:t>
      </w:r>
    </w:p>
    <w:p w:rsidR="00BB72CF" w:rsidRDefault="00D31E87" w:rsidP="00BB72CF">
      <w:hyperlink r:id="rId14" w:history="1">
        <w:r w:rsidR="00BB72CF" w:rsidRPr="00BB72CF">
          <w:rPr>
            <w:rStyle w:val="a4"/>
          </w:rPr>
          <w:br/>
        </w:r>
      </w:hyperlink>
      <w:r w:rsidR="00BB72CF">
        <w:rPr>
          <w:noProof/>
          <w:lang w:eastAsia="ru-RU"/>
        </w:rPr>
        <w:drawing>
          <wp:inline distT="0" distB="0" distL="0" distR="0">
            <wp:extent cx="5940425" cy="40328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studio-main.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4032885"/>
                    </a:xfrm>
                    <a:prstGeom prst="rect">
                      <a:avLst/>
                    </a:prstGeom>
                  </pic:spPr>
                </pic:pic>
              </a:graphicData>
            </a:graphic>
          </wp:inline>
        </w:drawing>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Найти помощь по функции можно так же, набрав название функции в окне «поиск» (иконка с линзой) в закладке «</w:t>
      </w:r>
      <w:proofErr w:type="spellStart"/>
      <w:r w:rsidRPr="00D31E87">
        <w:rPr>
          <w:rFonts w:ascii="Times New Roman" w:hAnsi="Times New Roman" w:cs="Times New Roman"/>
          <w:sz w:val="24"/>
          <w:szCs w:val="24"/>
        </w:rPr>
        <w:t>Help</w:t>
      </w:r>
      <w:proofErr w:type="spellEnd"/>
      <w:r w:rsidRPr="00D31E87">
        <w:rPr>
          <w:rFonts w:ascii="Times New Roman" w:hAnsi="Times New Roman" w:cs="Times New Roman"/>
          <w:sz w:val="24"/>
          <w:szCs w:val="24"/>
        </w:rPr>
        <w:t>».</w:t>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В случае, если вы не помните точно, как пишется название функции или какие в ней используются параметры, достаточно начать писать её название в консоли и нажать кнопку «</w:t>
      </w:r>
      <w:proofErr w:type="spellStart"/>
      <w:r w:rsidRPr="00D31E87">
        <w:rPr>
          <w:rFonts w:ascii="Times New Roman" w:hAnsi="Times New Roman" w:cs="Times New Roman"/>
          <w:sz w:val="24"/>
          <w:szCs w:val="24"/>
        </w:rPr>
        <w:t>Tab</w:t>
      </w:r>
      <w:proofErr w:type="spellEnd"/>
      <w:r w:rsidRPr="00D31E87">
        <w:rPr>
          <w:rFonts w:ascii="Times New Roman" w:hAnsi="Times New Roman" w:cs="Times New Roman"/>
          <w:sz w:val="24"/>
          <w:szCs w:val="24"/>
        </w:rPr>
        <w:t>»:</w:t>
      </w:r>
    </w:p>
    <w:p w:rsidR="00BB72CF" w:rsidRDefault="00D31E87" w:rsidP="00BB72CF">
      <w:hyperlink r:id="rId16" w:history="1">
        <w:r w:rsidR="00BB72CF" w:rsidRPr="00BB72CF">
          <w:rPr>
            <w:rStyle w:val="a4"/>
          </w:rPr>
          <w:br/>
        </w:r>
      </w:hyperlink>
      <w:r w:rsidR="00BB72CF">
        <w:rPr>
          <w:noProof/>
          <w:lang w:eastAsia="ru-RU"/>
        </w:rPr>
        <w:drawing>
          <wp:inline distT="0" distB="0" distL="0" distR="0">
            <wp:extent cx="5940425" cy="40328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studio-main.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4032885"/>
                    </a:xfrm>
                    <a:prstGeom prst="rect">
                      <a:avLst/>
                    </a:prstGeom>
                  </pic:spPr>
                </pic:pic>
              </a:graphicData>
            </a:graphic>
          </wp:inline>
        </w:drawing>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 xml:space="preserve">Помимо всего этого в </w:t>
      </w:r>
      <w:proofErr w:type="spellStart"/>
      <w:r w:rsidRPr="00D31E87">
        <w:rPr>
          <w:rFonts w:ascii="Times New Roman" w:hAnsi="Times New Roman" w:cs="Times New Roman"/>
          <w:sz w:val="24"/>
          <w:szCs w:val="24"/>
        </w:rPr>
        <w:t>RStudio</w:t>
      </w:r>
      <w:proofErr w:type="spellEnd"/>
      <w:r w:rsidRPr="00D31E87">
        <w:rPr>
          <w:rFonts w:ascii="Times New Roman" w:hAnsi="Times New Roman" w:cs="Times New Roman"/>
          <w:sz w:val="24"/>
          <w:szCs w:val="24"/>
        </w:rPr>
        <w:t xml:space="preserve"> можно писать скрипты. Они могут понадобиться вам в том случае, если вам нужно написать программу либо вызвать последовательность функций. Создаются скрипты используя кнопку с плюсиком в верхнем левом углу (в выпадающем меню нужно выбрать «R </w:t>
      </w:r>
      <w:proofErr w:type="spellStart"/>
      <w:r w:rsidRPr="00D31E87">
        <w:rPr>
          <w:rFonts w:ascii="Times New Roman" w:hAnsi="Times New Roman" w:cs="Times New Roman"/>
          <w:sz w:val="24"/>
          <w:szCs w:val="24"/>
        </w:rPr>
        <w:t>Script</w:t>
      </w:r>
      <w:proofErr w:type="spellEnd"/>
      <w:r w:rsidRPr="00D31E87">
        <w:rPr>
          <w:rFonts w:ascii="Times New Roman" w:hAnsi="Times New Roman" w:cs="Times New Roman"/>
          <w:sz w:val="24"/>
          <w:szCs w:val="24"/>
        </w:rPr>
        <w:t>»). В открывшемся после этого окне вы сможете писать любые функции и комментарии. Например, если мы хотим построить линейный график по ряду x, это можно сделать следующим образом: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4"/>
      </w:tblGrid>
      <w:tr w:rsidR="00BB72CF" w:rsidRPr="00D31E87" w:rsidTr="00BB72CF">
        <w:trPr>
          <w:tblCellSpacing w:w="15" w:type="dxa"/>
        </w:trPr>
        <w:tc>
          <w:tcPr>
            <w:tcW w:w="0" w:type="auto"/>
            <w:tcBorders>
              <w:top w:val="nil"/>
              <w:left w:val="nil"/>
              <w:bottom w:val="nil"/>
              <w:right w:val="nil"/>
            </w:tcBorders>
            <w:vAlign w:val="center"/>
            <w:hideMark/>
          </w:tcPr>
          <w:p w:rsidR="00BB72CF" w:rsidRPr="00D31E87" w:rsidRDefault="00BB72CF" w:rsidP="00BB72CF">
            <w:pPr>
              <w:rPr>
                <w:rFonts w:ascii="Times New Roman" w:hAnsi="Times New Roman" w:cs="Times New Roman"/>
                <w:sz w:val="24"/>
                <w:szCs w:val="24"/>
              </w:rPr>
            </w:pPr>
          </w:p>
        </w:tc>
        <w:tc>
          <w:tcPr>
            <w:tcW w:w="10140" w:type="dxa"/>
            <w:tcBorders>
              <w:top w:val="nil"/>
              <w:left w:val="nil"/>
              <w:bottom w:val="nil"/>
              <w:right w:val="nil"/>
            </w:tcBorders>
            <w:vAlign w:val="center"/>
            <w:hideMark/>
          </w:tcPr>
          <w:p w:rsidR="00BB72CF" w:rsidRPr="00D31E87" w:rsidRDefault="00BB72CF" w:rsidP="00BB72CF">
            <w:pPr>
              <w:rPr>
                <w:rFonts w:ascii="Times New Roman" w:hAnsi="Times New Roman" w:cs="Times New Roman"/>
                <w:sz w:val="24"/>
                <w:szCs w:val="24"/>
              </w:rPr>
            </w:pPr>
            <w:proofErr w:type="spellStart"/>
            <w:r w:rsidRPr="00D31E87">
              <w:rPr>
                <w:rFonts w:ascii="Times New Roman" w:hAnsi="Times New Roman" w:cs="Times New Roman"/>
                <w:sz w:val="24"/>
                <w:szCs w:val="24"/>
              </w:rPr>
              <w:t>plot</w:t>
            </w:r>
            <w:proofErr w:type="spellEnd"/>
            <w:r w:rsidRPr="00D31E87">
              <w:rPr>
                <w:rFonts w:ascii="Times New Roman" w:hAnsi="Times New Roman" w:cs="Times New Roman"/>
                <w:sz w:val="24"/>
                <w:szCs w:val="24"/>
              </w:rPr>
              <w:t>(x)</w:t>
            </w:r>
          </w:p>
          <w:p w:rsidR="00BB72CF" w:rsidRPr="00D31E87" w:rsidRDefault="00BB72CF" w:rsidP="00BB72CF">
            <w:pPr>
              <w:rPr>
                <w:rFonts w:ascii="Times New Roman" w:hAnsi="Times New Roman" w:cs="Times New Roman"/>
                <w:sz w:val="24"/>
                <w:szCs w:val="24"/>
              </w:rPr>
            </w:pPr>
            <w:proofErr w:type="spellStart"/>
            <w:r w:rsidRPr="00D31E87">
              <w:rPr>
                <w:rFonts w:ascii="Times New Roman" w:hAnsi="Times New Roman" w:cs="Times New Roman"/>
                <w:sz w:val="24"/>
                <w:szCs w:val="24"/>
              </w:rPr>
              <w:t>lines</w:t>
            </w:r>
            <w:proofErr w:type="spellEnd"/>
            <w:r w:rsidRPr="00D31E87">
              <w:rPr>
                <w:rFonts w:ascii="Times New Roman" w:hAnsi="Times New Roman" w:cs="Times New Roman"/>
                <w:sz w:val="24"/>
                <w:szCs w:val="24"/>
              </w:rPr>
              <w:t>(x)</w:t>
            </w:r>
          </w:p>
        </w:tc>
      </w:tr>
    </w:tbl>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Первая функция строит простейший точечный график, а вторая функция добавляет поверх точек линии, соединяющие точки последовательно. Если выделить эти две команды и нажать «</w:t>
      </w:r>
      <w:proofErr w:type="spellStart"/>
      <w:r w:rsidRPr="00D31E87">
        <w:rPr>
          <w:rFonts w:ascii="Times New Roman" w:hAnsi="Times New Roman" w:cs="Times New Roman"/>
          <w:sz w:val="24"/>
          <w:szCs w:val="24"/>
        </w:rPr>
        <w:t>Ctrl+Enter</w:t>
      </w:r>
      <w:proofErr w:type="spellEnd"/>
      <w:r w:rsidRPr="00D31E87">
        <w:rPr>
          <w:rFonts w:ascii="Times New Roman" w:hAnsi="Times New Roman" w:cs="Times New Roman"/>
          <w:sz w:val="24"/>
          <w:szCs w:val="24"/>
        </w:rPr>
        <w:t xml:space="preserve">», то они будут выполнены, в результате чего </w:t>
      </w:r>
      <w:proofErr w:type="spellStart"/>
      <w:r w:rsidRPr="00D31E87">
        <w:rPr>
          <w:rFonts w:ascii="Times New Roman" w:hAnsi="Times New Roman" w:cs="Times New Roman"/>
          <w:sz w:val="24"/>
          <w:szCs w:val="24"/>
        </w:rPr>
        <w:t>RStudio</w:t>
      </w:r>
      <w:proofErr w:type="spellEnd"/>
      <w:r w:rsidRPr="00D31E87">
        <w:rPr>
          <w:rFonts w:ascii="Times New Roman" w:hAnsi="Times New Roman" w:cs="Times New Roman"/>
          <w:sz w:val="24"/>
          <w:szCs w:val="24"/>
        </w:rPr>
        <w:t xml:space="preserve"> откроет закладку «</w:t>
      </w:r>
      <w:proofErr w:type="spellStart"/>
      <w:r w:rsidRPr="00D31E87">
        <w:rPr>
          <w:rFonts w:ascii="Times New Roman" w:hAnsi="Times New Roman" w:cs="Times New Roman"/>
          <w:sz w:val="24"/>
          <w:szCs w:val="24"/>
        </w:rPr>
        <w:t>Plot</w:t>
      </w:r>
      <w:proofErr w:type="spellEnd"/>
      <w:r w:rsidRPr="00D31E87">
        <w:rPr>
          <w:rFonts w:ascii="Times New Roman" w:hAnsi="Times New Roman" w:cs="Times New Roman"/>
          <w:sz w:val="24"/>
          <w:szCs w:val="24"/>
        </w:rPr>
        <w:t>» в правом нижнем углу и отобразит в ней построенный график.</w:t>
      </w:r>
    </w:p>
    <w:p w:rsidR="00BB72CF" w:rsidRDefault="00D31E87" w:rsidP="00BB72CF">
      <w:hyperlink r:id="rId18" w:history="1">
        <w:r w:rsidR="00BB72CF" w:rsidRPr="00BB72CF">
          <w:rPr>
            <w:rStyle w:val="a4"/>
          </w:rPr>
          <w:br/>
        </w:r>
      </w:hyperlink>
      <w:r w:rsidR="00BB72CF">
        <w:rPr>
          <w:noProof/>
          <w:lang w:eastAsia="ru-RU"/>
        </w:rPr>
        <w:drawing>
          <wp:inline distT="0" distB="0" distL="0" distR="0" wp14:anchorId="5931C763" wp14:editId="65BAFFD2">
            <wp:extent cx="5940425" cy="40328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studio-main.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4032885"/>
                    </a:xfrm>
                    <a:prstGeom prst="rect">
                      <a:avLst/>
                    </a:prstGeom>
                  </pic:spPr>
                </pic:pic>
              </a:graphicData>
            </a:graphic>
          </wp:inline>
        </w:drawing>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Если все набранные команды нам ещё понадобятся в будущем, то этот скрипт можно сохранить (дискетка в левом верхнем углу).</w:t>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В случае, если вам нужно обратиться к команде, которую вы уже набирали когда-то в прошлом, в правой верхней части экрана есть закладка «</w:t>
      </w:r>
      <w:proofErr w:type="spellStart"/>
      <w:r w:rsidRPr="00D31E87">
        <w:rPr>
          <w:rFonts w:ascii="Times New Roman" w:hAnsi="Times New Roman" w:cs="Times New Roman"/>
          <w:sz w:val="24"/>
          <w:szCs w:val="24"/>
        </w:rPr>
        <w:t>History</w:t>
      </w:r>
      <w:proofErr w:type="spellEnd"/>
      <w:r w:rsidRPr="00D31E87">
        <w:rPr>
          <w:rFonts w:ascii="Times New Roman" w:hAnsi="Times New Roman" w:cs="Times New Roman"/>
          <w:sz w:val="24"/>
          <w:szCs w:val="24"/>
        </w:rPr>
        <w:t>». В ней можно найти и выбрать любую интересующую вас команду и двойным нажатием вставить её в консоль. В самой консоли можно обращаться к предыдущим командам, используя кнопки «</w:t>
      </w:r>
      <w:proofErr w:type="spellStart"/>
      <w:r w:rsidRPr="00D31E87">
        <w:rPr>
          <w:rFonts w:ascii="Times New Roman" w:hAnsi="Times New Roman" w:cs="Times New Roman"/>
          <w:sz w:val="24"/>
          <w:szCs w:val="24"/>
        </w:rPr>
        <w:t>Up</w:t>
      </w:r>
      <w:proofErr w:type="spellEnd"/>
      <w:r w:rsidRPr="00D31E87">
        <w:rPr>
          <w:rFonts w:ascii="Times New Roman" w:hAnsi="Times New Roman" w:cs="Times New Roman"/>
          <w:sz w:val="24"/>
          <w:szCs w:val="24"/>
        </w:rPr>
        <w:t>» (вверх) и «</w:t>
      </w:r>
      <w:proofErr w:type="spellStart"/>
      <w:r w:rsidRPr="00D31E87">
        <w:rPr>
          <w:rFonts w:ascii="Times New Roman" w:hAnsi="Times New Roman" w:cs="Times New Roman"/>
          <w:sz w:val="24"/>
          <w:szCs w:val="24"/>
        </w:rPr>
        <w:t>Down</w:t>
      </w:r>
      <w:proofErr w:type="spellEnd"/>
      <w:r w:rsidRPr="00D31E87">
        <w:rPr>
          <w:rFonts w:ascii="Times New Roman" w:hAnsi="Times New Roman" w:cs="Times New Roman"/>
          <w:sz w:val="24"/>
          <w:szCs w:val="24"/>
        </w:rPr>
        <w:t>» (вниз) на клавиатуре. Сочетание клавиш «</w:t>
      </w:r>
      <w:proofErr w:type="spellStart"/>
      <w:r w:rsidRPr="00D31E87">
        <w:rPr>
          <w:rFonts w:ascii="Times New Roman" w:hAnsi="Times New Roman" w:cs="Times New Roman"/>
          <w:sz w:val="24"/>
          <w:szCs w:val="24"/>
        </w:rPr>
        <w:t>Ctrl+Up</w:t>
      </w:r>
      <w:proofErr w:type="spellEnd"/>
      <w:r w:rsidRPr="00D31E87">
        <w:rPr>
          <w:rFonts w:ascii="Times New Roman" w:hAnsi="Times New Roman" w:cs="Times New Roman"/>
          <w:sz w:val="24"/>
          <w:szCs w:val="24"/>
        </w:rPr>
        <w:t>» позволяет в консоли показать список всех последних команд.</w:t>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 xml:space="preserve">Вообще в </w:t>
      </w:r>
      <w:proofErr w:type="spellStart"/>
      <w:r w:rsidRPr="00D31E87">
        <w:rPr>
          <w:rFonts w:ascii="Times New Roman" w:hAnsi="Times New Roman" w:cs="Times New Roman"/>
          <w:sz w:val="24"/>
          <w:szCs w:val="24"/>
        </w:rPr>
        <w:t>RStudio</w:t>
      </w:r>
      <w:proofErr w:type="spellEnd"/>
      <w:r w:rsidRPr="00D31E87">
        <w:rPr>
          <w:rFonts w:ascii="Times New Roman" w:hAnsi="Times New Roman" w:cs="Times New Roman"/>
          <w:sz w:val="24"/>
          <w:szCs w:val="24"/>
        </w:rPr>
        <w:t xml:space="preserve"> много всяких полезных сочетаний клавиш, которые значительно облегчают работу с программой. Подробней о них можно почитать </w:t>
      </w:r>
      <w:hyperlink r:id="rId20" w:tgtFrame="_blank" w:history="1">
        <w:r w:rsidRPr="00D31E87">
          <w:rPr>
            <w:rStyle w:val="a4"/>
            <w:rFonts w:ascii="Times New Roman" w:hAnsi="Times New Roman" w:cs="Times New Roman"/>
            <w:sz w:val="24"/>
            <w:szCs w:val="24"/>
          </w:rPr>
          <w:t>ту</w:t>
        </w:r>
        <w:r w:rsidRPr="00D31E87">
          <w:rPr>
            <w:rStyle w:val="a4"/>
            <w:rFonts w:ascii="Times New Roman" w:hAnsi="Times New Roman" w:cs="Times New Roman"/>
            <w:sz w:val="24"/>
            <w:szCs w:val="24"/>
          </w:rPr>
          <w:t>т</w:t>
        </w:r>
      </w:hyperlink>
      <w:r w:rsidRPr="00D31E87">
        <w:rPr>
          <w:rFonts w:ascii="Times New Roman" w:hAnsi="Times New Roman" w:cs="Times New Roman"/>
          <w:sz w:val="24"/>
          <w:szCs w:val="24"/>
        </w:rPr>
        <w:t>.</w:t>
      </w:r>
    </w:p>
    <w:p w:rsidR="0023452A" w:rsidRPr="00D31E87" w:rsidRDefault="0023452A" w:rsidP="00BB72CF">
      <w:pPr>
        <w:rPr>
          <w:rFonts w:ascii="Times New Roman" w:hAnsi="Times New Roman" w:cs="Times New Roman"/>
          <w:sz w:val="24"/>
          <w:szCs w:val="24"/>
        </w:rPr>
      </w:pPr>
      <w:r w:rsidRPr="00D31E87">
        <w:rPr>
          <w:rFonts w:ascii="Times New Roman" w:hAnsi="Times New Roman" w:cs="Times New Roman"/>
          <w:sz w:val="24"/>
          <w:szCs w:val="24"/>
        </w:rPr>
        <w:t xml:space="preserve">Список функций </w:t>
      </w:r>
      <w:r w:rsidRPr="00D31E87">
        <w:rPr>
          <w:rFonts w:ascii="Times New Roman" w:hAnsi="Times New Roman" w:cs="Times New Roman"/>
          <w:sz w:val="24"/>
          <w:szCs w:val="24"/>
          <w:lang w:val="en-US"/>
        </w:rPr>
        <w:t>R</w:t>
      </w:r>
      <w:r w:rsidRPr="00D31E87">
        <w:rPr>
          <w:rFonts w:ascii="Times New Roman" w:hAnsi="Times New Roman" w:cs="Times New Roman"/>
          <w:sz w:val="24"/>
          <w:szCs w:val="24"/>
        </w:rPr>
        <w:t xml:space="preserve"> можно почитать </w:t>
      </w:r>
      <w:hyperlink r:id="rId21" w:history="1">
        <w:r w:rsidRPr="00D31E87">
          <w:rPr>
            <w:rStyle w:val="a4"/>
            <w:rFonts w:ascii="Times New Roman" w:hAnsi="Times New Roman" w:cs="Times New Roman"/>
            <w:sz w:val="24"/>
            <w:szCs w:val="24"/>
          </w:rPr>
          <w:t>тут</w:t>
        </w:r>
      </w:hyperlink>
      <w:r w:rsidRPr="00D31E87">
        <w:rPr>
          <w:rFonts w:ascii="Times New Roman" w:hAnsi="Times New Roman" w:cs="Times New Roman"/>
          <w:sz w:val="24"/>
          <w:szCs w:val="24"/>
        </w:rPr>
        <w:t>.</w:t>
      </w:r>
    </w:p>
    <w:p w:rsidR="00BB72CF" w:rsidRPr="00D31E87" w:rsidRDefault="00BB72CF" w:rsidP="00BB72CF">
      <w:pPr>
        <w:rPr>
          <w:rFonts w:ascii="Times New Roman" w:hAnsi="Times New Roman" w:cs="Times New Roman"/>
          <w:sz w:val="24"/>
          <w:szCs w:val="24"/>
        </w:rPr>
      </w:pPr>
      <w:r w:rsidRPr="00D31E87">
        <w:rPr>
          <w:rFonts w:ascii="Times New Roman" w:hAnsi="Times New Roman" w:cs="Times New Roman"/>
          <w:sz w:val="24"/>
          <w:szCs w:val="24"/>
        </w:rPr>
        <w:t>Как я уже упомянул</w:t>
      </w:r>
      <w:r w:rsidR="0023452A" w:rsidRPr="00D31E87">
        <w:rPr>
          <w:rFonts w:ascii="Times New Roman" w:hAnsi="Times New Roman" w:cs="Times New Roman"/>
          <w:sz w:val="24"/>
          <w:szCs w:val="24"/>
        </w:rPr>
        <w:t>а</w:t>
      </w:r>
      <w:r w:rsidRPr="00D31E87">
        <w:rPr>
          <w:rFonts w:ascii="Times New Roman" w:hAnsi="Times New Roman" w:cs="Times New Roman"/>
          <w:sz w:val="24"/>
          <w:szCs w:val="24"/>
        </w:rPr>
        <w:t xml:space="preserve"> ранее для R существует множество пакетов. Все они расположены на сервере CRAN и для установки любого из них нужно знать его название. Установка и обновление пакетов осуществляется с помощью закладки «</w:t>
      </w:r>
      <w:proofErr w:type="spellStart"/>
      <w:r w:rsidRPr="00D31E87">
        <w:rPr>
          <w:rFonts w:ascii="Times New Roman" w:hAnsi="Times New Roman" w:cs="Times New Roman"/>
          <w:sz w:val="24"/>
          <w:szCs w:val="24"/>
        </w:rPr>
        <w:t>Packages</w:t>
      </w:r>
      <w:proofErr w:type="spellEnd"/>
      <w:r w:rsidRPr="00D31E87">
        <w:rPr>
          <w:rFonts w:ascii="Times New Roman" w:hAnsi="Times New Roman" w:cs="Times New Roman"/>
          <w:sz w:val="24"/>
          <w:szCs w:val="24"/>
        </w:rPr>
        <w:t>». Перейдя на неё и нажав на кнопку «</w:t>
      </w:r>
      <w:proofErr w:type="spellStart"/>
      <w:r w:rsidRPr="00D31E87">
        <w:rPr>
          <w:rFonts w:ascii="Times New Roman" w:hAnsi="Times New Roman" w:cs="Times New Roman"/>
          <w:sz w:val="24"/>
          <w:szCs w:val="24"/>
        </w:rPr>
        <w:t>Install</w:t>
      </w:r>
      <w:proofErr w:type="spellEnd"/>
      <w:r w:rsidRPr="00D31E87">
        <w:rPr>
          <w:rFonts w:ascii="Times New Roman" w:hAnsi="Times New Roman" w:cs="Times New Roman"/>
          <w:sz w:val="24"/>
          <w:szCs w:val="24"/>
        </w:rPr>
        <w:t>», мы увидим следующее меню:</w:t>
      </w:r>
    </w:p>
    <w:p w:rsidR="00C32E3C" w:rsidRPr="00D31E87" w:rsidRDefault="00C32E3C" w:rsidP="00C32E3C">
      <w:pPr>
        <w:rPr>
          <w:rFonts w:ascii="Times New Roman" w:hAnsi="Times New Roman" w:cs="Times New Roman"/>
          <w:sz w:val="24"/>
          <w:szCs w:val="24"/>
        </w:rPr>
      </w:pPr>
      <w:r>
        <w:rPr>
          <w:noProof/>
          <w:lang w:eastAsia="ru-RU"/>
        </w:rPr>
        <w:lastRenderedPageBreak/>
        <w:drawing>
          <wp:inline distT="0" distB="0" distL="0" distR="0">
            <wp:extent cx="5940425" cy="40328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studio-main.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4032885"/>
                    </a:xfrm>
                    <a:prstGeom prst="rect">
                      <a:avLst/>
                    </a:prstGeom>
                  </pic:spPr>
                </pic:pic>
              </a:graphicData>
            </a:graphic>
          </wp:inline>
        </w:drawing>
      </w:r>
      <w:hyperlink r:id="rId23" w:history="1">
        <w:r w:rsidR="00BB72CF" w:rsidRPr="00BB72CF">
          <w:rPr>
            <w:rStyle w:val="a4"/>
          </w:rPr>
          <w:br/>
        </w:r>
      </w:hyperlink>
      <w:r w:rsidRPr="00D31E87">
        <w:rPr>
          <w:rFonts w:ascii="Times New Roman" w:hAnsi="Times New Roman" w:cs="Times New Roman"/>
          <w:sz w:val="24"/>
          <w:szCs w:val="24"/>
        </w:rPr>
        <w:t>Наберём в открывшемся окне: </w:t>
      </w:r>
      <w:proofErr w:type="spellStart"/>
      <w:r w:rsidRPr="00D31E87">
        <w:rPr>
          <w:rFonts w:ascii="Times New Roman" w:hAnsi="Times New Roman" w:cs="Times New Roman"/>
          <w:sz w:val="24"/>
          <w:szCs w:val="24"/>
          <w:lang w:val="en-US"/>
        </w:rPr>
        <w:t>stylo</w:t>
      </w:r>
      <w:proofErr w:type="spellEnd"/>
      <w:r w:rsidRPr="00D31E87">
        <w:rPr>
          <w:rFonts w:ascii="Times New Roman" w:hAnsi="Times New Roman" w:cs="Times New Roman"/>
          <w:sz w:val="24"/>
          <w:szCs w:val="24"/>
        </w:rPr>
        <w:t>. Нажмём кнопку «</w:t>
      </w:r>
      <w:proofErr w:type="spellStart"/>
      <w:r w:rsidRPr="00D31E87">
        <w:rPr>
          <w:rFonts w:ascii="Times New Roman" w:hAnsi="Times New Roman" w:cs="Times New Roman"/>
          <w:sz w:val="24"/>
          <w:szCs w:val="24"/>
        </w:rPr>
        <w:t>Install</w:t>
      </w:r>
      <w:proofErr w:type="spellEnd"/>
      <w:r w:rsidRPr="00D31E87">
        <w:rPr>
          <w:rFonts w:ascii="Times New Roman" w:hAnsi="Times New Roman" w:cs="Times New Roman"/>
          <w:sz w:val="24"/>
          <w:szCs w:val="24"/>
        </w:rPr>
        <w:t>» (установить), после чего пакет «</w:t>
      </w:r>
      <w:proofErr w:type="spellStart"/>
      <w:r w:rsidRPr="00D31E87">
        <w:rPr>
          <w:rFonts w:ascii="Times New Roman" w:hAnsi="Times New Roman" w:cs="Times New Roman"/>
          <w:sz w:val="24"/>
          <w:szCs w:val="24"/>
          <w:lang w:val="en-US"/>
        </w:rPr>
        <w:t>stylo</w:t>
      </w:r>
      <w:proofErr w:type="spellEnd"/>
      <w:r w:rsidRPr="00D31E87">
        <w:rPr>
          <w:rFonts w:ascii="Times New Roman" w:hAnsi="Times New Roman" w:cs="Times New Roman"/>
          <w:sz w:val="24"/>
          <w:szCs w:val="24"/>
        </w:rPr>
        <w:t>» будет установлен.</w:t>
      </w:r>
    </w:p>
    <w:p w:rsidR="00C32E3C" w:rsidRPr="00D31E87" w:rsidRDefault="00C32E3C" w:rsidP="00C32E3C">
      <w:pPr>
        <w:rPr>
          <w:rFonts w:ascii="Times New Roman" w:hAnsi="Times New Roman" w:cs="Times New Roman"/>
          <w:sz w:val="24"/>
          <w:szCs w:val="24"/>
        </w:rPr>
      </w:pPr>
      <w:r w:rsidRPr="00D31E87">
        <w:rPr>
          <w:rFonts w:ascii="Times New Roman" w:hAnsi="Times New Roman" w:cs="Times New Roman"/>
          <w:sz w:val="24"/>
          <w:szCs w:val="24"/>
        </w:rPr>
        <w:t>Как вариант мы можем установить любой пакет, зная его название, с помощью команды в консоли: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4"/>
      </w:tblGrid>
      <w:tr w:rsidR="00C32E3C" w:rsidRPr="00D31E87" w:rsidTr="00C32E3C">
        <w:trPr>
          <w:tblCellSpacing w:w="15" w:type="dxa"/>
        </w:trPr>
        <w:tc>
          <w:tcPr>
            <w:tcW w:w="0" w:type="auto"/>
            <w:tcBorders>
              <w:top w:val="nil"/>
              <w:left w:val="nil"/>
              <w:bottom w:val="nil"/>
              <w:right w:val="nil"/>
            </w:tcBorders>
            <w:vAlign w:val="center"/>
            <w:hideMark/>
          </w:tcPr>
          <w:p w:rsidR="00C32E3C" w:rsidRPr="00D31E87" w:rsidRDefault="00C32E3C" w:rsidP="00C32E3C">
            <w:pPr>
              <w:divId w:val="879704737"/>
              <w:rPr>
                <w:rFonts w:ascii="Times New Roman" w:hAnsi="Times New Roman" w:cs="Times New Roman"/>
                <w:sz w:val="24"/>
                <w:szCs w:val="24"/>
              </w:rPr>
            </w:pPr>
          </w:p>
        </w:tc>
        <w:tc>
          <w:tcPr>
            <w:tcW w:w="10140" w:type="dxa"/>
            <w:tcBorders>
              <w:top w:val="nil"/>
              <w:left w:val="nil"/>
              <w:bottom w:val="nil"/>
              <w:right w:val="nil"/>
            </w:tcBorders>
            <w:vAlign w:val="center"/>
            <w:hideMark/>
          </w:tcPr>
          <w:p w:rsidR="00C32E3C" w:rsidRPr="00D31E87" w:rsidRDefault="00C32E3C" w:rsidP="00C32E3C">
            <w:pPr>
              <w:rPr>
                <w:rFonts w:ascii="Times New Roman" w:hAnsi="Times New Roman" w:cs="Times New Roman"/>
                <w:sz w:val="24"/>
                <w:szCs w:val="24"/>
              </w:rPr>
            </w:pPr>
            <w:proofErr w:type="spellStart"/>
            <w:r w:rsidRPr="00D31E87">
              <w:rPr>
                <w:rFonts w:ascii="Times New Roman" w:hAnsi="Times New Roman" w:cs="Times New Roman"/>
                <w:sz w:val="24"/>
                <w:szCs w:val="24"/>
              </w:rPr>
              <w:t>install.packages</w:t>
            </w:r>
            <w:proofErr w:type="spellEnd"/>
            <w:r w:rsidRPr="00D31E87">
              <w:rPr>
                <w:rFonts w:ascii="Times New Roman" w:hAnsi="Times New Roman" w:cs="Times New Roman"/>
                <w:sz w:val="24"/>
                <w:szCs w:val="24"/>
              </w:rPr>
              <w:t>("</w:t>
            </w:r>
            <w:proofErr w:type="spellStart"/>
            <w:r w:rsidRPr="00D31E87">
              <w:rPr>
                <w:rFonts w:ascii="Times New Roman" w:hAnsi="Times New Roman" w:cs="Times New Roman"/>
                <w:sz w:val="24"/>
                <w:szCs w:val="24"/>
                <w:lang w:val="en-US"/>
              </w:rPr>
              <w:t>stylo</w:t>
            </w:r>
            <w:proofErr w:type="spellEnd"/>
            <w:r w:rsidRPr="00D31E87">
              <w:rPr>
                <w:rFonts w:ascii="Times New Roman" w:hAnsi="Times New Roman" w:cs="Times New Roman"/>
                <w:sz w:val="24"/>
                <w:szCs w:val="24"/>
              </w:rPr>
              <w:t>")</w:t>
            </w:r>
          </w:p>
        </w:tc>
      </w:tr>
    </w:tbl>
    <w:p w:rsidR="00C32E3C" w:rsidRPr="00D31E87" w:rsidRDefault="00C32E3C" w:rsidP="00C32E3C">
      <w:pPr>
        <w:rPr>
          <w:rFonts w:ascii="Times New Roman" w:hAnsi="Times New Roman" w:cs="Times New Roman"/>
          <w:sz w:val="24"/>
          <w:szCs w:val="24"/>
        </w:rPr>
      </w:pPr>
      <w:r w:rsidRPr="00D31E87">
        <w:rPr>
          <w:rFonts w:ascii="Times New Roman" w:hAnsi="Times New Roman" w:cs="Times New Roman"/>
          <w:sz w:val="24"/>
          <w:szCs w:val="24"/>
        </w:rPr>
        <w:t xml:space="preserve">при условии, что он, конечно же, есть в </w:t>
      </w:r>
      <w:proofErr w:type="spellStart"/>
      <w:r w:rsidRPr="00D31E87">
        <w:rPr>
          <w:rFonts w:ascii="Times New Roman" w:hAnsi="Times New Roman" w:cs="Times New Roman"/>
          <w:sz w:val="24"/>
          <w:szCs w:val="24"/>
        </w:rPr>
        <w:t>репозитории</w:t>
      </w:r>
      <w:proofErr w:type="spellEnd"/>
      <w:r w:rsidRPr="00D31E87">
        <w:rPr>
          <w:rFonts w:ascii="Times New Roman" w:hAnsi="Times New Roman" w:cs="Times New Roman"/>
          <w:sz w:val="24"/>
          <w:szCs w:val="24"/>
        </w:rPr>
        <w:t xml:space="preserve"> CRAN.</w:t>
      </w:r>
    </w:p>
    <w:p w:rsidR="00C32E3C" w:rsidRPr="00D31E87" w:rsidRDefault="00C32E3C" w:rsidP="00C32E3C">
      <w:pPr>
        <w:rPr>
          <w:rFonts w:ascii="Times New Roman" w:hAnsi="Times New Roman" w:cs="Times New Roman"/>
          <w:sz w:val="24"/>
          <w:szCs w:val="24"/>
        </w:rPr>
      </w:pPr>
      <w:r w:rsidRPr="00D31E87">
        <w:rPr>
          <w:rFonts w:ascii="Times New Roman" w:hAnsi="Times New Roman" w:cs="Times New Roman"/>
          <w:sz w:val="24"/>
          <w:szCs w:val="24"/>
        </w:rPr>
        <w:t xml:space="preserve">Некоторые пакеты доступны только в исходных кодах на сайтах типа github.com и требуют, чтобы их перед этим собрали. Для сборки пакетов под </w:t>
      </w:r>
      <w:proofErr w:type="spellStart"/>
      <w:r w:rsidRPr="00D31E87">
        <w:rPr>
          <w:rFonts w:ascii="Times New Roman" w:hAnsi="Times New Roman" w:cs="Times New Roman"/>
          <w:sz w:val="24"/>
          <w:szCs w:val="24"/>
        </w:rPr>
        <w:t>Windows</w:t>
      </w:r>
      <w:proofErr w:type="spellEnd"/>
      <w:r w:rsidRPr="00D31E87">
        <w:rPr>
          <w:rFonts w:ascii="Times New Roman" w:hAnsi="Times New Roman" w:cs="Times New Roman"/>
          <w:sz w:val="24"/>
          <w:szCs w:val="24"/>
        </w:rPr>
        <w:t xml:space="preserve"> может понадобиться программа </w:t>
      </w:r>
      <w:proofErr w:type="spellStart"/>
      <w:r w:rsidRPr="00D31E87">
        <w:rPr>
          <w:rFonts w:ascii="Times New Roman" w:hAnsi="Times New Roman" w:cs="Times New Roman"/>
          <w:sz w:val="24"/>
          <w:szCs w:val="24"/>
        </w:rPr>
        <w:fldChar w:fldCharType="begin"/>
      </w:r>
      <w:r w:rsidRPr="00D31E87">
        <w:rPr>
          <w:rFonts w:ascii="Times New Roman" w:hAnsi="Times New Roman" w:cs="Times New Roman"/>
          <w:sz w:val="24"/>
          <w:szCs w:val="24"/>
        </w:rPr>
        <w:instrText xml:space="preserve"> HYPERLINK "https://cran.r-project.org/bin/windows/Rtools/" </w:instrText>
      </w:r>
      <w:r w:rsidRPr="00D31E87">
        <w:rPr>
          <w:rFonts w:ascii="Times New Roman" w:hAnsi="Times New Roman" w:cs="Times New Roman"/>
          <w:sz w:val="24"/>
          <w:szCs w:val="24"/>
        </w:rPr>
        <w:fldChar w:fldCharType="separate"/>
      </w:r>
      <w:r w:rsidRPr="00D31E87">
        <w:rPr>
          <w:rStyle w:val="a4"/>
          <w:rFonts w:ascii="Times New Roman" w:hAnsi="Times New Roman" w:cs="Times New Roman"/>
          <w:sz w:val="24"/>
          <w:szCs w:val="24"/>
        </w:rPr>
        <w:t>Rtoo</w:t>
      </w:r>
      <w:r w:rsidRPr="00D31E87">
        <w:rPr>
          <w:rStyle w:val="a4"/>
          <w:rFonts w:ascii="Times New Roman" w:hAnsi="Times New Roman" w:cs="Times New Roman"/>
          <w:sz w:val="24"/>
          <w:szCs w:val="24"/>
        </w:rPr>
        <w:t>l</w:t>
      </w:r>
      <w:r w:rsidRPr="00D31E87">
        <w:rPr>
          <w:rStyle w:val="a4"/>
          <w:rFonts w:ascii="Times New Roman" w:hAnsi="Times New Roman" w:cs="Times New Roman"/>
          <w:sz w:val="24"/>
          <w:szCs w:val="24"/>
        </w:rPr>
        <w:t>s</w:t>
      </w:r>
      <w:proofErr w:type="spellEnd"/>
      <w:r w:rsidRPr="00D31E87">
        <w:rPr>
          <w:rFonts w:ascii="Times New Roman" w:hAnsi="Times New Roman" w:cs="Times New Roman"/>
          <w:sz w:val="24"/>
          <w:szCs w:val="24"/>
        </w:rPr>
        <w:fldChar w:fldCharType="end"/>
      </w:r>
      <w:r w:rsidRPr="00D31E87">
        <w:rPr>
          <w:rFonts w:ascii="Times New Roman" w:hAnsi="Times New Roman" w:cs="Times New Roman"/>
          <w:sz w:val="24"/>
          <w:szCs w:val="24"/>
        </w:rPr>
        <w:t>.</w:t>
      </w:r>
    </w:p>
    <w:p w:rsidR="00C32E3C" w:rsidRPr="00D31E87" w:rsidRDefault="00C32E3C" w:rsidP="00C32E3C">
      <w:pPr>
        <w:rPr>
          <w:rFonts w:ascii="Times New Roman" w:hAnsi="Times New Roman" w:cs="Times New Roman"/>
          <w:sz w:val="24"/>
          <w:szCs w:val="24"/>
        </w:rPr>
      </w:pPr>
      <w:r w:rsidRPr="00D31E87">
        <w:rPr>
          <w:rFonts w:ascii="Times New Roman" w:hAnsi="Times New Roman" w:cs="Times New Roman"/>
          <w:sz w:val="24"/>
          <w:szCs w:val="24"/>
        </w:rPr>
        <w:t>Чтобы использовать какой-либо из установленных пакетов, его нужно подключить. Для этого его надо найти в списке и отметить галочкой либо использовать команду в консоли: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4"/>
      </w:tblGrid>
      <w:tr w:rsidR="00C32E3C" w:rsidRPr="00D31E87" w:rsidTr="00C32E3C">
        <w:trPr>
          <w:tblCellSpacing w:w="15" w:type="dxa"/>
        </w:trPr>
        <w:tc>
          <w:tcPr>
            <w:tcW w:w="0" w:type="auto"/>
            <w:tcBorders>
              <w:top w:val="nil"/>
              <w:left w:val="nil"/>
              <w:bottom w:val="nil"/>
              <w:right w:val="nil"/>
            </w:tcBorders>
            <w:vAlign w:val="center"/>
            <w:hideMark/>
          </w:tcPr>
          <w:p w:rsidR="00C32E3C" w:rsidRPr="00D31E87" w:rsidRDefault="00C32E3C" w:rsidP="00C32E3C">
            <w:pPr>
              <w:divId w:val="1947494708"/>
              <w:rPr>
                <w:rFonts w:ascii="Times New Roman" w:hAnsi="Times New Roman" w:cs="Times New Roman"/>
                <w:sz w:val="24"/>
                <w:szCs w:val="24"/>
              </w:rPr>
            </w:pPr>
          </w:p>
        </w:tc>
        <w:tc>
          <w:tcPr>
            <w:tcW w:w="10140" w:type="dxa"/>
            <w:tcBorders>
              <w:top w:val="nil"/>
              <w:left w:val="nil"/>
              <w:bottom w:val="nil"/>
              <w:right w:val="nil"/>
            </w:tcBorders>
            <w:vAlign w:val="center"/>
            <w:hideMark/>
          </w:tcPr>
          <w:p w:rsidR="00C32E3C" w:rsidRPr="00D31E87" w:rsidRDefault="00C32E3C" w:rsidP="00C32E3C">
            <w:pPr>
              <w:rPr>
                <w:rFonts w:ascii="Times New Roman" w:hAnsi="Times New Roman" w:cs="Times New Roman"/>
                <w:sz w:val="24"/>
                <w:szCs w:val="24"/>
              </w:rPr>
            </w:pPr>
            <w:proofErr w:type="spellStart"/>
            <w:r w:rsidRPr="00D31E87">
              <w:rPr>
                <w:rFonts w:ascii="Times New Roman" w:hAnsi="Times New Roman" w:cs="Times New Roman"/>
                <w:sz w:val="24"/>
                <w:szCs w:val="24"/>
              </w:rPr>
              <w:t>library</w:t>
            </w:r>
            <w:proofErr w:type="spellEnd"/>
            <w:r w:rsidRPr="00D31E87">
              <w:rPr>
                <w:rFonts w:ascii="Times New Roman" w:hAnsi="Times New Roman" w:cs="Times New Roman"/>
                <w:sz w:val="24"/>
                <w:szCs w:val="24"/>
              </w:rPr>
              <w:t>(</w:t>
            </w:r>
            <w:proofErr w:type="spellStart"/>
            <w:r w:rsidRPr="00D31E87">
              <w:rPr>
                <w:rFonts w:ascii="Times New Roman" w:hAnsi="Times New Roman" w:cs="Times New Roman"/>
                <w:sz w:val="24"/>
                <w:szCs w:val="24"/>
                <w:lang w:val="en-US"/>
              </w:rPr>
              <w:t>stylo</w:t>
            </w:r>
            <w:proofErr w:type="spellEnd"/>
            <w:r w:rsidRPr="00D31E87">
              <w:rPr>
                <w:rFonts w:ascii="Times New Roman" w:hAnsi="Times New Roman" w:cs="Times New Roman"/>
                <w:sz w:val="24"/>
                <w:szCs w:val="24"/>
              </w:rPr>
              <w:t>)</w:t>
            </w:r>
          </w:p>
        </w:tc>
      </w:tr>
    </w:tbl>
    <w:p w:rsidR="00C32E3C" w:rsidRPr="00D31E87" w:rsidRDefault="00C32E3C" w:rsidP="00C32E3C">
      <w:pPr>
        <w:rPr>
          <w:rFonts w:ascii="Times New Roman" w:hAnsi="Times New Roman" w:cs="Times New Roman"/>
          <w:sz w:val="24"/>
          <w:szCs w:val="24"/>
        </w:rPr>
      </w:pPr>
      <w:r w:rsidRPr="00D31E87">
        <w:rPr>
          <w:rFonts w:ascii="Times New Roman" w:hAnsi="Times New Roman" w:cs="Times New Roman"/>
          <w:sz w:val="24"/>
          <w:szCs w:val="24"/>
        </w:rPr>
        <w:t xml:space="preserve">В </w:t>
      </w:r>
      <w:proofErr w:type="spellStart"/>
      <w:r w:rsidRPr="00D31E87">
        <w:rPr>
          <w:rFonts w:ascii="Times New Roman" w:hAnsi="Times New Roman" w:cs="Times New Roman"/>
          <w:sz w:val="24"/>
          <w:szCs w:val="24"/>
        </w:rPr>
        <w:t>Windows</w:t>
      </w:r>
      <w:proofErr w:type="spellEnd"/>
      <w:r w:rsidRPr="00D31E87">
        <w:rPr>
          <w:rFonts w:ascii="Times New Roman" w:hAnsi="Times New Roman" w:cs="Times New Roman"/>
          <w:sz w:val="24"/>
          <w:szCs w:val="24"/>
        </w:rPr>
        <w:t xml:space="preserve"> может проявиться одна неприятная проблема: некоторые пакет легко скачиваются и собираются, но ни в какую не устанавливаются. R в этом случае пишет: «</w:t>
      </w:r>
      <w:proofErr w:type="spellStart"/>
      <w:r w:rsidRPr="00D31E87">
        <w:rPr>
          <w:rFonts w:ascii="Times New Roman" w:hAnsi="Times New Roman" w:cs="Times New Roman"/>
          <w:sz w:val="24"/>
          <w:szCs w:val="24"/>
        </w:rPr>
        <w:t>Warning</w:t>
      </w:r>
      <w:proofErr w:type="spellEnd"/>
      <w:r w:rsidRPr="00D31E87">
        <w:rPr>
          <w:rFonts w:ascii="Times New Roman" w:hAnsi="Times New Roman" w:cs="Times New Roman"/>
          <w:sz w:val="24"/>
          <w:szCs w:val="24"/>
        </w:rPr>
        <w:t xml:space="preserve">: </w:t>
      </w:r>
      <w:proofErr w:type="spellStart"/>
      <w:r w:rsidRPr="00D31E87">
        <w:rPr>
          <w:rFonts w:ascii="Times New Roman" w:hAnsi="Times New Roman" w:cs="Times New Roman"/>
          <w:sz w:val="24"/>
          <w:szCs w:val="24"/>
        </w:rPr>
        <w:t>unable</w:t>
      </w:r>
      <w:proofErr w:type="spellEnd"/>
      <w:r w:rsidRPr="00D31E87">
        <w:rPr>
          <w:rFonts w:ascii="Times New Roman" w:hAnsi="Times New Roman" w:cs="Times New Roman"/>
          <w:sz w:val="24"/>
          <w:szCs w:val="24"/>
        </w:rPr>
        <w:t xml:space="preserve"> </w:t>
      </w:r>
      <w:proofErr w:type="spellStart"/>
      <w:r w:rsidRPr="00D31E87">
        <w:rPr>
          <w:rFonts w:ascii="Times New Roman" w:hAnsi="Times New Roman" w:cs="Times New Roman"/>
          <w:sz w:val="24"/>
          <w:szCs w:val="24"/>
        </w:rPr>
        <w:t>to</w:t>
      </w:r>
      <w:proofErr w:type="spellEnd"/>
      <w:r w:rsidRPr="00D31E87">
        <w:rPr>
          <w:rFonts w:ascii="Times New Roman" w:hAnsi="Times New Roman" w:cs="Times New Roman"/>
          <w:sz w:val="24"/>
          <w:szCs w:val="24"/>
        </w:rPr>
        <w:t xml:space="preserve"> </w:t>
      </w:r>
      <w:proofErr w:type="spellStart"/>
      <w:r w:rsidRPr="00D31E87">
        <w:rPr>
          <w:rFonts w:ascii="Times New Roman" w:hAnsi="Times New Roman" w:cs="Times New Roman"/>
          <w:sz w:val="24"/>
          <w:szCs w:val="24"/>
        </w:rPr>
        <w:t>move</w:t>
      </w:r>
      <w:proofErr w:type="spellEnd"/>
      <w:r w:rsidRPr="00D31E87">
        <w:rPr>
          <w:rFonts w:ascii="Times New Roman" w:hAnsi="Times New Roman" w:cs="Times New Roman"/>
          <w:sz w:val="24"/>
          <w:szCs w:val="24"/>
        </w:rPr>
        <w:t xml:space="preserve"> </w:t>
      </w:r>
      <w:proofErr w:type="spellStart"/>
      <w:r w:rsidRPr="00D31E87">
        <w:rPr>
          <w:rFonts w:ascii="Times New Roman" w:hAnsi="Times New Roman" w:cs="Times New Roman"/>
          <w:sz w:val="24"/>
          <w:szCs w:val="24"/>
        </w:rPr>
        <w:t>temporary</w:t>
      </w:r>
      <w:proofErr w:type="spellEnd"/>
      <w:r w:rsidRPr="00D31E87">
        <w:rPr>
          <w:rFonts w:ascii="Times New Roman" w:hAnsi="Times New Roman" w:cs="Times New Roman"/>
          <w:sz w:val="24"/>
          <w:szCs w:val="24"/>
        </w:rPr>
        <w:t xml:space="preserve"> </w:t>
      </w:r>
      <w:proofErr w:type="spellStart"/>
      <w:r w:rsidRPr="00D31E87">
        <w:rPr>
          <w:rFonts w:ascii="Times New Roman" w:hAnsi="Times New Roman" w:cs="Times New Roman"/>
          <w:sz w:val="24"/>
          <w:szCs w:val="24"/>
        </w:rPr>
        <w:t>installation</w:t>
      </w:r>
      <w:proofErr w:type="spellEnd"/>
      <w:r w:rsidRPr="00D31E87">
        <w:rPr>
          <w:rFonts w:ascii="Times New Roman" w:hAnsi="Times New Roman" w:cs="Times New Roman"/>
          <w:sz w:val="24"/>
          <w:szCs w:val="24"/>
        </w:rPr>
        <w:t>…». Всё, что нужно сделать в этом случае — добавить папку с R в исключения в антивирусе (либо выключить его на время установки пакетов).</w:t>
      </w:r>
    </w:p>
    <w:p w:rsidR="00C32E3C" w:rsidRPr="00D31E87" w:rsidRDefault="00C32E3C" w:rsidP="00C32E3C">
      <w:pPr>
        <w:rPr>
          <w:rFonts w:ascii="Times New Roman" w:hAnsi="Times New Roman" w:cs="Times New Roman"/>
          <w:sz w:val="24"/>
          <w:szCs w:val="24"/>
        </w:rPr>
      </w:pPr>
      <w:r w:rsidRPr="00D31E87">
        <w:rPr>
          <w:rFonts w:ascii="Times New Roman" w:hAnsi="Times New Roman" w:cs="Times New Roman"/>
          <w:sz w:val="24"/>
          <w:szCs w:val="24"/>
        </w:rPr>
        <w:t>После загрузки пакета, нам будут доступны все входящие в него функции. Например, функция </w:t>
      </w:r>
      <w:proofErr w:type="spellStart"/>
      <w:proofErr w:type="gramStart"/>
      <w:r w:rsidRPr="00D31E87">
        <w:rPr>
          <w:rFonts w:ascii="Times New Roman" w:hAnsi="Times New Roman" w:cs="Times New Roman"/>
          <w:sz w:val="24"/>
          <w:szCs w:val="24"/>
          <w:lang w:val="en-US"/>
        </w:rPr>
        <w:t>stylo</w:t>
      </w:r>
      <w:proofErr w:type="spellEnd"/>
      <w:r w:rsidRPr="00D31E87">
        <w:rPr>
          <w:rFonts w:ascii="Times New Roman" w:hAnsi="Times New Roman" w:cs="Times New Roman"/>
          <w:sz w:val="24"/>
          <w:szCs w:val="24"/>
        </w:rPr>
        <w:t>(</w:t>
      </w:r>
      <w:proofErr w:type="gramEnd"/>
      <w:r w:rsidRPr="00D31E87">
        <w:rPr>
          <w:rFonts w:ascii="Times New Roman" w:hAnsi="Times New Roman" w:cs="Times New Roman"/>
          <w:sz w:val="24"/>
          <w:szCs w:val="24"/>
        </w:rPr>
        <w:t>), использовать которую можно так: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58"/>
      </w:tblGrid>
      <w:tr w:rsidR="00C32E3C" w:rsidRPr="00D31E87" w:rsidTr="006A77C9">
        <w:trPr>
          <w:tblCellSpacing w:w="15" w:type="dxa"/>
        </w:trPr>
        <w:tc>
          <w:tcPr>
            <w:tcW w:w="0" w:type="auto"/>
            <w:tcBorders>
              <w:top w:val="nil"/>
              <w:left w:val="nil"/>
              <w:bottom w:val="nil"/>
              <w:right w:val="nil"/>
            </w:tcBorders>
            <w:vAlign w:val="center"/>
            <w:hideMark/>
          </w:tcPr>
          <w:p w:rsidR="00C32E3C" w:rsidRPr="00D31E87" w:rsidRDefault="00C32E3C" w:rsidP="00C32E3C">
            <w:pPr>
              <w:divId w:val="284436226"/>
              <w:rPr>
                <w:rFonts w:ascii="Times New Roman" w:hAnsi="Times New Roman" w:cs="Times New Roman"/>
                <w:sz w:val="24"/>
                <w:szCs w:val="24"/>
              </w:rPr>
            </w:pPr>
          </w:p>
        </w:tc>
        <w:tc>
          <w:tcPr>
            <w:tcW w:w="9213" w:type="dxa"/>
            <w:tcBorders>
              <w:top w:val="nil"/>
              <w:left w:val="nil"/>
              <w:bottom w:val="nil"/>
              <w:right w:val="nil"/>
            </w:tcBorders>
            <w:vAlign w:val="center"/>
            <w:hideMark/>
          </w:tcPr>
          <w:p w:rsidR="00C32E3C" w:rsidRPr="00D31E87" w:rsidRDefault="00C32E3C" w:rsidP="00C32E3C">
            <w:pPr>
              <w:rPr>
                <w:rFonts w:ascii="Times New Roman" w:hAnsi="Times New Roman" w:cs="Times New Roman"/>
                <w:sz w:val="24"/>
                <w:szCs w:val="24"/>
              </w:rPr>
            </w:pPr>
            <w:proofErr w:type="spellStart"/>
            <w:r w:rsidRPr="00D31E87">
              <w:rPr>
                <w:rFonts w:ascii="Times New Roman" w:hAnsi="Times New Roman" w:cs="Times New Roman"/>
                <w:sz w:val="24"/>
                <w:szCs w:val="24"/>
                <w:lang w:val="en-US"/>
              </w:rPr>
              <w:t>stylo</w:t>
            </w:r>
            <w:proofErr w:type="spellEnd"/>
            <w:r w:rsidRPr="00D31E87">
              <w:rPr>
                <w:rFonts w:ascii="Times New Roman" w:hAnsi="Times New Roman" w:cs="Times New Roman"/>
                <w:sz w:val="24"/>
                <w:szCs w:val="24"/>
              </w:rPr>
              <w:t>(x)</w:t>
            </w:r>
          </w:p>
        </w:tc>
      </w:tr>
    </w:tbl>
    <w:p w:rsidR="00BB72CF" w:rsidRPr="00D31E87" w:rsidRDefault="006A77C9" w:rsidP="00BB72CF">
      <w:pPr>
        <w:rPr>
          <w:rFonts w:ascii="Times New Roman" w:hAnsi="Times New Roman" w:cs="Times New Roman"/>
          <w:sz w:val="24"/>
          <w:szCs w:val="24"/>
        </w:rPr>
      </w:pPr>
      <w:r w:rsidRPr="00D31E87">
        <w:rPr>
          <w:rFonts w:ascii="Times New Roman" w:hAnsi="Times New Roman" w:cs="Times New Roman"/>
          <w:sz w:val="24"/>
          <w:szCs w:val="24"/>
        </w:rPr>
        <w:lastRenderedPageBreak/>
        <w:t xml:space="preserve">Эта функция предназначена для того, чтобы позволить пользователям автоматически загружать и обрабатывать корпус электронных текстовых файлов из указанной папки, а также выполнять различные </w:t>
      </w:r>
      <w:proofErr w:type="spellStart"/>
      <w:r w:rsidRPr="00D31E87">
        <w:rPr>
          <w:rFonts w:ascii="Times New Roman" w:hAnsi="Times New Roman" w:cs="Times New Roman"/>
          <w:sz w:val="24"/>
          <w:szCs w:val="24"/>
        </w:rPr>
        <w:t>стилометрические</w:t>
      </w:r>
      <w:proofErr w:type="spellEnd"/>
      <w:r w:rsidRPr="00D31E87">
        <w:rPr>
          <w:rFonts w:ascii="Times New Roman" w:hAnsi="Times New Roman" w:cs="Times New Roman"/>
          <w:sz w:val="24"/>
          <w:szCs w:val="24"/>
        </w:rPr>
        <w:t xml:space="preserve"> анализы из многомерной статистики для оценки и визуализации стилистического сходства между входными текстами.</w:t>
      </w:r>
    </w:p>
    <w:p w:rsidR="006A77C9" w:rsidRPr="00D31E87" w:rsidRDefault="006A77C9" w:rsidP="00BB72CF">
      <w:pPr>
        <w:rPr>
          <w:rFonts w:ascii="Times New Roman" w:hAnsi="Times New Roman" w:cs="Times New Roman"/>
          <w:sz w:val="24"/>
          <w:szCs w:val="24"/>
        </w:rPr>
      </w:pPr>
      <w:r w:rsidRPr="00D31E87">
        <w:rPr>
          <w:rFonts w:ascii="Times New Roman" w:hAnsi="Times New Roman" w:cs="Times New Roman"/>
          <w:sz w:val="24"/>
          <w:szCs w:val="24"/>
        </w:rPr>
        <w:t xml:space="preserve">Самыми важными функциями помимо </w:t>
      </w:r>
      <w:proofErr w:type="spellStart"/>
      <w:proofErr w:type="gramStart"/>
      <w:r w:rsidRPr="00D31E87">
        <w:rPr>
          <w:rFonts w:ascii="Times New Roman" w:hAnsi="Times New Roman" w:cs="Times New Roman"/>
          <w:sz w:val="24"/>
          <w:szCs w:val="24"/>
          <w:lang w:val="en-US"/>
        </w:rPr>
        <w:t>stylo</w:t>
      </w:r>
      <w:proofErr w:type="spellEnd"/>
      <w:r w:rsidRPr="00D31E87">
        <w:rPr>
          <w:rFonts w:ascii="Times New Roman" w:hAnsi="Times New Roman" w:cs="Times New Roman"/>
          <w:sz w:val="24"/>
          <w:szCs w:val="24"/>
        </w:rPr>
        <w:t>(</w:t>
      </w:r>
      <w:proofErr w:type="gramEnd"/>
      <w:r w:rsidRPr="00D31E87">
        <w:rPr>
          <w:rFonts w:ascii="Times New Roman" w:hAnsi="Times New Roman" w:cs="Times New Roman"/>
          <w:sz w:val="24"/>
          <w:szCs w:val="24"/>
        </w:rPr>
        <w:t>) являются:</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gramStart"/>
      <w:r w:rsidRPr="00D31E87">
        <w:rPr>
          <w:rFonts w:ascii="Times New Roman" w:hAnsi="Times New Roman" w:cs="Times New Roman"/>
          <w:sz w:val="24"/>
          <w:szCs w:val="24"/>
          <w:lang w:val="en-US"/>
        </w:rPr>
        <w:t>classify(</w:t>
      </w:r>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gramStart"/>
      <w:r w:rsidRPr="00D31E87">
        <w:rPr>
          <w:rFonts w:ascii="Times New Roman" w:hAnsi="Times New Roman" w:cs="Times New Roman"/>
          <w:sz w:val="24"/>
          <w:szCs w:val="24"/>
          <w:lang w:val="en-US"/>
        </w:rPr>
        <w:t>oppose(</w:t>
      </w:r>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rolling.delta</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rolling.classify</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BB72CF">
      <w:pPr>
        <w:rPr>
          <w:rFonts w:ascii="Times New Roman" w:hAnsi="Times New Roman" w:cs="Times New Roman"/>
          <w:sz w:val="24"/>
          <w:szCs w:val="24"/>
        </w:rPr>
      </w:pPr>
      <w:r w:rsidRPr="00D31E87">
        <w:rPr>
          <w:rFonts w:ascii="Times New Roman" w:hAnsi="Times New Roman" w:cs="Times New Roman"/>
          <w:sz w:val="24"/>
          <w:szCs w:val="24"/>
        </w:rPr>
        <w:t>Следующие функции более низкого уровня и их можно использовать для создания своих скриптов и функций:</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assign.plot</w:t>
      </w:r>
      <w:proofErr w:type="gramEnd"/>
      <w:r w:rsidRPr="00D31E87">
        <w:rPr>
          <w:rFonts w:ascii="Times New Roman" w:hAnsi="Times New Roman" w:cs="Times New Roman"/>
          <w:sz w:val="24"/>
          <w:szCs w:val="24"/>
          <w:lang w:val="en-US"/>
        </w:rPr>
        <w:t>.colors</w:t>
      </w:r>
      <w:proofErr w:type="spell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define.plot</w:t>
      </w:r>
      <w:proofErr w:type="gramEnd"/>
      <w:r w:rsidRPr="00D31E87">
        <w:rPr>
          <w:rFonts w:ascii="Times New Roman" w:hAnsi="Times New Roman" w:cs="Times New Roman"/>
          <w:sz w:val="24"/>
          <w:szCs w:val="24"/>
          <w:lang w:val="en-US"/>
        </w:rPr>
        <w:t>.area</w:t>
      </w:r>
      <w:proofErr w:type="spell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delete.markup</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delete.stop</w:t>
      </w:r>
      <w:proofErr w:type="gramEnd"/>
      <w:r w:rsidRPr="00D31E87">
        <w:rPr>
          <w:rFonts w:ascii="Times New Roman" w:hAnsi="Times New Roman" w:cs="Times New Roman"/>
          <w:sz w:val="24"/>
          <w:szCs w:val="24"/>
          <w:lang w:val="en-US"/>
        </w:rPr>
        <w:t>.words</w:t>
      </w:r>
      <w:proofErr w:type="spell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dist.argamon</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dist.cosine</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dist.delta</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dist.eder</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dist.simple</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draw.polygons</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gui.classify</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gui.oppose</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gui.stylo</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load.corpus.and.parse</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load.corpus</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make.frequency</w:t>
      </w:r>
      <w:proofErr w:type="gramEnd"/>
      <w:r w:rsidRPr="00D31E87">
        <w:rPr>
          <w:rFonts w:ascii="Times New Roman" w:hAnsi="Times New Roman" w:cs="Times New Roman"/>
          <w:sz w:val="24"/>
          <w:szCs w:val="24"/>
          <w:lang w:val="en-US"/>
        </w:rPr>
        <w:t>.list</w:t>
      </w:r>
      <w:proofErr w:type="spell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make.ngrams</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make.samples</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make.table</w:t>
      </w:r>
      <w:proofErr w:type="gramEnd"/>
      <w:r w:rsidRPr="00D31E87">
        <w:rPr>
          <w:rFonts w:ascii="Times New Roman" w:hAnsi="Times New Roman" w:cs="Times New Roman"/>
          <w:sz w:val="24"/>
          <w:szCs w:val="24"/>
          <w:lang w:val="en-US"/>
        </w:rPr>
        <w:t>.of.frequencies</w:t>
      </w:r>
      <w:proofErr w:type="spell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parse.corpus</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parse.pos.tags</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perform.culling</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lastRenderedPageBreak/>
        <w:t xml:space="preserve">• </w:t>
      </w:r>
      <w:proofErr w:type="spellStart"/>
      <w:proofErr w:type="gramStart"/>
      <w:r w:rsidRPr="00D31E87">
        <w:rPr>
          <w:rFonts w:ascii="Times New Roman" w:hAnsi="Times New Roman" w:cs="Times New Roman"/>
          <w:sz w:val="24"/>
          <w:szCs w:val="24"/>
          <w:lang w:val="en-US"/>
        </w:rPr>
        <w:t>perform.delta</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r w:rsidRPr="00D31E87">
        <w:rPr>
          <w:rFonts w:ascii="Times New Roman" w:hAnsi="Times New Roman" w:cs="Times New Roman"/>
          <w:sz w:val="24"/>
          <w:szCs w:val="24"/>
          <w:lang w:val="en-US"/>
        </w:rPr>
        <w:t>perform.knn</w:t>
      </w:r>
      <w:proofErr w:type="spell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perform.naivebayes</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r w:rsidRPr="00D31E87">
        <w:rPr>
          <w:rFonts w:ascii="Times New Roman" w:hAnsi="Times New Roman" w:cs="Times New Roman"/>
          <w:sz w:val="24"/>
          <w:szCs w:val="24"/>
          <w:lang w:val="en-US"/>
        </w:rPr>
        <w:t>perform.nsc</w:t>
      </w:r>
      <w:proofErr w:type="spell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r w:rsidRPr="00D31E87">
        <w:rPr>
          <w:rFonts w:ascii="Times New Roman" w:hAnsi="Times New Roman" w:cs="Times New Roman"/>
          <w:sz w:val="24"/>
          <w:szCs w:val="24"/>
          <w:lang w:val="en-US"/>
        </w:rPr>
        <w:t>perform.svm</w:t>
      </w:r>
      <w:proofErr w:type="spell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r w:rsidRPr="00D31E87">
        <w:rPr>
          <w:rFonts w:ascii="Times New Roman" w:hAnsi="Times New Roman" w:cs="Times New Roman"/>
          <w:sz w:val="24"/>
          <w:szCs w:val="24"/>
          <w:lang w:val="en-US"/>
        </w:rPr>
        <w:t>stylo.default.settings</w:t>
      </w:r>
      <w:proofErr w:type="spell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stylo.pronouns</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txt.to.features</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r w:rsidRPr="00D31E87">
        <w:rPr>
          <w:rFonts w:ascii="Times New Roman" w:hAnsi="Times New Roman" w:cs="Times New Roman"/>
          <w:sz w:val="24"/>
          <w:szCs w:val="24"/>
          <w:lang w:val="en-US"/>
        </w:rPr>
        <w:t>txt.to.words.ext</w:t>
      </w:r>
      <w:proofErr w:type="spell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txt.to.words</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zeta.chisquare</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 </w:t>
      </w:r>
      <w:proofErr w:type="spellStart"/>
      <w:proofErr w:type="gramStart"/>
      <w:r w:rsidRPr="00D31E87">
        <w:rPr>
          <w:rFonts w:ascii="Times New Roman" w:hAnsi="Times New Roman" w:cs="Times New Roman"/>
          <w:sz w:val="24"/>
          <w:szCs w:val="24"/>
          <w:lang w:val="en-US"/>
        </w:rPr>
        <w:t>zeta.craig</w:t>
      </w:r>
      <w:proofErr w:type="spellEnd"/>
      <w:proofErr w:type="gramEnd"/>
      <w:r w:rsidRPr="00D31E87">
        <w:rPr>
          <w:rFonts w:ascii="Times New Roman" w:hAnsi="Times New Roman" w:cs="Times New Roman"/>
          <w:sz w:val="24"/>
          <w:szCs w:val="24"/>
          <w:lang w:val="en-US"/>
        </w:rPr>
        <w:t xml:space="preserve"> </w:t>
      </w:r>
    </w:p>
    <w:p w:rsidR="006A77C9" w:rsidRPr="00D31E87" w:rsidRDefault="006A77C9" w:rsidP="006A77C9">
      <w:pPr>
        <w:rPr>
          <w:rFonts w:ascii="Times New Roman" w:hAnsi="Times New Roman" w:cs="Times New Roman"/>
          <w:sz w:val="24"/>
          <w:szCs w:val="24"/>
        </w:rPr>
      </w:pPr>
      <w:r w:rsidRPr="00D31E87">
        <w:rPr>
          <w:rFonts w:ascii="Times New Roman" w:hAnsi="Times New Roman" w:cs="Times New Roman"/>
          <w:sz w:val="24"/>
          <w:szCs w:val="24"/>
        </w:rPr>
        <w:t xml:space="preserve">• </w:t>
      </w:r>
      <w:proofErr w:type="spellStart"/>
      <w:proofErr w:type="gramStart"/>
      <w:r w:rsidRPr="00D31E87">
        <w:rPr>
          <w:rFonts w:ascii="Times New Roman" w:hAnsi="Times New Roman" w:cs="Times New Roman"/>
          <w:sz w:val="24"/>
          <w:szCs w:val="24"/>
        </w:rPr>
        <w:t>zeta.eder</w:t>
      </w:r>
      <w:proofErr w:type="spellEnd"/>
      <w:proofErr w:type="gramEnd"/>
      <w:r w:rsidRPr="00D31E87">
        <w:rPr>
          <w:rFonts w:ascii="Times New Roman" w:hAnsi="Times New Roman" w:cs="Times New Roman"/>
          <w:sz w:val="24"/>
          <w:szCs w:val="24"/>
        </w:rPr>
        <w:t xml:space="preserve"> </w:t>
      </w:r>
    </w:p>
    <w:p w:rsidR="00D321D7" w:rsidRPr="00D31E87" w:rsidRDefault="00D321D7" w:rsidP="00D321D7">
      <w:pPr>
        <w:rPr>
          <w:rFonts w:ascii="Times New Roman" w:hAnsi="Times New Roman" w:cs="Times New Roman"/>
          <w:sz w:val="24"/>
          <w:szCs w:val="24"/>
        </w:rPr>
      </w:pPr>
      <w:r w:rsidRPr="00D31E87">
        <w:rPr>
          <w:rFonts w:ascii="Times New Roman" w:hAnsi="Times New Roman" w:cs="Times New Roman"/>
          <w:sz w:val="24"/>
          <w:szCs w:val="24"/>
        </w:rPr>
        <w:t>А вот вам задания для самостоятельного выполнения в R. Выполните следующие команды, посмотрите, что получится и попробуйте понять, почему так получилось:</w:t>
      </w:r>
    </w:p>
    <w:tbl>
      <w:tblPr>
        <w:tblW w:w="3957" w:type="dxa"/>
        <w:tblCellSpacing w:w="15" w:type="dxa"/>
        <w:tblCellMar>
          <w:top w:w="15" w:type="dxa"/>
          <w:left w:w="15" w:type="dxa"/>
          <w:bottom w:w="15" w:type="dxa"/>
          <w:right w:w="15" w:type="dxa"/>
        </w:tblCellMar>
        <w:tblLook w:val="04A0" w:firstRow="1" w:lastRow="0" w:firstColumn="1" w:lastColumn="0" w:noHBand="0" w:noVBand="1"/>
      </w:tblPr>
      <w:tblGrid>
        <w:gridCol w:w="390"/>
        <w:gridCol w:w="3567"/>
      </w:tblGrid>
      <w:tr w:rsidR="00D321D7" w:rsidRPr="00D31E87" w:rsidTr="00D321D7">
        <w:trPr>
          <w:tblCellSpacing w:w="15" w:type="dxa"/>
        </w:trPr>
        <w:tc>
          <w:tcPr>
            <w:tcW w:w="345" w:type="dxa"/>
            <w:tcBorders>
              <w:top w:val="nil"/>
              <w:left w:val="nil"/>
              <w:bottom w:val="nil"/>
              <w:right w:val="nil"/>
            </w:tcBorders>
            <w:vAlign w:val="center"/>
            <w:hideMark/>
          </w:tcPr>
          <w:p w:rsidR="00D321D7" w:rsidRPr="00D31E87" w:rsidRDefault="00D321D7" w:rsidP="00D321D7">
            <w:pPr>
              <w:rPr>
                <w:rFonts w:ascii="Times New Roman" w:hAnsi="Times New Roman" w:cs="Times New Roman"/>
                <w:sz w:val="24"/>
                <w:szCs w:val="24"/>
              </w:rPr>
            </w:pPr>
          </w:p>
        </w:tc>
        <w:tc>
          <w:tcPr>
            <w:tcW w:w="3522" w:type="dxa"/>
            <w:tcBorders>
              <w:top w:val="nil"/>
              <w:left w:val="nil"/>
              <w:bottom w:val="nil"/>
              <w:right w:val="nil"/>
            </w:tcBorders>
            <w:vAlign w:val="center"/>
            <w:hideMark/>
          </w:tcPr>
          <w:p w:rsidR="00D321D7" w:rsidRPr="00D31E87" w:rsidRDefault="00D321D7" w:rsidP="00D321D7">
            <w:pPr>
              <w:rPr>
                <w:rFonts w:ascii="Times New Roman" w:hAnsi="Times New Roman" w:cs="Times New Roman"/>
                <w:sz w:val="24"/>
                <w:szCs w:val="24"/>
                <w:lang w:val="en-US"/>
              </w:rPr>
            </w:pPr>
            <w:r w:rsidRPr="00D31E87">
              <w:rPr>
                <w:rFonts w:ascii="Times New Roman" w:hAnsi="Times New Roman" w:cs="Times New Roman"/>
                <w:sz w:val="24"/>
                <w:szCs w:val="24"/>
                <w:lang w:val="en-US"/>
              </w:rPr>
              <w:t>(41/3 + 78/</w:t>
            </w:r>
            <w:proofErr w:type="gramStart"/>
            <w:r w:rsidRPr="00D31E87">
              <w:rPr>
                <w:rFonts w:ascii="Times New Roman" w:hAnsi="Times New Roman" w:cs="Times New Roman"/>
                <w:sz w:val="24"/>
                <w:szCs w:val="24"/>
                <w:lang w:val="en-US"/>
              </w:rPr>
              <w:t>4)*</w:t>
            </w:r>
            <w:proofErr w:type="gramEnd"/>
            <w:r w:rsidRPr="00D31E87">
              <w:rPr>
                <w:rFonts w:ascii="Times New Roman" w:hAnsi="Times New Roman" w:cs="Times New Roman"/>
                <w:sz w:val="24"/>
                <w:szCs w:val="24"/>
                <w:lang w:val="en-US"/>
              </w:rPr>
              <w:t>2</w:t>
            </w:r>
          </w:p>
          <w:p w:rsidR="00D321D7" w:rsidRPr="00D31E87" w:rsidRDefault="00D321D7" w:rsidP="00D321D7">
            <w:pPr>
              <w:rPr>
                <w:rFonts w:ascii="Times New Roman" w:hAnsi="Times New Roman" w:cs="Times New Roman"/>
                <w:sz w:val="24"/>
                <w:szCs w:val="24"/>
                <w:lang w:val="en-US"/>
              </w:rPr>
            </w:pPr>
            <w:r w:rsidRPr="00D31E87">
              <w:rPr>
                <w:rFonts w:ascii="Times New Roman" w:hAnsi="Times New Roman" w:cs="Times New Roman"/>
                <w:sz w:val="24"/>
                <w:szCs w:val="24"/>
                <w:lang w:val="en-US"/>
              </w:rPr>
              <w:t>2^3+4</w:t>
            </w:r>
          </w:p>
          <w:p w:rsidR="00D321D7" w:rsidRPr="00D31E87" w:rsidRDefault="00D321D7" w:rsidP="00D321D7">
            <w:pPr>
              <w:rPr>
                <w:rFonts w:ascii="Times New Roman" w:hAnsi="Times New Roman" w:cs="Times New Roman"/>
                <w:sz w:val="24"/>
                <w:szCs w:val="24"/>
                <w:lang w:val="en-US"/>
              </w:rPr>
            </w:pPr>
            <w:r w:rsidRPr="00D31E87">
              <w:rPr>
                <w:rFonts w:ascii="Times New Roman" w:hAnsi="Times New Roman" w:cs="Times New Roman"/>
                <w:sz w:val="24"/>
                <w:szCs w:val="24"/>
                <w:lang w:val="en-US"/>
              </w:rPr>
              <w:t>1/0</w:t>
            </w:r>
          </w:p>
          <w:p w:rsidR="00D321D7" w:rsidRPr="00D31E87" w:rsidRDefault="00D321D7" w:rsidP="00D321D7">
            <w:pPr>
              <w:rPr>
                <w:rFonts w:ascii="Times New Roman" w:hAnsi="Times New Roman" w:cs="Times New Roman"/>
                <w:sz w:val="24"/>
                <w:szCs w:val="24"/>
                <w:lang w:val="en-US"/>
              </w:rPr>
            </w:pPr>
            <w:r w:rsidRPr="00D31E87">
              <w:rPr>
                <w:rFonts w:ascii="Times New Roman" w:hAnsi="Times New Roman" w:cs="Times New Roman"/>
                <w:sz w:val="24"/>
                <w:szCs w:val="24"/>
                <w:lang w:val="en-US"/>
              </w:rPr>
              <w:t>0/0</w:t>
            </w:r>
          </w:p>
          <w:p w:rsidR="00D321D7" w:rsidRPr="00D31E87" w:rsidRDefault="00D321D7" w:rsidP="00D321D7">
            <w:pPr>
              <w:rPr>
                <w:rFonts w:ascii="Times New Roman" w:hAnsi="Times New Roman" w:cs="Times New Roman"/>
                <w:sz w:val="24"/>
                <w:szCs w:val="24"/>
                <w:lang w:val="en-US"/>
              </w:rPr>
            </w:pPr>
            <w:r w:rsidRPr="00D31E87">
              <w:rPr>
                <w:rFonts w:ascii="Times New Roman" w:hAnsi="Times New Roman" w:cs="Times New Roman"/>
                <w:sz w:val="24"/>
                <w:szCs w:val="24"/>
                <w:lang w:val="en-US"/>
              </w:rPr>
              <w:t>max(</w:t>
            </w:r>
            <w:proofErr w:type="gramStart"/>
            <w:r w:rsidRPr="00D31E87">
              <w:rPr>
                <w:rFonts w:ascii="Times New Roman" w:hAnsi="Times New Roman" w:cs="Times New Roman"/>
                <w:sz w:val="24"/>
                <w:szCs w:val="24"/>
                <w:lang w:val="en-US"/>
              </w:rPr>
              <w:t>1,min</w:t>
            </w:r>
            <w:proofErr w:type="gramEnd"/>
            <w:r w:rsidRPr="00D31E87">
              <w:rPr>
                <w:rFonts w:ascii="Times New Roman" w:hAnsi="Times New Roman" w:cs="Times New Roman"/>
                <w:sz w:val="24"/>
                <w:szCs w:val="24"/>
                <w:lang w:val="en-US"/>
              </w:rPr>
              <w:t>(-2,5),max(2,pi))</w:t>
            </w:r>
          </w:p>
          <w:p w:rsidR="00D321D7" w:rsidRPr="00D31E87" w:rsidRDefault="00D321D7" w:rsidP="00D321D7">
            <w:pPr>
              <w:rPr>
                <w:rFonts w:ascii="Times New Roman" w:hAnsi="Times New Roman" w:cs="Times New Roman"/>
                <w:sz w:val="24"/>
                <w:szCs w:val="24"/>
                <w:lang w:val="en-US"/>
              </w:rPr>
            </w:pPr>
            <w:proofErr w:type="spellStart"/>
            <w:proofErr w:type="gramStart"/>
            <w:r w:rsidRPr="00D31E87">
              <w:rPr>
                <w:rFonts w:ascii="Times New Roman" w:hAnsi="Times New Roman" w:cs="Times New Roman"/>
                <w:sz w:val="24"/>
                <w:szCs w:val="24"/>
                <w:lang w:val="en-US"/>
              </w:rPr>
              <w:t>sqrt</w:t>
            </w:r>
            <w:proofErr w:type="spellEnd"/>
            <w:r w:rsidRPr="00D31E87">
              <w:rPr>
                <w:rFonts w:ascii="Times New Roman" w:hAnsi="Times New Roman" w:cs="Times New Roman"/>
                <w:sz w:val="24"/>
                <w:szCs w:val="24"/>
                <w:lang w:val="en-US"/>
              </w:rPr>
              <w:t>(</w:t>
            </w:r>
            <w:proofErr w:type="gramEnd"/>
            <w:r w:rsidRPr="00D31E87">
              <w:rPr>
                <w:rFonts w:ascii="Times New Roman" w:hAnsi="Times New Roman" w:cs="Times New Roman"/>
                <w:sz w:val="24"/>
                <w:szCs w:val="24"/>
                <w:lang w:val="en-US"/>
              </w:rPr>
              <w:t>3^2+4^2)</w:t>
            </w:r>
          </w:p>
          <w:p w:rsidR="00D321D7" w:rsidRPr="00D31E87" w:rsidRDefault="00D321D7" w:rsidP="00D321D7">
            <w:pPr>
              <w:rPr>
                <w:rFonts w:ascii="Times New Roman" w:hAnsi="Times New Roman" w:cs="Times New Roman"/>
                <w:sz w:val="24"/>
                <w:szCs w:val="24"/>
                <w:lang w:val="en-US"/>
              </w:rPr>
            </w:pPr>
            <w:proofErr w:type="spellStart"/>
            <w:proofErr w:type="gramStart"/>
            <w:r w:rsidRPr="00D31E87">
              <w:rPr>
                <w:rFonts w:ascii="Times New Roman" w:hAnsi="Times New Roman" w:cs="Times New Roman"/>
                <w:sz w:val="24"/>
                <w:szCs w:val="24"/>
                <w:lang w:val="en-US"/>
              </w:rPr>
              <w:t>exp</w:t>
            </w:r>
            <w:proofErr w:type="spellEnd"/>
            <w:r w:rsidRPr="00D31E87">
              <w:rPr>
                <w:rFonts w:ascii="Times New Roman" w:hAnsi="Times New Roman" w:cs="Times New Roman"/>
                <w:sz w:val="24"/>
                <w:szCs w:val="24"/>
                <w:lang w:val="en-US"/>
              </w:rPr>
              <w:t>(</w:t>
            </w:r>
            <w:proofErr w:type="gramEnd"/>
            <w:r w:rsidRPr="00D31E87">
              <w:rPr>
                <w:rFonts w:ascii="Times New Roman" w:hAnsi="Times New Roman" w:cs="Times New Roman"/>
                <w:sz w:val="24"/>
                <w:szCs w:val="24"/>
                <w:lang w:val="en-US"/>
              </w:rPr>
              <w:t>2)+3i</w:t>
            </w:r>
          </w:p>
          <w:p w:rsidR="00D321D7" w:rsidRPr="00D31E87" w:rsidRDefault="00D321D7" w:rsidP="00D321D7">
            <w:pPr>
              <w:rPr>
                <w:rFonts w:ascii="Times New Roman" w:hAnsi="Times New Roman" w:cs="Times New Roman"/>
                <w:sz w:val="24"/>
                <w:szCs w:val="24"/>
                <w:lang w:val="en-US"/>
              </w:rPr>
            </w:pPr>
            <w:proofErr w:type="gramStart"/>
            <w:r w:rsidRPr="00D31E87">
              <w:rPr>
                <w:rFonts w:ascii="Times New Roman" w:hAnsi="Times New Roman" w:cs="Times New Roman"/>
                <w:sz w:val="24"/>
                <w:szCs w:val="24"/>
                <w:lang w:val="en-US"/>
              </w:rPr>
              <w:t>log(</w:t>
            </w:r>
            <w:proofErr w:type="gramEnd"/>
            <w:r w:rsidRPr="00D31E87">
              <w:rPr>
                <w:rFonts w:ascii="Times New Roman" w:hAnsi="Times New Roman" w:cs="Times New Roman"/>
                <w:sz w:val="24"/>
                <w:szCs w:val="24"/>
                <w:lang w:val="en-US"/>
              </w:rPr>
              <w:t>1024)</w:t>
            </w:r>
          </w:p>
          <w:p w:rsidR="00D321D7" w:rsidRPr="00D31E87" w:rsidRDefault="00D321D7" w:rsidP="00D321D7">
            <w:pPr>
              <w:rPr>
                <w:rFonts w:ascii="Times New Roman" w:hAnsi="Times New Roman" w:cs="Times New Roman"/>
                <w:sz w:val="24"/>
                <w:szCs w:val="24"/>
                <w:lang w:val="en-US"/>
              </w:rPr>
            </w:pPr>
            <w:proofErr w:type="gramStart"/>
            <w:r w:rsidRPr="00D31E87">
              <w:rPr>
                <w:rFonts w:ascii="Times New Roman" w:hAnsi="Times New Roman" w:cs="Times New Roman"/>
                <w:sz w:val="24"/>
                <w:szCs w:val="24"/>
                <w:lang w:val="en-US"/>
              </w:rPr>
              <w:t>log(</w:t>
            </w:r>
            <w:proofErr w:type="gramEnd"/>
            <w:r w:rsidRPr="00D31E87">
              <w:rPr>
                <w:rFonts w:ascii="Times New Roman" w:hAnsi="Times New Roman" w:cs="Times New Roman"/>
                <w:sz w:val="24"/>
                <w:szCs w:val="24"/>
                <w:lang w:val="en-US"/>
              </w:rPr>
              <w:t>1024, base=2)</w:t>
            </w:r>
          </w:p>
          <w:p w:rsidR="00D321D7" w:rsidRPr="00D31E87" w:rsidRDefault="00D321D7" w:rsidP="00D321D7">
            <w:pPr>
              <w:rPr>
                <w:rFonts w:ascii="Times New Roman" w:hAnsi="Times New Roman" w:cs="Times New Roman"/>
                <w:sz w:val="24"/>
                <w:szCs w:val="24"/>
                <w:lang w:val="en-US"/>
              </w:rPr>
            </w:pPr>
            <w:proofErr w:type="gramStart"/>
            <w:r w:rsidRPr="00D31E87">
              <w:rPr>
                <w:rFonts w:ascii="Times New Roman" w:hAnsi="Times New Roman" w:cs="Times New Roman"/>
                <w:sz w:val="24"/>
                <w:szCs w:val="24"/>
                <w:lang w:val="en-US"/>
              </w:rPr>
              <w:t>c(</w:t>
            </w:r>
            <w:proofErr w:type="gramEnd"/>
            <w:r w:rsidRPr="00D31E87">
              <w:rPr>
                <w:rFonts w:ascii="Times New Roman" w:hAnsi="Times New Roman" w:cs="Times New Roman"/>
                <w:sz w:val="24"/>
                <w:szCs w:val="24"/>
                <w:lang w:val="en-US"/>
              </w:rPr>
              <w:t>1:3)</w:t>
            </w:r>
          </w:p>
          <w:p w:rsidR="00D321D7" w:rsidRPr="00D31E87" w:rsidRDefault="00D321D7" w:rsidP="00D321D7">
            <w:pPr>
              <w:rPr>
                <w:rFonts w:ascii="Times New Roman" w:hAnsi="Times New Roman" w:cs="Times New Roman"/>
                <w:sz w:val="24"/>
                <w:szCs w:val="24"/>
                <w:lang w:val="en-US"/>
              </w:rPr>
            </w:pPr>
            <w:proofErr w:type="gramStart"/>
            <w:r w:rsidRPr="00D31E87">
              <w:rPr>
                <w:rFonts w:ascii="Times New Roman" w:hAnsi="Times New Roman" w:cs="Times New Roman"/>
                <w:sz w:val="24"/>
                <w:szCs w:val="24"/>
                <w:lang w:val="en-US"/>
              </w:rPr>
              <w:t>c(</w:t>
            </w:r>
            <w:proofErr w:type="gramEnd"/>
            <w:r w:rsidRPr="00D31E87">
              <w:rPr>
                <w:rFonts w:ascii="Times New Roman" w:hAnsi="Times New Roman" w:cs="Times New Roman"/>
                <w:sz w:val="24"/>
                <w:szCs w:val="24"/>
                <w:lang w:val="en-US"/>
              </w:rPr>
              <w:t>1:5)*2 + 4</w:t>
            </w:r>
          </w:p>
          <w:p w:rsidR="00D321D7" w:rsidRPr="00D31E87" w:rsidRDefault="00D321D7" w:rsidP="00D321D7">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x &lt;- 10 + </w:t>
            </w:r>
            <w:proofErr w:type="gramStart"/>
            <w:r w:rsidRPr="00D31E87">
              <w:rPr>
                <w:rFonts w:ascii="Times New Roman" w:hAnsi="Times New Roman" w:cs="Times New Roman"/>
                <w:sz w:val="24"/>
                <w:szCs w:val="24"/>
                <w:lang w:val="en-US"/>
              </w:rPr>
              <w:t>c(</w:t>
            </w:r>
            <w:proofErr w:type="gramEnd"/>
            <w:r w:rsidRPr="00D31E87">
              <w:rPr>
                <w:rFonts w:ascii="Times New Roman" w:hAnsi="Times New Roman" w:cs="Times New Roman"/>
                <w:sz w:val="24"/>
                <w:szCs w:val="24"/>
                <w:lang w:val="en-US"/>
              </w:rPr>
              <w:t xml:space="preserve">1:10)*0.5 + </w:t>
            </w:r>
            <w:proofErr w:type="spellStart"/>
            <w:r w:rsidRPr="00D31E87">
              <w:rPr>
                <w:rFonts w:ascii="Times New Roman" w:hAnsi="Times New Roman" w:cs="Times New Roman"/>
                <w:sz w:val="24"/>
                <w:szCs w:val="24"/>
                <w:lang w:val="en-US"/>
              </w:rPr>
              <w:t>rnorm</w:t>
            </w:r>
            <w:proofErr w:type="spellEnd"/>
            <w:r w:rsidRPr="00D31E87">
              <w:rPr>
                <w:rFonts w:ascii="Times New Roman" w:hAnsi="Times New Roman" w:cs="Times New Roman"/>
                <w:sz w:val="24"/>
                <w:szCs w:val="24"/>
                <w:lang w:val="en-US"/>
              </w:rPr>
              <w:t>(10,0,2)</w:t>
            </w:r>
          </w:p>
          <w:p w:rsidR="00D321D7" w:rsidRPr="00D31E87" w:rsidRDefault="00D321D7" w:rsidP="00D321D7">
            <w:pPr>
              <w:rPr>
                <w:rFonts w:ascii="Times New Roman" w:hAnsi="Times New Roman" w:cs="Times New Roman"/>
                <w:sz w:val="24"/>
                <w:szCs w:val="24"/>
                <w:lang w:val="en-US"/>
              </w:rPr>
            </w:pPr>
            <w:r w:rsidRPr="00D31E87">
              <w:rPr>
                <w:rFonts w:ascii="Times New Roman" w:hAnsi="Times New Roman" w:cs="Times New Roman"/>
                <w:sz w:val="24"/>
                <w:szCs w:val="24"/>
                <w:lang w:val="en-US"/>
              </w:rPr>
              <w:t>x</w:t>
            </w:r>
          </w:p>
          <w:p w:rsidR="00D321D7" w:rsidRPr="00D31E87" w:rsidRDefault="00D321D7" w:rsidP="00D321D7">
            <w:pPr>
              <w:rPr>
                <w:rFonts w:ascii="Times New Roman" w:hAnsi="Times New Roman" w:cs="Times New Roman"/>
                <w:sz w:val="24"/>
                <w:szCs w:val="24"/>
                <w:lang w:val="en-US"/>
              </w:rPr>
            </w:pPr>
            <w:r w:rsidRPr="00D31E87">
              <w:rPr>
                <w:rFonts w:ascii="Times New Roman" w:hAnsi="Times New Roman" w:cs="Times New Roman"/>
                <w:sz w:val="24"/>
                <w:szCs w:val="24"/>
                <w:lang w:val="en-US"/>
              </w:rPr>
              <w:t>mean(x)</w:t>
            </w:r>
          </w:p>
          <w:p w:rsidR="00D321D7" w:rsidRPr="00D31E87" w:rsidRDefault="00D321D7" w:rsidP="00D321D7">
            <w:pPr>
              <w:rPr>
                <w:rFonts w:ascii="Times New Roman" w:hAnsi="Times New Roman" w:cs="Times New Roman"/>
                <w:sz w:val="24"/>
                <w:szCs w:val="24"/>
                <w:lang w:val="en-US"/>
              </w:rPr>
            </w:pPr>
            <w:proofErr w:type="spellStart"/>
            <w:r w:rsidRPr="00D31E87">
              <w:rPr>
                <w:rFonts w:ascii="Times New Roman" w:hAnsi="Times New Roman" w:cs="Times New Roman"/>
                <w:sz w:val="24"/>
                <w:szCs w:val="24"/>
                <w:lang w:val="en-US"/>
              </w:rPr>
              <w:t>var</w:t>
            </w:r>
            <w:proofErr w:type="spellEnd"/>
            <w:r w:rsidRPr="00D31E87">
              <w:rPr>
                <w:rFonts w:ascii="Times New Roman" w:hAnsi="Times New Roman" w:cs="Times New Roman"/>
                <w:sz w:val="24"/>
                <w:szCs w:val="24"/>
                <w:lang w:val="en-US"/>
              </w:rPr>
              <w:t>(x)</w:t>
            </w:r>
          </w:p>
          <w:p w:rsidR="00D321D7" w:rsidRPr="00D31E87" w:rsidRDefault="00D321D7" w:rsidP="00D321D7">
            <w:pPr>
              <w:rPr>
                <w:rFonts w:ascii="Times New Roman" w:hAnsi="Times New Roman" w:cs="Times New Roman"/>
                <w:sz w:val="24"/>
                <w:szCs w:val="24"/>
                <w:lang w:val="en-US"/>
              </w:rPr>
            </w:pPr>
            <w:r w:rsidRPr="00D31E87">
              <w:rPr>
                <w:rFonts w:ascii="Times New Roman" w:hAnsi="Times New Roman" w:cs="Times New Roman"/>
                <w:sz w:val="24"/>
                <w:szCs w:val="24"/>
                <w:lang w:val="en-US"/>
              </w:rPr>
              <w:t xml:space="preserve">x &lt;- </w:t>
            </w:r>
            <w:proofErr w:type="spellStart"/>
            <w:r w:rsidRPr="00D31E87">
              <w:rPr>
                <w:rFonts w:ascii="Times New Roman" w:hAnsi="Times New Roman" w:cs="Times New Roman"/>
                <w:sz w:val="24"/>
                <w:szCs w:val="24"/>
                <w:lang w:val="en-US"/>
              </w:rPr>
              <w:lastRenderedPageBreak/>
              <w:t>ts</w:t>
            </w:r>
            <w:proofErr w:type="spellEnd"/>
            <w:r w:rsidRPr="00D31E87">
              <w:rPr>
                <w:rFonts w:ascii="Times New Roman" w:hAnsi="Times New Roman" w:cs="Times New Roman"/>
                <w:sz w:val="24"/>
                <w:szCs w:val="24"/>
                <w:lang w:val="en-US"/>
              </w:rPr>
              <w:t>(</w:t>
            </w:r>
            <w:proofErr w:type="spellStart"/>
            <w:r w:rsidRPr="00D31E87">
              <w:rPr>
                <w:rFonts w:ascii="Times New Roman" w:hAnsi="Times New Roman" w:cs="Times New Roman"/>
                <w:sz w:val="24"/>
                <w:szCs w:val="24"/>
                <w:lang w:val="en-US"/>
              </w:rPr>
              <w:t>x,start</w:t>
            </w:r>
            <w:proofErr w:type="spellEnd"/>
            <w:r w:rsidRPr="00D31E87">
              <w:rPr>
                <w:rFonts w:ascii="Times New Roman" w:hAnsi="Times New Roman" w:cs="Times New Roman"/>
                <w:sz w:val="24"/>
                <w:szCs w:val="24"/>
                <w:lang w:val="en-US"/>
              </w:rPr>
              <w:t>=c(2010,2),frequency=4)</w:t>
            </w:r>
          </w:p>
        </w:tc>
      </w:tr>
    </w:tbl>
    <w:p w:rsidR="00D321D7" w:rsidRPr="00D321D7" w:rsidRDefault="00D321D7" w:rsidP="006A77C9">
      <w:pPr>
        <w:rPr>
          <w:rFonts w:ascii="Times New Roman" w:hAnsi="Times New Roman" w:cs="Times New Roman"/>
          <w:lang w:val="en-US"/>
        </w:rPr>
      </w:pPr>
    </w:p>
    <w:p w:rsidR="006A77C9" w:rsidRPr="00D31E87" w:rsidRDefault="00D321D7" w:rsidP="00D321D7">
      <w:pPr>
        <w:pStyle w:val="2"/>
        <w:jc w:val="center"/>
        <w:rPr>
          <w:rFonts w:ascii="Times New Roman" w:hAnsi="Times New Roman" w:cs="Times New Roman"/>
        </w:rPr>
      </w:pPr>
      <w:r w:rsidRPr="00D31E87">
        <w:rPr>
          <w:rFonts w:ascii="Times New Roman" w:hAnsi="Times New Roman" w:cs="Times New Roman"/>
        </w:rPr>
        <w:t>Закрепление пройденного материала</w:t>
      </w:r>
    </w:p>
    <w:p w:rsidR="00EF5541" w:rsidRPr="00D31E87" w:rsidRDefault="00EF5541" w:rsidP="00EF5541">
      <w:pPr>
        <w:pStyle w:val="2"/>
        <w:jc w:val="center"/>
        <w:rPr>
          <w:rFonts w:ascii="Times New Roman" w:hAnsi="Times New Roman" w:cs="Times New Roman"/>
        </w:rPr>
      </w:pPr>
      <w:r w:rsidRPr="00D31E87">
        <w:rPr>
          <w:rFonts w:ascii="Times New Roman" w:hAnsi="Times New Roman" w:cs="Times New Roman"/>
        </w:rPr>
        <w:t>Кроссворд</w:t>
      </w:r>
    </w:p>
    <w:p w:rsidR="00EF5541" w:rsidRDefault="00EF5541">
      <w:r>
        <w:br w:type="page"/>
      </w:r>
    </w:p>
    <w:tbl>
      <w:tblPr>
        <w:tblW w:w="0" w:type="auto"/>
        <w:jc w:val="center"/>
        <w:tblBorders>
          <w:top w:val="single" w:sz="4" w:space="0" w:color="888888"/>
          <w:left w:val="single" w:sz="4" w:space="0" w:color="888888"/>
          <w:bottom w:val="single" w:sz="4" w:space="0" w:color="888888"/>
          <w:right w:val="single" w:sz="4" w:space="0" w:color="888888"/>
          <w:insideH w:val="single" w:sz="4" w:space="0" w:color="888888"/>
          <w:insideV w:val="single" w:sz="4" w:space="0" w:color="888888"/>
        </w:tblBorders>
        <w:tblCellMar>
          <w:left w:w="0" w:type="dxa"/>
          <w:right w:w="0" w:type="dxa"/>
        </w:tblCellMar>
        <w:tblLook w:val="0400" w:firstRow="0" w:lastRow="0" w:firstColumn="0" w:lastColumn="0" w:noHBand="0" w:noVBand="1"/>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pPr>
            <w:r>
              <w:rPr>
                <w:vertAlign w:val="superscript"/>
              </w:rPr>
              <w:t>5</w:t>
            </w: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pPr>
            <w:r>
              <w:rPr>
                <w:vertAlign w:val="superscript"/>
              </w:rPr>
              <w:t>7</w:t>
            </w: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pPr>
            <w:r>
              <w:rPr>
                <w:vertAlign w:val="superscript"/>
              </w:rPr>
              <w:t>2</w:t>
            </w: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pPr>
            <w:r>
              <w:rPr>
                <w:vertAlign w:val="superscript"/>
              </w:rPr>
              <w:t>6</w:t>
            </w: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pPr>
            <w:r>
              <w:rPr>
                <w:vertAlign w:val="superscript"/>
              </w:rPr>
              <w:t>1</w:t>
            </w: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pPr>
            <w:r>
              <w:rPr>
                <w:vertAlign w:val="superscript"/>
              </w:rPr>
              <w:t>4</w:t>
            </w: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pPr>
            <w:r>
              <w:rPr>
                <w:vertAlign w:val="superscript"/>
              </w:rPr>
              <w:t>3</w:t>
            </w: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pPr>
            <w:r>
              <w:rPr>
                <w:vertAlign w:val="superscript"/>
              </w:rPr>
              <w:t>10</w:t>
            </w: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pPr>
            <w:r>
              <w:rPr>
                <w:vertAlign w:val="superscript"/>
              </w:rPr>
              <w:t>11</w:t>
            </w: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vAlign w:val="center"/>
          </w:tcPr>
          <w:p w:rsidR="00EF5541" w:rsidRDefault="00EF5541" w:rsidP="002471BD">
            <w:pPr>
              <w:pStyle w:val="a6"/>
            </w:pPr>
            <w:r>
              <w:rPr>
                <w:vertAlign w:val="superscript"/>
              </w:rPr>
              <w:t>8</w:t>
            </w: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pPr>
            <w:r>
              <w:rPr>
                <w:vertAlign w:val="superscript"/>
              </w:rPr>
              <w:t>9</w:t>
            </w: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r w:rsidR="00EF5541" w:rsidTr="002471BD">
        <w:trPr>
          <w:trHeight w:hRule="exact" w:val="360"/>
          <w:jc w:val="center"/>
        </w:trPr>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c>
          <w:tcPr>
            <w:tcW w:w="360" w:type="dxa"/>
            <w:shd w:val="clear" w:color="auto" w:fill="BBBBBB"/>
            <w:vAlign w:val="center"/>
          </w:tcPr>
          <w:p w:rsidR="00EF5541" w:rsidRDefault="00EF5541" w:rsidP="002471BD">
            <w:pPr>
              <w:pStyle w:val="a6"/>
              <w:jc w:val="center"/>
            </w:pPr>
          </w:p>
        </w:tc>
      </w:tr>
    </w:tbl>
    <w:p w:rsidR="00EF5541" w:rsidRDefault="00EF5541" w:rsidP="00EF5541">
      <w:pPr>
        <w:pStyle w:val="a6"/>
      </w:pPr>
    </w:p>
    <w:p w:rsidR="00EF5541" w:rsidRPr="00D31E87" w:rsidRDefault="00EF5541" w:rsidP="00EF5541">
      <w:pPr>
        <w:rPr>
          <w:rFonts w:ascii="Times New Roman" w:hAnsi="Times New Roman" w:cs="Times New Roman"/>
          <w:sz w:val="24"/>
          <w:szCs w:val="24"/>
        </w:rPr>
      </w:pPr>
      <w:r w:rsidRPr="00D31E87">
        <w:rPr>
          <w:rFonts w:ascii="Times New Roman" w:hAnsi="Times New Roman" w:cs="Times New Roman"/>
          <w:sz w:val="24"/>
          <w:szCs w:val="24"/>
        </w:rPr>
        <w:t>По горизонтали:</w:t>
      </w:r>
    </w:p>
    <w:p w:rsidR="00EF5541" w:rsidRPr="00D31E87" w:rsidRDefault="00EF5541" w:rsidP="00EF5541">
      <w:pPr>
        <w:rPr>
          <w:rFonts w:ascii="Times New Roman" w:hAnsi="Times New Roman" w:cs="Times New Roman"/>
          <w:sz w:val="24"/>
          <w:szCs w:val="24"/>
        </w:rPr>
      </w:pPr>
      <w:r w:rsidRPr="00D31E87">
        <w:rPr>
          <w:rFonts w:ascii="Times New Roman" w:hAnsi="Times New Roman" w:cs="Times New Roman"/>
          <w:sz w:val="24"/>
          <w:szCs w:val="24"/>
        </w:rPr>
        <w:t xml:space="preserve">3. Объект </w:t>
      </w:r>
      <w:proofErr w:type="spellStart"/>
      <w:r w:rsidRPr="00D31E87">
        <w:rPr>
          <w:rFonts w:ascii="Times New Roman" w:hAnsi="Times New Roman" w:cs="Times New Roman"/>
          <w:sz w:val="24"/>
          <w:szCs w:val="24"/>
        </w:rPr>
        <w:t>стилометрии</w:t>
      </w:r>
      <w:proofErr w:type="spellEnd"/>
      <w:r w:rsidRPr="00D31E87">
        <w:rPr>
          <w:rFonts w:ascii="Times New Roman" w:hAnsi="Times New Roman" w:cs="Times New Roman"/>
          <w:sz w:val="24"/>
          <w:szCs w:val="24"/>
        </w:rPr>
        <w:t>.</w:t>
      </w:r>
    </w:p>
    <w:p w:rsidR="00EF5541" w:rsidRPr="00D31E87" w:rsidRDefault="00EF5541" w:rsidP="00EF5541">
      <w:pPr>
        <w:rPr>
          <w:rFonts w:ascii="Times New Roman" w:hAnsi="Times New Roman" w:cs="Times New Roman"/>
          <w:color w:val="000000"/>
          <w:sz w:val="24"/>
          <w:szCs w:val="24"/>
        </w:rPr>
      </w:pPr>
      <w:r w:rsidRPr="00D31E87">
        <w:rPr>
          <w:rFonts w:ascii="Times New Roman" w:hAnsi="Times New Roman" w:cs="Times New Roman"/>
          <w:sz w:val="24"/>
          <w:szCs w:val="24"/>
        </w:rPr>
        <w:t xml:space="preserve">6. Российский ученый, впервые </w:t>
      </w:r>
      <w:r w:rsidRPr="00D31E87">
        <w:rPr>
          <w:rFonts w:ascii="Times New Roman" w:hAnsi="Times New Roman" w:cs="Times New Roman"/>
          <w:color w:val="000000"/>
          <w:sz w:val="24"/>
          <w:szCs w:val="24"/>
        </w:rPr>
        <w:t>поднял проблему отличия плагиата от оригинальных работ известных авторов и применил вероятностно-статистический метод в целях атрибуции.</w:t>
      </w:r>
    </w:p>
    <w:p w:rsidR="00EF5541" w:rsidRPr="00D31E87" w:rsidRDefault="00EF5541" w:rsidP="00EF5541">
      <w:pPr>
        <w:pStyle w:val="a3"/>
        <w:shd w:val="clear" w:color="auto" w:fill="FFFFFF"/>
        <w:spacing w:before="0" w:beforeAutospacing="0" w:after="285" w:afterAutospacing="0"/>
        <w:rPr>
          <w:color w:val="000000"/>
        </w:rPr>
      </w:pPr>
      <w:r w:rsidRPr="00D31E87">
        <w:t xml:space="preserve">8. </w:t>
      </w:r>
      <w:r w:rsidRPr="00D31E87">
        <w:rPr>
          <w:color w:val="000000"/>
        </w:rPr>
        <w:t>Прикладная филологическая дисциплина, занимающаяся измерением стилевых характеристик с целью систематизации и упорядочения (типологии, атрибуции, датировки, диагностики, реконструкции и т.д.) текстов и их частей.</w:t>
      </w:r>
    </w:p>
    <w:p w:rsidR="00EF5541" w:rsidRPr="00D31E87" w:rsidRDefault="00EF5541" w:rsidP="00EF5541">
      <w:pPr>
        <w:rPr>
          <w:rFonts w:ascii="Times New Roman" w:hAnsi="Times New Roman" w:cs="Times New Roman"/>
          <w:sz w:val="24"/>
          <w:szCs w:val="24"/>
        </w:rPr>
      </w:pPr>
      <w:r w:rsidRPr="00D31E87">
        <w:rPr>
          <w:rFonts w:ascii="Times New Roman" w:hAnsi="Times New Roman" w:cs="Times New Roman"/>
          <w:sz w:val="24"/>
          <w:szCs w:val="24"/>
        </w:rPr>
        <w:t xml:space="preserve">9. Установление и изучение признаков объектов или сложных систем для характеристики их состояния; основная задача </w:t>
      </w:r>
      <w:proofErr w:type="spellStart"/>
      <w:r w:rsidRPr="00D31E87">
        <w:rPr>
          <w:rFonts w:ascii="Times New Roman" w:hAnsi="Times New Roman" w:cs="Times New Roman"/>
          <w:sz w:val="24"/>
          <w:szCs w:val="24"/>
        </w:rPr>
        <w:t>стилометрии</w:t>
      </w:r>
      <w:proofErr w:type="spellEnd"/>
    </w:p>
    <w:p w:rsidR="00EF5541" w:rsidRPr="00D31E87" w:rsidRDefault="00EF5541" w:rsidP="00EF5541">
      <w:pPr>
        <w:pStyle w:val="a3"/>
        <w:shd w:val="clear" w:color="auto" w:fill="FFFFFF"/>
        <w:spacing w:before="0" w:beforeAutospacing="0" w:after="285" w:afterAutospacing="0"/>
        <w:rPr>
          <w:color w:val="000000"/>
        </w:rPr>
      </w:pPr>
      <w:r w:rsidRPr="00D31E87">
        <w:t xml:space="preserve">11. </w:t>
      </w:r>
      <w:r w:rsidRPr="00D31E87">
        <w:rPr>
          <w:color w:val="000000"/>
        </w:rPr>
        <w:t>Итальянский филолог, опубликовавший трактат «Рассуждение о подложности так называемой дарственной грамоты Константина», в котором на основе различных, в том числе стилистических критериев доказывалось, что данный текст является подделкой.</w:t>
      </w:r>
    </w:p>
    <w:p w:rsidR="00EF5541" w:rsidRPr="00D31E87" w:rsidRDefault="00EF5541" w:rsidP="00EF5541">
      <w:pPr>
        <w:rPr>
          <w:rFonts w:ascii="Times New Roman" w:hAnsi="Times New Roman" w:cs="Times New Roman"/>
          <w:sz w:val="24"/>
          <w:szCs w:val="24"/>
        </w:rPr>
      </w:pPr>
      <w:r w:rsidRPr="00D31E87">
        <w:rPr>
          <w:rFonts w:ascii="Times New Roman" w:hAnsi="Times New Roman" w:cs="Times New Roman"/>
          <w:sz w:val="24"/>
          <w:szCs w:val="24"/>
        </w:rPr>
        <w:t>По вертикали:</w:t>
      </w:r>
    </w:p>
    <w:p w:rsidR="00EF5541" w:rsidRPr="00D31E87" w:rsidRDefault="00EF5541" w:rsidP="00EF5541">
      <w:pPr>
        <w:rPr>
          <w:rFonts w:ascii="Times New Roman" w:hAnsi="Times New Roman" w:cs="Times New Roman"/>
          <w:sz w:val="24"/>
          <w:szCs w:val="24"/>
        </w:rPr>
      </w:pPr>
      <w:r w:rsidRPr="00D31E87">
        <w:rPr>
          <w:rFonts w:ascii="Times New Roman" w:hAnsi="Times New Roman" w:cs="Times New Roman"/>
          <w:color w:val="000000"/>
          <w:sz w:val="24"/>
          <w:szCs w:val="24"/>
        </w:rPr>
        <w:t>1. Установление авторства анонимного произведения литературы или искусства, времени и места его создания.</w:t>
      </w:r>
    </w:p>
    <w:p w:rsidR="00EF5541" w:rsidRPr="00D31E87" w:rsidRDefault="00EF5541" w:rsidP="00EF5541">
      <w:pPr>
        <w:rPr>
          <w:rFonts w:ascii="Times New Roman" w:hAnsi="Times New Roman" w:cs="Times New Roman"/>
          <w:sz w:val="24"/>
          <w:szCs w:val="24"/>
        </w:rPr>
      </w:pPr>
      <w:r w:rsidRPr="00D31E87">
        <w:rPr>
          <w:rFonts w:ascii="Times New Roman" w:hAnsi="Times New Roman" w:cs="Times New Roman"/>
          <w:sz w:val="24"/>
          <w:szCs w:val="24"/>
        </w:rPr>
        <w:t>2. Его медленное изменение стиля открыла группа ученых в середине XIX века.</w:t>
      </w:r>
    </w:p>
    <w:p w:rsidR="00EF5541" w:rsidRPr="00D31E87" w:rsidRDefault="00EF5541" w:rsidP="00EF5541">
      <w:pPr>
        <w:shd w:val="clear" w:color="auto" w:fill="FFFFFF"/>
        <w:spacing w:after="0"/>
        <w:rPr>
          <w:rFonts w:ascii="Times New Roman" w:eastAsia="Times New Roman" w:hAnsi="Times New Roman" w:cs="Times New Roman"/>
          <w:color w:val="222222"/>
          <w:sz w:val="24"/>
          <w:szCs w:val="24"/>
          <w:lang w:eastAsia="ru-RU"/>
        </w:rPr>
      </w:pPr>
      <w:r w:rsidRPr="00D31E87">
        <w:rPr>
          <w:rFonts w:ascii="Times New Roman" w:hAnsi="Times New Roman" w:cs="Times New Roman"/>
          <w:sz w:val="24"/>
          <w:szCs w:val="24"/>
        </w:rPr>
        <w:t xml:space="preserve">4. </w:t>
      </w:r>
      <w:r w:rsidRPr="00D31E87">
        <w:rPr>
          <w:rFonts w:ascii="Times New Roman" w:eastAsia="Times New Roman" w:hAnsi="Times New Roman" w:cs="Times New Roman"/>
          <w:color w:val="222222"/>
          <w:sz w:val="24"/>
          <w:szCs w:val="24"/>
          <w:lang w:eastAsia="ru-RU"/>
        </w:rPr>
        <w:t>Метод, совокупность приёмов работы, деятельности.</w:t>
      </w:r>
    </w:p>
    <w:p w:rsidR="00EF5541" w:rsidRPr="00D31E87" w:rsidRDefault="00EF5541" w:rsidP="00EF5541">
      <w:pPr>
        <w:shd w:val="clear" w:color="auto" w:fill="FFFFFF"/>
        <w:spacing w:after="0"/>
        <w:rPr>
          <w:rFonts w:ascii="Times New Roman" w:eastAsia="Times New Roman" w:hAnsi="Times New Roman" w:cs="Times New Roman"/>
          <w:color w:val="222222"/>
          <w:sz w:val="24"/>
          <w:szCs w:val="24"/>
          <w:lang w:eastAsia="ru-RU"/>
        </w:rPr>
      </w:pPr>
    </w:p>
    <w:p w:rsidR="00EF5541" w:rsidRPr="00D31E87" w:rsidRDefault="00EF5541" w:rsidP="00EF5541">
      <w:pPr>
        <w:shd w:val="clear" w:color="auto" w:fill="FFFFFF"/>
        <w:spacing w:after="0"/>
        <w:rPr>
          <w:rFonts w:ascii="Times New Roman" w:eastAsia="Times New Roman" w:hAnsi="Times New Roman" w:cs="Times New Roman"/>
          <w:color w:val="222222"/>
          <w:sz w:val="24"/>
          <w:szCs w:val="24"/>
          <w:lang w:eastAsia="ru-RU"/>
        </w:rPr>
      </w:pPr>
      <w:r w:rsidRPr="00D31E87">
        <w:rPr>
          <w:rFonts w:ascii="Times New Roman" w:eastAsia="Times New Roman" w:hAnsi="Times New Roman" w:cs="Times New Roman"/>
          <w:color w:val="222222"/>
          <w:sz w:val="24"/>
          <w:szCs w:val="24"/>
          <w:lang w:eastAsia="ru-RU"/>
        </w:rPr>
        <w:lastRenderedPageBreak/>
        <w:t xml:space="preserve">5. Установление даты; основная задача </w:t>
      </w:r>
      <w:proofErr w:type="spellStart"/>
      <w:r w:rsidRPr="00D31E87">
        <w:rPr>
          <w:rFonts w:ascii="Times New Roman" w:eastAsia="Times New Roman" w:hAnsi="Times New Roman" w:cs="Times New Roman"/>
          <w:color w:val="222222"/>
          <w:sz w:val="24"/>
          <w:szCs w:val="24"/>
          <w:lang w:eastAsia="ru-RU"/>
        </w:rPr>
        <w:t>стилометрии</w:t>
      </w:r>
      <w:proofErr w:type="spellEnd"/>
      <w:r w:rsidRPr="00D31E87">
        <w:rPr>
          <w:rFonts w:ascii="Times New Roman" w:eastAsia="Times New Roman" w:hAnsi="Times New Roman" w:cs="Times New Roman"/>
          <w:color w:val="222222"/>
          <w:sz w:val="24"/>
          <w:szCs w:val="24"/>
          <w:lang w:eastAsia="ru-RU"/>
        </w:rPr>
        <w:t>.</w:t>
      </w:r>
    </w:p>
    <w:p w:rsidR="00EF5541" w:rsidRPr="00D31E87" w:rsidRDefault="00EF5541" w:rsidP="00EF5541">
      <w:pPr>
        <w:shd w:val="clear" w:color="auto" w:fill="FFFFFF"/>
        <w:spacing w:after="0"/>
        <w:rPr>
          <w:rFonts w:ascii="Times New Roman" w:eastAsia="Times New Roman" w:hAnsi="Times New Roman" w:cs="Times New Roman"/>
          <w:color w:val="222222"/>
          <w:sz w:val="24"/>
          <w:szCs w:val="24"/>
          <w:lang w:eastAsia="ru-RU"/>
        </w:rPr>
      </w:pPr>
    </w:p>
    <w:p w:rsidR="00EF5541" w:rsidRPr="00D31E87" w:rsidRDefault="00EF5541" w:rsidP="00EF5541">
      <w:pPr>
        <w:shd w:val="clear" w:color="auto" w:fill="FFFFFF"/>
        <w:spacing w:after="0"/>
        <w:rPr>
          <w:rFonts w:ascii="Times New Roman" w:eastAsia="Times New Roman" w:hAnsi="Times New Roman" w:cs="Times New Roman"/>
          <w:color w:val="222222"/>
          <w:sz w:val="24"/>
          <w:szCs w:val="24"/>
          <w:lang w:eastAsia="ru-RU"/>
        </w:rPr>
      </w:pPr>
      <w:r w:rsidRPr="00D31E87">
        <w:rPr>
          <w:rFonts w:ascii="Times New Roman" w:eastAsia="Times New Roman" w:hAnsi="Times New Roman" w:cs="Times New Roman"/>
          <w:color w:val="222222"/>
          <w:sz w:val="24"/>
          <w:szCs w:val="24"/>
          <w:lang w:eastAsia="ru-RU"/>
        </w:rPr>
        <w:t xml:space="preserve">7. Деление на периоды; основная задача </w:t>
      </w:r>
      <w:proofErr w:type="spellStart"/>
      <w:r w:rsidRPr="00D31E87">
        <w:rPr>
          <w:rFonts w:ascii="Times New Roman" w:eastAsia="Times New Roman" w:hAnsi="Times New Roman" w:cs="Times New Roman"/>
          <w:color w:val="222222"/>
          <w:sz w:val="24"/>
          <w:szCs w:val="24"/>
          <w:lang w:eastAsia="ru-RU"/>
        </w:rPr>
        <w:t>стилометрии</w:t>
      </w:r>
      <w:proofErr w:type="spellEnd"/>
      <w:r w:rsidRPr="00D31E87">
        <w:rPr>
          <w:rFonts w:ascii="Times New Roman" w:eastAsia="Times New Roman" w:hAnsi="Times New Roman" w:cs="Times New Roman"/>
          <w:color w:val="222222"/>
          <w:sz w:val="24"/>
          <w:szCs w:val="24"/>
          <w:lang w:eastAsia="ru-RU"/>
        </w:rPr>
        <w:t>.</w:t>
      </w:r>
    </w:p>
    <w:p w:rsidR="00EF5541" w:rsidRPr="00D31E87" w:rsidRDefault="00EF5541" w:rsidP="00EF5541">
      <w:pPr>
        <w:shd w:val="clear" w:color="auto" w:fill="FFFFFF"/>
        <w:spacing w:after="0"/>
        <w:rPr>
          <w:rFonts w:ascii="Times New Roman" w:eastAsia="Times New Roman" w:hAnsi="Times New Roman" w:cs="Times New Roman"/>
          <w:color w:val="222222"/>
          <w:sz w:val="24"/>
          <w:szCs w:val="24"/>
          <w:lang w:eastAsia="ru-RU"/>
        </w:rPr>
      </w:pPr>
    </w:p>
    <w:p w:rsidR="00EF5541" w:rsidRPr="00D31E87" w:rsidRDefault="00EF5541" w:rsidP="00EF5541">
      <w:pPr>
        <w:shd w:val="clear" w:color="auto" w:fill="FFFFFF"/>
        <w:spacing w:after="0"/>
        <w:rPr>
          <w:rFonts w:ascii="Times New Roman" w:eastAsia="Times New Roman" w:hAnsi="Times New Roman" w:cs="Times New Roman"/>
          <w:sz w:val="24"/>
          <w:szCs w:val="24"/>
          <w:lang w:eastAsia="ru-RU"/>
        </w:rPr>
      </w:pPr>
      <w:r w:rsidRPr="00D31E87">
        <w:rPr>
          <w:rFonts w:ascii="Times New Roman" w:eastAsia="Times New Roman" w:hAnsi="Times New Roman" w:cs="Times New Roman"/>
          <w:sz w:val="24"/>
          <w:szCs w:val="24"/>
          <w:lang w:eastAsia="ru-RU"/>
        </w:rPr>
        <w:t>10.</w:t>
      </w:r>
      <w:r w:rsidRPr="00D31E87">
        <w:rPr>
          <w:rFonts w:ascii="Times New Roman" w:hAnsi="Times New Roman" w:cs="Times New Roman"/>
          <w:sz w:val="24"/>
          <w:szCs w:val="24"/>
          <w:shd w:val="clear" w:color="auto" w:fill="FFFFFF"/>
        </w:rPr>
        <w:t> Целенаправленное и планомерное восприятие явлений, результаты которого фиксируются наблюдателем.</w:t>
      </w:r>
    </w:p>
    <w:p w:rsidR="00EF5541" w:rsidRPr="00D31E87" w:rsidRDefault="00EF5541" w:rsidP="00EF5541">
      <w:pPr>
        <w:rPr>
          <w:rFonts w:ascii="Times New Roman" w:hAnsi="Times New Roman" w:cs="Times New Roman"/>
          <w:sz w:val="24"/>
          <w:szCs w:val="24"/>
        </w:rPr>
      </w:pPr>
    </w:p>
    <w:p w:rsidR="008C0948" w:rsidRPr="00D31E87" w:rsidRDefault="008C0948" w:rsidP="008C0948">
      <w:pPr>
        <w:pStyle w:val="2"/>
        <w:rPr>
          <w:rFonts w:ascii="Times New Roman" w:hAnsi="Times New Roman" w:cs="Times New Roman"/>
          <w:color w:val="auto"/>
          <w:sz w:val="24"/>
          <w:szCs w:val="24"/>
        </w:rPr>
      </w:pPr>
      <w:hyperlink r:id="rId24" w:history="1">
        <w:r w:rsidR="00F219AD" w:rsidRPr="00D31E87">
          <w:rPr>
            <w:rStyle w:val="a4"/>
            <w:rFonts w:ascii="Times New Roman" w:hAnsi="Times New Roman" w:cs="Times New Roman"/>
            <w:sz w:val="24"/>
            <w:szCs w:val="24"/>
          </w:rPr>
          <w:t>соотнесите типы распределения Мартыненко</w:t>
        </w:r>
      </w:hyperlink>
    </w:p>
    <w:p w:rsidR="008C0948" w:rsidRPr="00D31E87" w:rsidRDefault="008C0948" w:rsidP="008C0948">
      <w:pPr>
        <w:rPr>
          <w:rFonts w:ascii="Times New Roman" w:hAnsi="Times New Roman" w:cs="Times New Roman"/>
          <w:sz w:val="24"/>
          <w:szCs w:val="24"/>
        </w:rPr>
      </w:pPr>
    </w:p>
    <w:p w:rsidR="008C0948" w:rsidRPr="00D31E87" w:rsidRDefault="008C0948" w:rsidP="008C0948">
      <w:pPr>
        <w:pStyle w:val="2"/>
        <w:rPr>
          <w:rFonts w:ascii="Times New Roman" w:hAnsi="Times New Roman" w:cs="Times New Roman"/>
          <w:color w:val="auto"/>
          <w:sz w:val="24"/>
          <w:szCs w:val="24"/>
        </w:rPr>
      </w:pPr>
      <w:hyperlink r:id="rId25" w:history="1">
        <w:r w:rsidR="0023452A" w:rsidRPr="00D31E87">
          <w:rPr>
            <w:rStyle w:val="a4"/>
            <w:rFonts w:ascii="Times New Roman" w:hAnsi="Times New Roman" w:cs="Times New Roman"/>
            <w:sz w:val="24"/>
            <w:szCs w:val="24"/>
          </w:rPr>
          <w:t>соотнесите функцию и ее определение</w:t>
        </w:r>
      </w:hyperlink>
    </w:p>
    <w:p w:rsidR="008C0948" w:rsidRPr="00D31E87" w:rsidRDefault="008C0948" w:rsidP="008C0948">
      <w:pPr>
        <w:rPr>
          <w:rFonts w:ascii="Times New Roman" w:hAnsi="Times New Roman" w:cs="Times New Roman"/>
          <w:sz w:val="24"/>
          <w:szCs w:val="24"/>
        </w:rPr>
      </w:pPr>
    </w:p>
    <w:p w:rsidR="0023452A" w:rsidRPr="00D31E87" w:rsidRDefault="008C0948" w:rsidP="00F219AD">
      <w:pPr>
        <w:rPr>
          <w:rFonts w:ascii="Times New Roman" w:hAnsi="Times New Roman" w:cs="Times New Roman"/>
          <w:sz w:val="24"/>
          <w:szCs w:val="24"/>
        </w:rPr>
      </w:pPr>
      <w:hyperlink r:id="rId26" w:history="1">
        <w:r w:rsidRPr="00D31E87">
          <w:rPr>
            <w:rStyle w:val="a4"/>
            <w:rFonts w:ascii="Times New Roman" w:hAnsi="Times New Roman" w:cs="Times New Roman"/>
            <w:sz w:val="24"/>
            <w:szCs w:val="24"/>
          </w:rPr>
          <w:t>тест</w:t>
        </w:r>
      </w:hyperlink>
    </w:p>
    <w:p w:rsidR="008C0948" w:rsidRPr="00D31E87" w:rsidRDefault="008C0948" w:rsidP="00F219AD">
      <w:pPr>
        <w:rPr>
          <w:rFonts w:ascii="Times New Roman" w:hAnsi="Times New Roman" w:cs="Times New Roman"/>
          <w:sz w:val="24"/>
          <w:szCs w:val="24"/>
        </w:rPr>
      </w:pPr>
    </w:p>
    <w:p w:rsidR="008C0948" w:rsidRPr="00D31E87" w:rsidRDefault="008C0948" w:rsidP="008C0948">
      <w:pPr>
        <w:pStyle w:val="1"/>
        <w:jc w:val="center"/>
        <w:rPr>
          <w:rFonts w:ascii="Times New Roman" w:hAnsi="Times New Roman" w:cs="Times New Roman"/>
          <w:sz w:val="24"/>
          <w:szCs w:val="24"/>
          <w:lang w:val="en-US"/>
        </w:rPr>
      </w:pPr>
      <w:r w:rsidRPr="00D31E87">
        <w:rPr>
          <w:rFonts w:ascii="Times New Roman" w:hAnsi="Times New Roman" w:cs="Times New Roman"/>
          <w:sz w:val="24"/>
          <w:szCs w:val="24"/>
        </w:rPr>
        <w:t>Полезные материалы</w:t>
      </w:r>
    </w:p>
    <w:p w:rsidR="008C0948" w:rsidRPr="00D31E87" w:rsidRDefault="008C0948" w:rsidP="008C0948">
      <w:pPr>
        <w:pStyle w:val="a8"/>
        <w:numPr>
          <w:ilvl w:val="0"/>
          <w:numId w:val="2"/>
        </w:numPr>
        <w:rPr>
          <w:rFonts w:ascii="Times New Roman" w:hAnsi="Times New Roman" w:cs="Times New Roman"/>
          <w:sz w:val="24"/>
          <w:szCs w:val="24"/>
        </w:rPr>
      </w:pPr>
      <w:hyperlink r:id="rId27" w:history="1">
        <w:r w:rsidRPr="00D31E87">
          <w:rPr>
            <w:rStyle w:val="a4"/>
            <w:rFonts w:ascii="Times New Roman" w:hAnsi="Times New Roman" w:cs="Times New Roman"/>
            <w:sz w:val="24"/>
            <w:szCs w:val="24"/>
          </w:rPr>
          <w:t xml:space="preserve">Функции </w:t>
        </w:r>
        <w:r w:rsidRPr="00D31E87">
          <w:rPr>
            <w:rStyle w:val="a4"/>
            <w:rFonts w:ascii="Times New Roman" w:hAnsi="Times New Roman" w:cs="Times New Roman"/>
            <w:sz w:val="24"/>
            <w:szCs w:val="24"/>
            <w:lang w:val="en-US"/>
          </w:rPr>
          <w:t>R</w:t>
        </w:r>
      </w:hyperlink>
    </w:p>
    <w:p w:rsidR="008C0948" w:rsidRPr="00D31E87" w:rsidRDefault="008C0948" w:rsidP="008C0948">
      <w:pPr>
        <w:pStyle w:val="a8"/>
        <w:numPr>
          <w:ilvl w:val="0"/>
          <w:numId w:val="2"/>
        </w:numPr>
        <w:rPr>
          <w:rFonts w:ascii="Times New Roman" w:hAnsi="Times New Roman" w:cs="Times New Roman"/>
          <w:sz w:val="24"/>
          <w:szCs w:val="24"/>
        </w:rPr>
      </w:pPr>
      <w:hyperlink r:id="rId28" w:history="1">
        <w:r w:rsidRPr="00D31E87">
          <w:rPr>
            <w:rStyle w:val="a4"/>
            <w:rFonts w:ascii="Times New Roman" w:hAnsi="Times New Roman" w:cs="Times New Roman"/>
            <w:sz w:val="24"/>
            <w:szCs w:val="24"/>
          </w:rPr>
          <w:t xml:space="preserve">Скачать </w:t>
        </w:r>
        <w:r w:rsidRPr="00D31E87">
          <w:rPr>
            <w:rStyle w:val="a4"/>
            <w:rFonts w:ascii="Times New Roman" w:hAnsi="Times New Roman" w:cs="Times New Roman"/>
            <w:sz w:val="24"/>
            <w:szCs w:val="24"/>
            <w:lang w:val="en-US"/>
          </w:rPr>
          <w:t>R</w:t>
        </w:r>
      </w:hyperlink>
    </w:p>
    <w:p w:rsidR="008C0948" w:rsidRPr="00D31E87" w:rsidRDefault="008C0948" w:rsidP="008C0948">
      <w:pPr>
        <w:pStyle w:val="a8"/>
        <w:numPr>
          <w:ilvl w:val="0"/>
          <w:numId w:val="2"/>
        </w:numPr>
        <w:rPr>
          <w:rFonts w:ascii="Times New Roman" w:hAnsi="Times New Roman" w:cs="Times New Roman"/>
          <w:sz w:val="24"/>
          <w:szCs w:val="24"/>
        </w:rPr>
      </w:pPr>
      <w:hyperlink r:id="rId29" w:history="1">
        <w:r w:rsidRPr="00D31E87">
          <w:rPr>
            <w:rStyle w:val="a4"/>
            <w:rFonts w:ascii="Times New Roman" w:hAnsi="Times New Roman" w:cs="Times New Roman"/>
            <w:sz w:val="24"/>
            <w:szCs w:val="24"/>
          </w:rPr>
          <w:t xml:space="preserve">Скачать </w:t>
        </w:r>
        <w:proofErr w:type="spellStart"/>
        <w:r w:rsidRPr="00D31E87">
          <w:rPr>
            <w:rStyle w:val="a4"/>
            <w:rFonts w:ascii="Times New Roman" w:hAnsi="Times New Roman" w:cs="Times New Roman"/>
            <w:sz w:val="24"/>
            <w:szCs w:val="24"/>
            <w:lang w:val="en-US"/>
          </w:rPr>
          <w:t>RStudio</w:t>
        </w:r>
        <w:proofErr w:type="spellEnd"/>
      </w:hyperlink>
    </w:p>
    <w:p w:rsidR="00D31E87" w:rsidRPr="00D31E87" w:rsidRDefault="00D31E87" w:rsidP="008C0948">
      <w:pPr>
        <w:pStyle w:val="a8"/>
        <w:numPr>
          <w:ilvl w:val="0"/>
          <w:numId w:val="2"/>
        </w:numPr>
        <w:rPr>
          <w:rFonts w:ascii="Times New Roman" w:hAnsi="Times New Roman" w:cs="Times New Roman"/>
          <w:sz w:val="24"/>
          <w:szCs w:val="24"/>
        </w:rPr>
      </w:pPr>
      <w:hyperlink r:id="rId30" w:history="1">
        <w:r w:rsidRPr="00D31E87">
          <w:rPr>
            <w:rStyle w:val="a4"/>
            <w:rFonts w:ascii="Times New Roman" w:hAnsi="Times New Roman" w:cs="Times New Roman"/>
            <w:sz w:val="24"/>
            <w:szCs w:val="24"/>
          </w:rPr>
          <w:t xml:space="preserve">Сочетания клавиш в </w:t>
        </w:r>
        <w:proofErr w:type="spellStart"/>
        <w:r w:rsidRPr="00D31E87">
          <w:rPr>
            <w:rStyle w:val="a4"/>
            <w:rFonts w:ascii="Times New Roman" w:hAnsi="Times New Roman" w:cs="Times New Roman"/>
            <w:sz w:val="24"/>
            <w:szCs w:val="24"/>
            <w:lang w:val="en-US"/>
          </w:rPr>
          <w:t>RStudio</w:t>
        </w:r>
        <w:proofErr w:type="spellEnd"/>
      </w:hyperlink>
    </w:p>
    <w:p w:rsidR="00D31E87" w:rsidRPr="00D31E87" w:rsidRDefault="00D31E87" w:rsidP="008C0948">
      <w:pPr>
        <w:pStyle w:val="a8"/>
        <w:numPr>
          <w:ilvl w:val="0"/>
          <w:numId w:val="2"/>
        </w:numPr>
        <w:rPr>
          <w:rFonts w:ascii="Times New Roman" w:hAnsi="Times New Roman" w:cs="Times New Roman"/>
          <w:sz w:val="24"/>
          <w:szCs w:val="24"/>
        </w:rPr>
      </w:pPr>
      <w:hyperlink r:id="rId31" w:history="1">
        <w:proofErr w:type="spellStart"/>
        <w:r w:rsidRPr="00D31E87">
          <w:rPr>
            <w:rStyle w:val="a4"/>
            <w:rFonts w:ascii="Times New Roman" w:hAnsi="Times New Roman" w:cs="Times New Roman"/>
            <w:sz w:val="24"/>
            <w:szCs w:val="24"/>
            <w:lang w:val="en-US"/>
          </w:rPr>
          <w:t>RTools</w:t>
        </w:r>
        <w:proofErr w:type="spellEnd"/>
      </w:hyperlink>
    </w:p>
    <w:p w:rsidR="00D31E87" w:rsidRPr="00D31E87" w:rsidRDefault="00D31E87" w:rsidP="008C0948">
      <w:pPr>
        <w:pStyle w:val="a8"/>
        <w:numPr>
          <w:ilvl w:val="0"/>
          <w:numId w:val="2"/>
        </w:numPr>
        <w:rPr>
          <w:rFonts w:ascii="Times New Roman" w:hAnsi="Times New Roman" w:cs="Times New Roman"/>
          <w:sz w:val="24"/>
          <w:szCs w:val="24"/>
        </w:rPr>
      </w:pPr>
      <w:hyperlink r:id="rId32" w:history="1">
        <w:proofErr w:type="spellStart"/>
        <w:r w:rsidRPr="00D31E87">
          <w:rPr>
            <w:rStyle w:val="a4"/>
            <w:rFonts w:ascii="Times New Roman" w:hAnsi="Times New Roman" w:cs="Times New Roman"/>
            <w:sz w:val="24"/>
            <w:szCs w:val="24"/>
            <w:lang w:val="en-US"/>
          </w:rPr>
          <w:t>Stylo</w:t>
        </w:r>
        <w:proofErr w:type="spellEnd"/>
        <w:r w:rsidRPr="00D31E87">
          <w:rPr>
            <w:rStyle w:val="a4"/>
            <w:rFonts w:ascii="Times New Roman" w:hAnsi="Times New Roman" w:cs="Times New Roman"/>
            <w:sz w:val="24"/>
            <w:szCs w:val="24"/>
            <w:lang w:val="en-US"/>
          </w:rPr>
          <w:t xml:space="preserve"> </w:t>
        </w:r>
        <w:r w:rsidRPr="00D31E87">
          <w:rPr>
            <w:rStyle w:val="a4"/>
            <w:rFonts w:ascii="Times New Roman" w:hAnsi="Times New Roman" w:cs="Times New Roman"/>
            <w:sz w:val="24"/>
            <w:szCs w:val="24"/>
          </w:rPr>
          <w:t>для начинающих</w:t>
        </w:r>
      </w:hyperlink>
    </w:p>
    <w:p w:rsidR="00D31E87" w:rsidRPr="00D31E87" w:rsidRDefault="00D31E87" w:rsidP="008C0948">
      <w:pPr>
        <w:pStyle w:val="a8"/>
        <w:numPr>
          <w:ilvl w:val="0"/>
          <w:numId w:val="2"/>
        </w:numPr>
        <w:rPr>
          <w:rFonts w:ascii="Times New Roman" w:hAnsi="Times New Roman" w:cs="Times New Roman"/>
          <w:sz w:val="24"/>
          <w:szCs w:val="24"/>
        </w:rPr>
      </w:pPr>
      <w:hyperlink r:id="rId33" w:history="1">
        <w:proofErr w:type="spellStart"/>
        <w:r w:rsidRPr="00D31E87">
          <w:rPr>
            <w:rStyle w:val="a4"/>
            <w:rFonts w:ascii="Times New Roman" w:hAnsi="Times New Roman" w:cs="Times New Roman"/>
            <w:sz w:val="24"/>
            <w:szCs w:val="24"/>
            <w:lang w:val="de-DE"/>
          </w:rPr>
          <w:t>Stylo</w:t>
        </w:r>
        <w:proofErr w:type="spellEnd"/>
        <w:r w:rsidRPr="00D31E87">
          <w:rPr>
            <w:rStyle w:val="a4"/>
            <w:rFonts w:ascii="Times New Roman" w:hAnsi="Times New Roman" w:cs="Times New Roman"/>
            <w:sz w:val="24"/>
            <w:szCs w:val="24"/>
            <w:lang w:val="de-DE"/>
          </w:rPr>
          <w:t xml:space="preserve"> </w:t>
        </w:r>
        <w:r w:rsidRPr="00D31E87">
          <w:rPr>
            <w:rStyle w:val="a4"/>
            <w:rFonts w:ascii="Times New Roman" w:hAnsi="Times New Roman" w:cs="Times New Roman"/>
            <w:sz w:val="24"/>
            <w:szCs w:val="24"/>
          </w:rPr>
          <w:t>для продвинутых</w:t>
        </w:r>
      </w:hyperlink>
    </w:p>
    <w:p w:rsidR="00D31E87" w:rsidRPr="00D31E87" w:rsidRDefault="00D31E87" w:rsidP="008C0948">
      <w:pPr>
        <w:pStyle w:val="a8"/>
        <w:numPr>
          <w:ilvl w:val="0"/>
          <w:numId w:val="2"/>
        </w:numPr>
        <w:rPr>
          <w:rFonts w:ascii="Times New Roman" w:hAnsi="Times New Roman" w:cs="Times New Roman"/>
          <w:sz w:val="24"/>
          <w:szCs w:val="24"/>
        </w:rPr>
      </w:pPr>
      <w:hyperlink r:id="rId34" w:history="1">
        <w:r w:rsidRPr="00D31E87">
          <w:rPr>
            <w:rStyle w:val="a4"/>
            <w:rFonts w:ascii="Times New Roman" w:hAnsi="Times New Roman" w:cs="Times New Roman"/>
            <w:sz w:val="24"/>
            <w:szCs w:val="24"/>
          </w:rPr>
          <w:t xml:space="preserve">Полная документация для </w:t>
        </w:r>
        <w:proofErr w:type="spellStart"/>
        <w:r w:rsidRPr="00D31E87">
          <w:rPr>
            <w:rStyle w:val="a4"/>
            <w:rFonts w:ascii="Times New Roman" w:hAnsi="Times New Roman" w:cs="Times New Roman"/>
            <w:sz w:val="24"/>
            <w:szCs w:val="24"/>
            <w:lang w:val="en-US"/>
          </w:rPr>
          <w:t>Stylo</w:t>
        </w:r>
        <w:proofErr w:type="spellEnd"/>
      </w:hyperlink>
    </w:p>
    <w:sectPr w:rsidR="00D31E87" w:rsidRPr="00D31E87" w:rsidSect="00C77D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2534B"/>
    <w:multiLevelType w:val="hybridMultilevel"/>
    <w:tmpl w:val="BC0816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A546E84"/>
    <w:multiLevelType w:val="multilevel"/>
    <w:tmpl w:val="2C3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981BDA"/>
    <w:rsid w:val="00026CC4"/>
    <w:rsid w:val="00035F1C"/>
    <w:rsid w:val="00053726"/>
    <w:rsid w:val="000A15C0"/>
    <w:rsid w:val="000D1CC3"/>
    <w:rsid w:val="000D5B72"/>
    <w:rsid w:val="000F268C"/>
    <w:rsid w:val="00131431"/>
    <w:rsid w:val="00210C92"/>
    <w:rsid w:val="0023452A"/>
    <w:rsid w:val="00244C36"/>
    <w:rsid w:val="002732AD"/>
    <w:rsid w:val="002E1600"/>
    <w:rsid w:val="00353427"/>
    <w:rsid w:val="00383E31"/>
    <w:rsid w:val="00390740"/>
    <w:rsid w:val="00406D3B"/>
    <w:rsid w:val="004304CF"/>
    <w:rsid w:val="00432814"/>
    <w:rsid w:val="00441084"/>
    <w:rsid w:val="00483A6B"/>
    <w:rsid w:val="00490158"/>
    <w:rsid w:val="004F4F13"/>
    <w:rsid w:val="00516F8A"/>
    <w:rsid w:val="00527BC2"/>
    <w:rsid w:val="005F0077"/>
    <w:rsid w:val="0060271A"/>
    <w:rsid w:val="00652802"/>
    <w:rsid w:val="00663968"/>
    <w:rsid w:val="006A77C9"/>
    <w:rsid w:val="006D1D6A"/>
    <w:rsid w:val="007127CC"/>
    <w:rsid w:val="0076016C"/>
    <w:rsid w:val="008813A3"/>
    <w:rsid w:val="0089274C"/>
    <w:rsid w:val="008C0948"/>
    <w:rsid w:val="008E74A6"/>
    <w:rsid w:val="008F203C"/>
    <w:rsid w:val="00981BDA"/>
    <w:rsid w:val="009D1DA5"/>
    <w:rsid w:val="009D3324"/>
    <w:rsid w:val="009F1DAB"/>
    <w:rsid w:val="00A31AE3"/>
    <w:rsid w:val="00A60635"/>
    <w:rsid w:val="00A75E11"/>
    <w:rsid w:val="00B04825"/>
    <w:rsid w:val="00B153FA"/>
    <w:rsid w:val="00B96ADC"/>
    <w:rsid w:val="00BB72CF"/>
    <w:rsid w:val="00C17B23"/>
    <w:rsid w:val="00C22B36"/>
    <w:rsid w:val="00C32E3C"/>
    <w:rsid w:val="00C77D5E"/>
    <w:rsid w:val="00C9600A"/>
    <w:rsid w:val="00CA5C2D"/>
    <w:rsid w:val="00CB4C54"/>
    <w:rsid w:val="00D31E87"/>
    <w:rsid w:val="00D321D7"/>
    <w:rsid w:val="00D54E92"/>
    <w:rsid w:val="00D9546F"/>
    <w:rsid w:val="00DF38D9"/>
    <w:rsid w:val="00E048F9"/>
    <w:rsid w:val="00E47602"/>
    <w:rsid w:val="00E56914"/>
    <w:rsid w:val="00EF5541"/>
    <w:rsid w:val="00F219AD"/>
    <w:rsid w:val="00F235C9"/>
    <w:rsid w:val="00F37166"/>
    <w:rsid w:val="00F7004A"/>
    <w:rsid w:val="00F7257E"/>
    <w:rsid w:val="00F7776C"/>
    <w:rsid w:val="00FA3EF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F47B"/>
  <w15:chartTrackingRefBased/>
  <w15:docId w15:val="{35A90087-6590-44D7-AB63-2C4EB355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D5E"/>
  </w:style>
  <w:style w:type="paragraph" w:styleId="1">
    <w:name w:val="heading 1"/>
    <w:basedOn w:val="a"/>
    <w:next w:val="a"/>
    <w:link w:val="10"/>
    <w:uiPriority w:val="9"/>
    <w:qFormat/>
    <w:rsid w:val="004F4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F4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F4F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4F1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4F4F13"/>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semiHidden/>
    <w:unhideWhenUsed/>
    <w:rsid w:val="004F4F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4F4F13"/>
    <w:rPr>
      <w:rFonts w:asciiTheme="majorHAnsi" w:eastAsiaTheme="majorEastAsia" w:hAnsiTheme="majorHAnsi" w:cstheme="majorBidi"/>
      <w:color w:val="1F4D78" w:themeColor="accent1" w:themeShade="7F"/>
      <w:sz w:val="24"/>
      <w:szCs w:val="24"/>
    </w:rPr>
  </w:style>
  <w:style w:type="character" w:styleId="a4">
    <w:name w:val="Hyperlink"/>
    <w:basedOn w:val="a0"/>
    <w:uiPriority w:val="99"/>
    <w:unhideWhenUsed/>
    <w:rsid w:val="00BB72CF"/>
    <w:rPr>
      <w:color w:val="0563C1" w:themeColor="hyperlink"/>
      <w:u w:val="single"/>
    </w:rPr>
  </w:style>
  <w:style w:type="paragraph" w:styleId="a5">
    <w:name w:val="No Spacing"/>
    <w:uiPriority w:val="1"/>
    <w:qFormat/>
    <w:rsid w:val="00D321D7"/>
    <w:pPr>
      <w:spacing w:after="0" w:line="240" w:lineRule="auto"/>
    </w:pPr>
  </w:style>
  <w:style w:type="paragraph" w:styleId="a6">
    <w:name w:val="Body Text"/>
    <w:basedOn w:val="a"/>
    <w:link w:val="a7"/>
    <w:rsid w:val="00EF5541"/>
    <w:pPr>
      <w:spacing w:after="120" w:line="240" w:lineRule="auto"/>
    </w:pPr>
    <w:rPr>
      <w:sz w:val="24"/>
      <w:szCs w:val="24"/>
      <w:lang w:val="en-US"/>
    </w:rPr>
  </w:style>
  <w:style w:type="character" w:customStyle="1" w:styleId="a7">
    <w:name w:val="Основной текст Знак"/>
    <w:basedOn w:val="a0"/>
    <w:link w:val="a6"/>
    <w:rsid w:val="00EF5541"/>
    <w:rPr>
      <w:sz w:val="24"/>
      <w:szCs w:val="24"/>
      <w:lang w:val="en-US"/>
    </w:rPr>
  </w:style>
  <w:style w:type="paragraph" w:styleId="a8">
    <w:name w:val="List Paragraph"/>
    <w:basedOn w:val="a"/>
    <w:uiPriority w:val="34"/>
    <w:qFormat/>
    <w:rsid w:val="008C0948"/>
    <w:pPr>
      <w:ind w:left="720"/>
      <w:contextualSpacing/>
    </w:pPr>
  </w:style>
  <w:style w:type="character" w:styleId="a9">
    <w:name w:val="FollowedHyperlink"/>
    <w:basedOn w:val="a0"/>
    <w:uiPriority w:val="99"/>
    <w:semiHidden/>
    <w:unhideWhenUsed/>
    <w:rsid w:val="008C09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461">
      <w:bodyDiv w:val="1"/>
      <w:marLeft w:val="0"/>
      <w:marRight w:val="0"/>
      <w:marTop w:val="0"/>
      <w:marBottom w:val="0"/>
      <w:divBdr>
        <w:top w:val="none" w:sz="0" w:space="0" w:color="auto"/>
        <w:left w:val="none" w:sz="0" w:space="0" w:color="auto"/>
        <w:bottom w:val="none" w:sz="0" w:space="0" w:color="auto"/>
        <w:right w:val="none" w:sz="0" w:space="0" w:color="auto"/>
      </w:divBdr>
      <w:divsChild>
        <w:div w:id="718632424">
          <w:marLeft w:val="0"/>
          <w:marRight w:val="0"/>
          <w:marTop w:val="180"/>
          <w:marBottom w:val="180"/>
          <w:divBdr>
            <w:top w:val="none" w:sz="0" w:space="0" w:color="auto"/>
            <w:left w:val="none" w:sz="0" w:space="0" w:color="auto"/>
            <w:bottom w:val="none" w:sz="0" w:space="0" w:color="auto"/>
            <w:right w:val="none" w:sz="0" w:space="0" w:color="auto"/>
          </w:divBdr>
          <w:divsChild>
            <w:div w:id="2093382504">
              <w:marLeft w:val="0"/>
              <w:marRight w:val="0"/>
              <w:marTop w:val="0"/>
              <w:marBottom w:val="0"/>
              <w:divBdr>
                <w:top w:val="none" w:sz="0" w:space="0" w:color="auto"/>
                <w:left w:val="none" w:sz="0" w:space="0" w:color="auto"/>
                <w:bottom w:val="none" w:sz="0" w:space="0" w:color="auto"/>
                <w:right w:val="none" w:sz="0" w:space="0" w:color="auto"/>
              </w:divBdr>
            </w:div>
            <w:div w:id="1745949288">
              <w:marLeft w:val="0"/>
              <w:marRight w:val="0"/>
              <w:marTop w:val="0"/>
              <w:marBottom w:val="0"/>
              <w:divBdr>
                <w:top w:val="none" w:sz="0" w:space="0" w:color="auto"/>
                <w:left w:val="none" w:sz="0" w:space="0" w:color="auto"/>
                <w:bottom w:val="none" w:sz="0" w:space="0" w:color="auto"/>
                <w:right w:val="none" w:sz="0" w:space="0" w:color="auto"/>
              </w:divBdr>
            </w:div>
            <w:div w:id="1072121100">
              <w:marLeft w:val="0"/>
              <w:marRight w:val="0"/>
              <w:marTop w:val="0"/>
              <w:marBottom w:val="0"/>
              <w:divBdr>
                <w:top w:val="none" w:sz="0" w:space="0" w:color="auto"/>
                <w:left w:val="none" w:sz="0" w:space="0" w:color="auto"/>
                <w:bottom w:val="none" w:sz="0" w:space="0" w:color="auto"/>
                <w:right w:val="none" w:sz="0" w:space="0" w:color="auto"/>
              </w:divBdr>
            </w:div>
            <w:div w:id="2050839283">
              <w:marLeft w:val="0"/>
              <w:marRight w:val="0"/>
              <w:marTop w:val="0"/>
              <w:marBottom w:val="0"/>
              <w:divBdr>
                <w:top w:val="none" w:sz="0" w:space="0" w:color="auto"/>
                <w:left w:val="none" w:sz="0" w:space="0" w:color="auto"/>
                <w:bottom w:val="none" w:sz="0" w:space="0" w:color="auto"/>
                <w:right w:val="none" w:sz="0" w:space="0" w:color="auto"/>
              </w:divBdr>
            </w:div>
            <w:div w:id="1501039992">
              <w:marLeft w:val="0"/>
              <w:marRight w:val="0"/>
              <w:marTop w:val="0"/>
              <w:marBottom w:val="0"/>
              <w:divBdr>
                <w:top w:val="none" w:sz="0" w:space="0" w:color="auto"/>
                <w:left w:val="none" w:sz="0" w:space="0" w:color="auto"/>
                <w:bottom w:val="none" w:sz="0" w:space="0" w:color="auto"/>
                <w:right w:val="none" w:sz="0" w:space="0" w:color="auto"/>
              </w:divBdr>
            </w:div>
            <w:div w:id="954751131">
              <w:marLeft w:val="0"/>
              <w:marRight w:val="0"/>
              <w:marTop w:val="0"/>
              <w:marBottom w:val="0"/>
              <w:divBdr>
                <w:top w:val="none" w:sz="0" w:space="0" w:color="auto"/>
                <w:left w:val="none" w:sz="0" w:space="0" w:color="auto"/>
                <w:bottom w:val="none" w:sz="0" w:space="0" w:color="auto"/>
                <w:right w:val="none" w:sz="0" w:space="0" w:color="auto"/>
              </w:divBdr>
            </w:div>
            <w:div w:id="1223563769">
              <w:marLeft w:val="0"/>
              <w:marRight w:val="0"/>
              <w:marTop w:val="0"/>
              <w:marBottom w:val="0"/>
              <w:divBdr>
                <w:top w:val="none" w:sz="0" w:space="0" w:color="auto"/>
                <w:left w:val="none" w:sz="0" w:space="0" w:color="auto"/>
                <w:bottom w:val="none" w:sz="0" w:space="0" w:color="auto"/>
                <w:right w:val="none" w:sz="0" w:space="0" w:color="auto"/>
              </w:divBdr>
            </w:div>
            <w:div w:id="1764184611">
              <w:marLeft w:val="0"/>
              <w:marRight w:val="0"/>
              <w:marTop w:val="0"/>
              <w:marBottom w:val="0"/>
              <w:divBdr>
                <w:top w:val="none" w:sz="0" w:space="0" w:color="auto"/>
                <w:left w:val="none" w:sz="0" w:space="0" w:color="auto"/>
                <w:bottom w:val="none" w:sz="0" w:space="0" w:color="auto"/>
                <w:right w:val="none" w:sz="0" w:space="0" w:color="auto"/>
              </w:divBdr>
            </w:div>
            <w:div w:id="589125639">
              <w:marLeft w:val="0"/>
              <w:marRight w:val="0"/>
              <w:marTop w:val="0"/>
              <w:marBottom w:val="0"/>
              <w:divBdr>
                <w:top w:val="none" w:sz="0" w:space="0" w:color="auto"/>
                <w:left w:val="none" w:sz="0" w:space="0" w:color="auto"/>
                <w:bottom w:val="none" w:sz="0" w:space="0" w:color="auto"/>
                <w:right w:val="none" w:sz="0" w:space="0" w:color="auto"/>
              </w:divBdr>
            </w:div>
            <w:div w:id="407507637">
              <w:marLeft w:val="0"/>
              <w:marRight w:val="0"/>
              <w:marTop w:val="0"/>
              <w:marBottom w:val="0"/>
              <w:divBdr>
                <w:top w:val="none" w:sz="0" w:space="0" w:color="auto"/>
                <w:left w:val="none" w:sz="0" w:space="0" w:color="auto"/>
                <w:bottom w:val="none" w:sz="0" w:space="0" w:color="auto"/>
                <w:right w:val="none" w:sz="0" w:space="0" w:color="auto"/>
              </w:divBdr>
            </w:div>
            <w:div w:id="1244217582">
              <w:marLeft w:val="0"/>
              <w:marRight w:val="0"/>
              <w:marTop w:val="0"/>
              <w:marBottom w:val="0"/>
              <w:divBdr>
                <w:top w:val="none" w:sz="0" w:space="0" w:color="auto"/>
                <w:left w:val="none" w:sz="0" w:space="0" w:color="auto"/>
                <w:bottom w:val="none" w:sz="0" w:space="0" w:color="auto"/>
                <w:right w:val="none" w:sz="0" w:space="0" w:color="auto"/>
              </w:divBdr>
            </w:div>
            <w:div w:id="336539966">
              <w:marLeft w:val="0"/>
              <w:marRight w:val="0"/>
              <w:marTop w:val="0"/>
              <w:marBottom w:val="0"/>
              <w:divBdr>
                <w:top w:val="none" w:sz="0" w:space="0" w:color="auto"/>
                <w:left w:val="none" w:sz="0" w:space="0" w:color="auto"/>
                <w:bottom w:val="none" w:sz="0" w:space="0" w:color="auto"/>
                <w:right w:val="none" w:sz="0" w:space="0" w:color="auto"/>
              </w:divBdr>
            </w:div>
            <w:div w:id="470758293">
              <w:marLeft w:val="0"/>
              <w:marRight w:val="0"/>
              <w:marTop w:val="0"/>
              <w:marBottom w:val="0"/>
              <w:divBdr>
                <w:top w:val="none" w:sz="0" w:space="0" w:color="auto"/>
                <w:left w:val="none" w:sz="0" w:space="0" w:color="auto"/>
                <w:bottom w:val="none" w:sz="0" w:space="0" w:color="auto"/>
                <w:right w:val="none" w:sz="0" w:space="0" w:color="auto"/>
              </w:divBdr>
            </w:div>
            <w:div w:id="2125298116">
              <w:marLeft w:val="0"/>
              <w:marRight w:val="0"/>
              <w:marTop w:val="0"/>
              <w:marBottom w:val="0"/>
              <w:divBdr>
                <w:top w:val="none" w:sz="0" w:space="0" w:color="auto"/>
                <w:left w:val="none" w:sz="0" w:space="0" w:color="auto"/>
                <w:bottom w:val="none" w:sz="0" w:space="0" w:color="auto"/>
                <w:right w:val="none" w:sz="0" w:space="0" w:color="auto"/>
              </w:divBdr>
            </w:div>
            <w:div w:id="2091345313">
              <w:marLeft w:val="0"/>
              <w:marRight w:val="0"/>
              <w:marTop w:val="0"/>
              <w:marBottom w:val="0"/>
              <w:divBdr>
                <w:top w:val="none" w:sz="0" w:space="0" w:color="auto"/>
                <w:left w:val="none" w:sz="0" w:space="0" w:color="auto"/>
                <w:bottom w:val="none" w:sz="0" w:space="0" w:color="auto"/>
                <w:right w:val="none" w:sz="0" w:space="0" w:color="auto"/>
              </w:divBdr>
            </w:div>
            <w:div w:id="21000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26">
      <w:bodyDiv w:val="1"/>
      <w:marLeft w:val="0"/>
      <w:marRight w:val="0"/>
      <w:marTop w:val="0"/>
      <w:marBottom w:val="0"/>
      <w:divBdr>
        <w:top w:val="none" w:sz="0" w:space="0" w:color="auto"/>
        <w:left w:val="none" w:sz="0" w:space="0" w:color="auto"/>
        <w:bottom w:val="none" w:sz="0" w:space="0" w:color="auto"/>
        <w:right w:val="none" w:sz="0" w:space="0" w:color="auto"/>
      </w:divBdr>
    </w:div>
    <w:div w:id="183902456">
      <w:bodyDiv w:val="1"/>
      <w:marLeft w:val="0"/>
      <w:marRight w:val="0"/>
      <w:marTop w:val="0"/>
      <w:marBottom w:val="0"/>
      <w:divBdr>
        <w:top w:val="none" w:sz="0" w:space="0" w:color="auto"/>
        <w:left w:val="none" w:sz="0" w:space="0" w:color="auto"/>
        <w:bottom w:val="none" w:sz="0" w:space="0" w:color="auto"/>
        <w:right w:val="none" w:sz="0" w:space="0" w:color="auto"/>
      </w:divBdr>
      <w:divsChild>
        <w:div w:id="367142567">
          <w:marLeft w:val="0"/>
          <w:marRight w:val="0"/>
          <w:marTop w:val="180"/>
          <w:marBottom w:val="180"/>
          <w:divBdr>
            <w:top w:val="none" w:sz="0" w:space="0" w:color="auto"/>
            <w:left w:val="none" w:sz="0" w:space="0" w:color="auto"/>
            <w:bottom w:val="none" w:sz="0" w:space="0" w:color="auto"/>
            <w:right w:val="none" w:sz="0" w:space="0" w:color="auto"/>
          </w:divBdr>
          <w:divsChild>
            <w:div w:id="348602112">
              <w:marLeft w:val="0"/>
              <w:marRight w:val="0"/>
              <w:marTop w:val="0"/>
              <w:marBottom w:val="0"/>
              <w:divBdr>
                <w:top w:val="none" w:sz="0" w:space="0" w:color="auto"/>
                <w:left w:val="none" w:sz="0" w:space="0" w:color="auto"/>
                <w:bottom w:val="none" w:sz="0" w:space="0" w:color="auto"/>
                <w:right w:val="none" w:sz="0" w:space="0" w:color="auto"/>
              </w:divBdr>
            </w:div>
          </w:divsChild>
        </w:div>
        <w:div w:id="599145571">
          <w:marLeft w:val="0"/>
          <w:marRight w:val="0"/>
          <w:marTop w:val="180"/>
          <w:marBottom w:val="180"/>
          <w:divBdr>
            <w:top w:val="none" w:sz="0" w:space="0" w:color="auto"/>
            <w:left w:val="none" w:sz="0" w:space="0" w:color="auto"/>
            <w:bottom w:val="none" w:sz="0" w:space="0" w:color="auto"/>
            <w:right w:val="none" w:sz="0" w:space="0" w:color="auto"/>
          </w:divBdr>
          <w:divsChild>
            <w:div w:id="17758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561">
      <w:bodyDiv w:val="1"/>
      <w:marLeft w:val="0"/>
      <w:marRight w:val="0"/>
      <w:marTop w:val="0"/>
      <w:marBottom w:val="0"/>
      <w:divBdr>
        <w:top w:val="none" w:sz="0" w:space="0" w:color="auto"/>
        <w:left w:val="none" w:sz="0" w:space="0" w:color="auto"/>
        <w:bottom w:val="none" w:sz="0" w:space="0" w:color="auto"/>
        <w:right w:val="none" w:sz="0" w:space="0" w:color="auto"/>
      </w:divBdr>
    </w:div>
    <w:div w:id="217546662">
      <w:bodyDiv w:val="1"/>
      <w:marLeft w:val="0"/>
      <w:marRight w:val="0"/>
      <w:marTop w:val="0"/>
      <w:marBottom w:val="0"/>
      <w:divBdr>
        <w:top w:val="none" w:sz="0" w:space="0" w:color="auto"/>
        <w:left w:val="none" w:sz="0" w:space="0" w:color="auto"/>
        <w:bottom w:val="none" w:sz="0" w:space="0" w:color="auto"/>
        <w:right w:val="none" w:sz="0" w:space="0" w:color="auto"/>
      </w:divBdr>
      <w:divsChild>
        <w:div w:id="555238235">
          <w:marLeft w:val="0"/>
          <w:marRight w:val="0"/>
          <w:marTop w:val="180"/>
          <w:marBottom w:val="180"/>
          <w:divBdr>
            <w:top w:val="none" w:sz="0" w:space="0" w:color="auto"/>
            <w:left w:val="none" w:sz="0" w:space="0" w:color="auto"/>
            <w:bottom w:val="none" w:sz="0" w:space="0" w:color="auto"/>
            <w:right w:val="none" w:sz="0" w:space="0" w:color="auto"/>
          </w:divBdr>
          <w:divsChild>
            <w:div w:id="1394499611">
              <w:marLeft w:val="0"/>
              <w:marRight w:val="0"/>
              <w:marTop w:val="0"/>
              <w:marBottom w:val="0"/>
              <w:divBdr>
                <w:top w:val="none" w:sz="0" w:space="0" w:color="auto"/>
                <w:left w:val="none" w:sz="0" w:space="0" w:color="auto"/>
                <w:bottom w:val="none" w:sz="0" w:space="0" w:color="auto"/>
                <w:right w:val="none" w:sz="0" w:space="0" w:color="auto"/>
              </w:divBdr>
            </w:div>
          </w:divsChild>
        </w:div>
        <w:div w:id="558128669">
          <w:marLeft w:val="0"/>
          <w:marRight w:val="0"/>
          <w:marTop w:val="180"/>
          <w:marBottom w:val="180"/>
          <w:divBdr>
            <w:top w:val="none" w:sz="0" w:space="0" w:color="auto"/>
            <w:left w:val="none" w:sz="0" w:space="0" w:color="auto"/>
            <w:bottom w:val="none" w:sz="0" w:space="0" w:color="auto"/>
            <w:right w:val="none" w:sz="0" w:space="0" w:color="auto"/>
          </w:divBdr>
          <w:divsChild>
            <w:div w:id="128865126">
              <w:marLeft w:val="0"/>
              <w:marRight w:val="0"/>
              <w:marTop w:val="0"/>
              <w:marBottom w:val="0"/>
              <w:divBdr>
                <w:top w:val="none" w:sz="0" w:space="0" w:color="auto"/>
                <w:left w:val="none" w:sz="0" w:space="0" w:color="auto"/>
                <w:bottom w:val="none" w:sz="0" w:space="0" w:color="auto"/>
                <w:right w:val="none" w:sz="0" w:space="0" w:color="auto"/>
              </w:divBdr>
            </w:div>
          </w:divsChild>
        </w:div>
        <w:div w:id="51345075">
          <w:marLeft w:val="0"/>
          <w:marRight w:val="0"/>
          <w:marTop w:val="180"/>
          <w:marBottom w:val="180"/>
          <w:divBdr>
            <w:top w:val="none" w:sz="0" w:space="0" w:color="auto"/>
            <w:left w:val="none" w:sz="0" w:space="0" w:color="auto"/>
            <w:bottom w:val="none" w:sz="0" w:space="0" w:color="auto"/>
            <w:right w:val="none" w:sz="0" w:space="0" w:color="auto"/>
          </w:divBdr>
          <w:divsChild>
            <w:div w:id="6268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3850">
      <w:bodyDiv w:val="1"/>
      <w:marLeft w:val="0"/>
      <w:marRight w:val="0"/>
      <w:marTop w:val="0"/>
      <w:marBottom w:val="0"/>
      <w:divBdr>
        <w:top w:val="none" w:sz="0" w:space="0" w:color="auto"/>
        <w:left w:val="none" w:sz="0" w:space="0" w:color="auto"/>
        <w:bottom w:val="none" w:sz="0" w:space="0" w:color="auto"/>
        <w:right w:val="none" w:sz="0" w:space="0" w:color="auto"/>
      </w:divBdr>
      <w:divsChild>
        <w:div w:id="1867450914">
          <w:marLeft w:val="0"/>
          <w:marRight w:val="0"/>
          <w:marTop w:val="180"/>
          <w:marBottom w:val="180"/>
          <w:divBdr>
            <w:top w:val="none" w:sz="0" w:space="0" w:color="auto"/>
            <w:left w:val="none" w:sz="0" w:space="0" w:color="auto"/>
            <w:bottom w:val="none" w:sz="0" w:space="0" w:color="auto"/>
            <w:right w:val="none" w:sz="0" w:space="0" w:color="auto"/>
          </w:divBdr>
          <w:divsChild>
            <w:div w:id="1021011889">
              <w:marLeft w:val="0"/>
              <w:marRight w:val="0"/>
              <w:marTop w:val="0"/>
              <w:marBottom w:val="0"/>
              <w:divBdr>
                <w:top w:val="none" w:sz="0" w:space="0" w:color="auto"/>
                <w:left w:val="none" w:sz="0" w:space="0" w:color="auto"/>
                <w:bottom w:val="none" w:sz="0" w:space="0" w:color="auto"/>
                <w:right w:val="none" w:sz="0" w:space="0" w:color="auto"/>
              </w:divBdr>
            </w:div>
            <w:div w:id="6185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7152">
      <w:bodyDiv w:val="1"/>
      <w:marLeft w:val="0"/>
      <w:marRight w:val="0"/>
      <w:marTop w:val="0"/>
      <w:marBottom w:val="0"/>
      <w:divBdr>
        <w:top w:val="none" w:sz="0" w:space="0" w:color="auto"/>
        <w:left w:val="none" w:sz="0" w:space="0" w:color="auto"/>
        <w:bottom w:val="none" w:sz="0" w:space="0" w:color="auto"/>
        <w:right w:val="none" w:sz="0" w:space="0" w:color="auto"/>
      </w:divBdr>
    </w:div>
    <w:div w:id="409620061">
      <w:bodyDiv w:val="1"/>
      <w:marLeft w:val="0"/>
      <w:marRight w:val="0"/>
      <w:marTop w:val="0"/>
      <w:marBottom w:val="0"/>
      <w:divBdr>
        <w:top w:val="none" w:sz="0" w:space="0" w:color="auto"/>
        <w:left w:val="none" w:sz="0" w:space="0" w:color="auto"/>
        <w:bottom w:val="none" w:sz="0" w:space="0" w:color="auto"/>
        <w:right w:val="none" w:sz="0" w:space="0" w:color="auto"/>
      </w:divBdr>
    </w:div>
    <w:div w:id="498616760">
      <w:bodyDiv w:val="1"/>
      <w:marLeft w:val="0"/>
      <w:marRight w:val="0"/>
      <w:marTop w:val="0"/>
      <w:marBottom w:val="0"/>
      <w:divBdr>
        <w:top w:val="none" w:sz="0" w:space="0" w:color="auto"/>
        <w:left w:val="none" w:sz="0" w:space="0" w:color="auto"/>
        <w:bottom w:val="none" w:sz="0" w:space="0" w:color="auto"/>
        <w:right w:val="none" w:sz="0" w:space="0" w:color="auto"/>
      </w:divBdr>
      <w:divsChild>
        <w:div w:id="1528325016">
          <w:marLeft w:val="0"/>
          <w:marRight w:val="0"/>
          <w:marTop w:val="180"/>
          <w:marBottom w:val="180"/>
          <w:divBdr>
            <w:top w:val="none" w:sz="0" w:space="0" w:color="auto"/>
            <w:left w:val="none" w:sz="0" w:space="0" w:color="auto"/>
            <w:bottom w:val="none" w:sz="0" w:space="0" w:color="auto"/>
            <w:right w:val="none" w:sz="0" w:space="0" w:color="auto"/>
          </w:divBdr>
          <w:divsChild>
            <w:div w:id="879704737">
              <w:marLeft w:val="0"/>
              <w:marRight w:val="0"/>
              <w:marTop w:val="0"/>
              <w:marBottom w:val="0"/>
              <w:divBdr>
                <w:top w:val="none" w:sz="0" w:space="0" w:color="auto"/>
                <w:left w:val="none" w:sz="0" w:space="0" w:color="auto"/>
                <w:bottom w:val="none" w:sz="0" w:space="0" w:color="auto"/>
                <w:right w:val="none" w:sz="0" w:space="0" w:color="auto"/>
              </w:divBdr>
            </w:div>
          </w:divsChild>
        </w:div>
        <w:div w:id="656765073">
          <w:marLeft w:val="0"/>
          <w:marRight w:val="0"/>
          <w:marTop w:val="180"/>
          <w:marBottom w:val="180"/>
          <w:divBdr>
            <w:top w:val="none" w:sz="0" w:space="0" w:color="auto"/>
            <w:left w:val="none" w:sz="0" w:space="0" w:color="auto"/>
            <w:bottom w:val="none" w:sz="0" w:space="0" w:color="auto"/>
            <w:right w:val="none" w:sz="0" w:space="0" w:color="auto"/>
          </w:divBdr>
          <w:divsChild>
            <w:div w:id="19474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7112">
      <w:bodyDiv w:val="1"/>
      <w:marLeft w:val="0"/>
      <w:marRight w:val="0"/>
      <w:marTop w:val="0"/>
      <w:marBottom w:val="0"/>
      <w:divBdr>
        <w:top w:val="none" w:sz="0" w:space="0" w:color="auto"/>
        <w:left w:val="none" w:sz="0" w:space="0" w:color="auto"/>
        <w:bottom w:val="none" w:sz="0" w:space="0" w:color="auto"/>
        <w:right w:val="none" w:sz="0" w:space="0" w:color="auto"/>
      </w:divBdr>
    </w:div>
    <w:div w:id="569314504">
      <w:bodyDiv w:val="1"/>
      <w:marLeft w:val="0"/>
      <w:marRight w:val="0"/>
      <w:marTop w:val="0"/>
      <w:marBottom w:val="0"/>
      <w:divBdr>
        <w:top w:val="none" w:sz="0" w:space="0" w:color="auto"/>
        <w:left w:val="none" w:sz="0" w:space="0" w:color="auto"/>
        <w:bottom w:val="none" w:sz="0" w:space="0" w:color="auto"/>
        <w:right w:val="none" w:sz="0" w:space="0" w:color="auto"/>
      </w:divBdr>
      <w:divsChild>
        <w:div w:id="2000378745">
          <w:marLeft w:val="0"/>
          <w:marRight w:val="0"/>
          <w:marTop w:val="180"/>
          <w:marBottom w:val="180"/>
          <w:divBdr>
            <w:top w:val="none" w:sz="0" w:space="0" w:color="auto"/>
            <w:left w:val="none" w:sz="0" w:space="0" w:color="auto"/>
            <w:bottom w:val="none" w:sz="0" w:space="0" w:color="auto"/>
            <w:right w:val="none" w:sz="0" w:space="0" w:color="auto"/>
          </w:divBdr>
          <w:divsChild>
            <w:div w:id="2017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3905">
      <w:bodyDiv w:val="1"/>
      <w:marLeft w:val="0"/>
      <w:marRight w:val="0"/>
      <w:marTop w:val="0"/>
      <w:marBottom w:val="0"/>
      <w:divBdr>
        <w:top w:val="none" w:sz="0" w:space="0" w:color="auto"/>
        <w:left w:val="none" w:sz="0" w:space="0" w:color="auto"/>
        <w:bottom w:val="none" w:sz="0" w:space="0" w:color="auto"/>
        <w:right w:val="none" w:sz="0" w:space="0" w:color="auto"/>
      </w:divBdr>
    </w:div>
    <w:div w:id="691348185">
      <w:bodyDiv w:val="1"/>
      <w:marLeft w:val="0"/>
      <w:marRight w:val="0"/>
      <w:marTop w:val="0"/>
      <w:marBottom w:val="0"/>
      <w:divBdr>
        <w:top w:val="none" w:sz="0" w:space="0" w:color="auto"/>
        <w:left w:val="none" w:sz="0" w:space="0" w:color="auto"/>
        <w:bottom w:val="none" w:sz="0" w:space="0" w:color="auto"/>
        <w:right w:val="none" w:sz="0" w:space="0" w:color="auto"/>
      </w:divBdr>
    </w:div>
    <w:div w:id="756907966">
      <w:bodyDiv w:val="1"/>
      <w:marLeft w:val="0"/>
      <w:marRight w:val="0"/>
      <w:marTop w:val="0"/>
      <w:marBottom w:val="0"/>
      <w:divBdr>
        <w:top w:val="none" w:sz="0" w:space="0" w:color="auto"/>
        <w:left w:val="none" w:sz="0" w:space="0" w:color="auto"/>
        <w:bottom w:val="none" w:sz="0" w:space="0" w:color="auto"/>
        <w:right w:val="none" w:sz="0" w:space="0" w:color="auto"/>
      </w:divBdr>
    </w:div>
    <w:div w:id="826433982">
      <w:bodyDiv w:val="1"/>
      <w:marLeft w:val="0"/>
      <w:marRight w:val="0"/>
      <w:marTop w:val="0"/>
      <w:marBottom w:val="0"/>
      <w:divBdr>
        <w:top w:val="none" w:sz="0" w:space="0" w:color="auto"/>
        <w:left w:val="none" w:sz="0" w:space="0" w:color="auto"/>
        <w:bottom w:val="none" w:sz="0" w:space="0" w:color="auto"/>
        <w:right w:val="none" w:sz="0" w:space="0" w:color="auto"/>
      </w:divBdr>
    </w:div>
    <w:div w:id="881938634">
      <w:bodyDiv w:val="1"/>
      <w:marLeft w:val="0"/>
      <w:marRight w:val="0"/>
      <w:marTop w:val="0"/>
      <w:marBottom w:val="0"/>
      <w:divBdr>
        <w:top w:val="none" w:sz="0" w:space="0" w:color="auto"/>
        <w:left w:val="none" w:sz="0" w:space="0" w:color="auto"/>
        <w:bottom w:val="none" w:sz="0" w:space="0" w:color="auto"/>
        <w:right w:val="none" w:sz="0" w:space="0" w:color="auto"/>
      </w:divBdr>
      <w:divsChild>
        <w:div w:id="886379332">
          <w:marLeft w:val="0"/>
          <w:marRight w:val="0"/>
          <w:marTop w:val="180"/>
          <w:marBottom w:val="180"/>
          <w:divBdr>
            <w:top w:val="none" w:sz="0" w:space="0" w:color="auto"/>
            <w:left w:val="none" w:sz="0" w:space="0" w:color="auto"/>
            <w:bottom w:val="none" w:sz="0" w:space="0" w:color="auto"/>
            <w:right w:val="none" w:sz="0" w:space="0" w:color="auto"/>
          </w:divBdr>
          <w:divsChild>
            <w:div w:id="7252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8826">
      <w:bodyDiv w:val="1"/>
      <w:marLeft w:val="0"/>
      <w:marRight w:val="0"/>
      <w:marTop w:val="0"/>
      <w:marBottom w:val="0"/>
      <w:divBdr>
        <w:top w:val="none" w:sz="0" w:space="0" w:color="auto"/>
        <w:left w:val="none" w:sz="0" w:space="0" w:color="auto"/>
        <w:bottom w:val="none" w:sz="0" w:space="0" w:color="auto"/>
        <w:right w:val="none" w:sz="0" w:space="0" w:color="auto"/>
      </w:divBdr>
    </w:div>
    <w:div w:id="943926792">
      <w:bodyDiv w:val="1"/>
      <w:marLeft w:val="0"/>
      <w:marRight w:val="0"/>
      <w:marTop w:val="0"/>
      <w:marBottom w:val="0"/>
      <w:divBdr>
        <w:top w:val="none" w:sz="0" w:space="0" w:color="auto"/>
        <w:left w:val="none" w:sz="0" w:space="0" w:color="auto"/>
        <w:bottom w:val="none" w:sz="0" w:space="0" w:color="auto"/>
        <w:right w:val="none" w:sz="0" w:space="0" w:color="auto"/>
      </w:divBdr>
      <w:divsChild>
        <w:div w:id="261642753">
          <w:marLeft w:val="0"/>
          <w:marRight w:val="0"/>
          <w:marTop w:val="180"/>
          <w:marBottom w:val="180"/>
          <w:divBdr>
            <w:top w:val="none" w:sz="0" w:space="0" w:color="auto"/>
            <w:left w:val="none" w:sz="0" w:space="0" w:color="auto"/>
            <w:bottom w:val="none" w:sz="0" w:space="0" w:color="auto"/>
            <w:right w:val="none" w:sz="0" w:space="0" w:color="auto"/>
          </w:divBdr>
          <w:divsChild>
            <w:div w:id="85467769">
              <w:marLeft w:val="0"/>
              <w:marRight w:val="0"/>
              <w:marTop w:val="0"/>
              <w:marBottom w:val="0"/>
              <w:divBdr>
                <w:top w:val="none" w:sz="0" w:space="0" w:color="auto"/>
                <w:left w:val="none" w:sz="0" w:space="0" w:color="auto"/>
                <w:bottom w:val="none" w:sz="0" w:space="0" w:color="auto"/>
                <w:right w:val="none" w:sz="0" w:space="0" w:color="auto"/>
              </w:divBdr>
            </w:div>
          </w:divsChild>
        </w:div>
        <w:div w:id="301663584">
          <w:marLeft w:val="0"/>
          <w:marRight w:val="0"/>
          <w:marTop w:val="180"/>
          <w:marBottom w:val="180"/>
          <w:divBdr>
            <w:top w:val="none" w:sz="0" w:space="0" w:color="auto"/>
            <w:left w:val="none" w:sz="0" w:space="0" w:color="auto"/>
            <w:bottom w:val="none" w:sz="0" w:space="0" w:color="auto"/>
            <w:right w:val="none" w:sz="0" w:space="0" w:color="auto"/>
          </w:divBdr>
          <w:divsChild>
            <w:div w:id="435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6522">
      <w:bodyDiv w:val="1"/>
      <w:marLeft w:val="0"/>
      <w:marRight w:val="0"/>
      <w:marTop w:val="0"/>
      <w:marBottom w:val="0"/>
      <w:divBdr>
        <w:top w:val="none" w:sz="0" w:space="0" w:color="auto"/>
        <w:left w:val="none" w:sz="0" w:space="0" w:color="auto"/>
        <w:bottom w:val="none" w:sz="0" w:space="0" w:color="auto"/>
        <w:right w:val="none" w:sz="0" w:space="0" w:color="auto"/>
      </w:divBdr>
      <w:divsChild>
        <w:div w:id="2102020969">
          <w:marLeft w:val="0"/>
          <w:marRight w:val="0"/>
          <w:marTop w:val="180"/>
          <w:marBottom w:val="180"/>
          <w:divBdr>
            <w:top w:val="none" w:sz="0" w:space="0" w:color="auto"/>
            <w:left w:val="none" w:sz="0" w:space="0" w:color="auto"/>
            <w:bottom w:val="none" w:sz="0" w:space="0" w:color="auto"/>
            <w:right w:val="none" w:sz="0" w:space="0" w:color="auto"/>
          </w:divBdr>
          <w:divsChild>
            <w:div w:id="642274551">
              <w:marLeft w:val="0"/>
              <w:marRight w:val="0"/>
              <w:marTop w:val="0"/>
              <w:marBottom w:val="0"/>
              <w:divBdr>
                <w:top w:val="none" w:sz="0" w:space="0" w:color="auto"/>
                <w:left w:val="none" w:sz="0" w:space="0" w:color="auto"/>
                <w:bottom w:val="none" w:sz="0" w:space="0" w:color="auto"/>
                <w:right w:val="none" w:sz="0" w:space="0" w:color="auto"/>
              </w:divBdr>
            </w:div>
          </w:divsChild>
        </w:div>
        <w:div w:id="701318889">
          <w:marLeft w:val="0"/>
          <w:marRight w:val="0"/>
          <w:marTop w:val="180"/>
          <w:marBottom w:val="180"/>
          <w:divBdr>
            <w:top w:val="none" w:sz="0" w:space="0" w:color="auto"/>
            <w:left w:val="none" w:sz="0" w:space="0" w:color="auto"/>
            <w:bottom w:val="none" w:sz="0" w:space="0" w:color="auto"/>
            <w:right w:val="none" w:sz="0" w:space="0" w:color="auto"/>
          </w:divBdr>
          <w:divsChild>
            <w:div w:id="195894859">
              <w:marLeft w:val="0"/>
              <w:marRight w:val="0"/>
              <w:marTop w:val="0"/>
              <w:marBottom w:val="0"/>
              <w:divBdr>
                <w:top w:val="none" w:sz="0" w:space="0" w:color="auto"/>
                <w:left w:val="none" w:sz="0" w:space="0" w:color="auto"/>
                <w:bottom w:val="none" w:sz="0" w:space="0" w:color="auto"/>
                <w:right w:val="none" w:sz="0" w:space="0" w:color="auto"/>
              </w:divBdr>
            </w:div>
          </w:divsChild>
        </w:div>
        <w:div w:id="1329865384">
          <w:marLeft w:val="0"/>
          <w:marRight w:val="0"/>
          <w:marTop w:val="180"/>
          <w:marBottom w:val="180"/>
          <w:divBdr>
            <w:top w:val="none" w:sz="0" w:space="0" w:color="auto"/>
            <w:left w:val="none" w:sz="0" w:space="0" w:color="auto"/>
            <w:bottom w:val="none" w:sz="0" w:space="0" w:color="auto"/>
            <w:right w:val="none" w:sz="0" w:space="0" w:color="auto"/>
          </w:divBdr>
          <w:divsChild>
            <w:div w:id="926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0862">
      <w:bodyDiv w:val="1"/>
      <w:marLeft w:val="0"/>
      <w:marRight w:val="0"/>
      <w:marTop w:val="0"/>
      <w:marBottom w:val="0"/>
      <w:divBdr>
        <w:top w:val="none" w:sz="0" w:space="0" w:color="auto"/>
        <w:left w:val="none" w:sz="0" w:space="0" w:color="auto"/>
        <w:bottom w:val="none" w:sz="0" w:space="0" w:color="auto"/>
        <w:right w:val="none" w:sz="0" w:space="0" w:color="auto"/>
      </w:divBdr>
    </w:div>
    <w:div w:id="1146553218">
      <w:bodyDiv w:val="1"/>
      <w:marLeft w:val="0"/>
      <w:marRight w:val="0"/>
      <w:marTop w:val="0"/>
      <w:marBottom w:val="0"/>
      <w:divBdr>
        <w:top w:val="none" w:sz="0" w:space="0" w:color="auto"/>
        <w:left w:val="none" w:sz="0" w:space="0" w:color="auto"/>
        <w:bottom w:val="none" w:sz="0" w:space="0" w:color="auto"/>
        <w:right w:val="none" w:sz="0" w:space="0" w:color="auto"/>
      </w:divBdr>
    </w:div>
    <w:div w:id="1176384138">
      <w:bodyDiv w:val="1"/>
      <w:marLeft w:val="0"/>
      <w:marRight w:val="0"/>
      <w:marTop w:val="0"/>
      <w:marBottom w:val="0"/>
      <w:divBdr>
        <w:top w:val="none" w:sz="0" w:space="0" w:color="auto"/>
        <w:left w:val="none" w:sz="0" w:space="0" w:color="auto"/>
        <w:bottom w:val="none" w:sz="0" w:space="0" w:color="auto"/>
        <w:right w:val="none" w:sz="0" w:space="0" w:color="auto"/>
      </w:divBdr>
      <w:divsChild>
        <w:div w:id="448478733">
          <w:marLeft w:val="0"/>
          <w:marRight w:val="0"/>
          <w:marTop w:val="180"/>
          <w:marBottom w:val="180"/>
          <w:divBdr>
            <w:top w:val="none" w:sz="0" w:space="0" w:color="auto"/>
            <w:left w:val="none" w:sz="0" w:space="0" w:color="auto"/>
            <w:bottom w:val="none" w:sz="0" w:space="0" w:color="auto"/>
            <w:right w:val="none" w:sz="0" w:space="0" w:color="auto"/>
          </w:divBdr>
          <w:divsChild>
            <w:div w:id="2120447841">
              <w:marLeft w:val="0"/>
              <w:marRight w:val="0"/>
              <w:marTop w:val="0"/>
              <w:marBottom w:val="0"/>
              <w:divBdr>
                <w:top w:val="none" w:sz="0" w:space="0" w:color="auto"/>
                <w:left w:val="none" w:sz="0" w:space="0" w:color="auto"/>
                <w:bottom w:val="none" w:sz="0" w:space="0" w:color="auto"/>
                <w:right w:val="none" w:sz="0" w:space="0" w:color="auto"/>
              </w:divBdr>
            </w:div>
          </w:divsChild>
        </w:div>
        <w:div w:id="487016903">
          <w:marLeft w:val="0"/>
          <w:marRight w:val="0"/>
          <w:marTop w:val="180"/>
          <w:marBottom w:val="180"/>
          <w:divBdr>
            <w:top w:val="none" w:sz="0" w:space="0" w:color="auto"/>
            <w:left w:val="none" w:sz="0" w:space="0" w:color="auto"/>
            <w:bottom w:val="none" w:sz="0" w:space="0" w:color="auto"/>
            <w:right w:val="none" w:sz="0" w:space="0" w:color="auto"/>
          </w:divBdr>
          <w:divsChild>
            <w:div w:id="4302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1856">
      <w:bodyDiv w:val="1"/>
      <w:marLeft w:val="0"/>
      <w:marRight w:val="0"/>
      <w:marTop w:val="0"/>
      <w:marBottom w:val="0"/>
      <w:divBdr>
        <w:top w:val="none" w:sz="0" w:space="0" w:color="auto"/>
        <w:left w:val="none" w:sz="0" w:space="0" w:color="auto"/>
        <w:bottom w:val="none" w:sz="0" w:space="0" w:color="auto"/>
        <w:right w:val="none" w:sz="0" w:space="0" w:color="auto"/>
      </w:divBdr>
    </w:div>
    <w:div w:id="1214152403">
      <w:bodyDiv w:val="1"/>
      <w:marLeft w:val="0"/>
      <w:marRight w:val="0"/>
      <w:marTop w:val="0"/>
      <w:marBottom w:val="0"/>
      <w:divBdr>
        <w:top w:val="none" w:sz="0" w:space="0" w:color="auto"/>
        <w:left w:val="none" w:sz="0" w:space="0" w:color="auto"/>
        <w:bottom w:val="none" w:sz="0" w:space="0" w:color="auto"/>
        <w:right w:val="none" w:sz="0" w:space="0" w:color="auto"/>
      </w:divBdr>
    </w:div>
    <w:div w:id="1270820342">
      <w:bodyDiv w:val="1"/>
      <w:marLeft w:val="0"/>
      <w:marRight w:val="0"/>
      <w:marTop w:val="0"/>
      <w:marBottom w:val="0"/>
      <w:divBdr>
        <w:top w:val="none" w:sz="0" w:space="0" w:color="auto"/>
        <w:left w:val="none" w:sz="0" w:space="0" w:color="auto"/>
        <w:bottom w:val="none" w:sz="0" w:space="0" w:color="auto"/>
        <w:right w:val="none" w:sz="0" w:space="0" w:color="auto"/>
      </w:divBdr>
    </w:div>
    <w:div w:id="1386025734">
      <w:bodyDiv w:val="1"/>
      <w:marLeft w:val="0"/>
      <w:marRight w:val="0"/>
      <w:marTop w:val="0"/>
      <w:marBottom w:val="0"/>
      <w:divBdr>
        <w:top w:val="none" w:sz="0" w:space="0" w:color="auto"/>
        <w:left w:val="none" w:sz="0" w:space="0" w:color="auto"/>
        <w:bottom w:val="none" w:sz="0" w:space="0" w:color="auto"/>
        <w:right w:val="none" w:sz="0" w:space="0" w:color="auto"/>
      </w:divBdr>
    </w:div>
    <w:div w:id="1411270690">
      <w:bodyDiv w:val="1"/>
      <w:marLeft w:val="0"/>
      <w:marRight w:val="0"/>
      <w:marTop w:val="0"/>
      <w:marBottom w:val="0"/>
      <w:divBdr>
        <w:top w:val="none" w:sz="0" w:space="0" w:color="auto"/>
        <w:left w:val="none" w:sz="0" w:space="0" w:color="auto"/>
        <w:bottom w:val="none" w:sz="0" w:space="0" w:color="auto"/>
        <w:right w:val="none" w:sz="0" w:space="0" w:color="auto"/>
      </w:divBdr>
    </w:div>
    <w:div w:id="1485777439">
      <w:bodyDiv w:val="1"/>
      <w:marLeft w:val="0"/>
      <w:marRight w:val="0"/>
      <w:marTop w:val="0"/>
      <w:marBottom w:val="0"/>
      <w:divBdr>
        <w:top w:val="none" w:sz="0" w:space="0" w:color="auto"/>
        <w:left w:val="none" w:sz="0" w:space="0" w:color="auto"/>
        <w:bottom w:val="none" w:sz="0" w:space="0" w:color="auto"/>
        <w:right w:val="none" w:sz="0" w:space="0" w:color="auto"/>
      </w:divBdr>
      <w:divsChild>
        <w:div w:id="1282884081">
          <w:marLeft w:val="0"/>
          <w:marRight w:val="0"/>
          <w:marTop w:val="180"/>
          <w:marBottom w:val="180"/>
          <w:divBdr>
            <w:top w:val="none" w:sz="0" w:space="0" w:color="auto"/>
            <w:left w:val="none" w:sz="0" w:space="0" w:color="auto"/>
            <w:bottom w:val="none" w:sz="0" w:space="0" w:color="auto"/>
            <w:right w:val="none" w:sz="0" w:space="0" w:color="auto"/>
          </w:divBdr>
          <w:divsChild>
            <w:div w:id="2844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26213">
      <w:bodyDiv w:val="1"/>
      <w:marLeft w:val="0"/>
      <w:marRight w:val="0"/>
      <w:marTop w:val="0"/>
      <w:marBottom w:val="0"/>
      <w:divBdr>
        <w:top w:val="none" w:sz="0" w:space="0" w:color="auto"/>
        <w:left w:val="none" w:sz="0" w:space="0" w:color="auto"/>
        <w:bottom w:val="none" w:sz="0" w:space="0" w:color="auto"/>
        <w:right w:val="none" w:sz="0" w:space="0" w:color="auto"/>
      </w:divBdr>
      <w:divsChild>
        <w:div w:id="1176381976">
          <w:marLeft w:val="0"/>
          <w:marRight w:val="0"/>
          <w:marTop w:val="180"/>
          <w:marBottom w:val="180"/>
          <w:divBdr>
            <w:top w:val="none" w:sz="0" w:space="0" w:color="auto"/>
            <w:left w:val="none" w:sz="0" w:space="0" w:color="auto"/>
            <w:bottom w:val="none" w:sz="0" w:space="0" w:color="auto"/>
            <w:right w:val="none" w:sz="0" w:space="0" w:color="auto"/>
          </w:divBdr>
          <w:divsChild>
            <w:div w:id="134950681">
              <w:marLeft w:val="0"/>
              <w:marRight w:val="0"/>
              <w:marTop w:val="0"/>
              <w:marBottom w:val="0"/>
              <w:divBdr>
                <w:top w:val="none" w:sz="0" w:space="0" w:color="auto"/>
                <w:left w:val="none" w:sz="0" w:space="0" w:color="auto"/>
                <w:bottom w:val="none" w:sz="0" w:space="0" w:color="auto"/>
                <w:right w:val="none" w:sz="0" w:space="0" w:color="auto"/>
              </w:divBdr>
            </w:div>
            <w:div w:id="1813449551">
              <w:marLeft w:val="0"/>
              <w:marRight w:val="0"/>
              <w:marTop w:val="0"/>
              <w:marBottom w:val="0"/>
              <w:divBdr>
                <w:top w:val="none" w:sz="0" w:space="0" w:color="auto"/>
                <w:left w:val="none" w:sz="0" w:space="0" w:color="auto"/>
                <w:bottom w:val="none" w:sz="0" w:space="0" w:color="auto"/>
                <w:right w:val="none" w:sz="0" w:space="0" w:color="auto"/>
              </w:divBdr>
            </w:div>
            <w:div w:id="1401634367">
              <w:marLeft w:val="0"/>
              <w:marRight w:val="0"/>
              <w:marTop w:val="0"/>
              <w:marBottom w:val="0"/>
              <w:divBdr>
                <w:top w:val="none" w:sz="0" w:space="0" w:color="auto"/>
                <w:left w:val="none" w:sz="0" w:space="0" w:color="auto"/>
                <w:bottom w:val="none" w:sz="0" w:space="0" w:color="auto"/>
                <w:right w:val="none" w:sz="0" w:space="0" w:color="auto"/>
              </w:divBdr>
            </w:div>
            <w:div w:id="39550414">
              <w:marLeft w:val="0"/>
              <w:marRight w:val="0"/>
              <w:marTop w:val="0"/>
              <w:marBottom w:val="0"/>
              <w:divBdr>
                <w:top w:val="none" w:sz="0" w:space="0" w:color="auto"/>
                <w:left w:val="none" w:sz="0" w:space="0" w:color="auto"/>
                <w:bottom w:val="none" w:sz="0" w:space="0" w:color="auto"/>
                <w:right w:val="none" w:sz="0" w:space="0" w:color="auto"/>
              </w:divBdr>
            </w:div>
            <w:div w:id="2046297312">
              <w:marLeft w:val="0"/>
              <w:marRight w:val="0"/>
              <w:marTop w:val="0"/>
              <w:marBottom w:val="0"/>
              <w:divBdr>
                <w:top w:val="none" w:sz="0" w:space="0" w:color="auto"/>
                <w:left w:val="none" w:sz="0" w:space="0" w:color="auto"/>
                <w:bottom w:val="none" w:sz="0" w:space="0" w:color="auto"/>
                <w:right w:val="none" w:sz="0" w:space="0" w:color="auto"/>
              </w:divBdr>
            </w:div>
            <w:div w:id="179901910">
              <w:marLeft w:val="0"/>
              <w:marRight w:val="0"/>
              <w:marTop w:val="0"/>
              <w:marBottom w:val="0"/>
              <w:divBdr>
                <w:top w:val="none" w:sz="0" w:space="0" w:color="auto"/>
                <w:left w:val="none" w:sz="0" w:space="0" w:color="auto"/>
                <w:bottom w:val="none" w:sz="0" w:space="0" w:color="auto"/>
                <w:right w:val="none" w:sz="0" w:space="0" w:color="auto"/>
              </w:divBdr>
            </w:div>
            <w:div w:id="1029794615">
              <w:marLeft w:val="0"/>
              <w:marRight w:val="0"/>
              <w:marTop w:val="0"/>
              <w:marBottom w:val="0"/>
              <w:divBdr>
                <w:top w:val="none" w:sz="0" w:space="0" w:color="auto"/>
                <w:left w:val="none" w:sz="0" w:space="0" w:color="auto"/>
                <w:bottom w:val="none" w:sz="0" w:space="0" w:color="auto"/>
                <w:right w:val="none" w:sz="0" w:space="0" w:color="auto"/>
              </w:divBdr>
            </w:div>
            <w:div w:id="1196622905">
              <w:marLeft w:val="0"/>
              <w:marRight w:val="0"/>
              <w:marTop w:val="0"/>
              <w:marBottom w:val="0"/>
              <w:divBdr>
                <w:top w:val="none" w:sz="0" w:space="0" w:color="auto"/>
                <w:left w:val="none" w:sz="0" w:space="0" w:color="auto"/>
                <w:bottom w:val="none" w:sz="0" w:space="0" w:color="auto"/>
                <w:right w:val="none" w:sz="0" w:space="0" w:color="auto"/>
              </w:divBdr>
            </w:div>
            <w:div w:id="123929899">
              <w:marLeft w:val="0"/>
              <w:marRight w:val="0"/>
              <w:marTop w:val="0"/>
              <w:marBottom w:val="0"/>
              <w:divBdr>
                <w:top w:val="none" w:sz="0" w:space="0" w:color="auto"/>
                <w:left w:val="none" w:sz="0" w:space="0" w:color="auto"/>
                <w:bottom w:val="none" w:sz="0" w:space="0" w:color="auto"/>
                <w:right w:val="none" w:sz="0" w:space="0" w:color="auto"/>
              </w:divBdr>
            </w:div>
            <w:div w:id="1527791305">
              <w:marLeft w:val="0"/>
              <w:marRight w:val="0"/>
              <w:marTop w:val="0"/>
              <w:marBottom w:val="0"/>
              <w:divBdr>
                <w:top w:val="none" w:sz="0" w:space="0" w:color="auto"/>
                <w:left w:val="none" w:sz="0" w:space="0" w:color="auto"/>
                <w:bottom w:val="none" w:sz="0" w:space="0" w:color="auto"/>
                <w:right w:val="none" w:sz="0" w:space="0" w:color="auto"/>
              </w:divBdr>
            </w:div>
            <w:div w:id="812139471">
              <w:marLeft w:val="0"/>
              <w:marRight w:val="0"/>
              <w:marTop w:val="0"/>
              <w:marBottom w:val="0"/>
              <w:divBdr>
                <w:top w:val="none" w:sz="0" w:space="0" w:color="auto"/>
                <w:left w:val="none" w:sz="0" w:space="0" w:color="auto"/>
                <w:bottom w:val="none" w:sz="0" w:space="0" w:color="auto"/>
                <w:right w:val="none" w:sz="0" w:space="0" w:color="auto"/>
              </w:divBdr>
            </w:div>
            <w:div w:id="2100640176">
              <w:marLeft w:val="0"/>
              <w:marRight w:val="0"/>
              <w:marTop w:val="0"/>
              <w:marBottom w:val="0"/>
              <w:divBdr>
                <w:top w:val="none" w:sz="0" w:space="0" w:color="auto"/>
                <w:left w:val="none" w:sz="0" w:space="0" w:color="auto"/>
                <w:bottom w:val="none" w:sz="0" w:space="0" w:color="auto"/>
                <w:right w:val="none" w:sz="0" w:space="0" w:color="auto"/>
              </w:divBdr>
            </w:div>
            <w:div w:id="816921066">
              <w:marLeft w:val="0"/>
              <w:marRight w:val="0"/>
              <w:marTop w:val="0"/>
              <w:marBottom w:val="0"/>
              <w:divBdr>
                <w:top w:val="none" w:sz="0" w:space="0" w:color="auto"/>
                <w:left w:val="none" w:sz="0" w:space="0" w:color="auto"/>
                <w:bottom w:val="none" w:sz="0" w:space="0" w:color="auto"/>
                <w:right w:val="none" w:sz="0" w:space="0" w:color="auto"/>
              </w:divBdr>
            </w:div>
            <w:div w:id="1859194485">
              <w:marLeft w:val="0"/>
              <w:marRight w:val="0"/>
              <w:marTop w:val="0"/>
              <w:marBottom w:val="0"/>
              <w:divBdr>
                <w:top w:val="none" w:sz="0" w:space="0" w:color="auto"/>
                <w:left w:val="none" w:sz="0" w:space="0" w:color="auto"/>
                <w:bottom w:val="none" w:sz="0" w:space="0" w:color="auto"/>
                <w:right w:val="none" w:sz="0" w:space="0" w:color="auto"/>
              </w:divBdr>
            </w:div>
            <w:div w:id="773283397">
              <w:marLeft w:val="0"/>
              <w:marRight w:val="0"/>
              <w:marTop w:val="0"/>
              <w:marBottom w:val="0"/>
              <w:divBdr>
                <w:top w:val="none" w:sz="0" w:space="0" w:color="auto"/>
                <w:left w:val="none" w:sz="0" w:space="0" w:color="auto"/>
                <w:bottom w:val="none" w:sz="0" w:space="0" w:color="auto"/>
                <w:right w:val="none" w:sz="0" w:space="0" w:color="auto"/>
              </w:divBdr>
            </w:div>
            <w:div w:id="8553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8769">
      <w:bodyDiv w:val="1"/>
      <w:marLeft w:val="0"/>
      <w:marRight w:val="0"/>
      <w:marTop w:val="0"/>
      <w:marBottom w:val="0"/>
      <w:divBdr>
        <w:top w:val="none" w:sz="0" w:space="0" w:color="auto"/>
        <w:left w:val="none" w:sz="0" w:space="0" w:color="auto"/>
        <w:bottom w:val="none" w:sz="0" w:space="0" w:color="auto"/>
        <w:right w:val="none" w:sz="0" w:space="0" w:color="auto"/>
      </w:divBdr>
      <w:divsChild>
        <w:div w:id="958531230">
          <w:marLeft w:val="0"/>
          <w:marRight w:val="0"/>
          <w:marTop w:val="180"/>
          <w:marBottom w:val="180"/>
          <w:divBdr>
            <w:top w:val="none" w:sz="0" w:space="0" w:color="auto"/>
            <w:left w:val="none" w:sz="0" w:space="0" w:color="auto"/>
            <w:bottom w:val="none" w:sz="0" w:space="0" w:color="auto"/>
            <w:right w:val="none" w:sz="0" w:space="0" w:color="auto"/>
          </w:divBdr>
          <w:divsChild>
            <w:div w:id="321782276">
              <w:marLeft w:val="0"/>
              <w:marRight w:val="0"/>
              <w:marTop w:val="0"/>
              <w:marBottom w:val="0"/>
              <w:divBdr>
                <w:top w:val="none" w:sz="0" w:space="0" w:color="auto"/>
                <w:left w:val="none" w:sz="0" w:space="0" w:color="auto"/>
                <w:bottom w:val="none" w:sz="0" w:space="0" w:color="auto"/>
                <w:right w:val="none" w:sz="0" w:space="0" w:color="auto"/>
              </w:divBdr>
            </w:div>
            <w:div w:id="16519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39398">
      <w:bodyDiv w:val="1"/>
      <w:marLeft w:val="0"/>
      <w:marRight w:val="0"/>
      <w:marTop w:val="0"/>
      <w:marBottom w:val="0"/>
      <w:divBdr>
        <w:top w:val="none" w:sz="0" w:space="0" w:color="auto"/>
        <w:left w:val="none" w:sz="0" w:space="0" w:color="auto"/>
        <w:bottom w:val="none" w:sz="0" w:space="0" w:color="auto"/>
        <w:right w:val="none" w:sz="0" w:space="0" w:color="auto"/>
      </w:divBdr>
    </w:div>
    <w:div w:id="1827816236">
      <w:bodyDiv w:val="1"/>
      <w:marLeft w:val="0"/>
      <w:marRight w:val="0"/>
      <w:marTop w:val="0"/>
      <w:marBottom w:val="0"/>
      <w:divBdr>
        <w:top w:val="none" w:sz="0" w:space="0" w:color="auto"/>
        <w:left w:val="none" w:sz="0" w:space="0" w:color="auto"/>
        <w:bottom w:val="none" w:sz="0" w:space="0" w:color="auto"/>
        <w:right w:val="none" w:sz="0" w:space="0" w:color="auto"/>
      </w:divBdr>
    </w:div>
    <w:div w:id="1868063306">
      <w:bodyDiv w:val="1"/>
      <w:marLeft w:val="0"/>
      <w:marRight w:val="0"/>
      <w:marTop w:val="0"/>
      <w:marBottom w:val="0"/>
      <w:divBdr>
        <w:top w:val="none" w:sz="0" w:space="0" w:color="auto"/>
        <w:left w:val="none" w:sz="0" w:space="0" w:color="auto"/>
        <w:bottom w:val="none" w:sz="0" w:space="0" w:color="auto"/>
        <w:right w:val="none" w:sz="0" w:space="0" w:color="auto"/>
      </w:divBdr>
    </w:div>
    <w:div w:id="1879272044">
      <w:bodyDiv w:val="1"/>
      <w:marLeft w:val="0"/>
      <w:marRight w:val="0"/>
      <w:marTop w:val="0"/>
      <w:marBottom w:val="0"/>
      <w:divBdr>
        <w:top w:val="none" w:sz="0" w:space="0" w:color="auto"/>
        <w:left w:val="none" w:sz="0" w:space="0" w:color="auto"/>
        <w:bottom w:val="none" w:sz="0" w:space="0" w:color="auto"/>
        <w:right w:val="none" w:sz="0" w:space="0" w:color="auto"/>
      </w:divBdr>
    </w:div>
    <w:div w:id="1948199182">
      <w:bodyDiv w:val="1"/>
      <w:marLeft w:val="0"/>
      <w:marRight w:val="0"/>
      <w:marTop w:val="0"/>
      <w:marBottom w:val="0"/>
      <w:divBdr>
        <w:top w:val="none" w:sz="0" w:space="0" w:color="auto"/>
        <w:left w:val="none" w:sz="0" w:space="0" w:color="auto"/>
        <w:bottom w:val="none" w:sz="0" w:space="0" w:color="auto"/>
        <w:right w:val="none" w:sz="0" w:space="0" w:color="auto"/>
      </w:divBdr>
    </w:div>
    <w:div w:id="1986469255">
      <w:bodyDiv w:val="1"/>
      <w:marLeft w:val="0"/>
      <w:marRight w:val="0"/>
      <w:marTop w:val="0"/>
      <w:marBottom w:val="0"/>
      <w:divBdr>
        <w:top w:val="none" w:sz="0" w:space="0" w:color="auto"/>
        <w:left w:val="none" w:sz="0" w:space="0" w:color="auto"/>
        <w:bottom w:val="none" w:sz="0" w:space="0" w:color="auto"/>
        <w:right w:val="none" w:sz="0" w:space="0" w:color="auto"/>
      </w:divBdr>
    </w:div>
    <w:div w:id="2012021461">
      <w:bodyDiv w:val="1"/>
      <w:marLeft w:val="0"/>
      <w:marRight w:val="0"/>
      <w:marTop w:val="0"/>
      <w:marBottom w:val="0"/>
      <w:divBdr>
        <w:top w:val="none" w:sz="0" w:space="0" w:color="auto"/>
        <w:left w:val="none" w:sz="0" w:space="0" w:color="auto"/>
        <w:bottom w:val="none" w:sz="0" w:space="0" w:color="auto"/>
        <w:right w:val="none" w:sz="0" w:space="0" w:color="auto"/>
      </w:divBdr>
    </w:div>
    <w:div w:id="2030839186">
      <w:bodyDiv w:val="1"/>
      <w:marLeft w:val="0"/>
      <w:marRight w:val="0"/>
      <w:marTop w:val="0"/>
      <w:marBottom w:val="0"/>
      <w:divBdr>
        <w:top w:val="none" w:sz="0" w:space="0" w:color="auto"/>
        <w:left w:val="none" w:sz="0" w:space="0" w:color="auto"/>
        <w:bottom w:val="none" w:sz="0" w:space="0" w:color="auto"/>
        <w:right w:val="none" w:sz="0" w:space="0" w:color="auto"/>
      </w:divBdr>
      <w:divsChild>
        <w:div w:id="1782530481">
          <w:marLeft w:val="0"/>
          <w:marRight w:val="0"/>
          <w:marTop w:val="180"/>
          <w:marBottom w:val="180"/>
          <w:divBdr>
            <w:top w:val="none" w:sz="0" w:space="0" w:color="auto"/>
            <w:left w:val="none" w:sz="0" w:space="0" w:color="auto"/>
            <w:bottom w:val="none" w:sz="0" w:space="0" w:color="auto"/>
            <w:right w:val="none" w:sz="0" w:space="0" w:color="auto"/>
          </w:divBdr>
          <w:divsChild>
            <w:div w:id="214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3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ecasting.svetunkov.ru/wp-content/uploads/2015/04/rstudio-matrix.png" TargetMode="External"/><Relationship Id="rId18" Type="http://schemas.openxmlformats.org/officeDocument/2006/relationships/hyperlink" Target="https://forecasting.svetunkov.ru/wp-content/uploads/2015/04/rstudio-graph.png" TargetMode="External"/><Relationship Id="rId26" Type="http://schemas.openxmlformats.org/officeDocument/2006/relationships/hyperlink" Target="https://goo.gl/forms/77B2l72c1GEv4MMY2" TargetMode="External"/><Relationship Id="rId3" Type="http://schemas.openxmlformats.org/officeDocument/2006/relationships/styles" Target="styles.xml"/><Relationship Id="rId21" Type="http://schemas.openxmlformats.org/officeDocument/2006/relationships/hyperlink" Target="https://aakinshin.net/ru/posts/r-functions/" TargetMode="External"/><Relationship Id="rId34" Type="http://schemas.openxmlformats.org/officeDocument/2006/relationships/hyperlink" Target="https://cran.r-project.org/web/packages/stylo/stylo.pdf" TargetMode="External"/><Relationship Id="rId7" Type="http://schemas.openxmlformats.org/officeDocument/2006/relationships/hyperlink" Target="http://www.rstudio.com/products/rstudio/download/"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is.gd/99ZRE0" TargetMode="External"/><Relationship Id="rId33" Type="http://schemas.openxmlformats.org/officeDocument/2006/relationships/hyperlink" Target="https://journal.r-project.org/archive/2016/RJ-2016-007/RJ-2016-007.pdf" TargetMode="External"/><Relationship Id="rId2" Type="http://schemas.openxmlformats.org/officeDocument/2006/relationships/numbering" Target="numbering.xml"/><Relationship Id="rId16" Type="http://schemas.openxmlformats.org/officeDocument/2006/relationships/hyperlink" Target="https://forecasting.svetunkov.ru/wp-content/uploads/2015/04/rstudio-matrix-help2.png" TargetMode="External"/><Relationship Id="rId20" Type="http://schemas.openxmlformats.org/officeDocument/2006/relationships/hyperlink" Target="https://support.rstudio.com/hc/en-us/articles/200711853-Keyboard-Shortcuts" TargetMode="External"/><Relationship Id="rId29" Type="http://schemas.openxmlformats.org/officeDocument/2006/relationships/hyperlink" Target="https://www.rstudio.com/products/rstudio/download/" TargetMode="External"/><Relationship Id="rId1" Type="http://schemas.openxmlformats.org/officeDocument/2006/relationships/customXml" Target="../customXml/item1.xml"/><Relationship Id="rId6" Type="http://schemas.openxmlformats.org/officeDocument/2006/relationships/hyperlink" Target="http://cran.r-project.org/bin/windows/base/" TargetMode="External"/><Relationship Id="rId11" Type="http://schemas.openxmlformats.org/officeDocument/2006/relationships/image" Target="media/image2.png"/><Relationship Id="rId24" Type="http://schemas.openxmlformats.org/officeDocument/2006/relationships/hyperlink" Target="https://is.gd/f9ykTu" TargetMode="External"/><Relationship Id="rId32" Type="http://schemas.openxmlformats.org/officeDocument/2006/relationships/hyperlink" Target="https://sites.google.com/site/computationalstylistics/stylo/stylo_howto.pdf?attredirects=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forecasting.svetunkov.ru/wp-content/uploads/2015/04/rstudio-packages.png" TargetMode="External"/><Relationship Id="rId28" Type="http://schemas.openxmlformats.org/officeDocument/2006/relationships/hyperlink" Target="https://cran.r-project.org/bin/windows/base/" TargetMode="External"/><Relationship Id="rId36" Type="http://schemas.openxmlformats.org/officeDocument/2006/relationships/theme" Target="theme/theme1.xml"/><Relationship Id="rId10" Type="http://schemas.openxmlformats.org/officeDocument/2006/relationships/hyperlink" Target="https://forecasting.svetunkov.ru/wp-content/uploads/2015/04/rstudio-environment.png" TargetMode="External"/><Relationship Id="rId19" Type="http://schemas.openxmlformats.org/officeDocument/2006/relationships/image" Target="media/image6.png"/><Relationship Id="rId31" Type="http://schemas.openxmlformats.org/officeDocument/2006/relationships/hyperlink" Target="https://cran.r-project.org/bin/windows/Rtools/" TargetMode="External"/><Relationship Id="rId4" Type="http://schemas.openxmlformats.org/officeDocument/2006/relationships/settings" Target="settings.xml"/><Relationship Id="rId9" Type="http://schemas.openxmlformats.org/officeDocument/2006/relationships/hyperlink" Target="https://forecasting.svetunkov.ru/wp-content/uploads/2015/04/rstudio-main.png" TargetMode="External"/><Relationship Id="rId14" Type="http://schemas.openxmlformats.org/officeDocument/2006/relationships/hyperlink" Target="https://forecasting.svetunkov.ru/wp-content/uploads/2015/04/rstudio-matrix-help.png" TargetMode="External"/><Relationship Id="rId22" Type="http://schemas.openxmlformats.org/officeDocument/2006/relationships/image" Target="media/image7.png"/><Relationship Id="rId27" Type="http://schemas.openxmlformats.org/officeDocument/2006/relationships/hyperlink" Target="https://aakinshin.net/ru/posts/r-functions/" TargetMode="External"/><Relationship Id="rId30" Type="http://schemas.openxmlformats.org/officeDocument/2006/relationships/hyperlink" Target="https://support.rstudio.com/hc/en-us/articles/200711853-Keyboard-Shortcuts"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ADAAE-EC5B-41E4-B6A1-47173544E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3581</Words>
  <Characters>20415</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10</cp:revision>
  <dcterms:created xsi:type="dcterms:W3CDTF">2019-01-07T20:39:00Z</dcterms:created>
  <dcterms:modified xsi:type="dcterms:W3CDTF">2019-01-12T13:18:00Z</dcterms:modified>
</cp:coreProperties>
</file>