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02279" w14:textId="77777777" w:rsidR="00DE2411" w:rsidRDefault="00DE2411" w:rsidP="00DE2411">
      <w:pPr>
        <w:jc w:val="center"/>
        <w:rPr>
          <w:b/>
          <w:sz w:val="26"/>
        </w:rPr>
      </w:pPr>
      <w:r>
        <w:rPr>
          <w:noProof/>
          <w:lang w:val="en-AU" w:eastAsia="en-AU"/>
        </w:rPr>
        <w:drawing>
          <wp:anchor distT="0" distB="0" distL="114300" distR="114300" simplePos="0" relativeHeight="251659264" behindDoc="1" locked="0" layoutInCell="1" allowOverlap="1" wp14:anchorId="21952727" wp14:editId="4D8E224A">
            <wp:simplePos x="0" y="0"/>
            <wp:positionH relativeFrom="page">
              <wp:posOffset>0</wp:posOffset>
            </wp:positionH>
            <wp:positionV relativeFrom="paragraph">
              <wp:posOffset>-906780</wp:posOffset>
            </wp:positionV>
            <wp:extent cx="7564755" cy="10687685"/>
            <wp:effectExtent l="0" t="0" r="0" b="0"/>
            <wp:wrapNone/>
            <wp:docPr id="7" name="Picture 2"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 blue rectangular sign with white text&#10;&#10;Description automatically generated"/>
                    <pic:cNvPicPr>
                      <a:picLocks noChangeAspect="1" noChangeArrowheads="1"/>
                    </pic:cNvPicPr>
                  </pic:nvPicPr>
                  <pic:blipFill>
                    <a:blip r:embed="rId6" cstate="print"/>
                    <a:srcRect/>
                    <a:stretch>
                      <a:fillRect/>
                    </a:stretch>
                  </pic:blipFill>
                  <pic:spPr bwMode="auto">
                    <a:xfrm>
                      <a:off x="0" y="0"/>
                      <a:ext cx="7564755" cy="10687685"/>
                    </a:xfrm>
                    <a:prstGeom prst="rect">
                      <a:avLst/>
                    </a:prstGeom>
                    <a:noFill/>
                    <a:ln w="9525">
                      <a:noFill/>
                      <a:miter lim="800000"/>
                      <a:headEnd/>
                      <a:tailEnd/>
                    </a:ln>
                  </pic:spPr>
                </pic:pic>
              </a:graphicData>
            </a:graphic>
          </wp:anchor>
        </w:drawing>
      </w:r>
      <w:r>
        <w:rPr>
          <w:noProof/>
          <w:lang w:val="en-US" w:eastAsia="ko-KR"/>
        </w:rPr>
        <w:br/>
      </w:r>
    </w:p>
    <w:p w14:paraId="11472B2B" w14:textId="77777777" w:rsidR="00DE2411" w:rsidRDefault="00DE2411" w:rsidP="00DE2411">
      <w:pPr>
        <w:jc w:val="center"/>
        <w:rPr>
          <w:b/>
          <w:sz w:val="26"/>
        </w:rPr>
      </w:pPr>
    </w:p>
    <w:p w14:paraId="724FBCBD" w14:textId="77777777" w:rsidR="00DE2411" w:rsidRDefault="00DE2411" w:rsidP="00DE2411">
      <w:pPr>
        <w:jc w:val="center"/>
        <w:rPr>
          <w:b/>
          <w:sz w:val="26"/>
        </w:rPr>
      </w:pPr>
    </w:p>
    <w:p w14:paraId="78088772" w14:textId="77777777" w:rsidR="00DE2411" w:rsidRDefault="00DE2411" w:rsidP="00DE2411">
      <w:pPr>
        <w:jc w:val="center"/>
        <w:rPr>
          <w:b/>
          <w:sz w:val="26"/>
        </w:rPr>
      </w:pPr>
    </w:p>
    <w:p w14:paraId="7A410E7B" w14:textId="77777777" w:rsidR="00DE2411" w:rsidRDefault="00DE2411" w:rsidP="00DE2411">
      <w:pPr>
        <w:jc w:val="center"/>
        <w:rPr>
          <w:b/>
          <w:sz w:val="26"/>
        </w:rPr>
      </w:pPr>
    </w:p>
    <w:p w14:paraId="2CD57E72" w14:textId="77777777" w:rsidR="00DE2411" w:rsidRDefault="00DE2411" w:rsidP="00DE2411">
      <w:pPr>
        <w:jc w:val="center"/>
        <w:rPr>
          <w:b/>
          <w:sz w:val="26"/>
        </w:rPr>
      </w:pPr>
    </w:p>
    <w:p w14:paraId="17CBE126" w14:textId="77777777" w:rsidR="00F94103" w:rsidRPr="009D4CFF" w:rsidRDefault="00F94103" w:rsidP="009D4CFF">
      <w:pPr>
        <w:pStyle w:val="Heading5"/>
        <w:jc w:val="center"/>
        <w:rPr>
          <w:b/>
          <w:color w:val="auto"/>
          <w:sz w:val="40"/>
          <w:szCs w:val="40"/>
        </w:rPr>
      </w:pPr>
      <w:r w:rsidRPr="009D4CFF">
        <w:rPr>
          <w:b/>
          <w:color w:val="auto"/>
          <w:sz w:val="40"/>
          <w:szCs w:val="40"/>
        </w:rPr>
        <w:t>NIT6150</w:t>
      </w:r>
    </w:p>
    <w:p w14:paraId="038922A9" w14:textId="77777777" w:rsidR="00F94103" w:rsidRPr="009D4CFF" w:rsidRDefault="00F94103" w:rsidP="009D4CFF">
      <w:pPr>
        <w:pStyle w:val="Heading5"/>
        <w:jc w:val="center"/>
        <w:rPr>
          <w:b/>
          <w:color w:val="auto"/>
          <w:sz w:val="40"/>
          <w:szCs w:val="40"/>
        </w:rPr>
      </w:pPr>
      <w:r w:rsidRPr="009D4CFF">
        <w:rPr>
          <w:b/>
          <w:color w:val="auto"/>
          <w:sz w:val="40"/>
          <w:szCs w:val="40"/>
        </w:rPr>
        <w:t>Advanced Project</w:t>
      </w:r>
    </w:p>
    <w:p w14:paraId="3F03552F" w14:textId="77777777" w:rsidR="00F94103" w:rsidRPr="009D4CFF" w:rsidRDefault="00F94103" w:rsidP="009D4CFF">
      <w:pPr>
        <w:jc w:val="center"/>
        <w:rPr>
          <w:sz w:val="40"/>
          <w:szCs w:val="40"/>
        </w:rPr>
      </w:pPr>
    </w:p>
    <w:p w14:paraId="7DE7B0DB" w14:textId="77777777" w:rsidR="00F94103" w:rsidRPr="009D4CFF" w:rsidRDefault="00F94103" w:rsidP="009D4CFF">
      <w:pPr>
        <w:pStyle w:val="Heading5"/>
        <w:jc w:val="center"/>
        <w:rPr>
          <w:color w:val="auto"/>
          <w:sz w:val="40"/>
          <w:szCs w:val="40"/>
        </w:rPr>
      </w:pPr>
      <w:r w:rsidRPr="009D4CFF">
        <w:rPr>
          <w:color w:val="auto"/>
          <w:sz w:val="40"/>
          <w:szCs w:val="40"/>
        </w:rPr>
        <w:t>System Design and Approach</w:t>
      </w:r>
    </w:p>
    <w:p w14:paraId="3C78B805" w14:textId="77777777" w:rsidR="00F94103" w:rsidRPr="009D4CFF" w:rsidRDefault="00F94103" w:rsidP="009D4CFF">
      <w:pPr>
        <w:pStyle w:val="Heading5"/>
        <w:jc w:val="center"/>
        <w:rPr>
          <w:color w:val="auto"/>
          <w:sz w:val="40"/>
          <w:szCs w:val="40"/>
        </w:rPr>
      </w:pPr>
      <w:r w:rsidRPr="009D4CFF">
        <w:rPr>
          <w:b/>
          <w:bCs/>
          <w:color w:val="auto"/>
          <w:sz w:val="40"/>
          <w:szCs w:val="40"/>
        </w:rPr>
        <w:t>2D SLAM-based Childcare Robot</w:t>
      </w:r>
    </w:p>
    <w:p w14:paraId="7E387865" w14:textId="77777777" w:rsidR="00F94103" w:rsidRDefault="00F94103" w:rsidP="00F94103">
      <w:pPr>
        <w:jc w:val="center"/>
        <w:rPr>
          <w:b/>
          <w:sz w:val="26"/>
        </w:rPr>
      </w:pPr>
    </w:p>
    <w:p w14:paraId="576FC010" w14:textId="77777777" w:rsidR="00F94103" w:rsidRDefault="00F94103" w:rsidP="00F94103">
      <w:pPr>
        <w:jc w:val="right"/>
        <w:rPr>
          <w:b/>
          <w:sz w:val="26"/>
        </w:rPr>
      </w:pPr>
    </w:p>
    <w:p w14:paraId="75280BF0" w14:textId="77777777" w:rsidR="00F94103" w:rsidRDefault="00F94103" w:rsidP="00F94103">
      <w:pPr>
        <w:spacing w:line="240" w:lineRule="auto"/>
        <w:ind w:firstLine="720"/>
        <w:rPr>
          <w:sz w:val="28"/>
        </w:rPr>
      </w:pPr>
      <w:r w:rsidRPr="00500FDD">
        <w:rPr>
          <w:b/>
          <w:sz w:val="28"/>
        </w:rPr>
        <w:t>Team Leader:</w:t>
      </w:r>
      <w:r>
        <w:rPr>
          <w:sz w:val="28"/>
        </w:rPr>
        <w:tab/>
        <w:t>Mary Yazbek</w:t>
      </w:r>
      <w:r>
        <w:rPr>
          <w:lang w:eastAsia="ko-KR"/>
        </w:rPr>
        <w:t xml:space="preserve"> (s4674864)</w:t>
      </w:r>
    </w:p>
    <w:p w14:paraId="1C5EE622" w14:textId="77777777" w:rsidR="00F94103" w:rsidRDefault="00F94103" w:rsidP="00F94103">
      <w:pPr>
        <w:spacing w:line="240" w:lineRule="auto"/>
        <w:ind w:firstLine="720"/>
        <w:rPr>
          <w:sz w:val="28"/>
        </w:rPr>
      </w:pPr>
      <w:r w:rsidRPr="00500FDD">
        <w:rPr>
          <w:b/>
          <w:sz w:val="28"/>
        </w:rPr>
        <w:t>Team Members:</w:t>
      </w:r>
      <w:r>
        <w:rPr>
          <w:sz w:val="28"/>
        </w:rPr>
        <w:tab/>
        <w:t xml:space="preserve">Meghna </w:t>
      </w:r>
      <w:proofErr w:type="spellStart"/>
      <w:r>
        <w:rPr>
          <w:sz w:val="28"/>
        </w:rPr>
        <w:t>Meghna</w:t>
      </w:r>
      <w:proofErr w:type="spellEnd"/>
      <w:r>
        <w:rPr>
          <w:lang w:eastAsia="ko-KR"/>
        </w:rPr>
        <w:t xml:space="preserve"> (s4683216)</w:t>
      </w:r>
    </w:p>
    <w:p w14:paraId="7FAF6836" w14:textId="77777777" w:rsidR="00F94103" w:rsidRDefault="00F94103" w:rsidP="00F94103">
      <w:pPr>
        <w:spacing w:line="240" w:lineRule="auto"/>
        <w:ind w:left="2160" w:firstLine="720"/>
        <w:rPr>
          <w:sz w:val="28"/>
        </w:rPr>
      </w:pPr>
      <w:r w:rsidRPr="00D039CA">
        <w:rPr>
          <w:sz w:val="28"/>
          <w:szCs w:val="22"/>
          <w:lang w:eastAsia="ko-KR"/>
        </w:rPr>
        <w:t xml:space="preserve">John Machado </w:t>
      </w:r>
      <w:r>
        <w:rPr>
          <w:lang w:eastAsia="ko-KR"/>
        </w:rPr>
        <w:t>(s4685542)</w:t>
      </w:r>
    </w:p>
    <w:p w14:paraId="073DD2DC" w14:textId="77777777" w:rsidR="00F94103" w:rsidRDefault="00F94103" w:rsidP="00F94103">
      <w:pPr>
        <w:spacing w:line="240" w:lineRule="auto"/>
        <w:ind w:firstLine="720"/>
        <w:rPr>
          <w:sz w:val="28"/>
        </w:rPr>
      </w:pPr>
    </w:p>
    <w:p w14:paraId="69CF037B" w14:textId="77777777" w:rsidR="00F94103" w:rsidRDefault="00F94103" w:rsidP="00F94103">
      <w:pPr>
        <w:spacing w:line="240" w:lineRule="auto"/>
        <w:ind w:left="2880" w:hanging="2160"/>
        <w:rPr>
          <w:sz w:val="28"/>
        </w:rPr>
      </w:pPr>
      <w:r w:rsidRPr="00500FDD">
        <w:rPr>
          <w:b/>
          <w:sz w:val="28"/>
        </w:rPr>
        <w:t>Client:</w:t>
      </w:r>
      <w:r>
        <w:rPr>
          <w:sz w:val="28"/>
        </w:rPr>
        <w:tab/>
      </w:r>
      <w:proofErr w:type="spellStart"/>
      <w:r w:rsidRPr="00CC7AB6">
        <w:rPr>
          <w:szCs w:val="24"/>
        </w:rPr>
        <w:t>Dr.</w:t>
      </w:r>
      <w:proofErr w:type="spellEnd"/>
      <w:r w:rsidRPr="00CC7AB6">
        <w:rPr>
          <w:szCs w:val="24"/>
        </w:rPr>
        <w:t xml:space="preserve"> </w:t>
      </w:r>
      <w:r>
        <w:rPr>
          <w:szCs w:val="24"/>
        </w:rPr>
        <w:t>Wenjie Ye</w:t>
      </w:r>
      <w:r>
        <w:rPr>
          <w:lang w:eastAsia="ko-KR"/>
        </w:rPr>
        <w:br/>
      </w:r>
      <w:r>
        <w:rPr>
          <w:rFonts w:hint="eastAsia"/>
          <w:lang w:eastAsia="ko-KR"/>
        </w:rPr>
        <w:t>VU Sydney</w:t>
      </w:r>
    </w:p>
    <w:p w14:paraId="45C5836A" w14:textId="77777777" w:rsidR="00F94103" w:rsidRDefault="00F94103" w:rsidP="00F94103">
      <w:pPr>
        <w:spacing w:line="240" w:lineRule="auto"/>
        <w:ind w:firstLine="720"/>
        <w:rPr>
          <w:b/>
          <w:sz w:val="28"/>
        </w:rPr>
      </w:pPr>
    </w:p>
    <w:p w14:paraId="454F4B68" w14:textId="6572F3FE" w:rsidR="00F94103" w:rsidRPr="00CC7AB6" w:rsidRDefault="00F94103" w:rsidP="00F94103">
      <w:pPr>
        <w:spacing w:line="240" w:lineRule="auto"/>
        <w:ind w:firstLine="720"/>
        <w:rPr>
          <w:szCs w:val="24"/>
        </w:rPr>
      </w:pPr>
      <w:r w:rsidRPr="00500FDD">
        <w:rPr>
          <w:b/>
          <w:sz w:val="28"/>
        </w:rPr>
        <w:t>Supervisor:</w:t>
      </w:r>
      <w:r w:rsidRPr="00500FDD">
        <w:rPr>
          <w:b/>
          <w:sz w:val="28"/>
        </w:rPr>
        <w:tab/>
      </w:r>
      <w:proofErr w:type="spellStart"/>
      <w:r w:rsidRPr="00CC7AB6">
        <w:rPr>
          <w:szCs w:val="24"/>
        </w:rPr>
        <w:t>Dr.</w:t>
      </w:r>
      <w:proofErr w:type="spellEnd"/>
      <w:r w:rsidRPr="00CC7AB6">
        <w:rPr>
          <w:szCs w:val="24"/>
        </w:rPr>
        <w:t xml:space="preserve"> </w:t>
      </w:r>
      <w:r>
        <w:rPr>
          <w:szCs w:val="24"/>
        </w:rPr>
        <w:t>Wenjie Ye</w:t>
      </w:r>
    </w:p>
    <w:p w14:paraId="0E0C9CB7" w14:textId="77777777" w:rsidR="00F94103" w:rsidRPr="00CC7AB6" w:rsidRDefault="00F94103" w:rsidP="00F94103">
      <w:pPr>
        <w:spacing w:line="240" w:lineRule="auto"/>
        <w:ind w:firstLine="720"/>
        <w:rPr>
          <w:b/>
          <w:szCs w:val="24"/>
        </w:rPr>
      </w:pPr>
      <w:r w:rsidRPr="00CC7AB6">
        <w:rPr>
          <w:szCs w:val="24"/>
        </w:rPr>
        <w:tab/>
      </w:r>
      <w:r w:rsidRPr="00CC7AB6">
        <w:rPr>
          <w:szCs w:val="24"/>
        </w:rPr>
        <w:tab/>
      </w:r>
      <w:r w:rsidRPr="00CC7AB6">
        <w:rPr>
          <w:szCs w:val="24"/>
        </w:rPr>
        <w:tab/>
      </w:r>
      <w:r>
        <w:rPr>
          <w:szCs w:val="24"/>
        </w:rPr>
        <w:t>VU Sydney</w:t>
      </w:r>
      <w:r>
        <w:rPr>
          <w:szCs w:val="24"/>
        </w:rPr>
        <w:tab/>
      </w:r>
      <w:r>
        <w:rPr>
          <w:szCs w:val="24"/>
        </w:rPr>
        <w:tab/>
      </w:r>
      <w:r>
        <w:rPr>
          <w:szCs w:val="24"/>
        </w:rPr>
        <w:tab/>
      </w:r>
    </w:p>
    <w:p w14:paraId="14E4DA58" w14:textId="77777777" w:rsidR="00F94103" w:rsidRPr="00CC7AB6" w:rsidRDefault="00F94103" w:rsidP="00F94103">
      <w:pPr>
        <w:spacing w:line="240" w:lineRule="auto"/>
        <w:ind w:firstLine="720"/>
        <w:rPr>
          <w:b/>
          <w:szCs w:val="24"/>
        </w:rPr>
      </w:pPr>
    </w:p>
    <w:p w14:paraId="2A992ED9" w14:textId="77777777" w:rsidR="00F94103" w:rsidRPr="00CC7AB6" w:rsidRDefault="00F94103" w:rsidP="00F94103">
      <w:pPr>
        <w:spacing w:line="240" w:lineRule="auto"/>
        <w:ind w:firstLine="720"/>
        <w:rPr>
          <w:szCs w:val="24"/>
        </w:rPr>
      </w:pPr>
      <w:r>
        <w:rPr>
          <w:b/>
          <w:sz w:val="28"/>
        </w:rPr>
        <w:t>Coordinator:</w:t>
      </w:r>
      <w:r>
        <w:rPr>
          <w:b/>
          <w:sz w:val="28"/>
        </w:rPr>
        <w:tab/>
      </w:r>
      <w:proofErr w:type="spellStart"/>
      <w:r w:rsidRPr="00CC7AB6">
        <w:rPr>
          <w:szCs w:val="24"/>
        </w:rPr>
        <w:t>Dr.</w:t>
      </w:r>
      <w:proofErr w:type="spellEnd"/>
      <w:r w:rsidRPr="00CC7AB6">
        <w:rPr>
          <w:szCs w:val="24"/>
        </w:rPr>
        <w:t xml:space="preserve"> </w:t>
      </w:r>
      <w:r>
        <w:rPr>
          <w:szCs w:val="24"/>
        </w:rPr>
        <w:t>Wenjie Ye</w:t>
      </w:r>
    </w:p>
    <w:p w14:paraId="51A6FC3E" w14:textId="77777777" w:rsidR="00F94103" w:rsidRDefault="00F94103" w:rsidP="00F94103">
      <w:pPr>
        <w:spacing w:line="240" w:lineRule="auto"/>
        <w:ind w:firstLine="720"/>
        <w:rPr>
          <w:szCs w:val="24"/>
        </w:rPr>
      </w:pPr>
      <w:r w:rsidRPr="00CC7AB6">
        <w:rPr>
          <w:szCs w:val="24"/>
        </w:rPr>
        <w:tab/>
      </w:r>
      <w:r w:rsidRPr="00CC7AB6">
        <w:rPr>
          <w:szCs w:val="24"/>
        </w:rPr>
        <w:tab/>
      </w:r>
      <w:r w:rsidRPr="00CC7AB6">
        <w:rPr>
          <w:szCs w:val="24"/>
        </w:rPr>
        <w:tab/>
        <w:t>College of Engineering and Science</w:t>
      </w:r>
    </w:p>
    <w:p w14:paraId="0E27C652" w14:textId="77777777" w:rsidR="00F94103" w:rsidRPr="00CC7AB6" w:rsidRDefault="00F94103" w:rsidP="00F94103">
      <w:pPr>
        <w:spacing w:line="240" w:lineRule="auto"/>
        <w:ind w:firstLine="720"/>
        <w:rPr>
          <w:szCs w:val="24"/>
        </w:rPr>
      </w:pPr>
      <w:r>
        <w:rPr>
          <w:szCs w:val="24"/>
        </w:rPr>
        <w:tab/>
      </w:r>
      <w:r>
        <w:rPr>
          <w:szCs w:val="24"/>
        </w:rPr>
        <w:tab/>
      </w:r>
      <w:r>
        <w:rPr>
          <w:szCs w:val="24"/>
        </w:rPr>
        <w:tab/>
        <w:t>Victoria University, Melbourne</w:t>
      </w:r>
    </w:p>
    <w:p w14:paraId="15609556" w14:textId="77777777" w:rsidR="00DE2411" w:rsidRDefault="00DE2411" w:rsidP="00F94103">
      <w:pPr>
        <w:rPr>
          <w:b/>
          <w:sz w:val="26"/>
        </w:rPr>
      </w:pPr>
    </w:p>
    <w:p w14:paraId="2D987EE1" w14:textId="77777777" w:rsidR="00DE2411" w:rsidRDefault="00DE2411" w:rsidP="00DE2411">
      <w:pPr>
        <w:rPr>
          <w:szCs w:val="24"/>
        </w:rPr>
      </w:pPr>
    </w:p>
    <w:p w14:paraId="4E484CF0" w14:textId="77777777" w:rsidR="00DE2411" w:rsidRDefault="00DE2411" w:rsidP="00F94103"/>
    <w:sdt>
      <w:sdtPr>
        <w:rPr>
          <w:rFonts w:asciiTheme="minorHAnsi" w:eastAsia="SimSun" w:hAnsiTheme="minorHAnsi" w:cs="Times New Roman"/>
          <w:b w:val="0"/>
          <w:bCs w:val="0"/>
          <w:color w:val="auto"/>
          <w:sz w:val="24"/>
          <w:szCs w:val="20"/>
          <w:lang w:val="en-GB"/>
        </w:rPr>
        <w:id w:val="8480891"/>
        <w:docPartObj>
          <w:docPartGallery w:val="Table of Contents"/>
          <w:docPartUnique/>
        </w:docPartObj>
      </w:sdtPr>
      <w:sdtEndPr/>
      <w:sdtContent>
        <w:p w14:paraId="46BC6CCD" w14:textId="77777777" w:rsidR="00DE2411" w:rsidRDefault="00DE2411" w:rsidP="00DE2411">
          <w:pPr>
            <w:pStyle w:val="TOCHeading"/>
            <w:jc w:val="center"/>
          </w:pPr>
          <w:r>
            <w:t>Table of Contents</w:t>
          </w:r>
        </w:p>
        <w:p w14:paraId="28EDBA63" w14:textId="0246FC6B" w:rsidR="00DE2411" w:rsidRDefault="00DE2411">
          <w:pPr>
            <w:pStyle w:val="TOC1"/>
            <w:tabs>
              <w:tab w:val="right" w:leader="dot" w:pos="9016"/>
            </w:tabs>
            <w:rPr>
              <w:rFonts w:eastAsiaTheme="minorEastAsia" w:cstheme="minorBidi"/>
              <w:noProof/>
              <w:kern w:val="2"/>
              <w:szCs w:val="24"/>
              <w:lang w:val="en-AU" w:eastAsia="en-AU"/>
              <w14:ligatures w14:val="standardContextual"/>
            </w:rPr>
          </w:pPr>
          <w:r>
            <w:fldChar w:fldCharType="begin"/>
          </w:r>
          <w:r>
            <w:instrText xml:space="preserve"> TOC \o "1-3" \h \z \u </w:instrText>
          </w:r>
          <w:r>
            <w:fldChar w:fldCharType="separate"/>
          </w:r>
          <w:hyperlink w:anchor="_Toc176196309" w:history="1">
            <w:r w:rsidRPr="00C830E8">
              <w:rPr>
                <w:rStyle w:val="Hyperlink"/>
                <w:noProof/>
              </w:rPr>
              <w:t>Overview</w:t>
            </w:r>
            <w:r>
              <w:rPr>
                <w:noProof/>
                <w:webHidden/>
              </w:rPr>
              <w:tab/>
            </w:r>
            <w:r>
              <w:rPr>
                <w:noProof/>
                <w:webHidden/>
              </w:rPr>
              <w:fldChar w:fldCharType="begin"/>
            </w:r>
            <w:r>
              <w:rPr>
                <w:noProof/>
                <w:webHidden/>
              </w:rPr>
              <w:instrText xml:space="preserve"> PAGEREF _Toc176196309 \h </w:instrText>
            </w:r>
            <w:r>
              <w:rPr>
                <w:noProof/>
                <w:webHidden/>
              </w:rPr>
            </w:r>
            <w:r>
              <w:rPr>
                <w:noProof/>
                <w:webHidden/>
              </w:rPr>
              <w:fldChar w:fldCharType="separate"/>
            </w:r>
            <w:r>
              <w:rPr>
                <w:noProof/>
                <w:webHidden/>
              </w:rPr>
              <w:t>3</w:t>
            </w:r>
            <w:r>
              <w:rPr>
                <w:noProof/>
                <w:webHidden/>
              </w:rPr>
              <w:fldChar w:fldCharType="end"/>
            </w:r>
          </w:hyperlink>
        </w:p>
        <w:p w14:paraId="43142ABA" w14:textId="5F9782A6" w:rsidR="00DE2411" w:rsidRDefault="00B25A16">
          <w:pPr>
            <w:pStyle w:val="TOC1"/>
            <w:tabs>
              <w:tab w:val="right" w:leader="dot" w:pos="9016"/>
            </w:tabs>
            <w:rPr>
              <w:rFonts w:eastAsiaTheme="minorEastAsia" w:cstheme="minorBidi"/>
              <w:noProof/>
              <w:kern w:val="2"/>
              <w:szCs w:val="24"/>
              <w:lang w:val="en-AU" w:eastAsia="en-AU"/>
              <w14:ligatures w14:val="standardContextual"/>
            </w:rPr>
          </w:pPr>
          <w:hyperlink w:anchor="_Toc176196310" w:history="1">
            <w:r w:rsidR="00DE2411" w:rsidRPr="00C830E8">
              <w:rPr>
                <w:rStyle w:val="Hyperlink"/>
                <w:noProof/>
              </w:rPr>
              <w:t>Human Factors and Privacy Preserving</w:t>
            </w:r>
            <w:r w:rsidR="00DE2411">
              <w:rPr>
                <w:noProof/>
                <w:webHidden/>
              </w:rPr>
              <w:tab/>
            </w:r>
            <w:r w:rsidR="00DE2411">
              <w:rPr>
                <w:noProof/>
                <w:webHidden/>
              </w:rPr>
              <w:fldChar w:fldCharType="begin"/>
            </w:r>
            <w:r w:rsidR="00DE2411">
              <w:rPr>
                <w:noProof/>
                <w:webHidden/>
              </w:rPr>
              <w:instrText xml:space="preserve"> PAGEREF _Toc176196310 \h </w:instrText>
            </w:r>
            <w:r w:rsidR="00DE2411">
              <w:rPr>
                <w:noProof/>
                <w:webHidden/>
              </w:rPr>
            </w:r>
            <w:r w:rsidR="00DE2411">
              <w:rPr>
                <w:noProof/>
                <w:webHidden/>
              </w:rPr>
              <w:fldChar w:fldCharType="separate"/>
            </w:r>
            <w:r w:rsidR="00DE2411">
              <w:rPr>
                <w:noProof/>
                <w:webHidden/>
              </w:rPr>
              <w:t>5</w:t>
            </w:r>
            <w:r w:rsidR="00DE2411">
              <w:rPr>
                <w:noProof/>
                <w:webHidden/>
              </w:rPr>
              <w:fldChar w:fldCharType="end"/>
            </w:r>
          </w:hyperlink>
        </w:p>
        <w:p w14:paraId="77B7F556" w14:textId="5EC69A78" w:rsidR="00DE2411" w:rsidRDefault="00B25A16">
          <w:pPr>
            <w:pStyle w:val="TOC1"/>
            <w:tabs>
              <w:tab w:val="right" w:leader="dot" w:pos="9016"/>
            </w:tabs>
            <w:rPr>
              <w:rFonts w:eastAsiaTheme="minorEastAsia" w:cstheme="minorBidi"/>
              <w:noProof/>
              <w:kern w:val="2"/>
              <w:szCs w:val="24"/>
              <w:lang w:val="en-AU" w:eastAsia="en-AU"/>
              <w14:ligatures w14:val="standardContextual"/>
            </w:rPr>
          </w:pPr>
          <w:hyperlink w:anchor="_Toc176196311" w:history="1">
            <w:r w:rsidR="00DE2411" w:rsidRPr="00C830E8">
              <w:rPr>
                <w:rStyle w:val="Hyperlink"/>
                <w:noProof/>
              </w:rPr>
              <w:t>Ethical Issues</w:t>
            </w:r>
            <w:r w:rsidR="00DE2411">
              <w:rPr>
                <w:noProof/>
                <w:webHidden/>
              </w:rPr>
              <w:tab/>
            </w:r>
            <w:r w:rsidR="00DE2411">
              <w:rPr>
                <w:noProof/>
                <w:webHidden/>
              </w:rPr>
              <w:fldChar w:fldCharType="begin"/>
            </w:r>
            <w:r w:rsidR="00DE2411">
              <w:rPr>
                <w:noProof/>
                <w:webHidden/>
              </w:rPr>
              <w:instrText xml:space="preserve"> PAGEREF _Toc176196311 \h </w:instrText>
            </w:r>
            <w:r w:rsidR="00DE2411">
              <w:rPr>
                <w:noProof/>
                <w:webHidden/>
              </w:rPr>
            </w:r>
            <w:r w:rsidR="00DE2411">
              <w:rPr>
                <w:noProof/>
                <w:webHidden/>
              </w:rPr>
              <w:fldChar w:fldCharType="separate"/>
            </w:r>
            <w:r w:rsidR="00DE2411">
              <w:rPr>
                <w:noProof/>
                <w:webHidden/>
              </w:rPr>
              <w:t>5</w:t>
            </w:r>
            <w:r w:rsidR="00DE2411">
              <w:rPr>
                <w:noProof/>
                <w:webHidden/>
              </w:rPr>
              <w:fldChar w:fldCharType="end"/>
            </w:r>
          </w:hyperlink>
        </w:p>
        <w:p w14:paraId="674BE74A" w14:textId="29A14489" w:rsidR="00DE2411" w:rsidRDefault="00B25A16">
          <w:pPr>
            <w:pStyle w:val="TOC1"/>
            <w:tabs>
              <w:tab w:val="right" w:leader="dot" w:pos="9016"/>
            </w:tabs>
            <w:rPr>
              <w:rFonts w:eastAsiaTheme="minorEastAsia" w:cstheme="minorBidi"/>
              <w:noProof/>
              <w:kern w:val="2"/>
              <w:szCs w:val="24"/>
              <w:lang w:val="en-AU" w:eastAsia="en-AU"/>
              <w14:ligatures w14:val="standardContextual"/>
            </w:rPr>
          </w:pPr>
          <w:hyperlink w:anchor="_Toc176196312" w:history="1">
            <w:r w:rsidR="00DE2411" w:rsidRPr="00C830E8">
              <w:rPr>
                <w:rStyle w:val="Hyperlink"/>
                <w:rFonts w:cs="Arial"/>
                <w:noProof/>
              </w:rPr>
              <w:t>References</w:t>
            </w:r>
            <w:r w:rsidR="00DE2411">
              <w:rPr>
                <w:noProof/>
                <w:webHidden/>
              </w:rPr>
              <w:tab/>
            </w:r>
            <w:r w:rsidR="00DE2411">
              <w:rPr>
                <w:noProof/>
                <w:webHidden/>
              </w:rPr>
              <w:fldChar w:fldCharType="begin"/>
            </w:r>
            <w:r w:rsidR="00DE2411">
              <w:rPr>
                <w:noProof/>
                <w:webHidden/>
              </w:rPr>
              <w:instrText xml:space="preserve"> PAGEREF _Toc176196312 \h </w:instrText>
            </w:r>
            <w:r w:rsidR="00DE2411">
              <w:rPr>
                <w:noProof/>
                <w:webHidden/>
              </w:rPr>
            </w:r>
            <w:r w:rsidR="00DE2411">
              <w:rPr>
                <w:noProof/>
                <w:webHidden/>
              </w:rPr>
              <w:fldChar w:fldCharType="separate"/>
            </w:r>
            <w:r w:rsidR="00DE2411">
              <w:rPr>
                <w:noProof/>
                <w:webHidden/>
              </w:rPr>
              <w:t>6</w:t>
            </w:r>
            <w:r w:rsidR="00DE2411">
              <w:rPr>
                <w:noProof/>
                <w:webHidden/>
              </w:rPr>
              <w:fldChar w:fldCharType="end"/>
            </w:r>
          </w:hyperlink>
        </w:p>
        <w:p w14:paraId="68B7F4A0" w14:textId="65F4F63F" w:rsidR="00DE2411" w:rsidRDefault="00DE2411" w:rsidP="00DE2411">
          <w:r>
            <w:fldChar w:fldCharType="end"/>
          </w:r>
        </w:p>
      </w:sdtContent>
    </w:sdt>
    <w:p w14:paraId="743080E1" w14:textId="77777777" w:rsidR="00DE2411" w:rsidRDefault="00DE2411" w:rsidP="00DE2411">
      <w:pPr>
        <w:spacing w:line="240" w:lineRule="auto"/>
      </w:pPr>
      <w:r>
        <w:br w:type="page"/>
      </w:r>
    </w:p>
    <w:p w14:paraId="045433CA" w14:textId="77777777" w:rsidR="00227B61" w:rsidRDefault="00227B61" w:rsidP="00DE2411">
      <w:pPr>
        <w:jc w:val="both"/>
      </w:pPr>
    </w:p>
    <w:p w14:paraId="77122FF4" w14:textId="0B0CC1FF" w:rsidR="00227B61" w:rsidRDefault="00227B61" w:rsidP="00A2761B">
      <w:pPr>
        <w:pStyle w:val="Heading1"/>
      </w:pPr>
      <w:r>
        <w:t>Introduction</w:t>
      </w:r>
    </w:p>
    <w:p w14:paraId="0A044490" w14:textId="17E3FD6C" w:rsidR="00227B61" w:rsidRPr="00227B61" w:rsidRDefault="00227B61" w:rsidP="008F50F9">
      <w:pPr>
        <w:spacing w:line="276" w:lineRule="auto"/>
        <w:jc w:val="both"/>
        <w:rPr>
          <w:sz w:val="22"/>
          <w:szCs w:val="18"/>
        </w:rPr>
      </w:pPr>
      <w:r w:rsidRPr="00227B61">
        <w:rPr>
          <w:sz w:val="22"/>
          <w:szCs w:val="18"/>
        </w:rPr>
        <w:t xml:space="preserve">Falls are the leading cause of home injuries among children, with approximately 8,000 children visiting emergency departments daily in the United States due to such accidents, as highlighted by the </w:t>
      </w:r>
      <w:proofErr w:type="spellStart"/>
      <w:r w:rsidRPr="00227B61">
        <w:rPr>
          <w:sz w:val="22"/>
          <w:szCs w:val="18"/>
        </w:rPr>
        <w:t>Centers</w:t>
      </w:r>
      <w:proofErr w:type="spellEnd"/>
      <w:r w:rsidRPr="00227B61">
        <w:rPr>
          <w:sz w:val="22"/>
          <w:szCs w:val="18"/>
        </w:rPr>
        <w:t xml:space="preserve"> for Disease Control and Prevention (CDC</w:t>
      </w:r>
      <w:proofErr w:type="gramStart"/>
      <w:r w:rsidRPr="00227B61">
        <w:rPr>
          <w:sz w:val="22"/>
          <w:szCs w:val="18"/>
        </w:rPr>
        <w:t>)</w:t>
      </w:r>
      <w:r w:rsidR="00A2761B" w:rsidRPr="008F50F9">
        <w:rPr>
          <w:sz w:val="22"/>
          <w:szCs w:val="18"/>
        </w:rPr>
        <w:t>[</w:t>
      </w:r>
      <w:proofErr w:type="gramEnd"/>
      <w:r w:rsidR="00A2761B" w:rsidRPr="008F50F9">
        <w:rPr>
          <w:sz w:val="22"/>
          <w:szCs w:val="18"/>
        </w:rPr>
        <w:t>1]</w:t>
      </w:r>
      <w:r w:rsidRPr="00227B61">
        <w:rPr>
          <w:sz w:val="22"/>
          <w:szCs w:val="18"/>
        </w:rPr>
        <w:t>. Common hazards include stairs and windows, and the challenge of providing continuous supervision is significant for parents and kindergartens.</w:t>
      </w:r>
    </w:p>
    <w:p w14:paraId="60C70C6C" w14:textId="77777777" w:rsidR="00227B61" w:rsidRPr="00227B61" w:rsidRDefault="00227B61" w:rsidP="008F50F9">
      <w:pPr>
        <w:spacing w:line="276" w:lineRule="auto"/>
        <w:jc w:val="both"/>
        <w:rPr>
          <w:sz w:val="22"/>
          <w:szCs w:val="18"/>
        </w:rPr>
      </w:pPr>
      <w:r w:rsidRPr="00227B61">
        <w:rPr>
          <w:sz w:val="22"/>
          <w:szCs w:val="18"/>
        </w:rPr>
        <w:t>The field of service mobile robotics is rapidly advancing, offering significant benefits in household applications like vacuuming and gardening. These robots demonstrate substantial potential for assuming more complex household tasks, especially in environments where the Global Positioning System (GPS) is ineffective. This brings into play the technology of Simultaneous Localization and Mapping (SLAM), which enables robots to map their surroundings and pinpoint their locations without prior data, crucial in GPS-deficient indoor settings. SLAM is available in both 2D and 3D forms; 2D SLAM suffices for environments not requiring vertical mapping, whereas 3D SLAM, which includes height and depth, is valuable for navigating multi-level spaces or outdoor environments.</w:t>
      </w:r>
    </w:p>
    <w:p w14:paraId="4F346958" w14:textId="77777777" w:rsidR="00227B61" w:rsidRPr="00227B61" w:rsidRDefault="00227B61" w:rsidP="008F50F9">
      <w:pPr>
        <w:spacing w:line="276" w:lineRule="auto"/>
        <w:jc w:val="both"/>
        <w:rPr>
          <w:sz w:val="22"/>
          <w:szCs w:val="18"/>
        </w:rPr>
      </w:pPr>
      <w:r w:rsidRPr="00227B61">
        <w:rPr>
          <w:sz w:val="22"/>
          <w:szCs w:val="18"/>
        </w:rPr>
        <w:t xml:space="preserve">This project explores the integration of 2D SLAM technology with child supervision tasks within indoor settings such as schools and childcare </w:t>
      </w:r>
      <w:proofErr w:type="spellStart"/>
      <w:r w:rsidRPr="00227B61">
        <w:rPr>
          <w:sz w:val="22"/>
          <w:szCs w:val="18"/>
        </w:rPr>
        <w:t>centers</w:t>
      </w:r>
      <w:proofErr w:type="spellEnd"/>
      <w:r w:rsidRPr="00227B61">
        <w:rPr>
          <w:sz w:val="22"/>
          <w:szCs w:val="18"/>
        </w:rPr>
        <w:t>, utilizing 2D LiDAR systems. This technology will not only enhance child safety by monitoring and preventing access to hazardous areas but also maintain privacy by avoiding the use of cameras. Given the rise of dual-income households and the increasing difficulty in continuous child supervision, this project aims to align technological solutions with modern family needs, focusing on navigating indoor environments accurately and preserving privacy.</w:t>
      </w:r>
    </w:p>
    <w:p w14:paraId="0889AFD1" w14:textId="1F59702A" w:rsidR="00CF4123" w:rsidRPr="008F50F9" w:rsidRDefault="00227B61" w:rsidP="008F50F9">
      <w:pPr>
        <w:spacing w:line="276" w:lineRule="auto"/>
        <w:jc w:val="both"/>
        <w:rPr>
          <w:sz w:val="22"/>
          <w:szCs w:val="18"/>
        </w:rPr>
      </w:pPr>
      <w:r w:rsidRPr="00227B61">
        <w:rPr>
          <w:sz w:val="22"/>
          <w:szCs w:val="18"/>
        </w:rPr>
        <w:t xml:space="preserve">The project's main objectives include developing an environmental map using SLAM, navigating effectively within this environment, and ensuring data privacy. The proposed SLAM robots will navigate and map environments in real-time, providing caregivers and parents a comprehensive view of the surroundings and ensuring children remain within safe zones. This approach is </w:t>
      </w:r>
      <w:r w:rsidR="00CF5AB4" w:rsidRPr="008F50F9">
        <w:rPr>
          <w:sz w:val="22"/>
          <w:szCs w:val="18"/>
        </w:rPr>
        <w:t>controlled</w:t>
      </w:r>
      <w:r w:rsidRPr="00227B61">
        <w:rPr>
          <w:sz w:val="22"/>
          <w:szCs w:val="18"/>
        </w:rPr>
        <w:t xml:space="preserve"> to significantly reduce child injuries from common household hazards, marking a valuable advancement in the use of robotics for childcare and supervision.</w:t>
      </w:r>
      <w:r w:rsidR="005E1901" w:rsidRPr="008F50F9">
        <w:rPr>
          <w:sz w:val="22"/>
          <w:szCs w:val="18"/>
        </w:rPr>
        <w:t xml:space="preserve"> (don’t forget structure)</w:t>
      </w:r>
    </w:p>
    <w:p w14:paraId="21D69C90" w14:textId="6A43578F" w:rsidR="005A701E" w:rsidRDefault="00CF4123" w:rsidP="005A701E">
      <w:pPr>
        <w:pStyle w:val="Heading1"/>
      </w:pPr>
      <w:r>
        <w:t>P</w:t>
      </w:r>
      <w:r w:rsidRPr="00CF4123">
        <w:t xml:space="preserve">roject </w:t>
      </w:r>
      <w:r>
        <w:t>E</w:t>
      </w:r>
      <w:r w:rsidRPr="00CF4123">
        <w:t>valuation</w:t>
      </w:r>
    </w:p>
    <w:p w14:paraId="1E319AD0" w14:textId="061F6617" w:rsidR="005A701E" w:rsidRDefault="005A701E" w:rsidP="005A701E">
      <w:pPr>
        <w:pStyle w:val="Heading2"/>
      </w:pPr>
      <w:r>
        <w:t>Implementation</w:t>
      </w:r>
    </w:p>
    <w:p w14:paraId="2CFE5B16" w14:textId="77777777" w:rsidR="00C56F15" w:rsidRPr="008F50F9" w:rsidRDefault="00C56F15" w:rsidP="00835337">
      <w:pPr>
        <w:pStyle w:val="ListParagraph"/>
        <w:numPr>
          <w:ilvl w:val="0"/>
          <w:numId w:val="26"/>
        </w:numPr>
        <w:spacing w:line="276" w:lineRule="auto"/>
        <w:jc w:val="both"/>
        <w:rPr>
          <w:b/>
          <w:bCs/>
          <w:sz w:val="22"/>
          <w:szCs w:val="18"/>
        </w:rPr>
      </w:pPr>
      <w:r w:rsidRPr="008F50F9">
        <w:rPr>
          <w:b/>
          <w:bCs/>
          <w:sz w:val="22"/>
          <w:szCs w:val="18"/>
        </w:rPr>
        <w:t>Hardware Configuration</w:t>
      </w:r>
    </w:p>
    <w:p w14:paraId="34F91849" w14:textId="77777777" w:rsidR="00C56F15" w:rsidRPr="00C56F15" w:rsidRDefault="00C56F15" w:rsidP="00835337">
      <w:pPr>
        <w:numPr>
          <w:ilvl w:val="0"/>
          <w:numId w:val="25"/>
        </w:numPr>
        <w:tabs>
          <w:tab w:val="num" w:pos="720"/>
        </w:tabs>
        <w:spacing w:line="276" w:lineRule="auto"/>
        <w:jc w:val="both"/>
        <w:rPr>
          <w:sz w:val="22"/>
          <w:szCs w:val="18"/>
        </w:rPr>
      </w:pPr>
      <w:r w:rsidRPr="00C56F15">
        <w:rPr>
          <w:b/>
          <w:bCs/>
          <w:sz w:val="22"/>
          <w:szCs w:val="18"/>
        </w:rPr>
        <w:t>Robot Assembly</w:t>
      </w:r>
      <w:r w:rsidRPr="00C56F15">
        <w:rPr>
          <w:sz w:val="22"/>
          <w:szCs w:val="18"/>
        </w:rPr>
        <w:t>: The TurtleBot3 was assembled with essential components including motors, sensors, and control boards.</w:t>
      </w:r>
    </w:p>
    <w:p w14:paraId="6C804162" w14:textId="6FDE88DB" w:rsidR="005A701E" w:rsidRPr="008F50F9" w:rsidRDefault="00C56F15" w:rsidP="00835337">
      <w:pPr>
        <w:numPr>
          <w:ilvl w:val="0"/>
          <w:numId w:val="25"/>
        </w:numPr>
        <w:spacing w:line="276" w:lineRule="auto"/>
        <w:jc w:val="both"/>
        <w:rPr>
          <w:sz w:val="22"/>
          <w:szCs w:val="18"/>
        </w:rPr>
      </w:pPr>
      <w:r w:rsidRPr="00C56F15">
        <w:rPr>
          <w:b/>
          <w:bCs/>
          <w:sz w:val="22"/>
          <w:szCs w:val="18"/>
        </w:rPr>
        <w:t>Remote PC Setup</w:t>
      </w:r>
      <w:r w:rsidRPr="00C56F15">
        <w:rPr>
          <w:sz w:val="22"/>
          <w:szCs w:val="18"/>
        </w:rPr>
        <w:t>: A Dell Windows laptop was utilized as the remote PC, interfacing with the robot via network connections.</w:t>
      </w:r>
    </w:p>
    <w:p w14:paraId="30689718" w14:textId="77777777" w:rsidR="00583D2E" w:rsidRPr="008F50F9" w:rsidRDefault="00583D2E" w:rsidP="00835337">
      <w:pPr>
        <w:pStyle w:val="ListParagraph"/>
        <w:numPr>
          <w:ilvl w:val="0"/>
          <w:numId w:val="26"/>
        </w:numPr>
        <w:spacing w:line="276" w:lineRule="auto"/>
        <w:jc w:val="both"/>
        <w:rPr>
          <w:b/>
          <w:bCs/>
          <w:sz w:val="22"/>
          <w:szCs w:val="18"/>
        </w:rPr>
      </w:pPr>
      <w:r w:rsidRPr="008F50F9">
        <w:rPr>
          <w:b/>
          <w:bCs/>
          <w:sz w:val="22"/>
          <w:szCs w:val="18"/>
        </w:rPr>
        <w:t>Software Setup and Customization</w:t>
      </w:r>
    </w:p>
    <w:p w14:paraId="37794A7D" w14:textId="77777777" w:rsidR="00583D2E" w:rsidRPr="00583D2E" w:rsidRDefault="00583D2E" w:rsidP="00835337">
      <w:pPr>
        <w:numPr>
          <w:ilvl w:val="0"/>
          <w:numId w:val="27"/>
        </w:numPr>
        <w:tabs>
          <w:tab w:val="num" w:pos="720"/>
        </w:tabs>
        <w:spacing w:line="276" w:lineRule="auto"/>
        <w:jc w:val="both"/>
        <w:rPr>
          <w:sz w:val="22"/>
          <w:szCs w:val="18"/>
        </w:rPr>
      </w:pPr>
      <w:r w:rsidRPr="00583D2E">
        <w:rPr>
          <w:b/>
          <w:bCs/>
          <w:sz w:val="22"/>
          <w:szCs w:val="18"/>
        </w:rPr>
        <w:t>Operating System and ROS Installation</w:t>
      </w:r>
      <w:r w:rsidRPr="00583D2E">
        <w:rPr>
          <w:sz w:val="22"/>
          <w:szCs w:val="18"/>
        </w:rPr>
        <w:t>: Oracle VM VirtualBox hosted Ubuntu 20.04, creating a stable environment for ROS Noetic, which supports comprehensive robot programming and management.</w:t>
      </w:r>
    </w:p>
    <w:p w14:paraId="5D8775F5" w14:textId="6A700EC2" w:rsidR="00C56F15" w:rsidRPr="008F50F9" w:rsidRDefault="00583D2E" w:rsidP="00835337">
      <w:pPr>
        <w:numPr>
          <w:ilvl w:val="0"/>
          <w:numId w:val="27"/>
        </w:numPr>
        <w:spacing w:line="276" w:lineRule="auto"/>
        <w:jc w:val="both"/>
        <w:rPr>
          <w:sz w:val="22"/>
          <w:szCs w:val="18"/>
        </w:rPr>
      </w:pPr>
      <w:r w:rsidRPr="00583D2E">
        <w:rPr>
          <w:b/>
          <w:bCs/>
          <w:sz w:val="22"/>
          <w:szCs w:val="18"/>
        </w:rPr>
        <w:t>ROS Configuration</w:t>
      </w:r>
      <w:r w:rsidRPr="00583D2E">
        <w:rPr>
          <w:sz w:val="22"/>
          <w:szCs w:val="18"/>
        </w:rPr>
        <w:t xml:space="preserve">: Necessary ROS packages were installed to enable control and navigation of the TurtleBot3, such as the </w:t>
      </w:r>
      <w:proofErr w:type="spellStart"/>
      <w:r w:rsidRPr="00583D2E">
        <w:rPr>
          <w:sz w:val="22"/>
          <w:szCs w:val="18"/>
        </w:rPr>
        <w:t>Gmapping</w:t>
      </w:r>
      <w:proofErr w:type="spellEnd"/>
      <w:r w:rsidRPr="00583D2E">
        <w:rPr>
          <w:sz w:val="22"/>
          <w:szCs w:val="18"/>
        </w:rPr>
        <w:t xml:space="preserve"> package for SLAM and the teleoperation package for manual control via PC.</w:t>
      </w:r>
    </w:p>
    <w:p w14:paraId="084D2F8E" w14:textId="77777777" w:rsidR="008F50F9" w:rsidRPr="008F50F9" w:rsidRDefault="008F50F9" w:rsidP="00835337">
      <w:pPr>
        <w:pStyle w:val="ListParagraph"/>
        <w:numPr>
          <w:ilvl w:val="0"/>
          <w:numId w:val="26"/>
        </w:numPr>
        <w:spacing w:line="276" w:lineRule="auto"/>
        <w:jc w:val="both"/>
        <w:rPr>
          <w:b/>
          <w:bCs/>
          <w:sz w:val="22"/>
          <w:szCs w:val="18"/>
        </w:rPr>
      </w:pPr>
      <w:r w:rsidRPr="008F50F9">
        <w:rPr>
          <w:b/>
          <w:bCs/>
          <w:sz w:val="22"/>
          <w:szCs w:val="18"/>
        </w:rPr>
        <w:t>Visualization and Simulation Tools</w:t>
      </w:r>
    </w:p>
    <w:p w14:paraId="142613C2" w14:textId="77777777" w:rsidR="008F50F9" w:rsidRPr="008F50F9" w:rsidRDefault="008F50F9" w:rsidP="00835337">
      <w:pPr>
        <w:numPr>
          <w:ilvl w:val="0"/>
          <w:numId w:val="28"/>
        </w:numPr>
        <w:tabs>
          <w:tab w:val="num" w:pos="720"/>
        </w:tabs>
        <w:spacing w:line="276" w:lineRule="auto"/>
        <w:jc w:val="both"/>
        <w:rPr>
          <w:sz w:val="22"/>
          <w:szCs w:val="18"/>
        </w:rPr>
      </w:pPr>
      <w:r w:rsidRPr="008F50F9">
        <w:rPr>
          <w:b/>
          <w:bCs/>
          <w:sz w:val="22"/>
          <w:szCs w:val="18"/>
        </w:rPr>
        <w:t>RViz</w:t>
      </w:r>
      <w:r w:rsidRPr="008F50F9">
        <w:rPr>
          <w:sz w:val="22"/>
          <w:szCs w:val="18"/>
        </w:rPr>
        <w:t>: Employed for real-time visualization of the robot's perception data and state, RViz provides a dynamic interface to monitor and interact with the robot's sensors and navigation outputs.</w:t>
      </w:r>
    </w:p>
    <w:p w14:paraId="13D0C3A9" w14:textId="77777777" w:rsidR="008F50F9" w:rsidRDefault="008F50F9" w:rsidP="00835337">
      <w:pPr>
        <w:numPr>
          <w:ilvl w:val="0"/>
          <w:numId w:val="28"/>
        </w:numPr>
        <w:tabs>
          <w:tab w:val="num" w:pos="720"/>
        </w:tabs>
        <w:spacing w:line="276" w:lineRule="auto"/>
        <w:jc w:val="both"/>
        <w:rPr>
          <w:sz w:val="22"/>
          <w:szCs w:val="18"/>
        </w:rPr>
      </w:pPr>
      <w:r w:rsidRPr="008F50F9">
        <w:rPr>
          <w:b/>
          <w:bCs/>
          <w:sz w:val="22"/>
          <w:szCs w:val="18"/>
        </w:rPr>
        <w:t>Gazebo</w:t>
      </w:r>
      <w:r w:rsidRPr="008F50F9">
        <w:rPr>
          <w:sz w:val="22"/>
          <w:szCs w:val="18"/>
        </w:rPr>
        <w:t>: Used for simulating complex robot interactions and environments, Gazebo allows for pre-deployment testing and algorithm refinement without physical trials.</w:t>
      </w:r>
    </w:p>
    <w:p w14:paraId="2DE29255" w14:textId="58204382" w:rsidR="00835337" w:rsidRPr="00835337" w:rsidRDefault="00835337" w:rsidP="00835337">
      <w:pPr>
        <w:pStyle w:val="ListParagraph"/>
        <w:numPr>
          <w:ilvl w:val="0"/>
          <w:numId w:val="26"/>
        </w:numPr>
        <w:spacing w:line="276" w:lineRule="auto"/>
        <w:jc w:val="both"/>
        <w:rPr>
          <w:b/>
          <w:bCs/>
          <w:sz w:val="22"/>
          <w:szCs w:val="18"/>
        </w:rPr>
      </w:pPr>
      <w:r w:rsidRPr="00835337">
        <w:rPr>
          <w:b/>
          <w:bCs/>
          <w:sz w:val="22"/>
          <w:szCs w:val="18"/>
        </w:rPr>
        <w:t xml:space="preserve">Algorithms </w:t>
      </w:r>
    </w:p>
    <w:p w14:paraId="6814922E" w14:textId="77777777" w:rsidR="00835337" w:rsidRPr="00835337" w:rsidRDefault="00835337" w:rsidP="00835337">
      <w:pPr>
        <w:numPr>
          <w:ilvl w:val="0"/>
          <w:numId w:val="29"/>
        </w:numPr>
        <w:tabs>
          <w:tab w:val="num" w:pos="720"/>
        </w:tabs>
        <w:spacing w:line="276" w:lineRule="auto"/>
        <w:jc w:val="both"/>
        <w:rPr>
          <w:sz w:val="22"/>
          <w:szCs w:val="18"/>
        </w:rPr>
      </w:pPr>
      <w:r w:rsidRPr="00835337">
        <w:rPr>
          <w:b/>
          <w:bCs/>
          <w:sz w:val="22"/>
          <w:szCs w:val="18"/>
        </w:rPr>
        <w:t>SLAM Implementation</w:t>
      </w:r>
      <w:r w:rsidRPr="00835337">
        <w:rPr>
          <w:sz w:val="22"/>
          <w:szCs w:val="18"/>
        </w:rPr>
        <w:t xml:space="preserve">: </w:t>
      </w:r>
      <w:proofErr w:type="spellStart"/>
      <w:r w:rsidRPr="00835337">
        <w:rPr>
          <w:sz w:val="22"/>
          <w:szCs w:val="18"/>
        </w:rPr>
        <w:t>Gmapping</w:t>
      </w:r>
      <w:proofErr w:type="spellEnd"/>
      <w:r w:rsidRPr="00835337">
        <w:rPr>
          <w:sz w:val="22"/>
          <w:szCs w:val="18"/>
        </w:rPr>
        <w:t>, a ROS-based SLAM package, was used to generate a 2D grid map using data from LiDAR and IMU sensors.</w:t>
      </w:r>
    </w:p>
    <w:p w14:paraId="7838DD9A" w14:textId="77777777" w:rsidR="00835337" w:rsidRDefault="00835337" w:rsidP="00835337">
      <w:pPr>
        <w:numPr>
          <w:ilvl w:val="0"/>
          <w:numId w:val="29"/>
        </w:numPr>
        <w:tabs>
          <w:tab w:val="num" w:pos="720"/>
        </w:tabs>
        <w:spacing w:line="276" w:lineRule="auto"/>
        <w:jc w:val="both"/>
        <w:rPr>
          <w:sz w:val="22"/>
          <w:szCs w:val="18"/>
        </w:rPr>
      </w:pPr>
      <w:r w:rsidRPr="00835337">
        <w:rPr>
          <w:b/>
          <w:bCs/>
          <w:sz w:val="22"/>
          <w:szCs w:val="18"/>
        </w:rPr>
        <w:t>Localization and Navigation</w:t>
      </w:r>
      <w:r w:rsidRPr="00835337">
        <w:rPr>
          <w:sz w:val="22"/>
          <w:szCs w:val="18"/>
        </w:rPr>
        <w:t>: After mapping, the Adaptive Monte Carlo Localization (AMCL) and navigation nodes (using Dijkstra's algorithm for global planning and Dynamic Window Approach for local planning) were deployed to enable autonomous robot navigation within the mapped environment.</w:t>
      </w:r>
    </w:p>
    <w:p w14:paraId="2F6FB1B3" w14:textId="77777777" w:rsidR="00B22ED3" w:rsidRDefault="00B22ED3" w:rsidP="00B22ED3">
      <w:pPr>
        <w:pStyle w:val="ListParagraph"/>
        <w:numPr>
          <w:ilvl w:val="0"/>
          <w:numId w:val="31"/>
        </w:numPr>
        <w:spacing w:line="276" w:lineRule="auto"/>
        <w:jc w:val="both"/>
        <w:rPr>
          <w:b/>
          <w:bCs/>
          <w:sz w:val="22"/>
          <w:szCs w:val="18"/>
        </w:rPr>
      </w:pPr>
      <w:r w:rsidRPr="00B22ED3">
        <w:rPr>
          <w:b/>
          <w:bCs/>
          <w:sz w:val="22"/>
          <w:szCs w:val="18"/>
        </w:rPr>
        <w:t>Testing</w:t>
      </w:r>
    </w:p>
    <w:p w14:paraId="1348163D" w14:textId="1730350B" w:rsidR="00B22ED3" w:rsidRPr="00B22ED3" w:rsidRDefault="00B22ED3" w:rsidP="00B22ED3">
      <w:pPr>
        <w:pStyle w:val="ListParagraph"/>
        <w:numPr>
          <w:ilvl w:val="0"/>
          <w:numId w:val="33"/>
        </w:numPr>
        <w:spacing w:line="276" w:lineRule="auto"/>
        <w:jc w:val="both"/>
        <w:rPr>
          <w:b/>
          <w:bCs/>
          <w:sz w:val="22"/>
          <w:szCs w:val="22"/>
        </w:rPr>
      </w:pPr>
      <w:r w:rsidRPr="00B22ED3">
        <w:rPr>
          <w:rStyle w:val="Strong"/>
          <w:rFonts w:eastAsiaTheme="majorEastAsia"/>
          <w:sz w:val="22"/>
          <w:szCs w:val="22"/>
        </w:rPr>
        <w:t>Simulation Phase:</w:t>
      </w:r>
      <w:r w:rsidRPr="00B22ED3">
        <w:rPr>
          <w:sz w:val="22"/>
          <w:szCs w:val="22"/>
        </w:rPr>
        <w:t xml:space="preserve"> Experiments commenced in a simulated Gazebo environment, specifically a house setting, to align closely with real-world conditions. Using the </w:t>
      </w:r>
      <w:r w:rsidRPr="00B22ED3">
        <w:rPr>
          <w:rStyle w:val="HTMLCode"/>
          <w:rFonts w:asciiTheme="minorHAnsi" w:eastAsiaTheme="majorEastAsia" w:hAnsiTheme="minorHAnsi"/>
          <w:i/>
          <w:iCs/>
          <w:sz w:val="22"/>
          <w:szCs w:val="22"/>
        </w:rPr>
        <w:t>turtlebot3_gazebo turtlebot3_</w:t>
      </w:r>
      <w:proofErr w:type="gramStart"/>
      <w:r w:rsidRPr="00B22ED3">
        <w:rPr>
          <w:rStyle w:val="HTMLCode"/>
          <w:rFonts w:asciiTheme="minorHAnsi" w:eastAsiaTheme="majorEastAsia" w:hAnsiTheme="minorHAnsi"/>
          <w:i/>
          <w:iCs/>
          <w:sz w:val="22"/>
          <w:szCs w:val="22"/>
        </w:rPr>
        <w:t>house.launch</w:t>
      </w:r>
      <w:proofErr w:type="gramEnd"/>
      <w:r w:rsidRPr="00B22ED3">
        <w:rPr>
          <w:sz w:val="22"/>
          <w:szCs w:val="22"/>
        </w:rPr>
        <w:t xml:space="preserve"> command, we simulated the robot navigating through this environment. The teleoperation node was used for manual control to optimize map accuracy via strategic path planning.</w:t>
      </w:r>
    </w:p>
    <w:p w14:paraId="4F89DE2D" w14:textId="77777777" w:rsidR="00B22ED3" w:rsidRPr="00B22ED3" w:rsidRDefault="00B22ED3" w:rsidP="00B22ED3">
      <w:pPr>
        <w:pStyle w:val="NormalWeb"/>
        <w:numPr>
          <w:ilvl w:val="0"/>
          <w:numId w:val="33"/>
        </w:numPr>
        <w:spacing w:line="276" w:lineRule="auto"/>
        <w:jc w:val="both"/>
        <w:rPr>
          <w:rFonts w:asciiTheme="minorHAnsi" w:hAnsiTheme="minorHAnsi"/>
          <w:sz w:val="22"/>
          <w:szCs w:val="22"/>
        </w:rPr>
      </w:pPr>
      <w:r w:rsidRPr="00B22ED3">
        <w:rPr>
          <w:rStyle w:val="Strong"/>
          <w:rFonts w:asciiTheme="minorHAnsi" w:eastAsiaTheme="majorEastAsia" w:hAnsiTheme="minorHAnsi"/>
          <w:sz w:val="22"/>
          <w:szCs w:val="22"/>
        </w:rPr>
        <w:t>Real-World Testing:</w:t>
      </w:r>
      <w:r w:rsidRPr="00B22ED3">
        <w:rPr>
          <w:rFonts w:asciiTheme="minorHAnsi" w:hAnsiTheme="minorHAnsi"/>
          <w:sz w:val="22"/>
          <w:szCs w:val="22"/>
        </w:rPr>
        <w:t xml:space="preserve"> The transition to real-world tests in an apartment setting involved using the </w:t>
      </w:r>
      <w:proofErr w:type="spellStart"/>
      <w:r w:rsidRPr="00B22ED3">
        <w:rPr>
          <w:rStyle w:val="HTMLCode"/>
          <w:rFonts w:asciiTheme="minorHAnsi" w:eastAsiaTheme="majorEastAsia" w:hAnsiTheme="minorHAnsi"/>
          <w:sz w:val="22"/>
          <w:szCs w:val="22"/>
        </w:rPr>
        <w:t>gmapping</w:t>
      </w:r>
      <w:proofErr w:type="spellEnd"/>
      <w:r w:rsidRPr="00B22ED3">
        <w:rPr>
          <w:rFonts w:asciiTheme="minorHAnsi" w:hAnsiTheme="minorHAnsi"/>
          <w:sz w:val="22"/>
          <w:szCs w:val="22"/>
        </w:rPr>
        <w:t xml:space="preserve"> SLAM node to generate a 2D map. Various velocities were tested, with optimal mapping occurring at 0.1 m/s to avoid redundant path overlaps. This meticulous mapping strategy was essential for producing the most accurate maps possible, depicted in subsequent figures.</w:t>
      </w:r>
    </w:p>
    <w:p w14:paraId="771D5124" w14:textId="77777777" w:rsidR="00B22ED3" w:rsidRPr="00B22ED3" w:rsidRDefault="00B22ED3" w:rsidP="00B22ED3">
      <w:pPr>
        <w:pStyle w:val="NormalWeb"/>
        <w:numPr>
          <w:ilvl w:val="0"/>
          <w:numId w:val="33"/>
        </w:numPr>
        <w:spacing w:line="276" w:lineRule="auto"/>
        <w:jc w:val="both"/>
        <w:rPr>
          <w:rFonts w:asciiTheme="minorHAnsi" w:hAnsiTheme="minorHAnsi"/>
          <w:sz w:val="22"/>
          <w:szCs w:val="22"/>
        </w:rPr>
      </w:pPr>
      <w:r w:rsidRPr="00B22ED3">
        <w:rPr>
          <w:rStyle w:val="Strong"/>
          <w:rFonts w:asciiTheme="minorHAnsi" w:eastAsiaTheme="majorEastAsia" w:hAnsiTheme="minorHAnsi"/>
          <w:sz w:val="22"/>
          <w:szCs w:val="22"/>
        </w:rPr>
        <w:t>Measurement and Accuracy Assessment:</w:t>
      </w:r>
      <w:r w:rsidRPr="00B22ED3">
        <w:rPr>
          <w:rFonts w:asciiTheme="minorHAnsi" w:hAnsiTheme="minorHAnsi"/>
          <w:sz w:val="22"/>
          <w:szCs w:val="22"/>
        </w:rPr>
        <w:t xml:space="preserve"> Physical measurements of key objects were compared with their dimensions on the generated 2D maps to calculate mapping accuracy using RMSE, which showed a 5.45% error rate. This quantitative analysis underscores the potential and limitations of the current SLAM implementation.</w:t>
      </w:r>
    </w:p>
    <w:p w14:paraId="3ABEC864" w14:textId="77777777" w:rsidR="00B22ED3" w:rsidRDefault="00B22ED3" w:rsidP="00B22ED3">
      <w:pPr>
        <w:pStyle w:val="NormalWeb"/>
        <w:numPr>
          <w:ilvl w:val="0"/>
          <w:numId w:val="33"/>
        </w:numPr>
        <w:spacing w:line="276" w:lineRule="auto"/>
        <w:jc w:val="both"/>
        <w:rPr>
          <w:rFonts w:asciiTheme="minorHAnsi" w:hAnsiTheme="minorHAnsi"/>
          <w:sz w:val="22"/>
          <w:szCs w:val="22"/>
        </w:rPr>
      </w:pPr>
      <w:r w:rsidRPr="00B22ED3">
        <w:rPr>
          <w:rStyle w:val="Strong"/>
          <w:rFonts w:asciiTheme="minorHAnsi" w:eastAsiaTheme="majorEastAsia" w:hAnsiTheme="minorHAnsi"/>
          <w:sz w:val="22"/>
          <w:szCs w:val="22"/>
        </w:rPr>
        <w:t>Autonomous Navigation Testing:</w:t>
      </w:r>
      <w:r w:rsidRPr="00B22ED3">
        <w:rPr>
          <w:rFonts w:asciiTheme="minorHAnsi" w:hAnsiTheme="minorHAnsi"/>
          <w:sz w:val="22"/>
          <w:szCs w:val="22"/>
        </w:rPr>
        <w:t xml:space="preserve"> With the map established, autonomous navigation tests were conducted. The robot's localization accuracy was crucial for effective navigation, ensuring it avoided obstacles dynamically and reached predetermined destinations safely.</w:t>
      </w:r>
    </w:p>
    <w:p w14:paraId="403B2B2B" w14:textId="26CD8ED6" w:rsidR="000A3336" w:rsidRPr="00B22ED3" w:rsidRDefault="000A3336" w:rsidP="0079414A">
      <w:pPr>
        <w:pStyle w:val="Heading3"/>
      </w:pPr>
      <w:r>
        <w:rPr>
          <w:rStyle w:val="Strong"/>
          <w:sz w:val="22"/>
          <w:szCs w:val="22"/>
        </w:rPr>
        <w:t>Outputs</w:t>
      </w:r>
    </w:p>
    <w:p w14:paraId="281F254F" w14:textId="13403FB2" w:rsidR="008F50F9" w:rsidRDefault="00FB10B0" w:rsidP="00B820B2">
      <w:pPr>
        <w:keepNext/>
        <w:spacing w:line="276" w:lineRule="auto"/>
        <w:jc w:val="both"/>
        <w:rPr>
          <w:sz w:val="22"/>
          <w:szCs w:val="18"/>
        </w:rPr>
      </w:pPr>
      <w:r w:rsidRPr="00725410">
        <w:rPr>
          <w:noProof/>
        </w:rPr>
        <w:drawing>
          <wp:inline distT="0" distB="0" distL="0" distR="0" wp14:anchorId="2D8FEB4C" wp14:editId="42F4D363">
            <wp:extent cx="2520895" cy="2740660"/>
            <wp:effectExtent l="19050" t="19050" r="13335" b="21590"/>
            <wp:docPr id="586929291"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29291" name="Picture 1" descr="A screenshot of a computer game&#10;&#10;Description automatically generated"/>
                    <pic:cNvPicPr/>
                  </pic:nvPicPr>
                  <pic:blipFill>
                    <a:blip r:embed="rId7"/>
                    <a:stretch>
                      <a:fillRect/>
                    </a:stretch>
                  </pic:blipFill>
                  <pic:spPr>
                    <a:xfrm>
                      <a:off x="0" y="0"/>
                      <a:ext cx="2543122" cy="2764825"/>
                    </a:xfrm>
                    <a:prstGeom prst="rect">
                      <a:avLst/>
                    </a:prstGeom>
                    <a:ln>
                      <a:solidFill>
                        <a:schemeClr val="tx1"/>
                      </a:solidFill>
                    </a:ln>
                  </pic:spPr>
                </pic:pic>
              </a:graphicData>
            </a:graphic>
          </wp:inline>
        </w:drawing>
      </w:r>
      <w:r>
        <w:rPr>
          <w:sz w:val="22"/>
          <w:szCs w:val="18"/>
        </w:rPr>
        <w:t xml:space="preserve"> </w:t>
      </w:r>
      <w:r w:rsidR="00B820B2">
        <w:rPr>
          <w:sz w:val="22"/>
          <w:szCs w:val="18"/>
        </w:rPr>
        <w:t xml:space="preserve">                 </w:t>
      </w:r>
      <w:r w:rsidR="00B820B2">
        <w:rPr>
          <w:noProof/>
          <w:lang w:val="en-AU"/>
        </w:rPr>
        <w:drawing>
          <wp:inline distT="0" distB="0" distL="0" distR="0" wp14:anchorId="697A0AA2" wp14:editId="09F6E277">
            <wp:extent cx="2736850" cy="2736850"/>
            <wp:effectExtent l="19050" t="19050" r="25400" b="25400"/>
            <wp:docPr id="1933656628" name="Picture 3" descr="A floor plan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56628" name="Picture 3" descr="A floor plan of a hous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6850" cy="2736850"/>
                    </a:xfrm>
                    <a:prstGeom prst="rect">
                      <a:avLst/>
                    </a:prstGeom>
                    <a:ln>
                      <a:solidFill>
                        <a:schemeClr val="tx1"/>
                      </a:solidFill>
                    </a:ln>
                  </pic:spPr>
                </pic:pic>
              </a:graphicData>
            </a:graphic>
          </wp:inline>
        </w:drawing>
      </w:r>
    </w:p>
    <w:p w14:paraId="319088A2" w14:textId="5295D5B7" w:rsidR="00B820B2" w:rsidRDefault="00B820B2" w:rsidP="00B820B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Simulated Environment in Gazebo vs Mapped Output</w:t>
      </w:r>
    </w:p>
    <w:p w14:paraId="28F6E8CD" w14:textId="77777777" w:rsidR="00B820B2" w:rsidRDefault="00B820B2" w:rsidP="00B820B2"/>
    <w:p w14:paraId="7BF6A9A8" w14:textId="5F79E582" w:rsidR="00B820B2" w:rsidRDefault="0080673D" w:rsidP="00B820B2">
      <w:r>
        <w:rPr>
          <w:noProof/>
          <w:lang w:val="en-AU"/>
        </w:rPr>
        <w:drawing>
          <wp:inline distT="0" distB="0" distL="0" distR="0" wp14:anchorId="5D0E9CDB" wp14:editId="62668D1B">
            <wp:extent cx="2660650" cy="2660650"/>
            <wp:effectExtent l="19050" t="19050" r="25400" b="25400"/>
            <wp:docPr id="818535877" name="Picture 7" descr="A white and black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35877" name="Picture 7" descr="A white and black drawing of a pers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0650" cy="2660650"/>
                    </a:xfrm>
                    <a:prstGeom prst="rect">
                      <a:avLst/>
                    </a:prstGeom>
                    <a:ln>
                      <a:solidFill>
                        <a:schemeClr val="tx1"/>
                      </a:solidFill>
                    </a:ln>
                  </pic:spPr>
                </pic:pic>
              </a:graphicData>
            </a:graphic>
          </wp:inline>
        </w:drawing>
      </w:r>
      <w:r w:rsidR="00AE2F48">
        <w:t xml:space="preserve">          </w:t>
      </w:r>
      <w:r w:rsidR="00AE2F48">
        <w:rPr>
          <w:noProof/>
          <w:lang w:val="en-AU"/>
        </w:rPr>
        <w:drawing>
          <wp:inline distT="0" distB="0" distL="0" distR="0" wp14:anchorId="791E655F" wp14:editId="1E23D836">
            <wp:extent cx="2667000" cy="2667000"/>
            <wp:effectExtent l="19050" t="19050" r="19050" b="19050"/>
            <wp:docPr id="1568635067" name="Picture 9"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35067" name="Picture 9" descr="A white rectangular object with black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7000" cy="2667000"/>
                    </a:xfrm>
                    <a:prstGeom prst="rect">
                      <a:avLst/>
                    </a:prstGeom>
                    <a:ln>
                      <a:solidFill>
                        <a:schemeClr val="tx1"/>
                      </a:solidFill>
                    </a:ln>
                  </pic:spPr>
                </pic:pic>
              </a:graphicData>
            </a:graphic>
          </wp:inline>
        </w:drawing>
      </w:r>
    </w:p>
    <w:p w14:paraId="05172A48" w14:textId="60B1E82C" w:rsidR="00AE2F48" w:rsidRDefault="00AE2F48" w:rsidP="00AE2F48">
      <w:pPr>
        <w:pStyle w:val="Caption"/>
        <w:jc w:val="center"/>
      </w:pPr>
      <w:r>
        <w:t xml:space="preserve">Figure 2: </w:t>
      </w:r>
      <w:r w:rsidR="00FA2730">
        <w:t>Poor Real World Mapped Environments</w:t>
      </w:r>
    </w:p>
    <w:p w14:paraId="33FBD728" w14:textId="21D04C9D" w:rsidR="00FA2730" w:rsidRPr="00FA2730" w:rsidRDefault="009C753E" w:rsidP="009C753E">
      <w:pPr>
        <w:jc w:val="center"/>
      </w:pPr>
      <w:r>
        <w:rPr>
          <w:noProof/>
          <w:sz w:val="41"/>
        </w:rPr>
        <w:drawing>
          <wp:inline distT="0" distB="0" distL="0" distR="0" wp14:anchorId="4F17E0B3" wp14:editId="62141FAC">
            <wp:extent cx="3054116" cy="1581150"/>
            <wp:effectExtent l="19050" t="19050" r="13335" b="19050"/>
            <wp:docPr id="2032778369" name="Picture 6" descr="A drawing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78369" name="Picture 6" descr="A drawing of a rectangular obje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59089" cy="1583724"/>
                    </a:xfrm>
                    <a:prstGeom prst="rect">
                      <a:avLst/>
                    </a:prstGeom>
                    <a:ln>
                      <a:solidFill>
                        <a:schemeClr val="tx1"/>
                      </a:solidFill>
                    </a:ln>
                  </pic:spPr>
                </pic:pic>
              </a:graphicData>
            </a:graphic>
          </wp:inline>
        </w:drawing>
      </w:r>
    </w:p>
    <w:p w14:paraId="18DFFEF4" w14:textId="307F0A62" w:rsidR="00CF4123" w:rsidRDefault="009C753E" w:rsidP="009C753E">
      <w:pPr>
        <w:pStyle w:val="Caption"/>
        <w:jc w:val="center"/>
      </w:pPr>
      <w:r>
        <w:t>Figure 3: Improved Real World Mapped Environments</w:t>
      </w:r>
    </w:p>
    <w:p w14:paraId="07993F47" w14:textId="11935CCB" w:rsidR="00614773" w:rsidRDefault="00614773" w:rsidP="00614773">
      <w:pPr>
        <w:pStyle w:val="Heading2"/>
      </w:pPr>
      <w:r>
        <w:t>Schedule</w:t>
      </w:r>
    </w:p>
    <w:p w14:paraId="1E7CBE6A" w14:textId="75D63D2C" w:rsidR="004F540A" w:rsidRPr="004F540A" w:rsidRDefault="004F540A" w:rsidP="004F540A">
      <w:pPr>
        <w:spacing w:line="276" w:lineRule="auto"/>
        <w:jc w:val="both"/>
        <w:rPr>
          <w:sz w:val="22"/>
          <w:szCs w:val="18"/>
        </w:rPr>
      </w:pPr>
      <w:r w:rsidRPr="003F1FC9">
        <w:rPr>
          <w:sz w:val="22"/>
          <w:szCs w:val="18"/>
        </w:rPr>
        <w:t>In the project report, the Gantt chart has been updated to reflect actual task durations compared to the original schedule. Notably, the "Initial Development Phase" required an additional day to complete, extending from the planned 8 days to 9 days. Consequently, the "Final Review and Adjustments" phase was compressed from 3 days to 2 days to adhere to the project's deadline. This adjustment ensured that the project closure remained on track for the scheduled completion date of September 8th, as visually represented in the Gantt chart with actual durations in blue and planned dates in red.</w:t>
      </w:r>
    </w:p>
    <w:p w14:paraId="7C8BD386" w14:textId="5239703C" w:rsidR="00614773" w:rsidRDefault="00614773" w:rsidP="00614773">
      <w:r w:rsidRPr="00614773">
        <w:drawing>
          <wp:inline distT="0" distB="0" distL="0" distR="0" wp14:anchorId="00939ECB" wp14:editId="0ACDE083">
            <wp:extent cx="6478576" cy="1732378"/>
            <wp:effectExtent l="19050" t="19050" r="17780" b="20320"/>
            <wp:docPr id="62518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83004" name=""/>
                    <pic:cNvPicPr/>
                  </pic:nvPicPr>
                  <pic:blipFill>
                    <a:blip r:embed="rId12"/>
                    <a:stretch>
                      <a:fillRect/>
                    </a:stretch>
                  </pic:blipFill>
                  <pic:spPr>
                    <a:xfrm>
                      <a:off x="0" y="0"/>
                      <a:ext cx="6547439" cy="1750792"/>
                    </a:xfrm>
                    <a:prstGeom prst="rect">
                      <a:avLst/>
                    </a:prstGeom>
                    <a:ln>
                      <a:solidFill>
                        <a:schemeClr val="tx1"/>
                      </a:solidFill>
                    </a:ln>
                  </pic:spPr>
                </pic:pic>
              </a:graphicData>
            </a:graphic>
          </wp:inline>
        </w:drawing>
      </w:r>
    </w:p>
    <w:p w14:paraId="3AE0940B" w14:textId="77777777" w:rsidR="00341294" w:rsidRPr="00341294" w:rsidRDefault="00341294" w:rsidP="008B717F">
      <w:pPr>
        <w:pStyle w:val="Heading2"/>
      </w:pPr>
      <w:r w:rsidRPr="00341294">
        <w:t>Challenges and Solutions</w:t>
      </w:r>
    </w:p>
    <w:p w14:paraId="549C469B" w14:textId="77777777" w:rsidR="00341294" w:rsidRPr="00341294" w:rsidRDefault="00341294" w:rsidP="00341294">
      <w:pPr>
        <w:pStyle w:val="ListParagraph"/>
        <w:numPr>
          <w:ilvl w:val="0"/>
          <w:numId w:val="36"/>
        </w:numPr>
        <w:spacing w:line="276" w:lineRule="auto"/>
        <w:jc w:val="both"/>
        <w:rPr>
          <w:sz w:val="22"/>
          <w:szCs w:val="18"/>
        </w:rPr>
      </w:pPr>
      <w:r w:rsidRPr="00341294">
        <w:rPr>
          <w:b/>
          <w:bCs/>
          <w:sz w:val="22"/>
          <w:szCs w:val="18"/>
        </w:rPr>
        <w:t>Challenge: Inaccurate Mapping at Higher Speeds</w:t>
      </w:r>
    </w:p>
    <w:p w14:paraId="0A4D95A2" w14:textId="77777777" w:rsidR="00341294" w:rsidRPr="00341294" w:rsidRDefault="00341294" w:rsidP="00341294">
      <w:pPr>
        <w:numPr>
          <w:ilvl w:val="0"/>
          <w:numId w:val="34"/>
        </w:numPr>
        <w:spacing w:line="276" w:lineRule="auto"/>
        <w:jc w:val="both"/>
        <w:rPr>
          <w:sz w:val="22"/>
          <w:szCs w:val="18"/>
        </w:rPr>
      </w:pPr>
      <w:r w:rsidRPr="00341294">
        <w:rPr>
          <w:b/>
          <w:bCs/>
          <w:sz w:val="22"/>
          <w:szCs w:val="18"/>
        </w:rPr>
        <w:t>Solution:</w:t>
      </w:r>
      <w:r w:rsidRPr="00341294">
        <w:rPr>
          <w:sz w:val="22"/>
          <w:szCs w:val="18"/>
        </w:rPr>
        <w:t xml:space="preserve"> Reduced the operational speed of the robot.</w:t>
      </w:r>
    </w:p>
    <w:p w14:paraId="5D721BDA" w14:textId="77777777" w:rsidR="00341294" w:rsidRDefault="00341294" w:rsidP="00341294">
      <w:pPr>
        <w:numPr>
          <w:ilvl w:val="0"/>
          <w:numId w:val="34"/>
        </w:numPr>
        <w:spacing w:line="276" w:lineRule="auto"/>
        <w:jc w:val="both"/>
        <w:rPr>
          <w:sz w:val="22"/>
          <w:szCs w:val="18"/>
        </w:rPr>
      </w:pPr>
      <w:r w:rsidRPr="00341294">
        <w:rPr>
          <w:b/>
          <w:bCs/>
          <w:sz w:val="22"/>
          <w:szCs w:val="18"/>
        </w:rPr>
        <w:t>Justification:</w:t>
      </w:r>
      <w:r w:rsidRPr="00341294">
        <w:rPr>
          <w:sz w:val="22"/>
          <w:szCs w:val="18"/>
        </w:rPr>
        <w:t xml:space="preserve"> Initial tests at higher speeds resulted in maps that lacked detail and accuracy, as the robot's sensors had insufficient time to accurately scan and process environmental data. By reducing the robot’s speed to 0.1 m/s, the sensors could capture more detailed information, resulting in significantly improved map fidelity. This slower speed allowed for better data integration and fewer errors in the SLAM process.</w:t>
      </w:r>
    </w:p>
    <w:p w14:paraId="7DA35647" w14:textId="77777777" w:rsidR="00341294" w:rsidRPr="00341294" w:rsidRDefault="00341294" w:rsidP="00341294">
      <w:pPr>
        <w:spacing w:line="276" w:lineRule="auto"/>
        <w:ind w:left="720"/>
        <w:jc w:val="both"/>
        <w:rPr>
          <w:sz w:val="22"/>
          <w:szCs w:val="18"/>
        </w:rPr>
      </w:pPr>
    </w:p>
    <w:p w14:paraId="7E31EB0F" w14:textId="77777777" w:rsidR="00341294" w:rsidRPr="00341294" w:rsidRDefault="00341294" w:rsidP="00341294">
      <w:pPr>
        <w:pStyle w:val="ListParagraph"/>
        <w:numPr>
          <w:ilvl w:val="0"/>
          <w:numId w:val="36"/>
        </w:numPr>
        <w:spacing w:line="276" w:lineRule="auto"/>
        <w:jc w:val="both"/>
        <w:rPr>
          <w:sz w:val="22"/>
          <w:szCs w:val="18"/>
        </w:rPr>
      </w:pPr>
      <w:r w:rsidRPr="00341294">
        <w:rPr>
          <w:b/>
          <w:bCs/>
          <w:sz w:val="22"/>
          <w:szCs w:val="18"/>
        </w:rPr>
        <w:t>Challenge: Map Degradation from Repeated Area Coverage</w:t>
      </w:r>
    </w:p>
    <w:p w14:paraId="5C1395A9" w14:textId="77777777" w:rsidR="00341294" w:rsidRPr="00341294" w:rsidRDefault="00341294" w:rsidP="00341294">
      <w:pPr>
        <w:numPr>
          <w:ilvl w:val="0"/>
          <w:numId w:val="35"/>
        </w:numPr>
        <w:spacing w:line="276" w:lineRule="auto"/>
        <w:jc w:val="both"/>
        <w:rPr>
          <w:sz w:val="22"/>
          <w:szCs w:val="18"/>
        </w:rPr>
      </w:pPr>
      <w:r w:rsidRPr="00341294">
        <w:rPr>
          <w:b/>
          <w:bCs/>
          <w:sz w:val="22"/>
          <w:szCs w:val="18"/>
        </w:rPr>
        <w:t>Solution:</w:t>
      </w:r>
      <w:r w:rsidRPr="00341294">
        <w:rPr>
          <w:sz w:val="22"/>
          <w:szCs w:val="18"/>
        </w:rPr>
        <w:t xml:space="preserve"> Developed a strategic mapping route prior to deployment.</w:t>
      </w:r>
    </w:p>
    <w:p w14:paraId="76614DEE" w14:textId="77777777" w:rsidR="00341294" w:rsidRDefault="00341294" w:rsidP="00341294">
      <w:pPr>
        <w:numPr>
          <w:ilvl w:val="0"/>
          <w:numId w:val="35"/>
        </w:numPr>
        <w:spacing w:line="276" w:lineRule="auto"/>
        <w:jc w:val="both"/>
        <w:rPr>
          <w:sz w:val="22"/>
          <w:szCs w:val="18"/>
        </w:rPr>
      </w:pPr>
      <w:r w:rsidRPr="00341294">
        <w:rPr>
          <w:b/>
          <w:bCs/>
          <w:sz w:val="22"/>
          <w:szCs w:val="18"/>
        </w:rPr>
        <w:t>Justification:</w:t>
      </w:r>
      <w:r w:rsidRPr="00341294">
        <w:rPr>
          <w:sz w:val="22"/>
          <w:szCs w:val="18"/>
        </w:rPr>
        <w:t xml:space="preserve"> Previous mapping sessions where the robot covered the same area multiple times led to redundant data collection and confused map outputs. By designing a specific route that efficiently covered all necessary areas without overlap, the system could generate more consistent and reliable maps. This approach minimized the gathering of excessive data points from the same location, thereby optimizing the SLAM algorithm's performance and enhancing the overall quality of the environmental mapping.</w:t>
      </w:r>
    </w:p>
    <w:p w14:paraId="0DF7A5FD" w14:textId="77777777" w:rsidR="00341294" w:rsidRPr="00341294" w:rsidRDefault="00341294" w:rsidP="00341294">
      <w:pPr>
        <w:spacing w:line="276" w:lineRule="auto"/>
        <w:ind w:left="720"/>
        <w:jc w:val="both"/>
        <w:rPr>
          <w:sz w:val="22"/>
          <w:szCs w:val="18"/>
        </w:rPr>
      </w:pPr>
    </w:p>
    <w:p w14:paraId="70A79E91" w14:textId="77777777" w:rsidR="00341294" w:rsidRPr="00341294" w:rsidRDefault="00341294" w:rsidP="00341294">
      <w:pPr>
        <w:pStyle w:val="ListParagraph"/>
        <w:numPr>
          <w:ilvl w:val="0"/>
          <w:numId w:val="36"/>
        </w:numPr>
        <w:spacing w:line="276" w:lineRule="auto"/>
        <w:jc w:val="both"/>
        <w:rPr>
          <w:b/>
          <w:bCs/>
          <w:sz w:val="22"/>
          <w:szCs w:val="22"/>
        </w:rPr>
      </w:pPr>
      <w:r w:rsidRPr="00341294">
        <w:rPr>
          <w:b/>
          <w:bCs/>
          <w:sz w:val="22"/>
          <w:szCs w:val="18"/>
        </w:rPr>
        <w:t>Challenge: Localization Errors Leading to Navigation Failures</w:t>
      </w:r>
    </w:p>
    <w:p w14:paraId="697B21B3" w14:textId="77777777" w:rsidR="00341294" w:rsidRPr="00341294" w:rsidRDefault="00341294" w:rsidP="00341294">
      <w:pPr>
        <w:pStyle w:val="ListParagraph"/>
        <w:numPr>
          <w:ilvl w:val="0"/>
          <w:numId w:val="9"/>
        </w:numPr>
        <w:spacing w:line="276" w:lineRule="auto"/>
        <w:jc w:val="both"/>
        <w:rPr>
          <w:rFonts w:cs="Calibri"/>
          <w:sz w:val="22"/>
          <w:szCs w:val="18"/>
        </w:rPr>
      </w:pPr>
      <w:r w:rsidRPr="00341294">
        <w:rPr>
          <w:b/>
          <w:bCs/>
          <w:sz w:val="22"/>
          <w:szCs w:val="18"/>
        </w:rPr>
        <w:t>Solution:</w:t>
      </w:r>
      <w:r w:rsidRPr="00341294">
        <w:rPr>
          <w:sz w:val="22"/>
          <w:szCs w:val="18"/>
        </w:rPr>
        <w:t xml:space="preserve"> Utilize the Adaptive Monte Carlo Localization (AMCL) algorithm with an increased number of particles to improve accuracy. Additionally, implementing a sensor fusion approach that combines data from LiDAR, IMU, and cameras can enhance localization precision.</w:t>
      </w:r>
    </w:p>
    <w:p w14:paraId="33C8C823" w14:textId="77777777" w:rsidR="00341294" w:rsidRPr="00341294" w:rsidRDefault="00341294" w:rsidP="00341294">
      <w:pPr>
        <w:pStyle w:val="ListParagraph"/>
        <w:numPr>
          <w:ilvl w:val="0"/>
          <w:numId w:val="9"/>
        </w:numPr>
        <w:spacing w:line="276" w:lineRule="auto"/>
        <w:jc w:val="both"/>
        <w:rPr>
          <w:rFonts w:cs="Calibri"/>
          <w:sz w:val="22"/>
          <w:szCs w:val="18"/>
        </w:rPr>
      </w:pPr>
      <w:r w:rsidRPr="00341294">
        <w:rPr>
          <w:b/>
          <w:bCs/>
          <w:sz w:val="22"/>
          <w:szCs w:val="18"/>
        </w:rPr>
        <w:t>Justification:</w:t>
      </w:r>
      <w:r w:rsidRPr="00341294">
        <w:rPr>
          <w:sz w:val="22"/>
          <w:szCs w:val="18"/>
        </w:rPr>
        <w:t xml:space="preserve"> Sensor fusion techniques have been proven to improve localization accuracy in robotics by integrating multiple data sources, reducing the likelihood of navigation errors.</w:t>
      </w:r>
    </w:p>
    <w:p w14:paraId="670E2241" w14:textId="77777777" w:rsidR="008B717F" w:rsidRPr="008B717F" w:rsidRDefault="008B717F" w:rsidP="008B717F">
      <w:pPr>
        <w:pStyle w:val="Heading2"/>
        <w:rPr>
          <w:rFonts w:eastAsia="Times New Roman"/>
          <w:sz w:val="48"/>
          <w:lang w:val="en-AU" w:eastAsia="en-AU"/>
        </w:rPr>
      </w:pPr>
      <w:r w:rsidRPr="008B717F">
        <w:t>Strengths and Limitations</w:t>
      </w:r>
    </w:p>
    <w:p w14:paraId="24451891" w14:textId="04BEF876" w:rsidR="008B717F" w:rsidRPr="008B717F" w:rsidRDefault="008B717F" w:rsidP="008B717F">
      <w:pPr>
        <w:pStyle w:val="Heading3"/>
      </w:pPr>
      <w:r w:rsidRPr="008B717F">
        <w:t>Strengths</w:t>
      </w:r>
    </w:p>
    <w:p w14:paraId="09CC3D4F" w14:textId="77777777" w:rsidR="008B717F" w:rsidRPr="008B717F" w:rsidRDefault="008B717F" w:rsidP="008B717F">
      <w:pPr>
        <w:pStyle w:val="ListParagraph"/>
        <w:numPr>
          <w:ilvl w:val="0"/>
          <w:numId w:val="12"/>
        </w:numPr>
        <w:spacing w:line="276" w:lineRule="auto"/>
        <w:jc w:val="both"/>
        <w:rPr>
          <w:rFonts w:cs="Calibri"/>
          <w:sz w:val="22"/>
          <w:szCs w:val="18"/>
        </w:rPr>
      </w:pPr>
      <w:r w:rsidRPr="008B717F">
        <w:rPr>
          <w:b/>
          <w:bCs/>
          <w:sz w:val="22"/>
          <w:szCs w:val="18"/>
        </w:rPr>
        <w:t>Effective 2D Mapping</w:t>
      </w:r>
      <w:r w:rsidRPr="008B717F">
        <w:rPr>
          <w:sz w:val="22"/>
          <w:szCs w:val="18"/>
        </w:rPr>
        <w:t>:</w:t>
      </w:r>
      <w:r w:rsidRPr="008B717F">
        <w:rPr>
          <w:rFonts w:cs="Calibri"/>
          <w:sz w:val="22"/>
          <w:szCs w:val="18"/>
        </w:rPr>
        <w:t xml:space="preserve"> </w:t>
      </w:r>
      <w:r w:rsidRPr="008B717F">
        <w:rPr>
          <w:sz w:val="22"/>
          <w:szCs w:val="18"/>
        </w:rPr>
        <w:t xml:space="preserve">The use of a 2D LiDAR sensor with ROS </w:t>
      </w:r>
      <w:proofErr w:type="spellStart"/>
      <w:r w:rsidRPr="008B717F">
        <w:rPr>
          <w:sz w:val="22"/>
          <w:szCs w:val="18"/>
        </w:rPr>
        <w:t>Gmapping</w:t>
      </w:r>
      <w:proofErr w:type="spellEnd"/>
      <w:r w:rsidRPr="008B717F">
        <w:rPr>
          <w:sz w:val="22"/>
          <w:szCs w:val="18"/>
        </w:rPr>
        <w:t xml:space="preserve"> has proven effective in generating accurate maps of indoor environments, which is critical for reliable navigation.</w:t>
      </w:r>
    </w:p>
    <w:p w14:paraId="7B58AFE0" w14:textId="77777777" w:rsidR="008B717F" w:rsidRPr="008B717F" w:rsidRDefault="008B717F" w:rsidP="008B717F">
      <w:pPr>
        <w:pStyle w:val="ListParagraph"/>
        <w:numPr>
          <w:ilvl w:val="0"/>
          <w:numId w:val="12"/>
        </w:numPr>
        <w:spacing w:line="276" w:lineRule="auto"/>
        <w:jc w:val="both"/>
        <w:rPr>
          <w:rFonts w:cs="Calibri"/>
          <w:sz w:val="22"/>
          <w:szCs w:val="18"/>
        </w:rPr>
      </w:pPr>
      <w:r w:rsidRPr="008B717F">
        <w:rPr>
          <w:b/>
          <w:bCs/>
          <w:sz w:val="22"/>
          <w:szCs w:val="18"/>
        </w:rPr>
        <w:t>Accurate Localization</w:t>
      </w:r>
      <w:r w:rsidRPr="008B717F">
        <w:rPr>
          <w:sz w:val="22"/>
          <w:szCs w:val="18"/>
        </w:rPr>
        <w:t>:</w:t>
      </w:r>
      <w:r w:rsidRPr="008B717F">
        <w:rPr>
          <w:rFonts w:cs="Calibri"/>
          <w:sz w:val="22"/>
          <w:szCs w:val="18"/>
        </w:rPr>
        <w:t xml:space="preserve"> </w:t>
      </w:r>
      <w:r w:rsidRPr="008B717F">
        <w:rPr>
          <w:sz w:val="22"/>
          <w:szCs w:val="18"/>
        </w:rPr>
        <w:t>The implementation of the Adaptive Monte Carlo Localization (AMCL) algorithm ensures precise self-localization within the mapped environment, which is essential for accurate navigation and obstacle avoidance.</w:t>
      </w:r>
    </w:p>
    <w:p w14:paraId="14601CB6" w14:textId="77777777" w:rsidR="008B717F" w:rsidRPr="008B717F" w:rsidRDefault="008B717F" w:rsidP="008B717F">
      <w:pPr>
        <w:pStyle w:val="ListParagraph"/>
        <w:numPr>
          <w:ilvl w:val="0"/>
          <w:numId w:val="12"/>
        </w:numPr>
        <w:spacing w:line="276" w:lineRule="auto"/>
        <w:jc w:val="both"/>
        <w:rPr>
          <w:rFonts w:cs="Calibri"/>
          <w:sz w:val="22"/>
          <w:szCs w:val="18"/>
        </w:rPr>
      </w:pPr>
      <w:r w:rsidRPr="008B717F">
        <w:rPr>
          <w:b/>
          <w:bCs/>
          <w:sz w:val="22"/>
          <w:szCs w:val="18"/>
        </w:rPr>
        <w:t>Real-time Navigation and Obstacle Avoidance</w:t>
      </w:r>
      <w:r w:rsidRPr="008B717F">
        <w:rPr>
          <w:sz w:val="22"/>
          <w:szCs w:val="18"/>
        </w:rPr>
        <w:t>:</w:t>
      </w:r>
      <w:r w:rsidRPr="008B717F">
        <w:rPr>
          <w:rFonts w:cs="Calibri"/>
          <w:sz w:val="22"/>
          <w:szCs w:val="18"/>
        </w:rPr>
        <w:t xml:space="preserve"> </w:t>
      </w:r>
      <w:r w:rsidRPr="008B717F">
        <w:rPr>
          <w:sz w:val="22"/>
          <w:szCs w:val="18"/>
        </w:rPr>
        <w:t>The integration of global and local planners, such as DWA, allows the robot to navigate in real-time while effectively avoiding obstacles, ensuring safe movement through dynamic environments.</w:t>
      </w:r>
    </w:p>
    <w:p w14:paraId="463A412B" w14:textId="77777777" w:rsidR="008B717F" w:rsidRPr="008B717F" w:rsidRDefault="008B717F" w:rsidP="008B717F">
      <w:pPr>
        <w:pStyle w:val="ListParagraph"/>
        <w:numPr>
          <w:ilvl w:val="0"/>
          <w:numId w:val="12"/>
        </w:numPr>
        <w:spacing w:line="276" w:lineRule="auto"/>
        <w:jc w:val="both"/>
        <w:rPr>
          <w:rFonts w:cs="Calibri"/>
          <w:sz w:val="22"/>
          <w:szCs w:val="18"/>
        </w:rPr>
      </w:pPr>
      <w:r w:rsidRPr="008B717F">
        <w:rPr>
          <w:b/>
          <w:bCs/>
          <w:sz w:val="22"/>
          <w:szCs w:val="18"/>
        </w:rPr>
        <w:t>Simulated and Real-world Testing</w:t>
      </w:r>
      <w:r w:rsidRPr="008B717F">
        <w:rPr>
          <w:sz w:val="22"/>
          <w:szCs w:val="18"/>
        </w:rPr>
        <w:t>:</w:t>
      </w:r>
      <w:r w:rsidRPr="008B717F">
        <w:rPr>
          <w:rFonts w:cs="Calibri"/>
          <w:sz w:val="22"/>
          <w:szCs w:val="18"/>
        </w:rPr>
        <w:t xml:space="preserve"> </w:t>
      </w:r>
      <w:r w:rsidRPr="008B717F">
        <w:rPr>
          <w:sz w:val="22"/>
          <w:szCs w:val="18"/>
        </w:rPr>
        <w:t>The combination of Gazebo simulations with real-world experiments provides a robust validation of the robot’s performance, enhancing the reliability of the results and ensuring the system is well-tested before deployment.</w:t>
      </w:r>
    </w:p>
    <w:p w14:paraId="43E2DA4C" w14:textId="77777777" w:rsidR="008B717F" w:rsidRPr="008B717F" w:rsidRDefault="008B717F" w:rsidP="008B717F">
      <w:pPr>
        <w:pStyle w:val="ListParagraph"/>
        <w:numPr>
          <w:ilvl w:val="0"/>
          <w:numId w:val="12"/>
        </w:numPr>
        <w:spacing w:line="276" w:lineRule="auto"/>
        <w:jc w:val="both"/>
        <w:rPr>
          <w:rFonts w:cs="Calibri"/>
          <w:sz w:val="22"/>
          <w:szCs w:val="18"/>
        </w:rPr>
      </w:pPr>
      <w:r w:rsidRPr="008B717F">
        <w:rPr>
          <w:b/>
          <w:bCs/>
          <w:sz w:val="22"/>
          <w:szCs w:val="18"/>
        </w:rPr>
        <w:t>User-friendly Setup</w:t>
      </w:r>
      <w:r w:rsidRPr="008B717F">
        <w:rPr>
          <w:sz w:val="22"/>
          <w:szCs w:val="18"/>
        </w:rPr>
        <w:t>:</w:t>
      </w:r>
      <w:r w:rsidRPr="008B717F">
        <w:rPr>
          <w:rFonts w:cs="Calibri"/>
          <w:sz w:val="22"/>
          <w:szCs w:val="18"/>
        </w:rPr>
        <w:t xml:space="preserve"> </w:t>
      </w:r>
      <w:r w:rsidRPr="008B717F">
        <w:rPr>
          <w:sz w:val="22"/>
          <w:szCs w:val="18"/>
        </w:rPr>
        <w:t>The use of ROS and tools like Rviz for visualization makes the system accessible to developers, allowing for easier setup, control, and customization of the robot's operations.</w:t>
      </w:r>
    </w:p>
    <w:p w14:paraId="70DD80FB" w14:textId="77777777" w:rsidR="008B717F" w:rsidRPr="008B717F" w:rsidRDefault="008B717F" w:rsidP="008B717F">
      <w:pPr>
        <w:pStyle w:val="ListParagraph"/>
        <w:numPr>
          <w:ilvl w:val="0"/>
          <w:numId w:val="12"/>
        </w:numPr>
        <w:spacing w:line="276" w:lineRule="auto"/>
        <w:jc w:val="both"/>
        <w:rPr>
          <w:rFonts w:cs="Calibri"/>
          <w:sz w:val="22"/>
          <w:szCs w:val="18"/>
        </w:rPr>
      </w:pPr>
      <w:r w:rsidRPr="008B717F">
        <w:rPr>
          <w:b/>
          <w:bCs/>
          <w:sz w:val="22"/>
          <w:szCs w:val="18"/>
        </w:rPr>
        <w:t>Cost-effectiveness</w:t>
      </w:r>
      <w:r w:rsidRPr="008B717F">
        <w:rPr>
          <w:sz w:val="22"/>
          <w:szCs w:val="18"/>
        </w:rPr>
        <w:t>:</w:t>
      </w:r>
      <w:r w:rsidRPr="008B717F">
        <w:rPr>
          <w:rFonts w:cs="Calibri"/>
          <w:sz w:val="22"/>
          <w:szCs w:val="18"/>
        </w:rPr>
        <w:t xml:space="preserve"> </w:t>
      </w:r>
      <w:r w:rsidRPr="008B717F">
        <w:rPr>
          <w:sz w:val="22"/>
          <w:szCs w:val="18"/>
        </w:rPr>
        <w:t>Utilizing a 2D LiDAR sensor instead of more complex 3D sensors reduces costs while still providing sufficient data for effective navigation and mapping in indoor environments.</w:t>
      </w:r>
    </w:p>
    <w:p w14:paraId="7CAA022F" w14:textId="36DDB1F6" w:rsidR="008B717F" w:rsidRPr="008B717F" w:rsidRDefault="008B717F" w:rsidP="008B717F">
      <w:pPr>
        <w:pStyle w:val="Heading3"/>
        <w:rPr>
          <w:rFonts w:cs="Times New Roman"/>
          <w:color w:val="auto"/>
          <w:sz w:val="36"/>
          <w:szCs w:val="36"/>
        </w:rPr>
      </w:pPr>
      <w:r w:rsidRPr="008B717F">
        <w:t>Limitations</w:t>
      </w:r>
    </w:p>
    <w:p w14:paraId="2122BF96" w14:textId="77777777" w:rsidR="008B717F" w:rsidRPr="008B717F" w:rsidRDefault="008B717F" w:rsidP="008B717F">
      <w:pPr>
        <w:pStyle w:val="ListParagraph"/>
        <w:numPr>
          <w:ilvl w:val="0"/>
          <w:numId w:val="11"/>
        </w:numPr>
        <w:spacing w:line="276" w:lineRule="auto"/>
        <w:jc w:val="both"/>
        <w:rPr>
          <w:rFonts w:cs="Calibri"/>
          <w:sz w:val="22"/>
          <w:szCs w:val="18"/>
        </w:rPr>
      </w:pPr>
      <w:r w:rsidRPr="008B717F">
        <w:rPr>
          <w:b/>
          <w:bCs/>
          <w:sz w:val="22"/>
          <w:szCs w:val="18"/>
        </w:rPr>
        <w:t>Limited Environmental Awareness</w:t>
      </w:r>
      <w:r w:rsidRPr="008B717F">
        <w:rPr>
          <w:sz w:val="22"/>
          <w:szCs w:val="18"/>
        </w:rPr>
        <w:t>:</w:t>
      </w:r>
      <w:r w:rsidRPr="008B717F">
        <w:rPr>
          <w:rFonts w:cs="Calibri"/>
          <w:sz w:val="22"/>
          <w:szCs w:val="18"/>
        </w:rPr>
        <w:t xml:space="preserve"> </w:t>
      </w:r>
      <w:r w:rsidRPr="008B717F">
        <w:rPr>
          <w:sz w:val="22"/>
          <w:szCs w:val="18"/>
        </w:rPr>
        <w:t>The reliance on 2D LiDAR sensors limits the robot's ability to perceive and navigate complex 3D environments, potentially reducing its effectiveness in areas with varying floor levels or overhead obstacles.</w:t>
      </w:r>
    </w:p>
    <w:p w14:paraId="4D1C905E" w14:textId="77777777" w:rsidR="008B717F" w:rsidRPr="008B717F" w:rsidRDefault="008B717F" w:rsidP="008B717F">
      <w:pPr>
        <w:pStyle w:val="ListParagraph"/>
        <w:numPr>
          <w:ilvl w:val="0"/>
          <w:numId w:val="11"/>
        </w:numPr>
        <w:spacing w:line="276" w:lineRule="auto"/>
        <w:jc w:val="both"/>
        <w:rPr>
          <w:rFonts w:cs="Calibri"/>
          <w:sz w:val="22"/>
          <w:szCs w:val="18"/>
        </w:rPr>
      </w:pPr>
      <w:r w:rsidRPr="008B717F">
        <w:rPr>
          <w:b/>
          <w:bCs/>
          <w:sz w:val="22"/>
          <w:szCs w:val="18"/>
        </w:rPr>
        <w:t>Inconsistent Mapping in Real-world Conditions</w:t>
      </w:r>
      <w:r w:rsidRPr="008B717F">
        <w:rPr>
          <w:sz w:val="22"/>
          <w:szCs w:val="18"/>
        </w:rPr>
        <w:t>:</w:t>
      </w:r>
      <w:r w:rsidRPr="008B717F">
        <w:rPr>
          <w:rFonts w:cs="Calibri"/>
          <w:sz w:val="22"/>
          <w:szCs w:val="18"/>
        </w:rPr>
        <w:t xml:space="preserve"> </w:t>
      </w:r>
      <w:r w:rsidRPr="008B717F">
        <w:rPr>
          <w:sz w:val="22"/>
          <w:szCs w:val="18"/>
        </w:rPr>
        <w:t>The accuracy of the mapping can be compromised by factors such as inconsistent speeds, wheel slippage, or inadequate traversal of certain areas, leading to potential errors in navigation.</w:t>
      </w:r>
    </w:p>
    <w:p w14:paraId="5BDB4CCC" w14:textId="77777777" w:rsidR="008B717F" w:rsidRPr="008B717F" w:rsidRDefault="008B717F" w:rsidP="008B717F">
      <w:pPr>
        <w:pStyle w:val="ListParagraph"/>
        <w:numPr>
          <w:ilvl w:val="0"/>
          <w:numId w:val="11"/>
        </w:numPr>
        <w:spacing w:line="276" w:lineRule="auto"/>
        <w:jc w:val="both"/>
        <w:rPr>
          <w:rFonts w:cs="Calibri"/>
          <w:sz w:val="22"/>
          <w:szCs w:val="18"/>
        </w:rPr>
      </w:pPr>
      <w:r w:rsidRPr="008B717F">
        <w:rPr>
          <w:b/>
          <w:bCs/>
          <w:sz w:val="22"/>
          <w:szCs w:val="18"/>
        </w:rPr>
        <w:t>Restricted Obstacle Detection</w:t>
      </w:r>
      <w:r w:rsidRPr="008B717F">
        <w:rPr>
          <w:sz w:val="22"/>
          <w:szCs w:val="18"/>
        </w:rPr>
        <w:t>:</w:t>
      </w:r>
      <w:r w:rsidRPr="008B717F">
        <w:rPr>
          <w:rFonts w:cs="Calibri"/>
          <w:sz w:val="22"/>
          <w:szCs w:val="18"/>
        </w:rPr>
        <w:t xml:space="preserve"> </w:t>
      </w:r>
      <w:r w:rsidRPr="008B717F">
        <w:rPr>
          <w:sz w:val="22"/>
          <w:szCs w:val="18"/>
        </w:rPr>
        <w:t>The current system’s ability to detect and avoid smaller or moving obstacles, particularly in real-time, may be insufficient in dynamic environments where quick adjustments are necessary.</w:t>
      </w:r>
    </w:p>
    <w:p w14:paraId="071E2879" w14:textId="77777777" w:rsidR="008B717F" w:rsidRPr="008B717F" w:rsidRDefault="008B717F" w:rsidP="008B717F">
      <w:pPr>
        <w:pStyle w:val="ListParagraph"/>
        <w:numPr>
          <w:ilvl w:val="0"/>
          <w:numId w:val="11"/>
        </w:numPr>
        <w:spacing w:line="276" w:lineRule="auto"/>
        <w:jc w:val="both"/>
        <w:rPr>
          <w:rFonts w:cs="Calibri"/>
          <w:sz w:val="22"/>
          <w:szCs w:val="18"/>
        </w:rPr>
      </w:pPr>
      <w:r w:rsidRPr="008B717F">
        <w:rPr>
          <w:b/>
          <w:bCs/>
          <w:sz w:val="22"/>
          <w:szCs w:val="18"/>
        </w:rPr>
        <w:t>Limited Interaction Capabilities</w:t>
      </w:r>
      <w:r w:rsidRPr="008B717F">
        <w:rPr>
          <w:sz w:val="22"/>
          <w:szCs w:val="18"/>
        </w:rPr>
        <w:t>:</w:t>
      </w:r>
      <w:r w:rsidRPr="008B717F">
        <w:rPr>
          <w:rFonts w:cs="Calibri"/>
          <w:sz w:val="22"/>
          <w:szCs w:val="18"/>
        </w:rPr>
        <w:t xml:space="preserve"> </w:t>
      </w:r>
      <w:r w:rsidRPr="008B717F">
        <w:rPr>
          <w:sz w:val="22"/>
          <w:szCs w:val="18"/>
        </w:rPr>
        <w:t>The robot’s interaction with users, particularly children, is limited to navigation and obstacle avoidance, lacking more advanced human-robot interaction features such as voice recognition or gesture commands.</w:t>
      </w:r>
    </w:p>
    <w:p w14:paraId="2BCCB131" w14:textId="51D3296F" w:rsidR="00BE6D44" w:rsidRPr="00BE6D44" w:rsidRDefault="008B717F" w:rsidP="00BE6D44">
      <w:pPr>
        <w:pStyle w:val="ListParagraph"/>
        <w:numPr>
          <w:ilvl w:val="0"/>
          <w:numId w:val="11"/>
        </w:numPr>
        <w:spacing w:line="276" w:lineRule="auto"/>
        <w:jc w:val="both"/>
        <w:rPr>
          <w:rFonts w:cs="Calibri"/>
          <w:sz w:val="22"/>
          <w:szCs w:val="18"/>
        </w:rPr>
      </w:pPr>
      <w:r w:rsidRPr="008B717F">
        <w:rPr>
          <w:b/>
          <w:bCs/>
          <w:sz w:val="22"/>
          <w:szCs w:val="18"/>
        </w:rPr>
        <w:t>Energy Efficiency Concerns</w:t>
      </w:r>
      <w:r w:rsidRPr="008B717F">
        <w:rPr>
          <w:sz w:val="22"/>
          <w:szCs w:val="18"/>
        </w:rPr>
        <w:t>:</w:t>
      </w:r>
      <w:r w:rsidRPr="008B717F">
        <w:rPr>
          <w:rFonts w:cs="Calibri"/>
          <w:sz w:val="22"/>
          <w:szCs w:val="18"/>
        </w:rPr>
        <w:t xml:space="preserve"> </w:t>
      </w:r>
      <w:r w:rsidRPr="008B717F">
        <w:rPr>
          <w:sz w:val="22"/>
          <w:szCs w:val="18"/>
        </w:rPr>
        <w:t>The system's operational time may be limited by battery life, necessitating frequent recharging, which could reduce its practicality for continuous monitoring or guidance tasks.</w:t>
      </w:r>
    </w:p>
    <w:p w14:paraId="6319E476" w14:textId="77777777" w:rsidR="00BE6D44" w:rsidRPr="00BE6D44" w:rsidRDefault="00BE6D44" w:rsidP="00F71FEF">
      <w:pPr>
        <w:pStyle w:val="Heading2"/>
      </w:pPr>
      <w:r w:rsidRPr="00BE6D44">
        <w:t>Future Improvements:</w:t>
      </w:r>
    </w:p>
    <w:p w14:paraId="735E75E1" w14:textId="77777777" w:rsidR="00BE6D44" w:rsidRPr="00BE6D44" w:rsidRDefault="00BE6D44" w:rsidP="00BE6D44">
      <w:pPr>
        <w:numPr>
          <w:ilvl w:val="0"/>
          <w:numId w:val="37"/>
        </w:numPr>
        <w:spacing w:line="276" w:lineRule="auto"/>
        <w:jc w:val="both"/>
        <w:rPr>
          <w:rFonts w:cs="Calibri"/>
          <w:sz w:val="22"/>
          <w:szCs w:val="18"/>
        </w:rPr>
      </w:pPr>
      <w:r w:rsidRPr="00BE6D44">
        <w:rPr>
          <w:rFonts w:cs="Calibri"/>
          <w:b/>
          <w:bCs/>
          <w:sz w:val="22"/>
          <w:szCs w:val="18"/>
        </w:rPr>
        <w:t>Integration of Advanced Sensors</w:t>
      </w:r>
      <w:r w:rsidRPr="00BE6D44">
        <w:rPr>
          <w:rFonts w:cs="Calibri"/>
          <w:sz w:val="22"/>
          <w:szCs w:val="18"/>
        </w:rPr>
        <w:t>: Incorporating depth cameras or more sophisticated LiDAR could enhance obstacle detection and environment mapping, providing a richer data set for navigation algorithms.</w:t>
      </w:r>
    </w:p>
    <w:p w14:paraId="09DD31FA" w14:textId="77777777" w:rsidR="00BE6D44" w:rsidRPr="00BE6D44" w:rsidRDefault="00BE6D44" w:rsidP="00BE6D44">
      <w:pPr>
        <w:numPr>
          <w:ilvl w:val="0"/>
          <w:numId w:val="37"/>
        </w:numPr>
        <w:spacing w:line="276" w:lineRule="auto"/>
        <w:jc w:val="both"/>
        <w:rPr>
          <w:rFonts w:cs="Calibri"/>
          <w:sz w:val="22"/>
          <w:szCs w:val="18"/>
        </w:rPr>
      </w:pPr>
      <w:r w:rsidRPr="00BE6D44">
        <w:rPr>
          <w:rFonts w:cs="Calibri"/>
          <w:b/>
          <w:bCs/>
          <w:sz w:val="22"/>
          <w:szCs w:val="18"/>
        </w:rPr>
        <w:t>Machine Learning Implementation</w:t>
      </w:r>
      <w:r w:rsidRPr="00BE6D44">
        <w:rPr>
          <w:rFonts w:cs="Calibri"/>
          <w:sz w:val="22"/>
          <w:szCs w:val="18"/>
        </w:rPr>
        <w:t>: Applying machine learning, particularly reinforcement learning, could improve the robot's path planning and adaptability in dynamic environments, making navigation more robust.</w:t>
      </w:r>
    </w:p>
    <w:p w14:paraId="05D2F367" w14:textId="77777777" w:rsidR="00BE6D44" w:rsidRPr="00BE6D44" w:rsidRDefault="00BE6D44" w:rsidP="00BE6D44">
      <w:pPr>
        <w:numPr>
          <w:ilvl w:val="0"/>
          <w:numId w:val="37"/>
        </w:numPr>
        <w:spacing w:line="276" w:lineRule="auto"/>
        <w:jc w:val="both"/>
        <w:rPr>
          <w:rFonts w:cs="Calibri"/>
          <w:sz w:val="22"/>
          <w:szCs w:val="18"/>
        </w:rPr>
      </w:pPr>
      <w:r w:rsidRPr="00BE6D44">
        <w:rPr>
          <w:rFonts w:cs="Calibri"/>
          <w:b/>
          <w:bCs/>
          <w:sz w:val="22"/>
          <w:szCs w:val="18"/>
        </w:rPr>
        <w:t>Expansion to Larger Settings</w:t>
      </w:r>
      <w:r w:rsidRPr="00BE6D44">
        <w:rPr>
          <w:rFonts w:cs="Calibri"/>
          <w:sz w:val="22"/>
          <w:szCs w:val="18"/>
        </w:rPr>
        <w:t>: Tailoring the system for use in larger environments like kindergartens and public play areas, where the dynamics are more complex.</w:t>
      </w:r>
    </w:p>
    <w:p w14:paraId="08D07703" w14:textId="77777777" w:rsidR="00BE6D44" w:rsidRPr="00BE6D44" w:rsidRDefault="00BE6D44" w:rsidP="00BE6D44">
      <w:pPr>
        <w:numPr>
          <w:ilvl w:val="0"/>
          <w:numId w:val="37"/>
        </w:numPr>
        <w:spacing w:line="276" w:lineRule="auto"/>
        <w:jc w:val="both"/>
        <w:rPr>
          <w:rFonts w:cs="Calibri"/>
          <w:sz w:val="22"/>
          <w:szCs w:val="18"/>
        </w:rPr>
      </w:pPr>
      <w:r w:rsidRPr="00BE6D44">
        <w:rPr>
          <w:rFonts w:cs="Calibri"/>
          <w:b/>
          <w:bCs/>
          <w:sz w:val="22"/>
          <w:szCs w:val="18"/>
        </w:rPr>
        <w:t>Energy Efficiency</w:t>
      </w:r>
      <w:r w:rsidRPr="00BE6D44">
        <w:rPr>
          <w:rFonts w:cs="Calibri"/>
          <w:sz w:val="22"/>
          <w:szCs w:val="18"/>
        </w:rPr>
        <w:t>: Improving the robot’s battery life and operational efficiency to ensure longer periods of uninterrupted service, essential for continuous monitoring tasks.</w:t>
      </w:r>
    </w:p>
    <w:p w14:paraId="4072513B" w14:textId="77777777" w:rsidR="00BE6D44" w:rsidRPr="00BE6D44" w:rsidRDefault="00BE6D44" w:rsidP="00F71FEF">
      <w:pPr>
        <w:pStyle w:val="Heading2"/>
      </w:pPr>
      <w:r w:rsidRPr="00BE6D44">
        <w:t>Lessons Learned:</w:t>
      </w:r>
    </w:p>
    <w:p w14:paraId="7CA3258A" w14:textId="77777777" w:rsidR="00BE6D44" w:rsidRPr="00BE6D44" w:rsidRDefault="00BE6D44" w:rsidP="00BE6D44">
      <w:pPr>
        <w:numPr>
          <w:ilvl w:val="0"/>
          <w:numId w:val="38"/>
        </w:numPr>
        <w:spacing w:line="276" w:lineRule="auto"/>
        <w:jc w:val="both"/>
        <w:rPr>
          <w:rFonts w:cs="Calibri"/>
          <w:sz w:val="22"/>
          <w:szCs w:val="18"/>
        </w:rPr>
      </w:pPr>
      <w:r w:rsidRPr="00BE6D44">
        <w:rPr>
          <w:rFonts w:cs="Calibri"/>
          <w:b/>
          <w:bCs/>
          <w:sz w:val="22"/>
          <w:szCs w:val="18"/>
        </w:rPr>
        <w:t>Importance of Testing Environments</w:t>
      </w:r>
      <w:r w:rsidRPr="00BE6D44">
        <w:rPr>
          <w:rFonts w:cs="Calibri"/>
          <w:sz w:val="22"/>
          <w:szCs w:val="18"/>
        </w:rPr>
        <w:t>: Simulated environments are invaluable but must closely mimic real-world conditions to ensure the system's effectiveness and reliability.</w:t>
      </w:r>
    </w:p>
    <w:p w14:paraId="19E4088F" w14:textId="77777777" w:rsidR="00BE6D44" w:rsidRPr="00BE6D44" w:rsidRDefault="00BE6D44" w:rsidP="00BE6D44">
      <w:pPr>
        <w:numPr>
          <w:ilvl w:val="0"/>
          <w:numId w:val="38"/>
        </w:numPr>
        <w:spacing w:line="276" w:lineRule="auto"/>
        <w:jc w:val="both"/>
        <w:rPr>
          <w:rFonts w:cs="Calibri"/>
          <w:sz w:val="22"/>
          <w:szCs w:val="18"/>
        </w:rPr>
      </w:pPr>
      <w:r w:rsidRPr="00BE6D44">
        <w:rPr>
          <w:rFonts w:cs="Calibri"/>
          <w:b/>
          <w:bCs/>
          <w:sz w:val="22"/>
          <w:szCs w:val="18"/>
        </w:rPr>
        <w:t>Adaptability of Speed and Path Planning</w:t>
      </w:r>
      <w:r w:rsidRPr="00BE6D44">
        <w:rPr>
          <w:rFonts w:cs="Calibri"/>
          <w:sz w:val="22"/>
          <w:szCs w:val="18"/>
        </w:rPr>
        <w:t>: Adjustments in navigation speed and pre-planning routes proved crucial for optimizing mapping quality, highlighting the need for flexible system parameters.</w:t>
      </w:r>
    </w:p>
    <w:p w14:paraId="5C291F4D" w14:textId="77777777" w:rsidR="00BE6D44" w:rsidRDefault="00BE6D44" w:rsidP="00BE6D44">
      <w:pPr>
        <w:numPr>
          <w:ilvl w:val="0"/>
          <w:numId w:val="38"/>
        </w:numPr>
        <w:spacing w:line="276" w:lineRule="auto"/>
        <w:jc w:val="both"/>
        <w:rPr>
          <w:rFonts w:cs="Calibri"/>
          <w:sz w:val="22"/>
          <w:szCs w:val="18"/>
        </w:rPr>
      </w:pPr>
      <w:r w:rsidRPr="00BE6D44">
        <w:rPr>
          <w:rFonts w:cs="Calibri"/>
          <w:b/>
          <w:bCs/>
          <w:sz w:val="22"/>
          <w:szCs w:val="18"/>
        </w:rPr>
        <w:t>Privacy by Design</w:t>
      </w:r>
      <w:r w:rsidRPr="00BE6D44">
        <w:rPr>
          <w:rFonts w:cs="Calibri"/>
          <w:sz w:val="22"/>
          <w:szCs w:val="18"/>
        </w:rPr>
        <w:t>: The positive reception of the privacy-focused features (using LiDAR instead of cameras) reinforced the importance of considering user privacy in the design of assistive technology.</w:t>
      </w:r>
    </w:p>
    <w:p w14:paraId="0BA3AF66" w14:textId="77777777" w:rsidR="00122086" w:rsidRDefault="00122086" w:rsidP="00122086">
      <w:pPr>
        <w:pStyle w:val="Heading2"/>
      </w:pPr>
      <w:r>
        <w:t>Ethical Issues</w:t>
      </w:r>
    </w:p>
    <w:p w14:paraId="218CA45D" w14:textId="77777777" w:rsidR="00122086" w:rsidRPr="008F50F9" w:rsidRDefault="00122086" w:rsidP="00122086">
      <w:pPr>
        <w:spacing w:line="276" w:lineRule="auto"/>
        <w:jc w:val="both"/>
        <w:rPr>
          <w:sz w:val="22"/>
          <w:szCs w:val="18"/>
        </w:rPr>
      </w:pPr>
      <w:r w:rsidRPr="008F50F9">
        <w:rPr>
          <w:sz w:val="22"/>
          <w:szCs w:val="18"/>
        </w:rPr>
        <w:t>Creating a childcare robot is exciting, but it comes with important ethical questions. First, we need to protect privacy. The robot will collect some data, so we’ll make sure it’s encrypted and let parents and staff know how it’s used and stored. Being open about this builds trust.</w:t>
      </w:r>
    </w:p>
    <w:p w14:paraId="5AEB302A" w14:textId="6CB4EEF0" w:rsidR="00122086" w:rsidRPr="00BE6D44" w:rsidRDefault="00122086" w:rsidP="00F71FEF">
      <w:pPr>
        <w:spacing w:line="276" w:lineRule="auto"/>
        <w:jc w:val="both"/>
        <w:rPr>
          <w:sz w:val="22"/>
          <w:szCs w:val="18"/>
        </w:rPr>
      </w:pPr>
      <w:r w:rsidRPr="008F50F9">
        <w:rPr>
          <w:sz w:val="22"/>
          <w:szCs w:val="18"/>
        </w:rPr>
        <w:t>It’s also important that everyone understands and agrees to the robot being in the daycare. We’ll clearly explain what the robot does and how it helps keep kids safe, so everyone feels comfortable with it. We need to be honest about what the robot does and how it benefits the children. Transparency builds trust and reassures everyone that the robot is there to help, not to replace caregivers. If something goes wrong, like a malfunction, we’ll have clear roles and responsibilities to address issues quickly. And while some might worry about job security, the robot is designed to assist, not replace, human caregivers.</w:t>
      </w:r>
    </w:p>
    <w:p w14:paraId="313787AF" w14:textId="77777777" w:rsidR="00F71FEF" w:rsidRDefault="00F71FEF" w:rsidP="00F71FEF">
      <w:pPr>
        <w:pStyle w:val="Heading2"/>
      </w:pPr>
      <w:r w:rsidRPr="000D5FBE">
        <w:t>Human Factors and Privacy Preserving</w:t>
      </w:r>
    </w:p>
    <w:p w14:paraId="3A5D0BAF" w14:textId="77777777" w:rsidR="00F71FEF" w:rsidRPr="008F50F9" w:rsidRDefault="00F71FEF" w:rsidP="00F71FEF">
      <w:pPr>
        <w:spacing w:line="276" w:lineRule="auto"/>
        <w:jc w:val="both"/>
        <w:rPr>
          <w:sz w:val="22"/>
          <w:szCs w:val="18"/>
        </w:rPr>
      </w:pPr>
      <w:r w:rsidRPr="008F50F9">
        <w:rPr>
          <w:sz w:val="22"/>
          <w:szCs w:val="18"/>
        </w:rPr>
        <w:t>When developing the 2D SLAM-based childcare robot, it’s crucial that the system is easy for daycare staff to use with minimal training. Our goal is a user-friendly design that fits smoothly into daily routines.</w:t>
      </w:r>
    </w:p>
    <w:p w14:paraId="1E95FA83" w14:textId="77777777" w:rsidR="00F71FEF" w:rsidRPr="008F50F9" w:rsidRDefault="00F71FEF" w:rsidP="00F71FEF">
      <w:pPr>
        <w:spacing w:line="276" w:lineRule="auto"/>
        <w:jc w:val="both"/>
        <w:rPr>
          <w:sz w:val="22"/>
          <w:szCs w:val="18"/>
        </w:rPr>
      </w:pPr>
      <w:r w:rsidRPr="008F50F9">
        <w:rPr>
          <w:sz w:val="22"/>
          <w:szCs w:val="18"/>
        </w:rPr>
        <w:t>A key challenge is ensuring the robot’s interface isn’t too complex, which could lead to frustration and mistakes. To avoid this, we’re focusing on a simple, clear design with easy-to-recognize icons and prompts, making the robot intuitive to use. While the design will be straightforward, some training will still be provided, including tutorials and hands-on sessions to ensure everyone is comfortable with the robot. We’ll also set up a feedback system so staff can share their experiences, helping us make improvements based on real-world use. Prototyping and user testing will help catch any usability issues early, and simplified controls will make the robot easy for all staff to operate. After deployment, ongoing feedback will guide further refinements to keep the system responsive to daycare needs.</w:t>
      </w:r>
    </w:p>
    <w:p w14:paraId="7AB8476E" w14:textId="77777777" w:rsidR="00F71FEF" w:rsidRPr="008F50F9" w:rsidRDefault="00F71FEF" w:rsidP="00F71FEF">
      <w:pPr>
        <w:spacing w:line="276" w:lineRule="auto"/>
        <w:jc w:val="both"/>
        <w:rPr>
          <w:sz w:val="22"/>
          <w:szCs w:val="18"/>
        </w:rPr>
      </w:pPr>
      <w:r w:rsidRPr="008F50F9">
        <w:rPr>
          <w:sz w:val="22"/>
          <w:szCs w:val="18"/>
        </w:rPr>
        <w:t>Privacy is also a top priority. The robot uses LiDAR sensors instead of cameras to avoid capturing personal images, greatly reducing privacy risks. We’ll implement strong data protection measures, like encryption, to ensure that any collected data is securely stored and only accessible to authorized personnel.</w:t>
      </w:r>
    </w:p>
    <w:p w14:paraId="636EDC38" w14:textId="3E095EB9" w:rsidR="00204747" w:rsidRDefault="00F71FEF" w:rsidP="00F71FEF">
      <w:pPr>
        <w:spacing w:line="276" w:lineRule="auto"/>
        <w:jc w:val="both"/>
        <w:rPr>
          <w:sz w:val="22"/>
          <w:szCs w:val="18"/>
        </w:rPr>
      </w:pPr>
      <w:r w:rsidRPr="008F50F9">
        <w:rPr>
          <w:sz w:val="22"/>
          <w:szCs w:val="18"/>
        </w:rPr>
        <w:t>By prioritizing ease of use, intuitive design, and privacy protection, we aim to develop a childcare robot that seamlessly integrates into daycare operations, is easy to adopt, effective in its role, and trusted by all users.</w:t>
      </w:r>
    </w:p>
    <w:p w14:paraId="091805F0" w14:textId="77777777" w:rsidR="00204747" w:rsidRDefault="00204747" w:rsidP="00204747">
      <w:pPr>
        <w:pStyle w:val="Heading1"/>
        <w:rPr>
          <w:lang w:val="en-AU"/>
        </w:rPr>
      </w:pPr>
      <w:r w:rsidRPr="006E260C">
        <w:rPr>
          <w:lang w:val="en-AU"/>
        </w:rPr>
        <w:t>Conclusion </w:t>
      </w:r>
    </w:p>
    <w:p w14:paraId="79A878D0" w14:textId="77777777" w:rsidR="00204747" w:rsidRPr="008F50F9" w:rsidRDefault="00204747" w:rsidP="00204747">
      <w:pPr>
        <w:spacing w:line="276" w:lineRule="auto"/>
        <w:jc w:val="both"/>
        <w:rPr>
          <w:sz w:val="22"/>
          <w:szCs w:val="18"/>
        </w:rPr>
      </w:pPr>
      <w:r w:rsidRPr="00016FC9">
        <w:rPr>
          <w:sz w:val="22"/>
          <w:szCs w:val="18"/>
        </w:rPr>
        <w:t>This report delves into the development and testing of a LiDAR-equipped mobile robot aimed at enhancing child safety within confined spaces. Reflecting on the achievements, the project successfully implemented SLAM technology for robust navigation and precise obstacle avoidance, all while ensuring the privacy of household environments. However, challenges such as the system’s scalability in varying home layouts emerged as limitations. Future work will focus on incorporating advanced sensors and machine learning algorithms to refine the robot's adaptability and expand its application to broader environments like daycares. The next steps include addressing dynamic obstacle navigation, enhancing human-robot interactions, and improving energy efficiency for sustained operations.</w:t>
      </w:r>
    </w:p>
    <w:p w14:paraId="3F7BBD40" w14:textId="77777777" w:rsidR="00204747" w:rsidRPr="00F71FEF" w:rsidRDefault="00204747" w:rsidP="00F71FEF">
      <w:pPr>
        <w:spacing w:line="276" w:lineRule="auto"/>
        <w:jc w:val="both"/>
        <w:rPr>
          <w:sz w:val="22"/>
          <w:szCs w:val="18"/>
        </w:rPr>
      </w:pPr>
    </w:p>
    <w:p w14:paraId="54E00F81" w14:textId="77777777" w:rsidR="00497265" w:rsidRPr="00497265" w:rsidRDefault="00497265" w:rsidP="00497265">
      <w:pPr>
        <w:pStyle w:val="Heading1"/>
      </w:pPr>
      <w:bookmarkStart w:id="0" w:name="_Toc1309696732"/>
      <w:r w:rsidRPr="00497265">
        <w:t>Project Documentation</w:t>
      </w:r>
      <w:bookmarkEnd w:id="0"/>
    </w:p>
    <w:p w14:paraId="4DF3AE40" w14:textId="77777777" w:rsidR="00497265" w:rsidRPr="00BC047E" w:rsidRDefault="00497265" w:rsidP="00BC047E">
      <w:pPr>
        <w:pStyle w:val="Heading2"/>
      </w:pPr>
      <w:bookmarkStart w:id="1" w:name="_Toc1126069873"/>
      <w:r w:rsidRPr="00BC047E">
        <w:t>Workload application</w:t>
      </w:r>
      <w:bookmarkEnd w:id="1"/>
    </w:p>
    <w:tbl>
      <w:tblPr>
        <w:tblW w:w="0" w:type="auto"/>
        <w:tblLayout w:type="fixed"/>
        <w:tblLook w:val="06A0" w:firstRow="1" w:lastRow="0" w:firstColumn="1" w:lastColumn="0" w:noHBand="1" w:noVBand="1"/>
      </w:tblPr>
      <w:tblGrid>
        <w:gridCol w:w="4725"/>
        <w:gridCol w:w="4650"/>
      </w:tblGrid>
      <w:tr w:rsidR="00497265" w14:paraId="24EA31E2" w14:textId="77777777" w:rsidTr="00204747">
        <w:trPr>
          <w:trHeight w:val="595"/>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B8CCE4"/>
            <w:tcMar>
              <w:top w:w="15" w:type="dxa"/>
              <w:left w:w="135" w:type="dxa"/>
              <w:right w:w="15" w:type="dxa"/>
            </w:tcMar>
            <w:vAlign w:val="center"/>
          </w:tcPr>
          <w:p w14:paraId="1870BC5F" w14:textId="77777777" w:rsidR="00497265" w:rsidRPr="00204747" w:rsidRDefault="00497265" w:rsidP="00E33920">
            <w:pPr>
              <w:rPr>
                <w:szCs w:val="24"/>
              </w:rPr>
            </w:pPr>
            <w:r w:rsidRPr="00BC047E">
              <w:rPr>
                <w:rFonts w:ascii="Calibri" w:eastAsia="Calibri" w:hAnsi="Calibri" w:cs="Calibri"/>
                <w:b/>
                <w:bCs/>
                <w:color w:val="000000" w:themeColor="text1"/>
                <w:sz w:val="32"/>
                <w:szCs w:val="32"/>
              </w:rPr>
              <w:t>Proposal</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B8CCE4"/>
            <w:tcMar>
              <w:top w:w="15" w:type="dxa"/>
              <w:left w:w="15" w:type="dxa"/>
              <w:right w:w="15" w:type="dxa"/>
            </w:tcMar>
            <w:vAlign w:val="center"/>
          </w:tcPr>
          <w:p w14:paraId="37F74A4D" w14:textId="77777777" w:rsidR="00497265" w:rsidRDefault="00497265" w:rsidP="00E33920"/>
        </w:tc>
      </w:tr>
      <w:tr w:rsidR="00497265" w14:paraId="726FC2B9" w14:textId="77777777" w:rsidTr="00204747">
        <w:trPr>
          <w:trHeight w:val="2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478870A3" w14:textId="77777777" w:rsidR="00497265" w:rsidRPr="00BC047E" w:rsidRDefault="00497265" w:rsidP="00E33920">
            <w:r w:rsidRPr="00BC047E">
              <w:rPr>
                <w:rFonts w:eastAsia="Calibri" w:cs="Calibri"/>
                <w:color w:val="000000" w:themeColor="text1"/>
                <w:sz w:val="22"/>
                <w:szCs w:val="22"/>
              </w:rPr>
              <w:t>Introduction</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5855E645" w14:textId="3C3CC453" w:rsidR="00497265" w:rsidRPr="00BC047E" w:rsidRDefault="00D76D50" w:rsidP="00E33920">
            <w:pPr>
              <w:jc w:val="center"/>
            </w:pPr>
            <w:r w:rsidRPr="00BC047E">
              <w:rPr>
                <w:rFonts w:eastAsia="Calibri" w:cs="Calibri"/>
                <w:color w:val="000000" w:themeColor="text1"/>
                <w:sz w:val="22"/>
                <w:szCs w:val="22"/>
              </w:rPr>
              <w:t>Mary</w:t>
            </w:r>
          </w:p>
        </w:tc>
      </w:tr>
      <w:tr w:rsidR="00497265" w14:paraId="40F01058" w14:textId="77777777" w:rsidTr="00204747">
        <w:trPr>
          <w:trHeight w:val="2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448E355C" w14:textId="77777777" w:rsidR="00497265" w:rsidRPr="00BC047E" w:rsidRDefault="00497265" w:rsidP="00E33920">
            <w:r w:rsidRPr="00BC047E">
              <w:rPr>
                <w:rFonts w:eastAsia="Calibri" w:cs="Calibri"/>
                <w:color w:val="000000" w:themeColor="text1"/>
                <w:sz w:val="22"/>
                <w:szCs w:val="22"/>
              </w:rPr>
              <w:t>Background and client profile</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1EA1D188" w14:textId="16E1E484" w:rsidR="00497265" w:rsidRPr="00BC047E" w:rsidRDefault="00D76D50" w:rsidP="00E33920">
            <w:pPr>
              <w:jc w:val="center"/>
            </w:pPr>
            <w:r w:rsidRPr="00BC047E">
              <w:rPr>
                <w:rFonts w:eastAsia="Calibri" w:cs="Calibri"/>
                <w:color w:val="000000" w:themeColor="text1"/>
                <w:sz w:val="22"/>
                <w:szCs w:val="22"/>
              </w:rPr>
              <w:t>Mary</w:t>
            </w:r>
          </w:p>
        </w:tc>
      </w:tr>
      <w:tr w:rsidR="00497265" w14:paraId="3E244C26" w14:textId="77777777" w:rsidTr="00204747">
        <w:trPr>
          <w:trHeight w:val="2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54AFD3D0" w14:textId="77777777" w:rsidR="00497265" w:rsidRPr="00BC047E" w:rsidRDefault="00497265" w:rsidP="00E33920">
            <w:r w:rsidRPr="00BC047E">
              <w:rPr>
                <w:rFonts w:eastAsia="Calibri" w:cs="Calibri"/>
                <w:color w:val="000000" w:themeColor="text1"/>
                <w:sz w:val="22"/>
                <w:szCs w:val="22"/>
              </w:rPr>
              <w:t xml:space="preserve">Purpose and objective </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785DB637" w14:textId="02421DFD" w:rsidR="00497265" w:rsidRPr="00BC047E" w:rsidRDefault="00D76D50" w:rsidP="00E33920">
            <w:pPr>
              <w:jc w:val="center"/>
            </w:pPr>
            <w:r w:rsidRPr="00BC047E">
              <w:rPr>
                <w:rFonts w:eastAsia="Calibri" w:cs="Calibri"/>
                <w:color w:val="000000" w:themeColor="text1"/>
                <w:sz w:val="22"/>
                <w:szCs w:val="22"/>
              </w:rPr>
              <w:t>Mary</w:t>
            </w:r>
          </w:p>
        </w:tc>
      </w:tr>
      <w:tr w:rsidR="00497265" w14:paraId="50201F04" w14:textId="77777777" w:rsidTr="00204747">
        <w:trPr>
          <w:trHeight w:val="2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118A2480" w14:textId="77777777" w:rsidR="00497265" w:rsidRPr="00BC047E" w:rsidRDefault="00497265" w:rsidP="00E33920">
            <w:r w:rsidRPr="00BC047E">
              <w:rPr>
                <w:rFonts w:eastAsia="Calibri" w:cs="Calibri"/>
                <w:color w:val="000000" w:themeColor="text1"/>
                <w:sz w:val="22"/>
                <w:szCs w:val="22"/>
              </w:rPr>
              <w:t>Scope and Exclusion</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7BA6FC0B" w14:textId="51D95942" w:rsidR="00497265" w:rsidRPr="00BC047E" w:rsidRDefault="00D76D50" w:rsidP="00E33920">
            <w:pPr>
              <w:jc w:val="center"/>
            </w:pPr>
            <w:r w:rsidRPr="00BC047E">
              <w:rPr>
                <w:rFonts w:eastAsia="Calibri" w:cs="Calibri"/>
                <w:color w:val="000000" w:themeColor="text1"/>
                <w:sz w:val="22"/>
                <w:szCs w:val="22"/>
              </w:rPr>
              <w:t>Meghna</w:t>
            </w:r>
          </w:p>
        </w:tc>
      </w:tr>
      <w:tr w:rsidR="00497265" w14:paraId="740544BA" w14:textId="77777777" w:rsidTr="00204747">
        <w:trPr>
          <w:trHeight w:val="2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7B52C161" w14:textId="77777777" w:rsidR="00497265" w:rsidRPr="00BC047E" w:rsidRDefault="00497265" w:rsidP="00E33920">
            <w:r w:rsidRPr="00BC047E">
              <w:rPr>
                <w:rFonts w:eastAsia="Calibri" w:cs="Calibri"/>
                <w:color w:val="000000" w:themeColor="text1"/>
                <w:sz w:val="22"/>
                <w:szCs w:val="22"/>
              </w:rPr>
              <w:t>Assumptions and constraint</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30D199C7" w14:textId="012FD158" w:rsidR="00497265" w:rsidRPr="00BC047E" w:rsidRDefault="00D76D50" w:rsidP="00E33920">
            <w:pPr>
              <w:jc w:val="center"/>
            </w:pPr>
            <w:r w:rsidRPr="00BC047E">
              <w:rPr>
                <w:rFonts w:eastAsia="Calibri" w:cs="Calibri"/>
                <w:color w:val="000000" w:themeColor="text1"/>
                <w:sz w:val="22"/>
                <w:szCs w:val="22"/>
              </w:rPr>
              <w:t>Meghna</w:t>
            </w:r>
          </w:p>
        </w:tc>
      </w:tr>
      <w:tr w:rsidR="00497265" w14:paraId="1A84DABE" w14:textId="77777777" w:rsidTr="00204747">
        <w:trPr>
          <w:trHeight w:val="2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092A80D2" w14:textId="77777777" w:rsidR="00497265" w:rsidRPr="00BC047E" w:rsidRDefault="00497265" w:rsidP="00E33920">
            <w:r w:rsidRPr="00BC047E">
              <w:rPr>
                <w:rFonts w:eastAsia="Calibri" w:cs="Calibri"/>
                <w:color w:val="000000" w:themeColor="text1"/>
                <w:sz w:val="22"/>
                <w:szCs w:val="22"/>
              </w:rPr>
              <w:t>Schedule</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3E9CA579" w14:textId="31013496" w:rsidR="00497265" w:rsidRPr="00BC047E" w:rsidRDefault="00D76D50" w:rsidP="00E33920">
            <w:pPr>
              <w:jc w:val="center"/>
            </w:pPr>
            <w:r w:rsidRPr="00BC047E">
              <w:rPr>
                <w:rFonts w:eastAsia="Calibri" w:cs="Calibri"/>
                <w:color w:val="000000" w:themeColor="text1"/>
                <w:sz w:val="22"/>
                <w:szCs w:val="22"/>
              </w:rPr>
              <w:t>John</w:t>
            </w:r>
          </w:p>
        </w:tc>
      </w:tr>
      <w:tr w:rsidR="00497265" w14:paraId="5511BAB8" w14:textId="77777777" w:rsidTr="00204747">
        <w:trPr>
          <w:trHeight w:val="2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75C85EF2" w14:textId="77777777" w:rsidR="00497265" w:rsidRPr="00BC047E" w:rsidRDefault="00497265" w:rsidP="00E33920">
            <w:r w:rsidRPr="00BC047E">
              <w:rPr>
                <w:rFonts w:eastAsia="Calibri" w:cs="Calibri"/>
                <w:color w:val="000000" w:themeColor="text1"/>
                <w:sz w:val="22"/>
                <w:szCs w:val="22"/>
              </w:rPr>
              <w:t>Budget</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22EF6566" w14:textId="4DBEEDF0" w:rsidR="00497265" w:rsidRPr="00BC047E" w:rsidRDefault="00D76D50" w:rsidP="00E33920">
            <w:pPr>
              <w:jc w:val="center"/>
            </w:pPr>
            <w:r w:rsidRPr="00BC047E">
              <w:rPr>
                <w:rFonts w:eastAsia="Calibri" w:cs="Calibri"/>
                <w:color w:val="000000" w:themeColor="text1"/>
                <w:sz w:val="22"/>
                <w:szCs w:val="22"/>
              </w:rPr>
              <w:t>John</w:t>
            </w:r>
          </w:p>
        </w:tc>
      </w:tr>
      <w:tr w:rsidR="00497265" w14:paraId="7AA702F1" w14:textId="77777777" w:rsidTr="00204747">
        <w:trPr>
          <w:trHeight w:val="2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2434F552" w14:textId="77777777" w:rsidR="00497265" w:rsidRPr="00BC047E" w:rsidRDefault="00497265" w:rsidP="00E33920">
            <w:r w:rsidRPr="00BC047E">
              <w:rPr>
                <w:rFonts w:eastAsia="Calibri" w:cs="Calibri"/>
                <w:color w:val="000000" w:themeColor="text1"/>
                <w:sz w:val="22"/>
                <w:szCs w:val="22"/>
              </w:rPr>
              <w:t>Resources, roles, and responsibility</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1EB4016A" w14:textId="7CF44F88" w:rsidR="00497265" w:rsidRPr="00BC047E" w:rsidRDefault="00BB26C4" w:rsidP="00E33920">
            <w:pPr>
              <w:jc w:val="center"/>
            </w:pPr>
            <w:r w:rsidRPr="00BC047E">
              <w:rPr>
                <w:rFonts w:eastAsia="Calibri" w:cs="Calibri"/>
                <w:color w:val="000000" w:themeColor="text1"/>
                <w:sz w:val="22"/>
                <w:szCs w:val="22"/>
              </w:rPr>
              <w:t>John</w:t>
            </w:r>
          </w:p>
        </w:tc>
      </w:tr>
    </w:tbl>
    <w:p w14:paraId="7428C3AB" w14:textId="77777777" w:rsidR="00497265" w:rsidRDefault="00497265" w:rsidP="00497265">
      <w:pPr>
        <w:rPr>
          <w:b/>
          <w:bCs/>
        </w:rPr>
      </w:pPr>
    </w:p>
    <w:tbl>
      <w:tblPr>
        <w:tblW w:w="9390" w:type="dxa"/>
        <w:tblLayout w:type="fixed"/>
        <w:tblLook w:val="06A0" w:firstRow="1" w:lastRow="0" w:firstColumn="1" w:lastColumn="0" w:noHBand="1" w:noVBand="1"/>
      </w:tblPr>
      <w:tblGrid>
        <w:gridCol w:w="4725"/>
        <w:gridCol w:w="4665"/>
      </w:tblGrid>
      <w:tr w:rsidR="00497265" w14:paraId="5E008DCA"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6B8B7"/>
            <w:tcMar>
              <w:top w:w="15" w:type="dxa"/>
              <w:left w:w="135" w:type="dxa"/>
              <w:right w:w="15" w:type="dxa"/>
            </w:tcMar>
            <w:vAlign w:val="center"/>
          </w:tcPr>
          <w:p w14:paraId="5AE77B85" w14:textId="6EB1DC6B" w:rsidR="00497265" w:rsidRPr="00BC047E" w:rsidRDefault="00497265" w:rsidP="00E33920">
            <w:pPr>
              <w:rPr>
                <w:szCs w:val="24"/>
              </w:rPr>
            </w:pPr>
            <w:r w:rsidRPr="00BC047E">
              <w:rPr>
                <w:rFonts w:eastAsia="Calibri" w:cs="Calibri"/>
                <w:b/>
                <w:bCs/>
                <w:color w:val="000000" w:themeColor="text1"/>
                <w:sz w:val="28"/>
                <w:szCs w:val="28"/>
              </w:rPr>
              <w:t xml:space="preserve">System </w:t>
            </w:r>
            <w:r w:rsidR="00BC047E">
              <w:rPr>
                <w:rFonts w:eastAsia="Calibri" w:cs="Calibri"/>
                <w:b/>
                <w:bCs/>
                <w:color w:val="000000" w:themeColor="text1"/>
                <w:sz w:val="28"/>
                <w:szCs w:val="28"/>
              </w:rPr>
              <w:t>A</w:t>
            </w:r>
            <w:r w:rsidRPr="00BC047E">
              <w:rPr>
                <w:rFonts w:eastAsia="Calibri" w:cs="Calibri"/>
                <w:b/>
                <w:bCs/>
                <w:color w:val="000000" w:themeColor="text1"/>
                <w:sz w:val="28"/>
                <w:szCs w:val="28"/>
              </w:rPr>
              <w:t xml:space="preserve">nalysis and </w:t>
            </w:r>
            <w:r w:rsidR="00BC047E">
              <w:rPr>
                <w:rFonts w:eastAsia="Calibri" w:cs="Calibri"/>
                <w:b/>
                <w:bCs/>
                <w:color w:val="000000" w:themeColor="text1"/>
                <w:sz w:val="28"/>
                <w:szCs w:val="28"/>
              </w:rPr>
              <w:t>D</w:t>
            </w:r>
            <w:r w:rsidRPr="00BC047E">
              <w:rPr>
                <w:rFonts w:eastAsia="Calibri" w:cs="Calibri"/>
                <w:b/>
                <w:bCs/>
                <w:color w:val="000000" w:themeColor="text1"/>
                <w:sz w:val="28"/>
                <w:szCs w:val="28"/>
              </w:rPr>
              <w:t>esign</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E6B8B7"/>
            <w:tcMar>
              <w:top w:w="15" w:type="dxa"/>
              <w:left w:w="15" w:type="dxa"/>
              <w:right w:w="15" w:type="dxa"/>
            </w:tcMar>
            <w:vAlign w:val="center"/>
          </w:tcPr>
          <w:p w14:paraId="7D7A75A7" w14:textId="77777777" w:rsidR="00497265" w:rsidRPr="00BC047E" w:rsidRDefault="00497265" w:rsidP="00E33920"/>
        </w:tc>
      </w:tr>
      <w:tr w:rsidR="00497265" w14:paraId="683CAEC1"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564C5D9E" w14:textId="77777777" w:rsidR="00497265" w:rsidRPr="00BC047E" w:rsidRDefault="00497265" w:rsidP="00E33920">
            <w:r w:rsidRPr="00BC047E">
              <w:rPr>
                <w:rFonts w:eastAsia="Calibri" w:cs="Calibri"/>
                <w:color w:val="000000" w:themeColor="text1"/>
                <w:sz w:val="22"/>
                <w:szCs w:val="22"/>
              </w:rPr>
              <w:t xml:space="preserve">System development approach </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4AB04B11" w14:textId="2DD2F76C" w:rsidR="00497265" w:rsidRPr="00BC047E" w:rsidRDefault="0046121D" w:rsidP="00E33920">
            <w:pPr>
              <w:jc w:val="center"/>
            </w:pPr>
            <w:r w:rsidRPr="00BC047E">
              <w:rPr>
                <w:rFonts w:eastAsia="Calibri" w:cs="Calibri"/>
                <w:color w:val="000000" w:themeColor="text1"/>
                <w:sz w:val="22"/>
                <w:szCs w:val="22"/>
              </w:rPr>
              <w:t>Meghna</w:t>
            </w:r>
          </w:p>
        </w:tc>
      </w:tr>
      <w:tr w:rsidR="00497265" w14:paraId="1F544F1D"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7B090B4F" w14:textId="182CD774" w:rsidR="00497265" w:rsidRPr="00BC047E" w:rsidRDefault="00497265" w:rsidP="00E33920">
            <w:r w:rsidRPr="00BC047E">
              <w:rPr>
                <w:rFonts w:eastAsia="Calibri" w:cs="Calibri"/>
                <w:color w:val="000000" w:themeColor="text1"/>
                <w:sz w:val="22"/>
                <w:szCs w:val="22"/>
              </w:rPr>
              <w:t xml:space="preserve">     Functional requirements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2503D6CD" w14:textId="74648882" w:rsidR="00497265" w:rsidRPr="00BC047E" w:rsidRDefault="0046121D" w:rsidP="00E33920">
            <w:pPr>
              <w:jc w:val="center"/>
            </w:pPr>
            <w:r w:rsidRPr="00BC047E">
              <w:rPr>
                <w:rFonts w:eastAsia="Calibri" w:cs="Calibri"/>
                <w:color w:val="000000" w:themeColor="text1"/>
                <w:sz w:val="22"/>
                <w:szCs w:val="22"/>
              </w:rPr>
              <w:t>Mary</w:t>
            </w:r>
          </w:p>
        </w:tc>
      </w:tr>
      <w:tr w:rsidR="00497265" w14:paraId="6CA926DB"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686CA591" w14:textId="77777777" w:rsidR="00497265" w:rsidRPr="00BC047E" w:rsidRDefault="00497265" w:rsidP="00E33920">
            <w:r w:rsidRPr="00BC047E">
              <w:rPr>
                <w:rFonts w:eastAsia="Calibri" w:cs="Calibri"/>
                <w:color w:val="000000" w:themeColor="text1"/>
                <w:sz w:val="22"/>
                <w:szCs w:val="22"/>
              </w:rPr>
              <w:t xml:space="preserve">     Use case diagram</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2B18ACC7" w14:textId="397C2F2C" w:rsidR="00497265" w:rsidRPr="00BC047E" w:rsidRDefault="0046121D" w:rsidP="00E33920">
            <w:pPr>
              <w:jc w:val="center"/>
            </w:pPr>
            <w:r w:rsidRPr="00BC047E">
              <w:rPr>
                <w:rFonts w:eastAsia="Calibri" w:cs="Calibri"/>
                <w:color w:val="000000" w:themeColor="text1"/>
                <w:sz w:val="22"/>
                <w:szCs w:val="22"/>
              </w:rPr>
              <w:t>Meghna</w:t>
            </w:r>
          </w:p>
        </w:tc>
      </w:tr>
      <w:tr w:rsidR="00497265" w14:paraId="5111DACA"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59D77294" w14:textId="77777777" w:rsidR="00497265" w:rsidRPr="00BC047E" w:rsidRDefault="00497265" w:rsidP="00E33920">
            <w:r w:rsidRPr="00BC047E">
              <w:rPr>
                <w:rFonts w:eastAsia="Calibri" w:cs="Calibri"/>
                <w:color w:val="000000" w:themeColor="text1"/>
                <w:sz w:val="22"/>
                <w:szCs w:val="22"/>
              </w:rPr>
              <w:t>User testing</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3953708E" w14:textId="11375A3F" w:rsidR="00497265" w:rsidRPr="00BC047E" w:rsidRDefault="00BC047E" w:rsidP="00E33920">
            <w:pPr>
              <w:jc w:val="center"/>
            </w:pPr>
            <w:r>
              <w:t>ALL</w:t>
            </w:r>
          </w:p>
        </w:tc>
      </w:tr>
      <w:tr w:rsidR="00497265" w14:paraId="2C3DA414"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3503641B" w14:textId="77777777" w:rsidR="00497265" w:rsidRPr="00BC047E" w:rsidRDefault="00497265" w:rsidP="00E33920">
            <w:r w:rsidRPr="00BC047E">
              <w:rPr>
                <w:rFonts w:eastAsia="Calibri" w:cs="Calibri"/>
                <w:color w:val="000000" w:themeColor="text1"/>
                <w:sz w:val="22"/>
                <w:szCs w:val="22"/>
              </w:rPr>
              <w:t>Limitations (performance review)</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5E2428CA" w14:textId="07B5AC61" w:rsidR="00497265" w:rsidRPr="00BC047E" w:rsidRDefault="00BC047E" w:rsidP="00E33920">
            <w:pPr>
              <w:jc w:val="center"/>
            </w:pPr>
            <w:r>
              <w:t>ALL</w:t>
            </w:r>
          </w:p>
        </w:tc>
      </w:tr>
      <w:tr w:rsidR="00497265" w14:paraId="537BDF32"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53CC4CCF" w14:textId="77777777" w:rsidR="00497265" w:rsidRPr="00BC047E" w:rsidRDefault="00497265" w:rsidP="00E33920">
            <w:r w:rsidRPr="00BC047E">
              <w:rPr>
                <w:rFonts w:eastAsia="Calibri" w:cs="Calibri"/>
                <w:color w:val="000000" w:themeColor="text1"/>
                <w:sz w:val="22"/>
                <w:szCs w:val="22"/>
              </w:rPr>
              <w:t>Non-Functional Requirements (ethics and professional)</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5FAB8E38" w14:textId="0D275AA5" w:rsidR="00497265" w:rsidRPr="00BC047E" w:rsidRDefault="000D21B0" w:rsidP="00E33920">
            <w:pPr>
              <w:jc w:val="center"/>
            </w:pPr>
            <w:r w:rsidRPr="00BC047E">
              <w:rPr>
                <w:rFonts w:eastAsia="Calibri" w:cs="Calibri"/>
                <w:color w:val="000000" w:themeColor="text1"/>
                <w:sz w:val="22"/>
                <w:szCs w:val="22"/>
              </w:rPr>
              <w:t>Meghna</w:t>
            </w:r>
          </w:p>
        </w:tc>
      </w:tr>
      <w:tr w:rsidR="00497265" w14:paraId="30EC2653"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522E6DBC" w14:textId="77777777" w:rsidR="00497265" w:rsidRPr="00BC047E" w:rsidRDefault="00497265" w:rsidP="00E33920">
            <w:r w:rsidRPr="00BC047E">
              <w:rPr>
                <w:rFonts w:eastAsia="Calibri" w:cs="Calibri"/>
                <w:color w:val="000000" w:themeColor="text1"/>
                <w:sz w:val="22"/>
                <w:szCs w:val="22"/>
              </w:rPr>
              <w:t xml:space="preserve">      Cultural and political requirements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5A34A6B4" w14:textId="78940EF2" w:rsidR="00497265" w:rsidRPr="00BC047E" w:rsidRDefault="000D21B0" w:rsidP="00E33920">
            <w:pPr>
              <w:jc w:val="center"/>
            </w:pPr>
            <w:r w:rsidRPr="00BC047E">
              <w:rPr>
                <w:rFonts w:eastAsia="Calibri" w:cs="Calibri"/>
                <w:color w:val="000000" w:themeColor="text1"/>
                <w:sz w:val="22"/>
                <w:szCs w:val="22"/>
              </w:rPr>
              <w:t>Meghna</w:t>
            </w:r>
          </w:p>
        </w:tc>
      </w:tr>
      <w:tr w:rsidR="00497265" w14:paraId="4CA6479D"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6E871D4F" w14:textId="77777777" w:rsidR="00497265" w:rsidRPr="00BC047E" w:rsidRDefault="00497265" w:rsidP="00E33920">
            <w:r w:rsidRPr="00BC047E">
              <w:rPr>
                <w:rFonts w:eastAsia="Calibri" w:cs="Calibri"/>
                <w:color w:val="000000" w:themeColor="text1"/>
                <w:sz w:val="22"/>
                <w:szCs w:val="22"/>
              </w:rPr>
              <w:t xml:space="preserve">      Legal and licensing requirements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507C53C3" w14:textId="6CDDC5C6" w:rsidR="00497265" w:rsidRPr="00BC047E" w:rsidRDefault="000D21B0" w:rsidP="00E33920">
            <w:pPr>
              <w:jc w:val="center"/>
            </w:pPr>
            <w:r w:rsidRPr="00BC047E">
              <w:rPr>
                <w:rFonts w:eastAsia="Calibri" w:cs="Calibri"/>
                <w:color w:val="000000" w:themeColor="text1"/>
                <w:sz w:val="22"/>
                <w:szCs w:val="22"/>
              </w:rPr>
              <w:t>Meghna</w:t>
            </w:r>
          </w:p>
        </w:tc>
      </w:tr>
      <w:tr w:rsidR="00497265" w14:paraId="4A5891B6"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221641D5" w14:textId="77777777" w:rsidR="00497265" w:rsidRPr="00BC047E" w:rsidRDefault="00497265" w:rsidP="00E33920">
            <w:r w:rsidRPr="00BC047E">
              <w:rPr>
                <w:rFonts w:eastAsia="Calibri" w:cs="Calibri"/>
                <w:color w:val="000000" w:themeColor="text1"/>
                <w:sz w:val="22"/>
                <w:szCs w:val="22"/>
              </w:rPr>
              <w:t xml:space="preserve">      Look and feel and portability</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4AE83C27" w14:textId="30711B76" w:rsidR="00497265" w:rsidRPr="00BC047E" w:rsidRDefault="000D21B0" w:rsidP="00E33920">
            <w:pPr>
              <w:jc w:val="center"/>
            </w:pPr>
            <w:r w:rsidRPr="00BC047E">
              <w:rPr>
                <w:rFonts w:eastAsia="Calibri" w:cs="Calibri"/>
                <w:color w:val="000000" w:themeColor="text1"/>
                <w:sz w:val="22"/>
                <w:szCs w:val="22"/>
              </w:rPr>
              <w:t>Meghna</w:t>
            </w:r>
          </w:p>
        </w:tc>
      </w:tr>
      <w:tr w:rsidR="00497265" w14:paraId="4365A6F8"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42DAE263" w14:textId="77777777" w:rsidR="00497265" w:rsidRPr="00BC047E" w:rsidRDefault="00497265" w:rsidP="00E33920">
            <w:r w:rsidRPr="00BC047E">
              <w:rPr>
                <w:rFonts w:eastAsia="Calibri" w:cs="Calibri"/>
                <w:color w:val="000000" w:themeColor="text1"/>
                <w:sz w:val="22"/>
                <w:szCs w:val="22"/>
              </w:rPr>
              <w:t xml:space="preserve">      Maintainability and support requirements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622BBFB0" w14:textId="2FD88692" w:rsidR="00497265" w:rsidRPr="00BC047E" w:rsidRDefault="000D21B0" w:rsidP="00E33920">
            <w:pPr>
              <w:jc w:val="center"/>
            </w:pPr>
            <w:r w:rsidRPr="00BC047E">
              <w:rPr>
                <w:rFonts w:eastAsia="Calibri" w:cs="Calibri"/>
                <w:color w:val="000000" w:themeColor="text1"/>
                <w:sz w:val="22"/>
                <w:szCs w:val="22"/>
              </w:rPr>
              <w:t>Meghna</w:t>
            </w:r>
          </w:p>
        </w:tc>
      </w:tr>
      <w:tr w:rsidR="00497265" w14:paraId="56345F10"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2DC33E61" w14:textId="77777777" w:rsidR="00497265" w:rsidRPr="00BC047E" w:rsidRDefault="00497265" w:rsidP="00E33920">
            <w:r w:rsidRPr="00BC047E">
              <w:rPr>
                <w:rFonts w:eastAsia="Calibri" w:cs="Calibri"/>
                <w:color w:val="000000" w:themeColor="text1"/>
                <w:sz w:val="22"/>
                <w:szCs w:val="22"/>
              </w:rPr>
              <w:t xml:space="preserve">      Operational requirements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363CD140" w14:textId="720B4862" w:rsidR="00497265" w:rsidRPr="00BC047E" w:rsidRDefault="000D21B0" w:rsidP="00E33920">
            <w:pPr>
              <w:jc w:val="center"/>
            </w:pPr>
            <w:r w:rsidRPr="00BC047E">
              <w:rPr>
                <w:rFonts w:eastAsia="Calibri" w:cs="Calibri"/>
                <w:color w:val="000000" w:themeColor="text1"/>
                <w:sz w:val="22"/>
                <w:szCs w:val="22"/>
              </w:rPr>
              <w:t>Meghna</w:t>
            </w:r>
          </w:p>
        </w:tc>
      </w:tr>
      <w:tr w:rsidR="00497265" w14:paraId="3A8A1CB0"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322FC859" w14:textId="77777777" w:rsidR="00497265" w:rsidRPr="00BC047E" w:rsidRDefault="00497265" w:rsidP="00E33920">
            <w:r w:rsidRPr="00BC047E">
              <w:rPr>
                <w:rFonts w:eastAsia="Calibri" w:cs="Calibri"/>
                <w:color w:val="000000" w:themeColor="text1"/>
                <w:sz w:val="22"/>
                <w:szCs w:val="22"/>
              </w:rPr>
              <w:t xml:space="preserve">      Performance requirements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6E25C882" w14:textId="7BB6B50C" w:rsidR="00497265" w:rsidRPr="00BC047E" w:rsidRDefault="000D21B0" w:rsidP="00E33920">
            <w:pPr>
              <w:jc w:val="center"/>
            </w:pPr>
            <w:r w:rsidRPr="00BC047E">
              <w:rPr>
                <w:rFonts w:eastAsia="Calibri" w:cs="Calibri"/>
                <w:color w:val="000000" w:themeColor="text1"/>
                <w:sz w:val="22"/>
                <w:szCs w:val="22"/>
              </w:rPr>
              <w:t>Meghna</w:t>
            </w:r>
          </w:p>
        </w:tc>
      </w:tr>
      <w:tr w:rsidR="00497265" w14:paraId="07AA1465"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5F7B5058" w14:textId="77777777" w:rsidR="00497265" w:rsidRPr="00BC047E" w:rsidRDefault="00497265" w:rsidP="00E33920">
            <w:r w:rsidRPr="00BC047E">
              <w:rPr>
                <w:rFonts w:eastAsia="Calibri" w:cs="Calibri"/>
                <w:color w:val="000000" w:themeColor="text1"/>
                <w:sz w:val="22"/>
                <w:szCs w:val="22"/>
              </w:rPr>
              <w:t xml:space="preserve">      Security issues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18C639F4" w14:textId="3FE1B58E" w:rsidR="00497265" w:rsidRPr="00BC047E" w:rsidRDefault="000D21B0" w:rsidP="00E33920">
            <w:pPr>
              <w:jc w:val="center"/>
            </w:pPr>
            <w:r w:rsidRPr="00BC047E">
              <w:rPr>
                <w:rFonts w:eastAsia="Calibri" w:cs="Calibri"/>
                <w:color w:val="000000" w:themeColor="text1"/>
                <w:sz w:val="22"/>
                <w:szCs w:val="22"/>
              </w:rPr>
              <w:t>Meghna</w:t>
            </w:r>
          </w:p>
        </w:tc>
      </w:tr>
      <w:tr w:rsidR="00497265" w14:paraId="335A92FF"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22DD167F" w14:textId="77777777" w:rsidR="00497265" w:rsidRPr="00BC047E" w:rsidRDefault="00497265" w:rsidP="00E33920">
            <w:r w:rsidRPr="00BC047E">
              <w:rPr>
                <w:rFonts w:eastAsia="Calibri" w:cs="Calibri"/>
                <w:color w:val="000000" w:themeColor="text1"/>
                <w:sz w:val="22"/>
                <w:szCs w:val="22"/>
              </w:rPr>
              <w:t xml:space="preserve">      Usability and humanity requirements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16B4DBA2" w14:textId="0FA3FBEC" w:rsidR="00497265" w:rsidRPr="00BC047E" w:rsidRDefault="000D21B0" w:rsidP="00E33920">
            <w:pPr>
              <w:jc w:val="center"/>
            </w:pPr>
            <w:r w:rsidRPr="00BC047E">
              <w:rPr>
                <w:rFonts w:eastAsia="Calibri" w:cs="Calibri"/>
                <w:color w:val="000000" w:themeColor="text1"/>
                <w:sz w:val="22"/>
                <w:szCs w:val="22"/>
              </w:rPr>
              <w:t>Meghna</w:t>
            </w:r>
          </w:p>
        </w:tc>
      </w:tr>
      <w:tr w:rsidR="000D21B0" w14:paraId="29DEDB5B"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7337C34B" w14:textId="01469A17" w:rsidR="000D21B0" w:rsidRPr="00BC047E" w:rsidRDefault="000D21B0" w:rsidP="00E33920">
            <w:pPr>
              <w:rPr>
                <w:rFonts w:eastAsia="Calibri" w:cs="Calibri"/>
                <w:color w:val="000000" w:themeColor="text1"/>
                <w:sz w:val="22"/>
                <w:szCs w:val="22"/>
              </w:rPr>
            </w:pPr>
            <w:r w:rsidRPr="00BC047E">
              <w:rPr>
                <w:rFonts w:eastAsia="Calibri" w:cs="Calibri"/>
                <w:color w:val="000000" w:themeColor="text1"/>
                <w:sz w:val="22"/>
                <w:szCs w:val="22"/>
              </w:rPr>
              <w:t>System Navigation and Interface</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3D4C0EC1" w14:textId="1D50437C" w:rsidR="000D21B0" w:rsidRPr="00BC047E" w:rsidRDefault="000D21B0" w:rsidP="00E33920">
            <w:pPr>
              <w:jc w:val="center"/>
              <w:rPr>
                <w:rFonts w:eastAsia="Calibri" w:cs="Calibri"/>
                <w:color w:val="000000" w:themeColor="text1"/>
                <w:sz w:val="22"/>
                <w:szCs w:val="22"/>
              </w:rPr>
            </w:pPr>
            <w:r w:rsidRPr="00BC047E">
              <w:rPr>
                <w:rFonts w:eastAsia="Calibri" w:cs="Calibri"/>
                <w:color w:val="000000" w:themeColor="text1"/>
                <w:sz w:val="22"/>
                <w:szCs w:val="22"/>
              </w:rPr>
              <w:t>Mary</w:t>
            </w:r>
          </w:p>
        </w:tc>
      </w:tr>
      <w:tr w:rsidR="00497265" w14:paraId="5BEBF465"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34C5FC81" w14:textId="77777777" w:rsidR="00497265" w:rsidRPr="00BC047E" w:rsidRDefault="00497265" w:rsidP="00E33920">
            <w:r w:rsidRPr="00BC047E">
              <w:rPr>
                <w:rFonts w:eastAsia="Calibri" w:cs="Calibri"/>
                <w:color w:val="000000" w:themeColor="text1"/>
                <w:sz w:val="22"/>
                <w:szCs w:val="22"/>
              </w:rPr>
              <w:t xml:space="preserve">Project Management </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2A74BFB9" w14:textId="6C3C4DBB" w:rsidR="00497265" w:rsidRPr="00BC047E" w:rsidRDefault="000D21B0" w:rsidP="00E33920">
            <w:pPr>
              <w:jc w:val="center"/>
            </w:pPr>
            <w:r w:rsidRPr="00BC047E">
              <w:rPr>
                <w:rFonts w:eastAsia="Calibri" w:cs="Calibri"/>
                <w:color w:val="000000" w:themeColor="text1"/>
                <w:sz w:val="22"/>
                <w:szCs w:val="22"/>
              </w:rPr>
              <w:t>John</w:t>
            </w:r>
          </w:p>
        </w:tc>
      </w:tr>
      <w:tr w:rsidR="00497265" w14:paraId="0D578561"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060BBEE1" w14:textId="4FC1E008" w:rsidR="00497265" w:rsidRPr="00BC047E" w:rsidRDefault="00497265" w:rsidP="00E33920">
            <w:r w:rsidRPr="00BC047E">
              <w:rPr>
                <w:rFonts w:eastAsia="Calibri" w:cs="Calibri"/>
                <w:color w:val="000000" w:themeColor="text1"/>
                <w:sz w:val="22"/>
                <w:szCs w:val="22"/>
              </w:rPr>
              <w:t xml:space="preserve">      </w:t>
            </w:r>
            <w:r w:rsidR="000D21B0" w:rsidRPr="00BC047E">
              <w:rPr>
                <w:rFonts w:eastAsia="Calibri" w:cs="Calibri"/>
                <w:color w:val="000000" w:themeColor="text1"/>
                <w:sz w:val="22"/>
                <w:szCs w:val="22"/>
              </w:rPr>
              <w:t>Cost Estimate</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0BA67EB4" w14:textId="11E5CA9B" w:rsidR="00497265" w:rsidRPr="00BC047E" w:rsidRDefault="000D21B0" w:rsidP="00E33920">
            <w:pPr>
              <w:jc w:val="center"/>
            </w:pPr>
            <w:r w:rsidRPr="00BC047E">
              <w:rPr>
                <w:rFonts w:eastAsia="Calibri" w:cs="Calibri"/>
                <w:color w:val="000000" w:themeColor="text1"/>
                <w:sz w:val="22"/>
                <w:szCs w:val="22"/>
              </w:rPr>
              <w:t>John</w:t>
            </w:r>
          </w:p>
        </w:tc>
      </w:tr>
      <w:tr w:rsidR="000D21B0" w14:paraId="7C62A5F3"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4A6CA876" w14:textId="25313C88" w:rsidR="000D21B0" w:rsidRPr="00BC047E" w:rsidRDefault="000D21B0" w:rsidP="00E33920">
            <w:pPr>
              <w:rPr>
                <w:rFonts w:eastAsia="Calibri" w:cs="Calibri"/>
                <w:color w:val="000000" w:themeColor="text1"/>
                <w:sz w:val="22"/>
                <w:szCs w:val="22"/>
              </w:rPr>
            </w:pPr>
            <w:r w:rsidRPr="00BC047E">
              <w:rPr>
                <w:rFonts w:eastAsia="Calibri" w:cs="Calibri"/>
                <w:color w:val="000000" w:themeColor="text1"/>
                <w:sz w:val="22"/>
                <w:szCs w:val="22"/>
              </w:rPr>
              <w:t xml:space="preserve">      Schedule</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45878E15" w14:textId="66175F63" w:rsidR="000D21B0" w:rsidRPr="00BC047E" w:rsidRDefault="00241467" w:rsidP="00E33920">
            <w:pPr>
              <w:jc w:val="center"/>
              <w:rPr>
                <w:rFonts w:eastAsia="Calibri" w:cs="Calibri"/>
                <w:color w:val="000000" w:themeColor="text1"/>
                <w:sz w:val="22"/>
                <w:szCs w:val="22"/>
              </w:rPr>
            </w:pPr>
            <w:r w:rsidRPr="00BC047E">
              <w:rPr>
                <w:rFonts w:eastAsia="Calibri" w:cs="Calibri"/>
                <w:color w:val="000000" w:themeColor="text1"/>
                <w:sz w:val="22"/>
                <w:szCs w:val="22"/>
              </w:rPr>
              <w:t>John</w:t>
            </w:r>
          </w:p>
        </w:tc>
      </w:tr>
      <w:tr w:rsidR="00497265" w14:paraId="2E3B4C05"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71A48060" w14:textId="462A8742" w:rsidR="00497265" w:rsidRPr="00BC047E" w:rsidRDefault="00497265" w:rsidP="00E33920">
            <w:r w:rsidRPr="00BC047E">
              <w:rPr>
                <w:rFonts w:eastAsia="Calibri" w:cs="Calibri"/>
                <w:color w:val="000000" w:themeColor="text1"/>
                <w:sz w:val="22"/>
                <w:szCs w:val="22"/>
              </w:rPr>
              <w:t xml:space="preserve">      </w:t>
            </w:r>
            <w:r w:rsidR="00D52EF3" w:rsidRPr="00BC047E">
              <w:rPr>
                <w:rFonts w:eastAsia="Calibri" w:cs="Calibri"/>
                <w:color w:val="000000" w:themeColor="text1"/>
                <w:sz w:val="22"/>
                <w:szCs w:val="22"/>
              </w:rPr>
              <w:t>WBS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4EDDCE2C" w14:textId="52BF2834" w:rsidR="00497265" w:rsidRPr="00BC047E" w:rsidRDefault="00D52EF3" w:rsidP="00E33920">
            <w:pPr>
              <w:jc w:val="center"/>
            </w:pPr>
            <w:r w:rsidRPr="00BC047E">
              <w:rPr>
                <w:rFonts w:eastAsia="Calibri" w:cs="Calibri"/>
                <w:color w:val="000000" w:themeColor="text1"/>
                <w:sz w:val="22"/>
                <w:szCs w:val="22"/>
              </w:rPr>
              <w:t>Mary</w:t>
            </w:r>
          </w:p>
        </w:tc>
      </w:tr>
      <w:tr w:rsidR="00497265" w14:paraId="5D0D0613"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33E03415" w14:textId="30A018CF" w:rsidR="00497265" w:rsidRPr="00BC047E" w:rsidRDefault="00497265" w:rsidP="00E33920">
            <w:r w:rsidRPr="00BC047E">
              <w:rPr>
                <w:rFonts w:eastAsia="Calibri" w:cs="Calibri"/>
                <w:color w:val="000000" w:themeColor="text1"/>
                <w:sz w:val="22"/>
                <w:szCs w:val="22"/>
              </w:rPr>
              <w:t xml:space="preserve">      </w:t>
            </w:r>
            <w:r w:rsidR="00D52EF3" w:rsidRPr="00BC047E">
              <w:rPr>
                <w:rFonts w:eastAsia="Calibri" w:cs="Calibri"/>
                <w:color w:val="000000" w:themeColor="text1"/>
                <w:sz w:val="22"/>
                <w:szCs w:val="22"/>
              </w:rPr>
              <w:t>Activities List</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3B3AE26B" w14:textId="6775D4EA" w:rsidR="00497265" w:rsidRPr="00BC047E" w:rsidRDefault="00D52EF3" w:rsidP="00E33920">
            <w:pPr>
              <w:jc w:val="center"/>
            </w:pPr>
            <w:r w:rsidRPr="00BC047E">
              <w:rPr>
                <w:rFonts w:eastAsia="Calibri" w:cs="Calibri"/>
                <w:color w:val="000000" w:themeColor="text1"/>
                <w:sz w:val="22"/>
                <w:szCs w:val="22"/>
              </w:rPr>
              <w:t>Mary</w:t>
            </w:r>
          </w:p>
        </w:tc>
      </w:tr>
      <w:tr w:rsidR="00D52EF3" w14:paraId="2DD89BE3"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55BB3D92" w14:textId="7D3DF882" w:rsidR="00D52EF3" w:rsidRPr="00BC047E" w:rsidRDefault="00D52EF3" w:rsidP="00E33920">
            <w:pPr>
              <w:rPr>
                <w:rFonts w:eastAsia="Calibri" w:cs="Calibri"/>
                <w:color w:val="000000" w:themeColor="text1"/>
                <w:sz w:val="22"/>
                <w:szCs w:val="22"/>
              </w:rPr>
            </w:pPr>
            <w:r w:rsidRPr="00BC047E">
              <w:rPr>
                <w:rFonts w:eastAsia="Calibri" w:cs="Calibri"/>
                <w:color w:val="000000" w:themeColor="text1"/>
                <w:sz w:val="22"/>
                <w:szCs w:val="22"/>
              </w:rPr>
              <w:t xml:space="preserve">      Gantt Chart</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0B35E681" w14:textId="4D1FD70D" w:rsidR="00D52EF3" w:rsidRPr="00BC047E" w:rsidRDefault="00D52EF3" w:rsidP="00E33920">
            <w:pPr>
              <w:jc w:val="center"/>
              <w:rPr>
                <w:rFonts w:eastAsia="Calibri" w:cs="Calibri"/>
                <w:color w:val="000000" w:themeColor="text1"/>
                <w:sz w:val="22"/>
                <w:szCs w:val="22"/>
              </w:rPr>
            </w:pPr>
            <w:r w:rsidRPr="00BC047E">
              <w:rPr>
                <w:rFonts w:eastAsia="Calibri" w:cs="Calibri"/>
                <w:color w:val="000000" w:themeColor="text1"/>
                <w:sz w:val="22"/>
                <w:szCs w:val="22"/>
              </w:rPr>
              <w:t>Mary</w:t>
            </w:r>
          </w:p>
        </w:tc>
      </w:tr>
      <w:tr w:rsidR="00D52EF3" w14:paraId="0750CB0E"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20E3BC9B" w14:textId="52FFACEC" w:rsidR="00D52EF3" w:rsidRPr="00BC047E" w:rsidRDefault="00D52EF3" w:rsidP="00E33920">
            <w:pPr>
              <w:rPr>
                <w:rFonts w:eastAsia="Calibri" w:cs="Calibri"/>
                <w:color w:val="000000" w:themeColor="text1"/>
                <w:sz w:val="22"/>
                <w:szCs w:val="22"/>
              </w:rPr>
            </w:pPr>
            <w:r w:rsidRPr="00BC047E">
              <w:rPr>
                <w:rFonts w:eastAsia="Calibri" w:cs="Calibri"/>
                <w:color w:val="000000" w:themeColor="text1"/>
                <w:sz w:val="22"/>
                <w:szCs w:val="22"/>
              </w:rPr>
              <w:t>Considerations and Issues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5BC74938" w14:textId="7ED10A50" w:rsidR="00D52EF3" w:rsidRPr="00BC047E" w:rsidRDefault="00D52EF3" w:rsidP="00E33920">
            <w:pPr>
              <w:jc w:val="center"/>
              <w:rPr>
                <w:rFonts w:eastAsia="Calibri" w:cs="Calibri"/>
                <w:color w:val="000000" w:themeColor="text1"/>
                <w:sz w:val="22"/>
                <w:szCs w:val="22"/>
              </w:rPr>
            </w:pPr>
            <w:r w:rsidRPr="00BC047E">
              <w:rPr>
                <w:rFonts w:eastAsia="Calibri" w:cs="Calibri"/>
                <w:color w:val="000000" w:themeColor="text1"/>
                <w:sz w:val="22"/>
                <w:szCs w:val="22"/>
              </w:rPr>
              <w:t>Mary</w:t>
            </w:r>
          </w:p>
        </w:tc>
      </w:tr>
      <w:tr w:rsidR="00D52EF3" w14:paraId="2C41819D"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5FB3C8E9" w14:textId="7A2B699A" w:rsidR="00D52EF3" w:rsidRPr="00BC047E" w:rsidRDefault="00D52EF3" w:rsidP="00E33920">
            <w:pPr>
              <w:rPr>
                <w:rFonts w:eastAsia="Calibri" w:cs="Calibri"/>
                <w:color w:val="000000" w:themeColor="text1"/>
                <w:sz w:val="22"/>
                <w:szCs w:val="22"/>
              </w:rPr>
            </w:pPr>
            <w:r w:rsidRPr="00BC047E">
              <w:rPr>
                <w:rFonts w:eastAsia="Calibri" w:cs="Calibri"/>
                <w:color w:val="000000" w:themeColor="text1"/>
                <w:sz w:val="22"/>
                <w:szCs w:val="22"/>
              </w:rPr>
              <w:t>Human Factors and Privacy Preserving</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0F2F7FAB" w14:textId="59286E91" w:rsidR="00D52EF3" w:rsidRPr="00BC047E" w:rsidRDefault="00D52EF3" w:rsidP="00E33920">
            <w:pPr>
              <w:jc w:val="center"/>
              <w:rPr>
                <w:rFonts w:eastAsia="Calibri" w:cs="Calibri"/>
                <w:color w:val="000000" w:themeColor="text1"/>
                <w:sz w:val="22"/>
                <w:szCs w:val="22"/>
              </w:rPr>
            </w:pPr>
            <w:r w:rsidRPr="00BC047E">
              <w:rPr>
                <w:rFonts w:eastAsia="Calibri" w:cs="Calibri"/>
                <w:color w:val="000000" w:themeColor="text1"/>
                <w:sz w:val="22"/>
                <w:szCs w:val="22"/>
              </w:rPr>
              <w:t>John</w:t>
            </w:r>
          </w:p>
        </w:tc>
      </w:tr>
      <w:tr w:rsidR="00D52EF3" w14:paraId="700397B9" w14:textId="77777777" w:rsidTr="00BC047E">
        <w:trPr>
          <w:trHeight w:val="34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12528A3B" w14:textId="7B080140" w:rsidR="00D52EF3" w:rsidRPr="00BC047E" w:rsidRDefault="00D52EF3" w:rsidP="00E33920">
            <w:pPr>
              <w:rPr>
                <w:rFonts w:eastAsia="Calibri" w:cs="Calibri"/>
                <w:color w:val="000000" w:themeColor="text1"/>
                <w:sz w:val="22"/>
                <w:szCs w:val="22"/>
              </w:rPr>
            </w:pPr>
            <w:r w:rsidRPr="00BC047E">
              <w:rPr>
                <w:rFonts w:eastAsia="Calibri" w:cs="Calibri"/>
                <w:color w:val="000000" w:themeColor="text1"/>
                <w:sz w:val="22"/>
                <w:szCs w:val="22"/>
              </w:rPr>
              <w:t>Risk and Issue Mitigation</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038DBFCC" w14:textId="04B6DE76" w:rsidR="00D52EF3" w:rsidRPr="00BC047E" w:rsidRDefault="00D52EF3" w:rsidP="00E33920">
            <w:pPr>
              <w:jc w:val="center"/>
              <w:rPr>
                <w:rFonts w:eastAsia="Calibri" w:cs="Calibri"/>
                <w:color w:val="000000" w:themeColor="text1"/>
                <w:sz w:val="22"/>
                <w:szCs w:val="22"/>
              </w:rPr>
            </w:pPr>
            <w:r w:rsidRPr="00BC047E">
              <w:rPr>
                <w:rFonts w:eastAsia="Calibri" w:cs="Calibri"/>
                <w:color w:val="000000" w:themeColor="text1"/>
                <w:sz w:val="22"/>
                <w:szCs w:val="22"/>
              </w:rPr>
              <w:t>John</w:t>
            </w:r>
          </w:p>
        </w:tc>
      </w:tr>
    </w:tbl>
    <w:p w14:paraId="57AEF39F" w14:textId="77777777" w:rsidR="00497265" w:rsidRDefault="00497265" w:rsidP="00497265">
      <w:pPr>
        <w:rPr>
          <w:b/>
          <w:bCs/>
        </w:rPr>
      </w:pPr>
    </w:p>
    <w:tbl>
      <w:tblPr>
        <w:tblW w:w="9480" w:type="dxa"/>
        <w:tblLayout w:type="fixed"/>
        <w:tblLook w:val="06A0" w:firstRow="1" w:lastRow="0" w:firstColumn="1" w:lastColumn="0" w:noHBand="1" w:noVBand="1"/>
      </w:tblPr>
      <w:tblGrid>
        <w:gridCol w:w="4725"/>
        <w:gridCol w:w="4755"/>
      </w:tblGrid>
      <w:tr w:rsidR="00BC047E" w14:paraId="0FE5027D" w14:textId="77777777" w:rsidTr="00BC047E">
        <w:trPr>
          <w:trHeight w:val="227"/>
        </w:trPr>
        <w:tc>
          <w:tcPr>
            <w:tcW w:w="9480" w:type="dxa"/>
            <w:gridSpan w:val="2"/>
            <w:tcBorders>
              <w:top w:val="single" w:sz="8" w:space="0" w:color="D9D9D9" w:themeColor="background1" w:themeShade="D9"/>
              <w:left w:val="nil"/>
              <w:bottom w:val="single" w:sz="8" w:space="0" w:color="D9D9D9" w:themeColor="background1" w:themeShade="D9"/>
              <w:right w:val="nil"/>
            </w:tcBorders>
            <w:shd w:val="clear" w:color="auto" w:fill="D8E4BC"/>
            <w:tcMar>
              <w:top w:w="15" w:type="dxa"/>
              <w:left w:w="135" w:type="dxa"/>
              <w:right w:w="15" w:type="dxa"/>
            </w:tcMar>
            <w:vAlign w:val="center"/>
          </w:tcPr>
          <w:p w14:paraId="3B218480" w14:textId="460A67FC" w:rsidR="00BC047E" w:rsidRPr="00BC047E" w:rsidRDefault="00BC047E" w:rsidP="00E33920">
            <w:pPr>
              <w:rPr>
                <w:sz w:val="32"/>
                <w:szCs w:val="32"/>
              </w:rPr>
            </w:pPr>
            <w:r w:rsidRPr="00BC047E">
              <w:rPr>
                <w:rFonts w:ascii="Calibri" w:eastAsia="Calibri" w:hAnsi="Calibri" w:cs="Calibri"/>
                <w:b/>
                <w:bCs/>
                <w:color w:val="000000" w:themeColor="text1"/>
                <w:sz w:val="32"/>
                <w:szCs w:val="32"/>
              </w:rPr>
              <w:t xml:space="preserve">Final </w:t>
            </w:r>
            <w:r>
              <w:rPr>
                <w:rFonts w:ascii="Calibri" w:eastAsia="Calibri" w:hAnsi="Calibri" w:cs="Calibri"/>
                <w:b/>
                <w:bCs/>
                <w:color w:val="000000" w:themeColor="text1"/>
                <w:sz w:val="32"/>
                <w:szCs w:val="32"/>
              </w:rPr>
              <w:t>S</w:t>
            </w:r>
            <w:r w:rsidRPr="00BC047E">
              <w:rPr>
                <w:rFonts w:ascii="Calibri" w:eastAsia="Calibri" w:hAnsi="Calibri" w:cs="Calibri"/>
                <w:b/>
                <w:bCs/>
                <w:color w:val="000000" w:themeColor="text1"/>
                <w:sz w:val="32"/>
                <w:szCs w:val="32"/>
              </w:rPr>
              <w:t xml:space="preserve">ystem </w:t>
            </w:r>
            <w:r>
              <w:rPr>
                <w:rFonts w:ascii="Calibri" w:eastAsia="Calibri" w:hAnsi="Calibri" w:cs="Calibri"/>
                <w:b/>
                <w:bCs/>
                <w:color w:val="000000" w:themeColor="text1"/>
                <w:sz w:val="32"/>
                <w:szCs w:val="32"/>
              </w:rPr>
              <w:t>D</w:t>
            </w:r>
            <w:r w:rsidRPr="00BC047E">
              <w:rPr>
                <w:rFonts w:ascii="Calibri" w:eastAsia="Calibri" w:hAnsi="Calibri" w:cs="Calibri"/>
                <w:b/>
                <w:bCs/>
                <w:color w:val="000000" w:themeColor="text1"/>
                <w:sz w:val="32"/>
                <w:szCs w:val="32"/>
              </w:rPr>
              <w:t xml:space="preserve">elivery and </w:t>
            </w:r>
            <w:r>
              <w:rPr>
                <w:rFonts w:ascii="Calibri" w:eastAsia="Calibri" w:hAnsi="Calibri" w:cs="Calibri"/>
                <w:b/>
                <w:bCs/>
                <w:color w:val="000000" w:themeColor="text1"/>
                <w:sz w:val="32"/>
                <w:szCs w:val="32"/>
              </w:rPr>
              <w:t>E</w:t>
            </w:r>
            <w:r w:rsidRPr="00BC047E">
              <w:rPr>
                <w:rFonts w:ascii="Calibri" w:eastAsia="Calibri" w:hAnsi="Calibri" w:cs="Calibri"/>
                <w:b/>
                <w:bCs/>
                <w:color w:val="000000" w:themeColor="text1"/>
                <w:sz w:val="32"/>
                <w:szCs w:val="32"/>
              </w:rPr>
              <w:t>valuation (Finish product)</w:t>
            </w:r>
          </w:p>
        </w:tc>
      </w:tr>
      <w:tr w:rsidR="00497265" w14:paraId="28F0D1EE"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5F9D1CAC" w14:textId="77777777" w:rsidR="00497265" w:rsidRPr="00BC047E" w:rsidRDefault="00497265" w:rsidP="00E33920">
            <w:r w:rsidRPr="00BC047E">
              <w:rPr>
                <w:rFonts w:eastAsia="Calibri" w:cs="Calibri"/>
                <w:color w:val="000000" w:themeColor="text1"/>
                <w:sz w:val="22"/>
                <w:szCs w:val="22"/>
              </w:rPr>
              <w:t>Overview</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2961D338" w14:textId="45C9141A" w:rsidR="00497265" w:rsidRPr="00BC047E" w:rsidRDefault="000C14A1" w:rsidP="00E33920">
            <w:pPr>
              <w:jc w:val="center"/>
            </w:pPr>
            <w:r w:rsidRPr="00BC047E">
              <w:rPr>
                <w:rFonts w:eastAsia="Calibri" w:cs="Calibri"/>
                <w:color w:val="000000" w:themeColor="text1"/>
                <w:sz w:val="22"/>
                <w:szCs w:val="22"/>
              </w:rPr>
              <w:t>Meghna</w:t>
            </w:r>
          </w:p>
        </w:tc>
      </w:tr>
      <w:tr w:rsidR="00497265" w14:paraId="200EE969"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39B24EFC" w14:textId="77777777" w:rsidR="00497265" w:rsidRPr="00BC047E" w:rsidRDefault="00497265" w:rsidP="00E33920">
            <w:r w:rsidRPr="00BC047E">
              <w:rPr>
                <w:rFonts w:eastAsia="Calibri" w:cs="Calibri"/>
                <w:color w:val="000000" w:themeColor="text1"/>
                <w:sz w:val="22"/>
                <w:szCs w:val="22"/>
              </w:rPr>
              <w:t>System product and features</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088CE3E1" w14:textId="4AD42212" w:rsidR="00497265" w:rsidRPr="00BC047E" w:rsidRDefault="00497265" w:rsidP="00E33920">
            <w:pPr>
              <w:jc w:val="center"/>
            </w:pPr>
          </w:p>
        </w:tc>
      </w:tr>
      <w:tr w:rsidR="00497265" w14:paraId="5B25B237"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771D1D3C" w14:textId="77777777" w:rsidR="00497265" w:rsidRPr="00BC047E" w:rsidRDefault="00497265" w:rsidP="00E33920">
            <w:r w:rsidRPr="00BC047E">
              <w:rPr>
                <w:rFonts w:eastAsia="Calibri" w:cs="Calibri"/>
                <w:color w:val="000000" w:themeColor="text1"/>
                <w:sz w:val="22"/>
                <w:szCs w:val="22"/>
              </w:rPr>
              <w:t>Project Documentation</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32F77A90" w14:textId="51F88AE8" w:rsidR="00497265" w:rsidRPr="00BC047E" w:rsidRDefault="006C55BF" w:rsidP="00E33920">
            <w:pPr>
              <w:jc w:val="center"/>
            </w:pPr>
            <w:r w:rsidRPr="00BC047E">
              <w:rPr>
                <w:rFonts w:eastAsia="Calibri" w:cs="Calibri"/>
                <w:color w:val="000000" w:themeColor="text1"/>
                <w:sz w:val="22"/>
                <w:szCs w:val="22"/>
              </w:rPr>
              <w:t>Mary</w:t>
            </w:r>
          </w:p>
        </w:tc>
      </w:tr>
      <w:tr w:rsidR="00497265" w14:paraId="6ABB2EA5"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5032C1E5" w14:textId="77777777" w:rsidR="00497265" w:rsidRPr="00BC047E" w:rsidRDefault="00497265" w:rsidP="00E33920">
            <w:r w:rsidRPr="00BC047E">
              <w:rPr>
                <w:rFonts w:eastAsia="Calibri" w:cs="Calibri"/>
                <w:color w:val="000000" w:themeColor="text1"/>
                <w:sz w:val="22"/>
                <w:szCs w:val="22"/>
              </w:rPr>
              <w:t>Strength and Limitations</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464546D5" w14:textId="4A18D1D3" w:rsidR="00497265" w:rsidRPr="00BC047E" w:rsidRDefault="00497265" w:rsidP="00E33920">
            <w:pPr>
              <w:jc w:val="center"/>
            </w:pPr>
          </w:p>
        </w:tc>
      </w:tr>
      <w:tr w:rsidR="00497265" w14:paraId="39D1DF53"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29F964E8" w14:textId="77777777" w:rsidR="00497265" w:rsidRPr="00BC047E" w:rsidRDefault="00497265" w:rsidP="00E33920">
            <w:r w:rsidRPr="00BC047E">
              <w:rPr>
                <w:rFonts w:eastAsia="Calibri" w:cs="Calibri"/>
                <w:color w:val="000000" w:themeColor="text1"/>
                <w:sz w:val="22"/>
                <w:szCs w:val="22"/>
              </w:rPr>
              <w:t>Future Improvements</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5FA0E083" w14:textId="02901E9D" w:rsidR="00497265" w:rsidRPr="00BC047E" w:rsidRDefault="00497265" w:rsidP="00E33920">
            <w:pPr>
              <w:jc w:val="center"/>
            </w:pPr>
          </w:p>
        </w:tc>
      </w:tr>
      <w:tr w:rsidR="00497265" w14:paraId="19DEBF4C"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437155E8" w14:textId="77777777" w:rsidR="00497265" w:rsidRPr="00BC047E" w:rsidRDefault="00497265" w:rsidP="00E33920">
            <w:r w:rsidRPr="00BC047E">
              <w:rPr>
                <w:rFonts w:eastAsia="Calibri" w:cs="Calibri"/>
                <w:color w:val="000000" w:themeColor="text1"/>
                <w:sz w:val="22"/>
                <w:szCs w:val="22"/>
              </w:rPr>
              <w:t>Lesson Learned</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6DF98E8E" w14:textId="7A4760A7" w:rsidR="00497265" w:rsidRPr="00BC047E" w:rsidRDefault="00497265" w:rsidP="00E33920">
            <w:pPr>
              <w:jc w:val="center"/>
            </w:pPr>
          </w:p>
        </w:tc>
      </w:tr>
      <w:tr w:rsidR="00497265" w14:paraId="7BF7DE04"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115D74B2" w14:textId="77777777" w:rsidR="00497265" w:rsidRPr="00BC047E" w:rsidRDefault="00497265" w:rsidP="00E33920">
            <w:r w:rsidRPr="00BC047E">
              <w:rPr>
                <w:rFonts w:eastAsia="Calibri" w:cs="Calibri"/>
                <w:color w:val="000000" w:themeColor="text1"/>
                <w:sz w:val="22"/>
                <w:szCs w:val="22"/>
              </w:rPr>
              <w:t>Challenges and proposed solutions</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495278FA" w14:textId="17787EA2" w:rsidR="00497265" w:rsidRPr="00BC047E" w:rsidRDefault="00497265" w:rsidP="00E33920">
            <w:pPr>
              <w:jc w:val="center"/>
            </w:pPr>
          </w:p>
        </w:tc>
      </w:tr>
      <w:tr w:rsidR="00497265" w14:paraId="4ABF522F"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6F0D3F6E" w14:textId="77777777" w:rsidR="00497265" w:rsidRPr="00BC047E" w:rsidRDefault="00497265" w:rsidP="00E33920">
            <w:r w:rsidRPr="00BC047E">
              <w:rPr>
                <w:rFonts w:eastAsia="Calibri" w:cs="Calibri"/>
                <w:color w:val="000000" w:themeColor="text1"/>
                <w:sz w:val="22"/>
                <w:szCs w:val="22"/>
              </w:rPr>
              <w:t>Implementation</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6A474217" w14:textId="049EC7C0" w:rsidR="00497265" w:rsidRPr="00BC047E" w:rsidRDefault="00497265" w:rsidP="00E33920">
            <w:pPr>
              <w:jc w:val="center"/>
            </w:pPr>
          </w:p>
        </w:tc>
      </w:tr>
      <w:tr w:rsidR="00497265" w14:paraId="7DA8CB04"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28C0A925" w14:textId="77777777" w:rsidR="00497265" w:rsidRPr="00BC047E" w:rsidRDefault="00497265" w:rsidP="00E33920">
            <w:r w:rsidRPr="00BC047E">
              <w:rPr>
                <w:rFonts w:eastAsia="Calibri" w:cs="Calibri"/>
                <w:color w:val="000000" w:themeColor="text1"/>
                <w:sz w:val="22"/>
                <w:szCs w:val="22"/>
              </w:rPr>
              <w:t>Human Factors and Privacy Preserving</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0225C2A4" w14:textId="5A61BB62" w:rsidR="00497265" w:rsidRPr="00BC047E" w:rsidRDefault="00497265" w:rsidP="00E33920">
            <w:pPr>
              <w:jc w:val="center"/>
            </w:pPr>
          </w:p>
        </w:tc>
      </w:tr>
      <w:tr w:rsidR="00497265" w14:paraId="21EE1424"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4F81568F" w14:textId="77777777" w:rsidR="00497265" w:rsidRPr="00BC047E" w:rsidRDefault="00497265" w:rsidP="00E33920">
            <w:r w:rsidRPr="00BC047E">
              <w:rPr>
                <w:rFonts w:eastAsia="Calibri" w:cs="Calibri"/>
                <w:color w:val="000000" w:themeColor="text1"/>
                <w:sz w:val="22"/>
                <w:szCs w:val="22"/>
              </w:rPr>
              <w:t xml:space="preserve">Professional Ethics </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2FE29154" w14:textId="725E8600" w:rsidR="00497265" w:rsidRPr="00BC047E" w:rsidRDefault="00497265" w:rsidP="00E33920">
            <w:pPr>
              <w:jc w:val="center"/>
            </w:pPr>
          </w:p>
        </w:tc>
      </w:tr>
      <w:tr w:rsidR="00497265" w14:paraId="67195D6F"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45876DA3" w14:textId="77777777" w:rsidR="00497265" w:rsidRPr="00BC047E" w:rsidRDefault="00497265" w:rsidP="00E33920">
            <w:r w:rsidRPr="00BC047E">
              <w:rPr>
                <w:rFonts w:eastAsia="Calibri" w:cs="Calibri"/>
                <w:color w:val="000000" w:themeColor="text1"/>
                <w:sz w:val="22"/>
                <w:szCs w:val="22"/>
              </w:rPr>
              <w:t>Conclusions</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7785E7C5" w14:textId="2F47A151" w:rsidR="00497265" w:rsidRPr="00BC047E" w:rsidRDefault="00497265" w:rsidP="00E33920">
            <w:pPr>
              <w:jc w:val="center"/>
            </w:pPr>
          </w:p>
        </w:tc>
      </w:tr>
      <w:tr w:rsidR="00497265" w14:paraId="0382ED07"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532268AE" w14:textId="77777777" w:rsidR="00497265" w:rsidRPr="00BC047E" w:rsidRDefault="00497265" w:rsidP="00E33920">
            <w:r w:rsidRPr="00BC047E">
              <w:rPr>
                <w:rFonts w:eastAsia="Calibri" w:cs="Calibri"/>
                <w:color w:val="000000" w:themeColor="text1"/>
                <w:sz w:val="22"/>
                <w:szCs w:val="22"/>
              </w:rPr>
              <w:t>Infographics</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6A16B0A0" w14:textId="6A0468E1" w:rsidR="00497265" w:rsidRPr="00BC047E" w:rsidRDefault="00497265" w:rsidP="00E33920">
            <w:pPr>
              <w:jc w:val="center"/>
            </w:pPr>
          </w:p>
        </w:tc>
      </w:tr>
    </w:tbl>
    <w:p w14:paraId="50CBE588" w14:textId="77777777" w:rsidR="00497265" w:rsidRDefault="00497265" w:rsidP="00497265">
      <w:pPr>
        <w:rPr>
          <w:b/>
          <w:bCs/>
        </w:rPr>
      </w:pPr>
    </w:p>
    <w:tbl>
      <w:tblPr>
        <w:tblW w:w="9315" w:type="dxa"/>
        <w:tblLayout w:type="fixed"/>
        <w:tblLook w:val="06A0" w:firstRow="1" w:lastRow="0" w:firstColumn="1" w:lastColumn="0" w:noHBand="1" w:noVBand="1"/>
      </w:tblPr>
      <w:tblGrid>
        <w:gridCol w:w="4725"/>
        <w:gridCol w:w="4590"/>
      </w:tblGrid>
      <w:tr w:rsidR="00BC047E" w14:paraId="6D9BB28F" w14:textId="77777777" w:rsidTr="00BC047E">
        <w:trPr>
          <w:trHeight w:val="227"/>
        </w:trPr>
        <w:tc>
          <w:tcPr>
            <w:tcW w:w="9315" w:type="dxa"/>
            <w:gridSpan w:val="2"/>
            <w:tcBorders>
              <w:top w:val="single" w:sz="8" w:space="0" w:color="D9D9D9" w:themeColor="background1" w:themeShade="D9"/>
              <w:left w:val="nil"/>
              <w:bottom w:val="single" w:sz="8" w:space="0" w:color="D9D9D9" w:themeColor="background1" w:themeShade="D9"/>
              <w:right w:val="nil"/>
            </w:tcBorders>
            <w:shd w:val="clear" w:color="auto" w:fill="CCC0DA"/>
            <w:tcMar>
              <w:top w:w="15" w:type="dxa"/>
              <w:left w:w="135" w:type="dxa"/>
              <w:right w:w="15" w:type="dxa"/>
            </w:tcMar>
            <w:vAlign w:val="center"/>
          </w:tcPr>
          <w:p w14:paraId="38C4B68B" w14:textId="6ACC20E2" w:rsidR="00BC047E" w:rsidRPr="00BC047E" w:rsidRDefault="00BC047E" w:rsidP="00E33920">
            <w:pPr>
              <w:rPr>
                <w:sz w:val="32"/>
                <w:szCs w:val="32"/>
              </w:rPr>
            </w:pPr>
            <w:r w:rsidRPr="00BC047E">
              <w:rPr>
                <w:rFonts w:eastAsia="Calibri" w:cs="Calibri"/>
                <w:b/>
                <w:bCs/>
                <w:color w:val="000000" w:themeColor="text1"/>
                <w:sz w:val="32"/>
                <w:szCs w:val="32"/>
              </w:rPr>
              <w:t>Oral presentations</w:t>
            </w:r>
          </w:p>
        </w:tc>
      </w:tr>
      <w:tr w:rsidR="00497265" w14:paraId="36376345"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270" w:type="dxa"/>
              <w:right w:w="15" w:type="dxa"/>
            </w:tcMar>
            <w:vAlign w:val="center"/>
          </w:tcPr>
          <w:p w14:paraId="091DFD68" w14:textId="77777777" w:rsidR="00497265" w:rsidRPr="00BC047E" w:rsidRDefault="00497265" w:rsidP="00E33920">
            <w:r w:rsidRPr="00BC047E">
              <w:rPr>
                <w:rFonts w:eastAsia="Calibri" w:cs="Calibri"/>
                <w:color w:val="000000" w:themeColor="text1"/>
                <w:sz w:val="22"/>
                <w:szCs w:val="22"/>
              </w:rPr>
              <w:t>Project overview</w:t>
            </w:r>
          </w:p>
        </w:tc>
        <w:tc>
          <w:tcPr>
            <w:tcW w:w="4590"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15" w:type="dxa"/>
              <w:right w:w="15" w:type="dxa"/>
            </w:tcMar>
            <w:vAlign w:val="center"/>
          </w:tcPr>
          <w:p w14:paraId="5E8F3028" w14:textId="5A4ECEDE" w:rsidR="00497265" w:rsidRPr="00BC047E" w:rsidRDefault="00E12FD3" w:rsidP="00E33920">
            <w:pPr>
              <w:jc w:val="center"/>
            </w:pPr>
            <w:r w:rsidRPr="00BC047E">
              <w:rPr>
                <w:rFonts w:eastAsia="Calibri" w:cs="Calibri"/>
                <w:color w:val="000000" w:themeColor="text1"/>
                <w:sz w:val="22"/>
                <w:szCs w:val="22"/>
              </w:rPr>
              <w:t>Mary</w:t>
            </w:r>
          </w:p>
        </w:tc>
      </w:tr>
      <w:tr w:rsidR="00497265" w14:paraId="501D5640"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270" w:type="dxa"/>
              <w:right w:w="15" w:type="dxa"/>
            </w:tcMar>
            <w:vAlign w:val="center"/>
          </w:tcPr>
          <w:p w14:paraId="05E827C2" w14:textId="77777777" w:rsidR="00497265" w:rsidRPr="00BC047E" w:rsidRDefault="00497265" w:rsidP="00E33920">
            <w:r w:rsidRPr="00BC047E">
              <w:rPr>
                <w:rFonts w:eastAsia="Calibri" w:cs="Calibri"/>
                <w:color w:val="000000" w:themeColor="text1"/>
                <w:sz w:val="22"/>
                <w:szCs w:val="22"/>
              </w:rPr>
              <w:t xml:space="preserve">Problems </w:t>
            </w:r>
          </w:p>
        </w:tc>
        <w:tc>
          <w:tcPr>
            <w:tcW w:w="4590"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15" w:type="dxa"/>
              <w:right w:w="15" w:type="dxa"/>
            </w:tcMar>
            <w:vAlign w:val="center"/>
          </w:tcPr>
          <w:p w14:paraId="364A0136" w14:textId="79EB1890" w:rsidR="00497265" w:rsidRPr="00BC047E" w:rsidRDefault="00E12FD3" w:rsidP="00E33920">
            <w:pPr>
              <w:jc w:val="center"/>
            </w:pPr>
            <w:r w:rsidRPr="00BC047E">
              <w:rPr>
                <w:rFonts w:eastAsia="Calibri" w:cs="Calibri"/>
                <w:color w:val="000000" w:themeColor="text1"/>
                <w:sz w:val="22"/>
                <w:szCs w:val="22"/>
              </w:rPr>
              <w:t>Mary</w:t>
            </w:r>
          </w:p>
        </w:tc>
      </w:tr>
      <w:tr w:rsidR="00497265" w14:paraId="497AC0F9"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270" w:type="dxa"/>
              <w:right w:w="15" w:type="dxa"/>
            </w:tcMar>
            <w:vAlign w:val="center"/>
          </w:tcPr>
          <w:p w14:paraId="1082A2BB" w14:textId="77777777" w:rsidR="00497265" w:rsidRPr="00BC047E" w:rsidRDefault="00497265" w:rsidP="00E33920">
            <w:r w:rsidRPr="00BC047E">
              <w:rPr>
                <w:rFonts w:eastAsia="Calibri" w:cs="Calibri"/>
                <w:color w:val="000000" w:themeColor="text1"/>
                <w:sz w:val="22"/>
                <w:szCs w:val="22"/>
              </w:rPr>
              <w:t>Objective and the scope</w:t>
            </w:r>
          </w:p>
        </w:tc>
        <w:tc>
          <w:tcPr>
            <w:tcW w:w="4590"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15" w:type="dxa"/>
              <w:right w:w="15" w:type="dxa"/>
            </w:tcMar>
            <w:vAlign w:val="center"/>
          </w:tcPr>
          <w:p w14:paraId="7EA98C5D" w14:textId="5E406893" w:rsidR="00497265" w:rsidRPr="00BC047E" w:rsidRDefault="00E12FD3" w:rsidP="00E33920">
            <w:pPr>
              <w:jc w:val="center"/>
            </w:pPr>
            <w:r w:rsidRPr="00BC047E">
              <w:rPr>
                <w:rFonts w:eastAsia="Calibri" w:cs="Calibri"/>
                <w:color w:val="000000" w:themeColor="text1"/>
                <w:sz w:val="22"/>
                <w:szCs w:val="22"/>
              </w:rPr>
              <w:t>Meghna</w:t>
            </w:r>
          </w:p>
        </w:tc>
      </w:tr>
      <w:tr w:rsidR="00497265" w14:paraId="4DA5D1BC"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270" w:type="dxa"/>
              <w:right w:w="15" w:type="dxa"/>
            </w:tcMar>
            <w:vAlign w:val="center"/>
          </w:tcPr>
          <w:p w14:paraId="0549ED99" w14:textId="77777777" w:rsidR="00497265" w:rsidRPr="00BC047E" w:rsidRDefault="00497265" w:rsidP="00E33920">
            <w:r w:rsidRPr="00BC047E">
              <w:rPr>
                <w:rFonts w:eastAsia="Calibri" w:cs="Calibri"/>
                <w:color w:val="000000" w:themeColor="text1"/>
                <w:sz w:val="22"/>
                <w:szCs w:val="22"/>
              </w:rPr>
              <w:t xml:space="preserve">Solutions </w:t>
            </w:r>
          </w:p>
        </w:tc>
        <w:tc>
          <w:tcPr>
            <w:tcW w:w="4590"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15" w:type="dxa"/>
              <w:right w:w="15" w:type="dxa"/>
            </w:tcMar>
            <w:vAlign w:val="center"/>
          </w:tcPr>
          <w:p w14:paraId="002CB198" w14:textId="11ED50D6" w:rsidR="00497265" w:rsidRPr="00BC047E" w:rsidRDefault="00E12FD3" w:rsidP="00E33920">
            <w:pPr>
              <w:jc w:val="center"/>
            </w:pPr>
            <w:r w:rsidRPr="00BC047E">
              <w:rPr>
                <w:rFonts w:eastAsia="Calibri" w:cs="Calibri"/>
                <w:color w:val="000000" w:themeColor="text1"/>
                <w:sz w:val="22"/>
                <w:szCs w:val="22"/>
              </w:rPr>
              <w:t>Meghna</w:t>
            </w:r>
          </w:p>
        </w:tc>
      </w:tr>
      <w:tr w:rsidR="00497265" w14:paraId="0A3D147F"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270" w:type="dxa"/>
              <w:right w:w="15" w:type="dxa"/>
            </w:tcMar>
            <w:vAlign w:val="center"/>
          </w:tcPr>
          <w:p w14:paraId="6D6BF801" w14:textId="77777777" w:rsidR="00497265" w:rsidRPr="00BC047E" w:rsidRDefault="00497265" w:rsidP="00E33920">
            <w:r w:rsidRPr="00BC047E">
              <w:rPr>
                <w:rFonts w:eastAsia="Calibri" w:cs="Calibri"/>
                <w:color w:val="000000" w:themeColor="text1"/>
                <w:sz w:val="22"/>
                <w:szCs w:val="22"/>
              </w:rPr>
              <w:t>Performance review and limitations</w:t>
            </w:r>
          </w:p>
        </w:tc>
        <w:tc>
          <w:tcPr>
            <w:tcW w:w="4590"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15" w:type="dxa"/>
              <w:right w:w="15" w:type="dxa"/>
            </w:tcMar>
            <w:vAlign w:val="center"/>
          </w:tcPr>
          <w:p w14:paraId="62163D5D" w14:textId="2E920E4E" w:rsidR="00497265" w:rsidRPr="00BC047E" w:rsidRDefault="00E12FD3" w:rsidP="00E33920">
            <w:pPr>
              <w:jc w:val="center"/>
            </w:pPr>
            <w:r w:rsidRPr="00BC047E">
              <w:rPr>
                <w:rFonts w:eastAsia="Calibri" w:cs="Calibri"/>
                <w:color w:val="000000" w:themeColor="text1"/>
                <w:sz w:val="22"/>
                <w:szCs w:val="22"/>
              </w:rPr>
              <w:t>John</w:t>
            </w:r>
          </w:p>
        </w:tc>
      </w:tr>
      <w:tr w:rsidR="00497265" w14:paraId="7388945F" w14:textId="77777777" w:rsidTr="00BC047E">
        <w:trPr>
          <w:trHeight w:val="227"/>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270" w:type="dxa"/>
              <w:right w:w="15" w:type="dxa"/>
            </w:tcMar>
            <w:vAlign w:val="center"/>
          </w:tcPr>
          <w:p w14:paraId="6447FB57" w14:textId="77777777" w:rsidR="00497265" w:rsidRPr="00BC047E" w:rsidRDefault="00497265" w:rsidP="00E33920">
            <w:r w:rsidRPr="00BC047E">
              <w:rPr>
                <w:rFonts w:eastAsia="Calibri" w:cs="Calibri"/>
                <w:color w:val="000000" w:themeColor="text1"/>
                <w:sz w:val="22"/>
                <w:szCs w:val="22"/>
              </w:rPr>
              <w:t>Profession ethics, human factors and privacy preserving</w:t>
            </w:r>
          </w:p>
        </w:tc>
        <w:tc>
          <w:tcPr>
            <w:tcW w:w="4590"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15" w:type="dxa"/>
              <w:right w:w="15" w:type="dxa"/>
            </w:tcMar>
            <w:vAlign w:val="center"/>
          </w:tcPr>
          <w:p w14:paraId="38822314" w14:textId="3959A8FC" w:rsidR="00497265" w:rsidRPr="00BC047E" w:rsidRDefault="000D30C1" w:rsidP="00E33920">
            <w:pPr>
              <w:jc w:val="center"/>
            </w:pPr>
            <w:r w:rsidRPr="00BC047E">
              <w:rPr>
                <w:rFonts w:eastAsia="Calibri" w:cs="Calibri"/>
                <w:color w:val="000000" w:themeColor="text1"/>
                <w:sz w:val="22"/>
                <w:szCs w:val="22"/>
              </w:rPr>
              <w:t>John</w:t>
            </w:r>
          </w:p>
        </w:tc>
      </w:tr>
    </w:tbl>
    <w:p w14:paraId="59B1061C" w14:textId="77777777" w:rsidR="00497265" w:rsidRDefault="00497265" w:rsidP="00497265">
      <w:pPr>
        <w:rPr>
          <w:b/>
          <w:bCs/>
        </w:rPr>
      </w:pPr>
    </w:p>
    <w:p w14:paraId="0EAEDF8F" w14:textId="75E14277" w:rsidR="00497265" w:rsidRDefault="00401796" w:rsidP="00BC047E">
      <w:pPr>
        <w:pStyle w:val="Heading2"/>
      </w:pPr>
      <w:r w:rsidRPr="00BC047E">
        <w:t>Meeting Minutes</w:t>
      </w:r>
    </w:p>
    <w:p w14:paraId="4AF3E585" w14:textId="77777777" w:rsidR="00497265" w:rsidRDefault="00497265" w:rsidP="00497265">
      <w:pPr>
        <w:spacing w:before="40" w:after="40"/>
        <w:rPr>
          <w:rFonts w:ascii="Calibri (Body)" w:eastAsia="Calibri (Body)" w:hAnsi="Calibri (Body)" w:cs="Calibri (Body)"/>
          <w:color w:val="0E2841" w:themeColor="text2"/>
        </w:rPr>
      </w:pPr>
    </w:p>
    <w:tbl>
      <w:tblPr>
        <w:tblStyle w:val="GridTable5Dark-Accent1"/>
        <w:tblW w:w="9360" w:type="dxa"/>
        <w:tblLayout w:type="fixed"/>
        <w:tblLook w:val="0680" w:firstRow="0" w:lastRow="0" w:firstColumn="1" w:lastColumn="0" w:noHBand="1" w:noVBand="1"/>
      </w:tblPr>
      <w:tblGrid>
        <w:gridCol w:w="2547"/>
        <w:gridCol w:w="6813"/>
      </w:tblGrid>
      <w:tr w:rsidR="00A8283C" w:rsidRPr="00BC047E" w14:paraId="1B578EF8" w14:textId="77777777" w:rsidTr="00A56906">
        <w:trPr>
          <w:trHeight w:val="300"/>
        </w:trPr>
        <w:tc>
          <w:tcPr>
            <w:cnfStyle w:val="001000000000" w:firstRow="0" w:lastRow="0" w:firstColumn="1" w:lastColumn="0" w:oddVBand="0" w:evenVBand="0" w:oddHBand="0" w:evenHBand="0" w:firstRowFirstColumn="0" w:firstRowLastColumn="0" w:lastRowFirstColumn="0" w:lastRowLastColumn="0"/>
            <w:tcW w:w="9360" w:type="dxa"/>
            <w:gridSpan w:val="2"/>
            <w:vAlign w:val="center"/>
          </w:tcPr>
          <w:p w14:paraId="2CAD9C72" w14:textId="4959E987" w:rsidR="00A8283C" w:rsidRPr="00BC047E" w:rsidRDefault="00A8283C" w:rsidP="00A56906">
            <w:pPr>
              <w:jc w:val="center"/>
              <w:rPr>
                <w:rFonts w:eastAsia="Calibri (Body)" w:cs="Calibri (Body)"/>
                <w:b w:val="0"/>
                <w:bCs w:val="0"/>
                <w:caps/>
                <w:color w:val="000000" w:themeColor="text1"/>
                <w:sz w:val="44"/>
                <w:szCs w:val="44"/>
              </w:rPr>
            </w:pPr>
            <w:r w:rsidRPr="00BC047E">
              <w:rPr>
                <w:rFonts w:eastAsia="Calibri (Body)" w:cs="Calibri (Body)"/>
                <w:caps/>
                <w:sz w:val="44"/>
                <w:szCs w:val="44"/>
                <w:lang w:val="en-US"/>
              </w:rPr>
              <w:t xml:space="preserve">MEETING MINUTES </w:t>
            </w:r>
            <w:r w:rsidR="006673B4" w:rsidRPr="00BC047E">
              <w:rPr>
                <w:rFonts w:eastAsia="Calibri (Body)" w:cs="Calibri (Body)"/>
                <w:caps/>
                <w:sz w:val="44"/>
                <w:szCs w:val="44"/>
                <w:lang w:val="en-US"/>
              </w:rPr>
              <w:t>1</w:t>
            </w:r>
          </w:p>
        </w:tc>
      </w:tr>
      <w:tr w:rsidR="00A8283C" w:rsidRPr="00BC047E" w14:paraId="35DDAA9E" w14:textId="77777777" w:rsidTr="0004114B">
        <w:trPr>
          <w:trHeight w:val="397"/>
        </w:trPr>
        <w:tc>
          <w:tcPr>
            <w:cnfStyle w:val="001000000000" w:firstRow="0" w:lastRow="0" w:firstColumn="1" w:lastColumn="0" w:oddVBand="0" w:evenVBand="0" w:oddHBand="0" w:evenHBand="0" w:firstRowFirstColumn="0" w:firstRowLastColumn="0" w:lastRowFirstColumn="0" w:lastRowLastColumn="0"/>
            <w:tcW w:w="2547" w:type="dxa"/>
          </w:tcPr>
          <w:p w14:paraId="09147380" w14:textId="13FECA7A" w:rsidR="00A8283C" w:rsidRPr="00BC047E" w:rsidRDefault="00B71E29" w:rsidP="00AC712D">
            <w:pPr>
              <w:spacing w:before="40" w:after="40"/>
              <w:rPr>
                <w:rFonts w:eastAsia="Calibri (Body)" w:cs="Calibri (Body)"/>
                <w:color w:val="0E2841" w:themeColor="text2"/>
              </w:rPr>
            </w:pPr>
            <w:r w:rsidRPr="00BC047E">
              <w:rPr>
                <w:rFonts w:eastAsia="Calibri (Body)" w:cs="Calibri (Body)"/>
                <w:sz w:val="22"/>
                <w:szCs w:val="22"/>
                <w:lang w:val="en-US"/>
              </w:rPr>
              <w:t xml:space="preserve">Meeting </w:t>
            </w:r>
            <w:r w:rsidR="00A8283C" w:rsidRPr="00BC047E">
              <w:rPr>
                <w:rFonts w:eastAsia="Calibri (Body)" w:cs="Calibri (Body)"/>
                <w:sz w:val="22"/>
                <w:szCs w:val="22"/>
                <w:lang w:val="en-US"/>
              </w:rPr>
              <w:t xml:space="preserve">Date:  </w:t>
            </w:r>
          </w:p>
        </w:tc>
        <w:tc>
          <w:tcPr>
            <w:tcW w:w="6813" w:type="dxa"/>
          </w:tcPr>
          <w:p w14:paraId="709F99D6" w14:textId="4FCAB756" w:rsidR="00A8283C" w:rsidRPr="00BC047E" w:rsidRDefault="00A8283C" w:rsidP="006A027B">
            <w:pPr>
              <w:spacing w:before="40" w:after="40" w:line="240" w:lineRule="auto"/>
              <w:jc w:val="center"/>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 xml:space="preserve">August </w:t>
            </w:r>
            <w:r w:rsidR="00E1617C" w:rsidRPr="00BC047E">
              <w:rPr>
                <w:rFonts w:eastAsia="Calibri (Body)" w:cs="Calibri (Body)"/>
                <w:sz w:val="22"/>
                <w:szCs w:val="22"/>
                <w:lang w:val="en-US"/>
              </w:rPr>
              <w:t>5</w:t>
            </w:r>
            <w:proofErr w:type="gramStart"/>
            <w:r w:rsidRPr="00BC047E">
              <w:rPr>
                <w:rFonts w:eastAsia="Calibri (Body)" w:cs="Calibri (Body)"/>
                <w:sz w:val="22"/>
                <w:szCs w:val="22"/>
                <w:vertAlign w:val="superscript"/>
                <w:lang w:val="en-US"/>
              </w:rPr>
              <w:t>th</w:t>
            </w:r>
            <w:r w:rsidRPr="00BC047E">
              <w:rPr>
                <w:rFonts w:eastAsia="Calibri (Body)" w:cs="Calibri (Body)"/>
                <w:sz w:val="22"/>
                <w:szCs w:val="22"/>
                <w:lang w:val="en-US"/>
              </w:rPr>
              <w:t xml:space="preserve">  2024</w:t>
            </w:r>
            <w:proofErr w:type="gramEnd"/>
            <w:r w:rsidR="00B71E29" w:rsidRPr="00BC047E">
              <w:rPr>
                <w:rFonts w:eastAsia="Calibri (Body)" w:cs="Calibri (Body)"/>
                <w:sz w:val="22"/>
                <w:szCs w:val="22"/>
                <w:lang w:val="en-US"/>
              </w:rPr>
              <w:t xml:space="preserve">, 12:00 PM </w:t>
            </w:r>
          </w:p>
        </w:tc>
      </w:tr>
      <w:tr w:rsidR="00A8283C" w:rsidRPr="00BC047E" w14:paraId="28CFBD73" w14:textId="77777777" w:rsidTr="0004114B">
        <w:trPr>
          <w:trHeight w:val="397"/>
        </w:trPr>
        <w:tc>
          <w:tcPr>
            <w:cnfStyle w:val="001000000000" w:firstRow="0" w:lastRow="0" w:firstColumn="1" w:lastColumn="0" w:oddVBand="0" w:evenVBand="0" w:oddHBand="0" w:evenHBand="0" w:firstRowFirstColumn="0" w:firstRowLastColumn="0" w:lastRowFirstColumn="0" w:lastRowLastColumn="0"/>
            <w:tcW w:w="2547" w:type="dxa"/>
          </w:tcPr>
          <w:p w14:paraId="147E315A" w14:textId="77777777" w:rsidR="00A8283C" w:rsidRPr="00BC047E" w:rsidRDefault="00A8283C" w:rsidP="00AC712D">
            <w:pPr>
              <w:spacing w:before="40" w:after="40"/>
              <w:rPr>
                <w:rFonts w:eastAsia="Calibri (Body)" w:cs="Calibri (Body)"/>
                <w:color w:val="0E2841" w:themeColor="text2"/>
              </w:rPr>
            </w:pPr>
            <w:r w:rsidRPr="00BC047E">
              <w:rPr>
                <w:rFonts w:eastAsia="Calibri (Body)" w:cs="Calibri (Body)"/>
                <w:sz w:val="22"/>
                <w:szCs w:val="22"/>
                <w:lang w:val="en-US"/>
              </w:rPr>
              <w:t>Meeting Minutes Admin:</w:t>
            </w:r>
          </w:p>
        </w:tc>
        <w:tc>
          <w:tcPr>
            <w:tcW w:w="6813" w:type="dxa"/>
          </w:tcPr>
          <w:p w14:paraId="48380976" w14:textId="77777777" w:rsidR="00A8283C" w:rsidRPr="00BC047E" w:rsidRDefault="00A8283C" w:rsidP="006A027B">
            <w:pPr>
              <w:spacing w:before="40" w:after="40" w:line="240" w:lineRule="auto"/>
              <w:jc w:val="center"/>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Mary Yazbek</w:t>
            </w:r>
          </w:p>
        </w:tc>
      </w:tr>
      <w:tr w:rsidR="00A8283C" w:rsidRPr="00BC047E" w14:paraId="3770AC23" w14:textId="77777777" w:rsidTr="0004114B">
        <w:trPr>
          <w:trHeight w:val="397"/>
        </w:trPr>
        <w:tc>
          <w:tcPr>
            <w:cnfStyle w:val="001000000000" w:firstRow="0" w:lastRow="0" w:firstColumn="1" w:lastColumn="0" w:oddVBand="0" w:evenVBand="0" w:oddHBand="0" w:evenHBand="0" w:firstRowFirstColumn="0" w:firstRowLastColumn="0" w:lastRowFirstColumn="0" w:lastRowLastColumn="0"/>
            <w:tcW w:w="2547" w:type="dxa"/>
          </w:tcPr>
          <w:p w14:paraId="44A3A67D" w14:textId="77777777" w:rsidR="00A8283C" w:rsidRPr="00BC047E" w:rsidRDefault="00A8283C" w:rsidP="00AC712D">
            <w:pPr>
              <w:spacing w:before="40" w:after="40"/>
              <w:rPr>
                <w:rFonts w:eastAsia="Calibri (Body)" w:cs="Calibri (Body)"/>
                <w:sz w:val="22"/>
                <w:szCs w:val="22"/>
                <w:lang w:val="en-US"/>
              </w:rPr>
            </w:pPr>
            <w:r w:rsidRPr="00BC047E">
              <w:rPr>
                <w:rFonts w:eastAsia="Calibri (Body)" w:cs="Calibri (Body)"/>
                <w:sz w:val="22"/>
                <w:szCs w:val="22"/>
                <w:lang w:val="en-US"/>
              </w:rPr>
              <w:t>In Attendance:</w:t>
            </w:r>
          </w:p>
        </w:tc>
        <w:tc>
          <w:tcPr>
            <w:tcW w:w="6813" w:type="dxa"/>
          </w:tcPr>
          <w:p w14:paraId="5536EEB6" w14:textId="77777777" w:rsidR="00A8283C" w:rsidRPr="00BC047E" w:rsidRDefault="00A8283C" w:rsidP="006A027B">
            <w:pPr>
              <w:spacing w:before="40" w:after="40" w:line="240" w:lineRule="auto"/>
              <w:jc w:val="center"/>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Mary, John, Meghna</w:t>
            </w:r>
          </w:p>
        </w:tc>
      </w:tr>
      <w:tr w:rsidR="00A8283C" w:rsidRPr="00BC047E" w14:paraId="45B34D7B" w14:textId="77777777" w:rsidTr="0004114B">
        <w:trPr>
          <w:trHeight w:val="567"/>
        </w:trPr>
        <w:tc>
          <w:tcPr>
            <w:cnfStyle w:val="001000000000" w:firstRow="0" w:lastRow="0" w:firstColumn="1" w:lastColumn="0" w:oddVBand="0" w:evenVBand="0" w:oddHBand="0" w:evenHBand="0" w:firstRowFirstColumn="0" w:firstRowLastColumn="0" w:lastRowFirstColumn="0" w:lastRowLastColumn="0"/>
            <w:tcW w:w="2547" w:type="dxa"/>
          </w:tcPr>
          <w:p w14:paraId="78888364" w14:textId="77777777" w:rsidR="00A8283C" w:rsidRPr="00BC047E" w:rsidRDefault="00A8283C" w:rsidP="00AC712D">
            <w:pPr>
              <w:spacing w:before="40" w:after="40"/>
              <w:rPr>
                <w:rFonts w:eastAsia="Calibri (Body)" w:cs="Calibri (Body)"/>
                <w:sz w:val="22"/>
                <w:szCs w:val="22"/>
                <w:lang w:val="en-US"/>
              </w:rPr>
            </w:pPr>
            <w:r w:rsidRPr="00BC047E">
              <w:rPr>
                <w:rFonts w:eastAsia="Calibri (Body)" w:cs="Calibri (Body)"/>
                <w:sz w:val="22"/>
                <w:szCs w:val="22"/>
                <w:lang w:val="en-US"/>
              </w:rPr>
              <w:t>Meeting Agenda:</w:t>
            </w:r>
          </w:p>
        </w:tc>
        <w:tc>
          <w:tcPr>
            <w:tcW w:w="6813" w:type="dxa"/>
          </w:tcPr>
          <w:p w14:paraId="28259AE0" w14:textId="66AE598C" w:rsidR="00A8283C" w:rsidRPr="00BC047E" w:rsidRDefault="00A8283C" w:rsidP="006A027B">
            <w:p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The team attended the advanced project class to receive guidance from the supervisor (Wenjie Ye).</w:t>
            </w:r>
          </w:p>
        </w:tc>
      </w:tr>
      <w:tr w:rsidR="00A8283C" w:rsidRPr="00BC047E" w14:paraId="0B5CC293" w14:textId="77777777" w:rsidTr="0004114B">
        <w:trPr>
          <w:trHeight w:val="720"/>
        </w:trPr>
        <w:tc>
          <w:tcPr>
            <w:cnfStyle w:val="001000000000" w:firstRow="0" w:lastRow="0" w:firstColumn="1" w:lastColumn="0" w:oddVBand="0" w:evenVBand="0" w:oddHBand="0" w:evenHBand="0" w:firstRowFirstColumn="0" w:firstRowLastColumn="0" w:lastRowFirstColumn="0" w:lastRowLastColumn="0"/>
            <w:tcW w:w="2547" w:type="dxa"/>
          </w:tcPr>
          <w:p w14:paraId="0AB033D0" w14:textId="77777777" w:rsidR="00A8283C" w:rsidRPr="00BC047E" w:rsidRDefault="00A8283C" w:rsidP="00AC712D">
            <w:pPr>
              <w:spacing w:before="40" w:after="40"/>
              <w:rPr>
                <w:rFonts w:eastAsia="Calibri (Body)" w:cs="Calibri (Body)"/>
                <w:sz w:val="22"/>
                <w:szCs w:val="22"/>
                <w:lang w:val="en-US"/>
              </w:rPr>
            </w:pPr>
            <w:r w:rsidRPr="00BC047E">
              <w:rPr>
                <w:rFonts w:eastAsia="Calibri (Body)" w:cs="Calibri (Body)"/>
                <w:sz w:val="22"/>
                <w:szCs w:val="22"/>
                <w:lang w:val="en-US"/>
              </w:rPr>
              <w:t>Meeting Resolution:</w:t>
            </w:r>
          </w:p>
        </w:tc>
        <w:tc>
          <w:tcPr>
            <w:tcW w:w="6813" w:type="dxa"/>
          </w:tcPr>
          <w:p w14:paraId="24C07B05" w14:textId="77777777" w:rsidR="00A8283C" w:rsidRPr="00BC047E" w:rsidRDefault="00A8283C" w:rsidP="00835337">
            <w:pPr>
              <w:pStyle w:val="ListParagraph"/>
              <w:numPr>
                <w:ilvl w:val="0"/>
                <w:numId w:val="13"/>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Established a group chat to use as a communication platform.</w:t>
            </w:r>
          </w:p>
          <w:p w14:paraId="073C3B19" w14:textId="4E740BA4" w:rsidR="00A8283C" w:rsidRPr="00BC047E" w:rsidRDefault="00A8283C" w:rsidP="00835337">
            <w:pPr>
              <w:pStyle w:val="ListParagraph"/>
              <w:numPr>
                <w:ilvl w:val="0"/>
                <w:numId w:val="2"/>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Created a shared folder on</w:t>
            </w:r>
            <w:r w:rsidR="00621B0E" w:rsidRPr="00BC047E">
              <w:rPr>
                <w:rFonts w:eastAsia="Calibri (Body)" w:cs="Calibri (Body)"/>
                <w:sz w:val="22"/>
                <w:szCs w:val="22"/>
                <w:lang w:val="en-US"/>
              </w:rPr>
              <w:t xml:space="preserve"> both</w:t>
            </w:r>
            <w:r w:rsidRPr="00BC047E">
              <w:rPr>
                <w:rFonts w:eastAsia="Calibri (Body)" w:cs="Calibri (Body)"/>
                <w:sz w:val="22"/>
                <w:szCs w:val="22"/>
                <w:lang w:val="en-US"/>
              </w:rPr>
              <w:t xml:space="preserve"> </w:t>
            </w:r>
            <w:r w:rsidR="00621B0E" w:rsidRPr="00BC047E">
              <w:rPr>
                <w:rFonts w:eastAsia="Calibri (Body)" w:cs="Calibri (Body)"/>
                <w:sz w:val="22"/>
                <w:szCs w:val="22"/>
                <w:lang w:val="en-US"/>
              </w:rPr>
              <w:t>drive and GitHub</w:t>
            </w:r>
            <w:r w:rsidRPr="00BC047E">
              <w:rPr>
                <w:rFonts w:eastAsia="Calibri (Body)" w:cs="Calibri (Body)"/>
                <w:sz w:val="22"/>
                <w:szCs w:val="22"/>
                <w:lang w:val="en-US"/>
              </w:rPr>
              <w:t xml:space="preserve"> to store all project materials.</w:t>
            </w:r>
          </w:p>
          <w:p w14:paraId="4DDD5DE7" w14:textId="77777777" w:rsidR="00A8283C" w:rsidRPr="00BC047E" w:rsidRDefault="00621B0E" w:rsidP="00835337">
            <w:pPr>
              <w:pStyle w:val="ListParagraph"/>
              <w:numPr>
                <w:ilvl w:val="0"/>
                <w:numId w:val="2"/>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Got more clarity on the direction of the project.</w:t>
            </w:r>
          </w:p>
          <w:p w14:paraId="2CB3DE1D" w14:textId="00FD48C6" w:rsidR="00BD062E" w:rsidRPr="00BC047E" w:rsidRDefault="00DE7B7C" w:rsidP="00835337">
            <w:pPr>
              <w:pStyle w:val="ListParagraph"/>
              <w:numPr>
                <w:ilvl w:val="0"/>
                <w:numId w:val="2"/>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Agreed on conducting a weekly meeting (and more if needed).</w:t>
            </w:r>
          </w:p>
        </w:tc>
      </w:tr>
    </w:tbl>
    <w:p w14:paraId="641249FF" w14:textId="77777777" w:rsidR="00A8283C" w:rsidRPr="00BC047E" w:rsidRDefault="00A8283C" w:rsidP="00497265">
      <w:pPr>
        <w:spacing w:before="40" w:after="40"/>
        <w:rPr>
          <w:rFonts w:eastAsia="Calibri (Body)" w:cs="Calibri (Body)"/>
          <w:color w:val="0E2841" w:themeColor="text2"/>
        </w:rPr>
      </w:pPr>
    </w:p>
    <w:tbl>
      <w:tblPr>
        <w:tblStyle w:val="GridTable5Dark-Accent1"/>
        <w:tblW w:w="9360" w:type="dxa"/>
        <w:tblLayout w:type="fixed"/>
        <w:tblLook w:val="0680" w:firstRow="0" w:lastRow="0" w:firstColumn="1" w:lastColumn="0" w:noHBand="1" w:noVBand="1"/>
      </w:tblPr>
      <w:tblGrid>
        <w:gridCol w:w="2547"/>
        <w:gridCol w:w="6813"/>
      </w:tblGrid>
      <w:tr w:rsidR="00AE1CD2" w:rsidRPr="00BC047E" w14:paraId="29BFC458" w14:textId="77777777" w:rsidTr="00A56906">
        <w:trPr>
          <w:trHeight w:val="624"/>
        </w:trPr>
        <w:tc>
          <w:tcPr>
            <w:cnfStyle w:val="001000000000" w:firstRow="0" w:lastRow="0" w:firstColumn="1" w:lastColumn="0" w:oddVBand="0" w:evenVBand="0" w:oddHBand="0" w:evenHBand="0" w:firstRowFirstColumn="0" w:firstRowLastColumn="0" w:lastRowFirstColumn="0" w:lastRowLastColumn="0"/>
            <w:tcW w:w="9360" w:type="dxa"/>
            <w:gridSpan w:val="2"/>
            <w:vAlign w:val="center"/>
          </w:tcPr>
          <w:p w14:paraId="1D002608" w14:textId="5F6F3BE7" w:rsidR="00AE1CD2" w:rsidRPr="00BC047E" w:rsidRDefault="00AE1CD2" w:rsidP="00A56906">
            <w:pPr>
              <w:jc w:val="center"/>
              <w:rPr>
                <w:rFonts w:eastAsia="Calibri (Body)" w:cs="Calibri (Body)"/>
                <w:b w:val="0"/>
                <w:bCs w:val="0"/>
                <w:caps/>
                <w:color w:val="000000" w:themeColor="text1"/>
                <w:sz w:val="60"/>
                <w:szCs w:val="60"/>
              </w:rPr>
            </w:pPr>
            <w:r w:rsidRPr="00BC047E">
              <w:rPr>
                <w:rFonts w:eastAsia="Calibri (Body)" w:cs="Calibri (Body)"/>
                <w:caps/>
                <w:sz w:val="44"/>
                <w:szCs w:val="44"/>
                <w:lang w:val="en-US"/>
              </w:rPr>
              <w:t>MEETING MINUTES 2</w:t>
            </w:r>
          </w:p>
        </w:tc>
      </w:tr>
      <w:tr w:rsidR="00AE1CD2" w:rsidRPr="00BC047E" w14:paraId="6F1D0CB3" w14:textId="77777777" w:rsidTr="0004114B">
        <w:trPr>
          <w:trHeight w:val="170"/>
        </w:trPr>
        <w:tc>
          <w:tcPr>
            <w:cnfStyle w:val="001000000000" w:firstRow="0" w:lastRow="0" w:firstColumn="1" w:lastColumn="0" w:oddVBand="0" w:evenVBand="0" w:oddHBand="0" w:evenHBand="0" w:firstRowFirstColumn="0" w:firstRowLastColumn="0" w:lastRowFirstColumn="0" w:lastRowLastColumn="0"/>
            <w:tcW w:w="2547" w:type="dxa"/>
          </w:tcPr>
          <w:p w14:paraId="3CDC29BA" w14:textId="25D746FD" w:rsidR="00AE1CD2" w:rsidRPr="00BC047E" w:rsidRDefault="00A56906" w:rsidP="00AC712D">
            <w:pPr>
              <w:spacing w:before="40" w:after="40"/>
              <w:rPr>
                <w:rFonts w:eastAsia="Calibri (Body)" w:cs="Calibri (Body)"/>
                <w:color w:val="0E2841" w:themeColor="text2"/>
              </w:rPr>
            </w:pPr>
            <w:r w:rsidRPr="00BC047E">
              <w:rPr>
                <w:rFonts w:eastAsia="Calibri (Body)" w:cs="Calibri (Body)"/>
                <w:sz w:val="22"/>
                <w:szCs w:val="22"/>
                <w:lang w:val="en-US"/>
              </w:rPr>
              <w:t xml:space="preserve">Meeting </w:t>
            </w:r>
            <w:r w:rsidR="00AE1CD2" w:rsidRPr="00BC047E">
              <w:rPr>
                <w:rFonts w:eastAsia="Calibri (Body)" w:cs="Calibri (Body)"/>
                <w:sz w:val="22"/>
                <w:szCs w:val="22"/>
                <w:lang w:val="en-US"/>
              </w:rPr>
              <w:t xml:space="preserve">Date:  </w:t>
            </w:r>
          </w:p>
        </w:tc>
        <w:tc>
          <w:tcPr>
            <w:tcW w:w="6813" w:type="dxa"/>
          </w:tcPr>
          <w:p w14:paraId="6539A287" w14:textId="7F7F7A78" w:rsidR="00AE1CD2" w:rsidRPr="00BC047E" w:rsidRDefault="00AE1CD2"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 xml:space="preserve">August </w:t>
            </w:r>
            <w:r w:rsidR="00E1617C" w:rsidRPr="00BC047E">
              <w:rPr>
                <w:rFonts w:eastAsia="Calibri (Body)" w:cs="Calibri (Body)"/>
                <w:sz w:val="22"/>
                <w:szCs w:val="22"/>
                <w:lang w:val="en-US"/>
              </w:rPr>
              <w:t>18</w:t>
            </w:r>
            <w:proofErr w:type="gramStart"/>
            <w:r w:rsidR="00E1617C" w:rsidRPr="00BC047E">
              <w:rPr>
                <w:rFonts w:eastAsia="Calibri (Body)" w:cs="Calibri (Body)"/>
                <w:sz w:val="22"/>
                <w:szCs w:val="22"/>
                <w:vertAlign w:val="superscript"/>
                <w:lang w:val="en-US"/>
              </w:rPr>
              <w:t>th</w:t>
            </w:r>
            <w:r w:rsidRPr="00BC047E">
              <w:rPr>
                <w:rFonts w:eastAsia="Calibri (Body)" w:cs="Calibri (Body)"/>
                <w:sz w:val="22"/>
                <w:szCs w:val="22"/>
                <w:lang w:val="en-US"/>
              </w:rPr>
              <w:t xml:space="preserve">  2024</w:t>
            </w:r>
            <w:proofErr w:type="gramEnd"/>
            <w:r w:rsidR="00A56906" w:rsidRPr="00BC047E">
              <w:rPr>
                <w:rFonts w:eastAsia="Calibri (Body)" w:cs="Calibri (Body)"/>
                <w:sz w:val="22"/>
                <w:szCs w:val="22"/>
                <w:lang w:val="en-US"/>
              </w:rPr>
              <w:t>, 4:00 PM</w:t>
            </w:r>
          </w:p>
        </w:tc>
      </w:tr>
      <w:tr w:rsidR="00AE1CD2" w:rsidRPr="00BC047E" w14:paraId="156AB9CB" w14:textId="77777777" w:rsidTr="0004114B">
        <w:trPr>
          <w:trHeight w:val="170"/>
        </w:trPr>
        <w:tc>
          <w:tcPr>
            <w:cnfStyle w:val="001000000000" w:firstRow="0" w:lastRow="0" w:firstColumn="1" w:lastColumn="0" w:oddVBand="0" w:evenVBand="0" w:oddHBand="0" w:evenHBand="0" w:firstRowFirstColumn="0" w:firstRowLastColumn="0" w:lastRowFirstColumn="0" w:lastRowLastColumn="0"/>
            <w:tcW w:w="2547" w:type="dxa"/>
          </w:tcPr>
          <w:p w14:paraId="465F1811" w14:textId="77777777" w:rsidR="00AE1CD2" w:rsidRPr="00BC047E" w:rsidRDefault="00AE1CD2" w:rsidP="00AC712D">
            <w:pPr>
              <w:spacing w:before="40" w:after="40"/>
              <w:rPr>
                <w:rFonts w:eastAsia="Calibri (Body)" w:cs="Calibri (Body)"/>
                <w:color w:val="0E2841" w:themeColor="text2"/>
              </w:rPr>
            </w:pPr>
            <w:r w:rsidRPr="00BC047E">
              <w:rPr>
                <w:rFonts w:eastAsia="Calibri (Body)" w:cs="Calibri (Body)"/>
                <w:sz w:val="22"/>
                <w:szCs w:val="22"/>
                <w:lang w:val="en-US"/>
              </w:rPr>
              <w:t>Meeting Minutes Admin:</w:t>
            </w:r>
          </w:p>
        </w:tc>
        <w:tc>
          <w:tcPr>
            <w:tcW w:w="6813" w:type="dxa"/>
          </w:tcPr>
          <w:p w14:paraId="492B18FF" w14:textId="77777777" w:rsidR="00AE1CD2" w:rsidRPr="00BC047E" w:rsidRDefault="00AE1CD2"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Mary Yazbek</w:t>
            </w:r>
          </w:p>
        </w:tc>
      </w:tr>
      <w:tr w:rsidR="00AE1CD2" w:rsidRPr="00BC047E" w14:paraId="1C030E3E" w14:textId="77777777" w:rsidTr="0004114B">
        <w:trPr>
          <w:trHeight w:val="170"/>
        </w:trPr>
        <w:tc>
          <w:tcPr>
            <w:cnfStyle w:val="001000000000" w:firstRow="0" w:lastRow="0" w:firstColumn="1" w:lastColumn="0" w:oddVBand="0" w:evenVBand="0" w:oddHBand="0" w:evenHBand="0" w:firstRowFirstColumn="0" w:firstRowLastColumn="0" w:lastRowFirstColumn="0" w:lastRowLastColumn="0"/>
            <w:tcW w:w="2547" w:type="dxa"/>
          </w:tcPr>
          <w:p w14:paraId="3A665B57" w14:textId="77777777" w:rsidR="00AE1CD2" w:rsidRPr="00BC047E" w:rsidRDefault="00AE1CD2" w:rsidP="00AC712D">
            <w:pPr>
              <w:spacing w:before="40" w:after="40"/>
              <w:rPr>
                <w:rFonts w:eastAsia="Calibri (Body)" w:cs="Calibri (Body)"/>
                <w:sz w:val="22"/>
                <w:szCs w:val="22"/>
                <w:lang w:val="en-US"/>
              </w:rPr>
            </w:pPr>
            <w:r w:rsidRPr="00BC047E">
              <w:rPr>
                <w:rFonts w:eastAsia="Calibri (Body)" w:cs="Calibri (Body)"/>
                <w:sz w:val="22"/>
                <w:szCs w:val="22"/>
                <w:lang w:val="en-US"/>
              </w:rPr>
              <w:t>In Attendance:</w:t>
            </w:r>
          </w:p>
        </w:tc>
        <w:tc>
          <w:tcPr>
            <w:tcW w:w="6813" w:type="dxa"/>
          </w:tcPr>
          <w:p w14:paraId="03CAF419" w14:textId="77777777" w:rsidR="00AE1CD2" w:rsidRPr="00BC047E" w:rsidRDefault="00AE1CD2"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Mary, John, Meghna</w:t>
            </w:r>
          </w:p>
        </w:tc>
      </w:tr>
      <w:tr w:rsidR="00AE1CD2" w:rsidRPr="00BC047E" w14:paraId="29A29DE3" w14:textId="77777777" w:rsidTr="0004114B">
        <w:trPr>
          <w:trHeight w:val="567"/>
        </w:trPr>
        <w:tc>
          <w:tcPr>
            <w:cnfStyle w:val="001000000000" w:firstRow="0" w:lastRow="0" w:firstColumn="1" w:lastColumn="0" w:oddVBand="0" w:evenVBand="0" w:oddHBand="0" w:evenHBand="0" w:firstRowFirstColumn="0" w:firstRowLastColumn="0" w:lastRowFirstColumn="0" w:lastRowLastColumn="0"/>
            <w:tcW w:w="2547" w:type="dxa"/>
          </w:tcPr>
          <w:p w14:paraId="3C462BFA" w14:textId="77777777" w:rsidR="00AE1CD2" w:rsidRPr="00BC047E" w:rsidRDefault="00AE1CD2" w:rsidP="00AC712D">
            <w:pPr>
              <w:spacing w:before="40" w:after="40"/>
              <w:rPr>
                <w:rFonts w:eastAsia="Calibri (Body)" w:cs="Calibri (Body)"/>
                <w:sz w:val="22"/>
                <w:szCs w:val="22"/>
                <w:lang w:val="en-US"/>
              </w:rPr>
            </w:pPr>
            <w:r w:rsidRPr="00BC047E">
              <w:rPr>
                <w:rFonts w:eastAsia="Calibri (Body)" w:cs="Calibri (Body)"/>
                <w:sz w:val="22"/>
                <w:szCs w:val="22"/>
                <w:lang w:val="en-US"/>
              </w:rPr>
              <w:t>Meeting Agenda:</w:t>
            </w:r>
          </w:p>
        </w:tc>
        <w:tc>
          <w:tcPr>
            <w:tcW w:w="6813" w:type="dxa"/>
          </w:tcPr>
          <w:p w14:paraId="6FCEC376" w14:textId="1DCEF431" w:rsidR="004259C6" w:rsidRPr="00BC047E" w:rsidRDefault="004259C6" w:rsidP="00835337">
            <w:pPr>
              <w:pStyle w:val="ListParagraph"/>
              <w:numPr>
                <w:ilvl w:val="0"/>
                <w:numId w:val="17"/>
              </w:numPr>
              <w:spacing w:before="40" w:after="40" w:line="240" w:lineRule="auto"/>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lang w:val="en-US"/>
              </w:rPr>
            </w:pPr>
            <w:r w:rsidRPr="00BC047E">
              <w:rPr>
                <w:rFonts w:eastAsia="Calibri (Body)" w:cs="Calibri (Body)"/>
                <w:sz w:val="22"/>
                <w:szCs w:val="22"/>
                <w:lang w:val="en-US"/>
              </w:rPr>
              <w:t>Objective: To compile all research and data required to commence the technical implementation phase.</w:t>
            </w:r>
          </w:p>
          <w:p w14:paraId="5B554D1B" w14:textId="28698B0E" w:rsidR="004259C6" w:rsidRPr="00BC047E" w:rsidRDefault="004259C6" w:rsidP="00835337">
            <w:pPr>
              <w:pStyle w:val="ListParagraph"/>
              <w:numPr>
                <w:ilvl w:val="0"/>
                <w:numId w:val="17"/>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lang w:val="en-US"/>
              </w:rPr>
            </w:pPr>
            <w:r w:rsidRPr="00BC047E">
              <w:rPr>
                <w:rFonts w:eastAsia="Calibri (Body)" w:cs="Calibri (Body)"/>
                <w:sz w:val="22"/>
                <w:szCs w:val="22"/>
                <w:lang w:val="en-US"/>
              </w:rPr>
              <w:t>Discussion Points:</w:t>
            </w:r>
          </w:p>
          <w:p w14:paraId="6EA87BDA" w14:textId="25982AF5" w:rsidR="004259C6" w:rsidRPr="00BC047E" w:rsidRDefault="004259C6" w:rsidP="00835337">
            <w:pPr>
              <w:pStyle w:val="ListParagraph"/>
              <w:numPr>
                <w:ilvl w:val="0"/>
                <w:numId w:val="18"/>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lang w:val="en-US"/>
              </w:rPr>
            </w:pPr>
            <w:r w:rsidRPr="00BC047E">
              <w:rPr>
                <w:rFonts w:eastAsia="Calibri (Body)" w:cs="Calibri (Body)"/>
                <w:sz w:val="22"/>
                <w:szCs w:val="22"/>
                <w:lang w:val="en-US"/>
              </w:rPr>
              <w:t>Review of data collected to date.</w:t>
            </w:r>
          </w:p>
          <w:p w14:paraId="50A45EF8" w14:textId="72898973" w:rsidR="004259C6" w:rsidRPr="00BC047E" w:rsidRDefault="004259C6" w:rsidP="00835337">
            <w:pPr>
              <w:pStyle w:val="ListParagraph"/>
              <w:numPr>
                <w:ilvl w:val="0"/>
                <w:numId w:val="18"/>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lang w:val="en-US"/>
              </w:rPr>
            </w:pPr>
            <w:r w:rsidRPr="00BC047E">
              <w:rPr>
                <w:rFonts w:eastAsia="Calibri (Body)" w:cs="Calibri (Body)"/>
                <w:sz w:val="22"/>
                <w:szCs w:val="22"/>
                <w:lang w:val="en-US"/>
              </w:rPr>
              <w:t>Identification of any gaps in information.</w:t>
            </w:r>
          </w:p>
          <w:p w14:paraId="6B11EC49" w14:textId="6959D0E1" w:rsidR="00AE1CD2" w:rsidRPr="00BC047E" w:rsidRDefault="004259C6" w:rsidP="00835337">
            <w:pPr>
              <w:pStyle w:val="ListParagraph"/>
              <w:numPr>
                <w:ilvl w:val="0"/>
                <w:numId w:val="18"/>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lang w:val="en-US"/>
              </w:rPr>
              <w:t>Finalization of resources and preparation for technical development.</w:t>
            </w:r>
          </w:p>
        </w:tc>
      </w:tr>
      <w:tr w:rsidR="00AE1CD2" w:rsidRPr="00BC047E" w14:paraId="2782DAA3" w14:textId="77777777" w:rsidTr="0004114B">
        <w:trPr>
          <w:trHeight w:val="720"/>
        </w:trPr>
        <w:tc>
          <w:tcPr>
            <w:cnfStyle w:val="001000000000" w:firstRow="0" w:lastRow="0" w:firstColumn="1" w:lastColumn="0" w:oddVBand="0" w:evenVBand="0" w:oddHBand="0" w:evenHBand="0" w:firstRowFirstColumn="0" w:firstRowLastColumn="0" w:lastRowFirstColumn="0" w:lastRowLastColumn="0"/>
            <w:tcW w:w="2547" w:type="dxa"/>
          </w:tcPr>
          <w:p w14:paraId="5E8FE08F" w14:textId="77777777" w:rsidR="00AE1CD2" w:rsidRPr="00BC047E" w:rsidRDefault="00AE1CD2" w:rsidP="00AC712D">
            <w:pPr>
              <w:spacing w:before="40" w:after="40"/>
              <w:rPr>
                <w:rFonts w:eastAsia="Calibri (Body)" w:cs="Calibri (Body)"/>
                <w:sz w:val="22"/>
                <w:szCs w:val="22"/>
                <w:lang w:val="en-US"/>
              </w:rPr>
            </w:pPr>
            <w:r w:rsidRPr="00BC047E">
              <w:rPr>
                <w:rFonts w:eastAsia="Calibri (Body)" w:cs="Calibri (Body)"/>
                <w:sz w:val="22"/>
                <w:szCs w:val="22"/>
                <w:lang w:val="en-US"/>
              </w:rPr>
              <w:t>Meeting Resolution:</w:t>
            </w:r>
          </w:p>
        </w:tc>
        <w:tc>
          <w:tcPr>
            <w:tcW w:w="6813" w:type="dxa"/>
          </w:tcPr>
          <w:p w14:paraId="4614D02B" w14:textId="7CDD188B" w:rsidR="00AE1CD2" w:rsidRPr="00BC047E" w:rsidRDefault="00FC6CE7" w:rsidP="006A027B">
            <w:p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The team has unanimously agreed to proceed with gathering all necessary findings essential for the initiation of the technical implementation phase of the project. This includes finalizing the collection of all relevant data and ensuring that all resources are aligned and prepared for the commencement of technical development.</w:t>
            </w:r>
          </w:p>
        </w:tc>
      </w:tr>
    </w:tbl>
    <w:p w14:paraId="32572981" w14:textId="5BD05A4D" w:rsidR="00497265" w:rsidRPr="00BC047E" w:rsidRDefault="00497265" w:rsidP="000F42F4">
      <w:pPr>
        <w:spacing w:before="600" w:after="120"/>
        <w:rPr>
          <w:rFonts w:eastAsia="Calibri (Body)" w:cs="Calibri (Body)"/>
          <w:sz w:val="22"/>
          <w:szCs w:val="22"/>
          <w:lang w:val="en-US"/>
        </w:rPr>
      </w:pPr>
    </w:p>
    <w:tbl>
      <w:tblPr>
        <w:tblStyle w:val="GridTable5Dark-Accent1"/>
        <w:tblW w:w="9360" w:type="dxa"/>
        <w:tblLayout w:type="fixed"/>
        <w:tblLook w:val="0680" w:firstRow="0" w:lastRow="0" w:firstColumn="1" w:lastColumn="0" w:noHBand="1" w:noVBand="1"/>
      </w:tblPr>
      <w:tblGrid>
        <w:gridCol w:w="2547"/>
        <w:gridCol w:w="6813"/>
      </w:tblGrid>
      <w:tr w:rsidR="004C301D" w:rsidRPr="00BC047E" w14:paraId="3AB98BBE" w14:textId="77777777" w:rsidTr="00AC712D">
        <w:trPr>
          <w:trHeight w:val="624"/>
        </w:trPr>
        <w:tc>
          <w:tcPr>
            <w:cnfStyle w:val="001000000000" w:firstRow="0" w:lastRow="0" w:firstColumn="1" w:lastColumn="0" w:oddVBand="0" w:evenVBand="0" w:oddHBand="0" w:evenHBand="0" w:firstRowFirstColumn="0" w:firstRowLastColumn="0" w:lastRowFirstColumn="0" w:lastRowLastColumn="0"/>
            <w:tcW w:w="9360" w:type="dxa"/>
            <w:gridSpan w:val="2"/>
            <w:vAlign w:val="center"/>
          </w:tcPr>
          <w:p w14:paraId="108E35FB" w14:textId="0023CE6B" w:rsidR="004C301D" w:rsidRPr="00BC047E" w:rsidRDefault="004C301D" w:rsidP="00AC712D">
            <w:pPr>
              <w:jc w:val="center"/>
              <w:rPr>
                <w:rFonts w:eastAsia="Calibri (Body)" w:cs="Calibri (Body)"/>
                <w:b w:val="0"/>
                <w:bCs w:val="0"/>
                <w:caps/>
                <w:color w:val="000000" w:themeColor="text1"/>
                <w:sz w:val="60"/>
                <w:szCs w:val="60"/>
              </w:rPr>
            </w:pPr>
            <w:r w:rsidRPr="00BC047E">
              <w:rPr>
                <w:rFonts w:eastAsia="Calibri (Body)" w:cs="Calibri (Body)"/>
                <w:caps/>
                <w:sz w:val="44"/>
                <w:szCs w:val="44"/>
                <w:lang w:val="en-US"/>
              </w:rPr>
              <w:t>MEETING MINUTES 3</w:t>
            </w:r>
          </w:p>
        </w:tc>
      </w:tr>
      <w:tr w:rsidR="004C301D" w:rsidRPr="00BC047E" w14:paraId="6B575C08" w14:textId="77777777" w:rsidTr="0004114B">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7B32BC48" w14:textId="77777777" w:rsidR="004C301D" w:rsidRPr="00BC047E" w:rsidRDefault="004C301D" w:rsidP="00AC712D">
            <w:pPr>
              <w:spacing w:before="40" w:after="40"/>
              <w:rPr>
                <w:rFonts w:eastAsia="Calibri (Body)" w:cs="Calibri (Body)"/>
                <w:color w:val="0E2841" w:themeColor="text2"/>
              </w:rPr>
            </w:pPr>
            <w:r w:rsidRPr="00BC047E">
              <w:rPr>
                <w:rFonts w:eastAsia="Calibri (Body)" w:cs="Calibri (Body)"/>
                <w:sz w:val="22"/>
                <w:szCs w:val="22"/>
                <w:lang w:val="en-US"/>
              </w:rPr>
              <w:t xml:space="preserve">Meeting Date:  </w:t>
            </w:r>
          </w:p>
        </w:tc>
        <w:tc>
          <w:tcPr>
            <w:tcW w:w="6813" w:type="dxa"/>
          </w:tcPr>
          <w:p w14:paraId="646E0233" w14:textId="77777777" w:rsidR="004C301D" w:rsidRPr="00BC047E" w:rsidRDefault="004C301D"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August 18</w:t>
            </w:r>
            <w:proofErr w:type="gramStart"/>
            <w:r w:rsidRPr="00BC047E">
              <w:rPr>
                <w:rFonts w:eastAsia="Calibri (Body)" w:cs="Calibri (Body)"/>
                <w:sz w:val="22"/>
                <w:szCs w:val="22"/>
                <w:vertAlign w:val="superscript"/>
                <w:lang w:val="en-US"/>
              </w:rPr>
              <w:t>th</w:t>
            </w:r>
            <w:r w:rsidRPr="00BC047E">
              <w:rPr>
                <w:rFonts w:eastAsia="Calibri (Body)" w:cs="Calibri (Body)"/>
                <w:sz w:val="22"/>
                <w:szCs w:val="22"/>
                <w:lang w:val="en-US"/>
              </w:rPr>
              <w:t xml:space="preserve">  2024</w:t>
            </w:r>
            <w:proofErr w:type="gramEnd"/>
            <w:r w:rsidRPr="00BC047E">
              <w:rPr>
                <w:rFonts w:eastAsia="Calibri (Body)" w:cs="Calibri (Body)"/>
                <w:sz w:val="22"/>
                <w:szCs w:val="22"/>
                <w:lang w:val="en-US"/>
              </w:rPr>
              <w:t>, 4:00 PM</w:t>
            </w:r>
          </w:p>
        </w:tc>
      </w:tr>
      <w:tr w:rsidR="004C301D" w:rsidRPr="00BC047E" w14:paraId="124FA5B3" w14:textId="77777777" w:rsidTr="0004114B">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11728244" w14:textId="77777777" w:rsidR="004C301D" w:rsidRPr="00BC047E" w:rsidRDefault="004C301D" w:rsidP="00AC712D">
            <w:pPr>
              <w:spacing w:before="40" w:after="40"/>
              <w:rPr>
                <w:rFonts w:eastAsia="Calibri (Body)" w:cs="Calibri (Body)"/>
                <w:color w:val="0E2841" w:themeColor="text2"/>
              </w:rPr>
            </w:pPr>
            <w:r w:rsidRPr="00BC047E">
              <w:rPr>
                <w:rFonts w:eastAsia="Calibri (Body)" w:cs="Calibri (Body)"/>
                <w:sz w:val="22"/>
                <w:szCs w:val="22"/>
                <w:lang w:val="en-US"/>
              </w:rPr>
              <w:t>Meeting Minutes Admin:</w:t>
            </w:r>
          </w:p>
        </w:tc>
        <w:tc>
          <w:tcPr>
            <w:tcW w:w="6813" w:type="dxa"/>
          </w:tcPr>
          <w:p w14:paraId="70FC18C8" w14:textId="77777777" w:rsidR="004C301D" w:rsidRPr="00BC047E" w:rsidRDefault="004C301D"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Mary Yazbek</w:t>
            </w:r>
          </w:p>
        </w:tc>
      </w:tr>
      <w:tr w:rsidR="004C301D" w:rsidRPr="00BC047E" w14:paraId="7A5DB577" w14:textId="77777777" w:rsidTr="0004114B">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14946D04" w14:textId="77777777" w:rsidR="004C301D" w:rsidRPr="00BC047E" w:rsidRDefault="004C301D" w:rsidP="00AC712D">
            <w:pPr>
              <w:spacing w:before="40" w:after="40"/>
              <w:rPr>
                <w:rFonts w:eastAsia="Calibri (Body)" w:cs="Calibri (Body)"/>
                <w:sz w:val="22"/>
                <w:szCs w:val="22"/>
                <w:lang w:val="en-US"/>
              </w:rPr>
            </w:pPr>
            <w:r w:rsidRPr="00BC047E">
              <w:rPr>
                <w:rFonts w:eastAsia="Calibri (Body)" w:cs="Calibri (Body)"/>
                <w:sz w:val="22"/>
                <w:szCs w:val="22"/>
                <w:lang w:val="en-US"/>
              </w:rPr>
              <w:t>In Attendance:</w:t>
            </w:r>
          </w:p>
        </w:tc>
        <w:tc>
          <w:tcPr>
            <w:tcW w:w="6813" w:type="dxa"/>
          </w:tcPr>
          <w:p w14:paraId="1D26F3A5" w14:textId="77777777" w:rsidR="004C301D" w:rsidRPr="00BC047E" w:rsidRDefault="004C301D"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Mary, John, Meghna</w:t>
            </w:r>
          </w:p>
        </w:tc>
      </w:tr>
      <w:tr w:rsidR="004C301D" w:rsidRPr="00BC047E" w14:paraId="48494B7A" w14:textId="77777777" w:rsidTr="0004114B">
        <w:trPr>
          <w:trHeight w:val="567"/>
        </w:trPr>
        <w:tc>
          <w:tcPr>
            <w:cnfStyle w:val="001000000000" w:firstRow="0" w:lastRow="0" w:firstColumn="1" w:lastColumn="0" w:oddVBand="0" w:evenVBand="0" w:oddHBand="0" w:evenHBand="0" w:firstRowFirstColumn="0" w:firstRowLastColumn="0" w:lastRowFirstColumn="0" w:lastRowLastColumn="0"/>
            <w:tcW w:w="2547" w:type="dxa"/>
          </w:tcPr>
          <w:p w14:paraId="78077CBB" w14:textId="77777777" w:rsidR="004C301D" w:rsidRPr="00BC047E" w:rsidRDefault="004C301D" w:rsidP="00AC712D">
            <w:pPr>
              <w:spacing w:before="40" w:after="40"/>
              <w:rPr>
                <w:rFonts w:eastAsia="Calibri (Body)" w:cs="Calibri (Body)"/>
                <w:sz w:val="22"/>
                <w:szCs w:val="22"/>
                <w:lang w:val="en-US"/>
              </w:rPr>
            </w:pPr>
            <w:r w:rsidRPr="00BC047E">
              <w:rPr>
                <w:rFonts w:eastAsia="Calibri (Body)" w:cs="Calibri (Body)"/>
                <w:sz w:val="22"/>
                <w:szCs w:val="22"/>
                <w:lang w:val="en-US"/>
              </w:rPr>
              <w:t>Meeting Agenda:</w:t>
            </w:r>
          </w:p>
        </w:tc>
        <w:tc>
          <w:tcPr>
            <w:tcW w:w="6813" w:type="dxa"/>
          </w:tcPr>
          <w:p w14:paraId="45B7C92D" w14:textId="01A9B97E" w:rsidR="00C76F91" w:rsidRPr="00BC047E" w:rsidRDefault="00C76F91" w:rsidP="00835337">
            <w:pPr>
              <w:pStyle w:val="ListParagraph"/>
              <w:numPr>
                <w:ilvl w:val="0"/>
                <w:numId w:val="16"/>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b/>
                <w:bCs/>
                <w:sz w:val="22"/>
                <w:szCs w:val="22"/>
              </w:rPr>
              <w:t xml:space="preserve">Implementation </w:t>
            </w:r>
            <w:proofErr w:type="spellStart"/>
            <w:r w:rsidRPr="00BC047E">
              <w:rPr>
                <w:rFonts w:eastAsia="Calibri (Body)" w:cs="Calibri (Body)"/>
                <w:b/>
                <w:bCs/>
                <w:sz w:val="22"/>
                <w:szCs w:val="22"/>
              </w:rPr>
              <w:t>Kickoff</w:t>
            </w:r>
            <w:proofErr w:type="spellEnd"/>
          </w:p>
          <w:p w14:paraId="36ADA235" w14:textId="77777777" w:rsidR="00C76F91" w:rsidRPr="00BC047E" w:rsidRDefault="00C76F91" w:rsidP="00835337">
            <w:pPr>
              <w:numPr>
                <w:ilvl w:val="0"/>
                <w:numId w:val="14"/>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Objective: Officially begin the technical implementation phase.</w:t>
            </w:r>
          </w:p>
          <w:p w14:paraId="3E34A372" w14:textId="77777777" w:rsidR="00C76F91" w:rsidRPr="00BC047E" w:rsidRDefault="00C76F91" w:rsidP="00835337">
            <w:pPr>
              <w:numPr>
                <w:ilvl w:val="0"/>
                <w:numId w:val="14"/>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Discussion Points:</w:t>
            </w:r>
          </w:p>
          <w:p w14:paraId="046F1E3D" w14:textId="77777777" w:rsidR="00C76F91" w:rsidRPr="00BC047E" w:rsidRDefault="00C76F91" w:rsidP="00835337">
            <w:pPr>
              <w:numPr>
                <w:ilvl w:val="1"/>
                <w:numId w:val="14"/>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Final review and approval of the implementation plan.</w:t>
            </w:r>
          </w:p>
          <w:p w14:paraId="35E7CB20" w14:textId="77777777" w:rsidR="00C76F91" w:rsidRPr="00BC047E" w:rsidRDefault="00C76F91" w:rsidP="00835337">
            <w:pPr>
              <w:numPr>
                <w:ilvl w:val="1"/>
                <w:numId w:val="14"/>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Establishment of timelines and milestones for the technical tasks.</w:t>
            </w:r>
          </w:p>
          <w:p w14:paraId="1868509C" w14:textId="1441CAB3" w:rsidR="00C76F91" w:rsidRPr="00BC047E" w:rsidRDefault="00C76F91" w:rsidP="00835337">
            <w:pPr>
              <w:pStyle w:val="ListParagraph"/>
              <w:numPr>
                <w:ilvl w:val="0"/>
                <w:numId w:val="16"/>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b/>
                <w:bCs/>
                <w:sz w:val="22"/>
                <w:szCs w:val="22"/>
              </w:rPr>
              <w:t>Resource Allocation</w:t>
            </w:r>
          </w:p>
          <w:p w14:paraId="7F96690E" w14:textId="0E1DDD2D" w:rsidR="004C301D" w:rsidRPr="00BC047E" w:rsidRDefault="00C76F91" w:rsidP="00835337">
            <w:pPr>
              <w:numPr>
                <w:ilvl w:val="0"/>
                <w:numId w:val="15"/>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Discussion on the distribution and assignment of resources and personnel to ensure smooth project progression.</w:t>
            </w:r>
          </w:p>
        </w:tc>
      </w:tr>
      <w:tr w:rsidR="004C301D" w:rsidRPr="00BC047E" w14:paraId="7A00D09F" w14:textId="77777777" w:rsidTr="0004114B">
        <w:trPr>
          <w:trHeight w:val="720"/>
        </w:trPr>
        <w:tc>
          <w:tcPr>
            <w:cnfStyle w:val="001000000000" w:firstRow="0" w:lastRow="0" w:firstColumn="1" w:lastColumn="0" w:oddVBand="0" w:evenVBand="0" w:oddHBand="0" w:evenHBand="0" w:firstRowFirstColumn="0" w:firstRowLastColumn="0" w:lastRowFirstColumn="0" w:lastRowLastColumn="0"/>
            <w:tcW w:w="2547" w:type="dxa"/>
          </w:tcPr>
          <w:p w14:paraId="3EE157DE" w14:textId="77777777" w:rsidR="004C301D" w:rsidRPr="00BC047E" w:rsidRDefault="004C301D" w:rsidP="00AC712D">
            <w:pPr>
              <w:spacing w:before="40" w:after="40"/>
              <w:rPr>
                <w:rFonts w:eastAsia="Calibri (Body)" w:cs="Calibri (Body)"/>
                <w:sz w:val="22"/>
                <w:szCs w:val="22"/>
                <w:lang w:val="en-US"/>
              </w:rPr>
            </w:pPr>
            <w:r w:rsidRPr="00BC047E">
              <w:rPr>
                <w:rFonts w:eastAsia="Calibri (Body)" w:cs="Calibri (Body)"/>
                <w:sz w:val="22"/>
                <w:szCs w:val="22"/>
                <w:lang w:val="en-US"/>
              </w:rPr>
              <w:t>Meeting Resolution:</w:t>
            </w:r>
          </w:p>
        </w:tc>
        <w:tc>
          <w:tcPr>
            <w:tcW w:w="6813" w:type="dxa"/>
          </w:tcPr>
          <w:p w14:paraId="65F4C39A" w14:textId="3C61D933" w:rsidR="00EC3D8D" w:rsidRPr="00BC047E" w:rsidRDefault="00D275C8" w:rsidP="00BD0B14">
            <w:p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rPr>
            </w:pPr>
            <w:r w:rsidRPr="00BC047E">
              <w:rPr>
                <w:rFonts w:eastAsia="Calibri (Body)" w:cs="Calibri (Body)"/>
                <w:sz w:val="22"/>
                <w:szCs w:val="18"/>
              </w:rPr>
              <w:t>The team resolves to officially commence the technical implementation phase, approve the final implementation plan, and allocate necessary resources as outlined in the discussions. This also includes adopting updated risk management strategies to mitigate identified risks effectively.</w:t>
            </w:r>
          </w:p>
        </w:tc>
      </w:tr>
    </w:tbl>
    <w:p w14:paraId="390EF1B4" w14:textId="77777777" w:rsidR="00EC3D8D" w:rsidRPr="00BC047E" w:rsidRDefault="00EC3D8D" w:rsidP="00EC3D8D">
      <w:pPr>
        <w:spacing w:before="600" w:after="120" w:line="240" w:lineRule="auto"/>
        <w:rPr>
          <w:rFonts w:eastAsia="Calibri (Body)" w:cs="Calibri (Body)"/>
          <w:sz w:val="22"/>
          <w:szCs w:val="22"/>
          <w:lang w:val="en-US"/>
        </w:rPr>
      </w:pPr>
    </w:p>
    <w:tbl>
      <w:tblPr>
        <w:tblStyle w:val="GridTable5Dark-Accent1"/>
        <w:tblW w:w="9360" w:type="dxa"/>
        <w:tblLayout w:type="fixed"/>
        <w:tblLook w:val="0680" w:firstRow="0" w:lastRow="0" w:firstColumn="1" w:lastColumn="0" w:noHBand="1" w:noVBand="1"/>
      </w:tblPr>
      <w:tblGrid>
        <w:gridCol w:w="2547"/>
        <w:gridCol w:w="6813"/>
      </w:tblGrid>
      <w:tr w:rsidR="00BD19C5" w:rsidRPr="00BC047E" w14:paraId="2BD77780" w14:textId="77777777" w:rsidTr="00AC712D">
        <w:trPr>
          <w:trHeight w:val="624"/>
        </w:trPr>
        <w:tc>
          <w:tcPr>
            <w:cnfStyle w:val="001000000000" w:firstRow="0" w:lastRow="0" w:firstColumn="1" w:lastColumn="0" w:oddVBand="0" w:evenVBand="0" w:oddHBand="0" w:evenHBand="0" w:firstRowFirstColumn="0" w:firstRowLastColumn="0" w:lastRowFirstColumn="0" w:lastRowLastColumn="0"/>
            <w:tcW w:w="9360" w:type="dxa"/>
            <w:gridSpan w:val="2"/>
            <w:vAlign w:val="center"/>
          </w:tcPr>
          <w:p w14:paraId="003C7EC2" w14:textId="77777777" w:rsidR="00BD19C5" w:rsidRPr="00BC047E" w:rsidRDefault="00BD19C5" w:rsidP="00AC712D">
            <w:pPr>
              <w:jc w:val="center"/>
              <w:rPr>
                <w:rFonts w:eastAsia="Calibri (Body)" w:cs="Calibri (Body)"/>
                <w:b w:val="0"/>
                <w:bCs w:val="0"/>
                <w:caps/>
                <w:color w:val="000000" w:themeColor="text1"/>
                <w:sz w:val="60"/>
                <w:szCs w:val="60"/>
              </w:rPr>
            </w:pPr>
            <w:r w:rsidRPr="00BC047E">
              <w:rPr>
                <w:rFonts w:eastAsia="Calibri (Body)" w:cs="Calibri (Body)"/>
                <w:caps/>
                <w:sz w:val="44"/>
                <w:szCs w:val="44"/>
                <w:lang w:val="en-US"/>
              </w:rPr>
              <w:t>MEETING MINUTES 4</w:t>
            </w:r>
          </w:p>
        </w:tc>
      </w:tr>
      <w:tr w:rsidR="00BD19C5" w:rsidRPr="00BC047E" w14:paraId="5E9BF72E" w14:textId="77777777" w:rsidTr="00AC712D">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041024A0" w14:textId="77777777" w:rsidR="00BD19C5" w:rsidRPr="00BC047E" w:rsidRDefault="00BD19C5" w:rsidP="00AC712D">
            <w:pPr>
              <w:spacing w:before="40" w:after="40"/>
              <w:rPr>
                <w:rFonts w:eastAsia="Calibri (Body)" w:cs="Calibri (Body)"/>
                <w:color w:val="0E2841" w:themeColor="text2"/>
              </w:rPr>
            </w:pPr>
            <w:r w:rsidRPr="00BC047E">
              <w:rPr>
                <w:rFonts w:eastAsia="Calibri (Body)" w:cs="Calibri (Body)"/>
                <w:sz w:val="22"/>
                <w:szCs w:val="22"/>
                <w:lang w:val="en-US"/>
              </w:rPr>
              <w:t xml:space="preserve">Meeting Date:  </w:t>
            </w:r>
          </w:p>
        </w:tc>
        <w:tc>
          <w:tcPr>
            <w:tcW w:w="6813" w:type="dxa"/>
          </w:tcPr>
          <w:p w14:paraId="7A59B5AF" w14:textId="4C5BB2CF" w:rsidR="00BD19C5" w:rsidRPr="00BC047E" w:rsidRDefault="002562BD"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 xml:space="preserve">August </w:t>
            </w:r>
            <w:r w:rsidR="0072385C" w:rsidRPr="00BC047E">
              <w:rPr>
                <w:rFonts w:eastAsia="Calibri (Body)" w:cs="Calibri (Body)"/>
                <w:sz w:val="22"/>
                <w:szCs w:val="22"/>
                <w:lang w:val="en-US"/>
              </w:rPr>
              <w:t>29</w:t>
            </w:r>
            <w:proofErr w:type="gramStart"/>
            <w:r w:rsidR="0072385C" w:rsidRPr="00BC047E">
              <w:rPr>
                <w:rFonts w:eastAsia="Calibri (Body)" w:cs="Calibri (Body)"/>
                <w:sz w:val="22"/>
                <w:szCs w:val="22"/>
                <w:vertAlign w:val="superscript"/>
                <w:lang w:val="en-US"/>
              </w:rPr>
              <w:t>th</w:t>
            </w:r>
            <w:r w:rsidR="00BD19C5" w:rsidRPr="00BC047E">
              <w:rPr>
                <w:rFonts w:eastAsia="Calibri (Body)" w:cs="Calibri (Body)"/>
                <w:sz w:val="22"/>
                <w:szCs w:val="22"/>
                <w:lang w:val="en-US"/>
              </w:rPr>
              <w:t xml:space="preserve">  2024</w:t>
            </w:r>
            <w:proofErr w:type="gramEnd"/>
            <w:r w:rsidR="00BD19C5" w:rsidRPr="00BC047E">
              <w:rPr>
                <w:rFonts w:eastAsia="Calibri (Body)" w:cs="Calibri (Body)"/>
                <w:sz w:val="22"/>
                <w:szCs w:val="22"/>
                <w:lang w:val="en-US"/>
              </w:rPr>
              <w:t xml:space="preserve">, </w:t>
            </w:r>
            <w:r w:rsidR="0072385C" w:rsidRPr="00BC047E">
              <w:rPr>
                <w:rFonts w:eastAsia="Calibri (Body)" w:cs="Calibri (Body)"/>
                <w:sz w:val="22"/>
                <w:szCs w:val="22"/>
                <w:lang w:val="en-US"/>
              </w:rPr>
              <w:t>6</w:t>
            </w:r>
            <w:r w:rsidR="00BD19C5" w:rsidRPr="00BC047E">
              <w:rPr>
                <w:rFonts w:eastAsia="Calibri (Body)" w:cs="Calibri (Body)"/>
                <w:sz w:val="22"/>
                <w:szCs w:val="22"/>
                <w:lang w:val="en-US"/>
              </w:rPr>
              <w:t>:00 PM</w:t>
            </w:r>
          </w:p>
        </w:tc>
      </w:tr>
      <w:tr w:rsidR="00BD19C5" w:rsidRPr="00BC047E" w14:paraId="6120F9A5" w14:textId="77777777" w:rsidTr="00AC712D">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20667C40" w14:textId="77777777" w:rsidR="00BD19C5" w:rsidRPr="00BC047E" w:rsidRDefault="00BD19C5" w:rsidP="00AC712D">
            <w:pPr>
              <w:spacing w:before="40" w:after="40"/>
              <w:rPr>
                <w:rFonts w:eastAsia="Calibri (Body)" w:cs="Calibri (Body)"/>
                <w:color w:val="0E2841" w:themeColor="text2"/>
              </w:rPr>
            </w:pPr>
            <w:r w:rsidRPr="00BC047E">
              <w:rPr>
                <w:rFonts w:eastAsia="Calibri (Body)" w:cs="Calibri (Body)"/>
                <w:sz w:val="22"/>
                <w:szCs w:val="22"/>
                <w:lang w:val="en-US"/>
              </w:rPr>
              <w:t>Meeting Minutes Admin:</w:t>
            </w:r>
          </w:p>
        </w:tc>
        <w:tc>
          <w:tcPr>
            <w:tcW w:w="6813" w:type="dxa"/>
          </w:tcPr>
          <w:p w14:paraId="16B9633E" w14:textId="77777777" w:rsidR="00BD19C5" w:rsidRPr="00BC047E" w:rsidRDefault="00BD19C5"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Mary Yazbek</w:t>
            </w:r>
          </w:p>
        </w:tc>
      </w:tr>
      <w:tr w:rsidR="00BD19C5" w:rsidRPr="00BC047E" w14:paraId="36B5712C" w14:textId="77777777" w:rsidTr="00AC712D">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49160AA7" w14:textId="77777777" w:rsidR="00BD19C5" w:rsidRPr="00BC047E" w:rsidRDefault="00BD19C5" w:rsidP="00AC712D">
            <w:pPr>
              <w:spacing w:before="40" w:after="40"/>
              <w:rPr>
                <w:rFonts w:eastAsia="Calibri (Body)" w:cs="Calibri (Body)"/>
                <w:sz w:val="22"/>
                <w:szCs w:val="22"/>
                <w:lang w:val="en-US"/>
              </w:rPr>
            </w:pPr>
            <w:r w:rsidRPr="00BC047E">
              <w:rPr>
                <w:rFonts w:eastAsia="Calibri (Body)" w:cs="Calibri (Body)"/>
                <w:sz w:val="22"/>
                <w:szCs w:val="22"/>
                <w:lang w:val="en-US"/>
              </w:rPr>
              <w:t>In Attendance:</w:t>
            </w:r>
          </w:p>
        </w:tc>
        <w:tc>
          <w:tcPr>
            <w:tcW w:w="6813" w:type="dxa"/>
          </w:tcPr>
          <w:p w14:paraId="6DA38F18" w14:textId="77777777" w:rsidR="00BD19C5" w:rsidRPr="00BC047E" w:rsidRDefault="00BD19C5"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Mary, John, Meghna</w:t>
            </w:r>
          </w:p>
        </w:tc>
      </w:tr>
      <w:tr w:rsidR="00BD19C5" w:rsidRPr="00BC047E" w14:paraId="790B3D4A" w14:textId="77777777" w:rsidTr="00AC712D">
        <w:trPr>
          <w:trHeight w:val="567"/>
        </w:trPr>
        <w:tc>
          <w:tcPr>
            <w:cnfStyle w:val="001000000000" w:firstRow="0" w:lastRow="0" w:firstColumn="1" w:lastColumn="0" w:oddVBand="0" w:evenVBand="0" w:oddHBand="0" w:evenHBand="0" w:firstRowFirstColumn="0" w:firstRowLastColumn="0" w:lastRowFirstColumn="0" w:lastRowLastColumn="0"/>
            <w:tcW w:w="2547" w:type="dxa"/>
          </w:tcPr>
          <w:p w14:paraId="69C37CB9" w14:textId="77777777" w:rsidR="00BD19C5" w:rsidRPr="00BC047E" w:rsidRDefault="00BD19C5" w:rsidP="00AC712D">
            <w:pPr>
              <w:spacing w:before="40" w:after="40"/>
              <w:rPr>
                <w:rFonts w:eastAsia="Calibri (Body)" w:cs="Calibri (Body)"/>
                <w:sz w:val="22"/>
                <w:szCs w:val="22"/>
                <w:lang w:val="en-US"/>
              </w:rPr>
            </w:pPr>
            <w:r w:rsidRPr="00BC047E">
              <w:rPr>
                <w:rFonts w:eastAsia="Calibri (Body)" w:cs="Calibri (Body)"/>
                <w:sz w:val="22"/>
                <w:szCs w:val="22"/>
                <w:lang w:val="en-US"/>
              </w:rPr>
              <w:t>Meeting Agenda:</w:t>
            </w:r>
          </w:p>
        </w:tc>
        <w:tc>
          <w:tcPr>
            <w:tcW w:w="6813" w:type="dxa"/>
          </w:tcPr>
          <w:p w14:paraId="5C7B925D" w14:textId="3FEDB14D" w:rsidR="00BC2CA2" w:rsidRPr="00BC047E" w:rsidRDefault="00BC2CA2" w:rsidP="00835337">
            <w:pPr>
              <w:pStyle w:val="ListParagraph"/>
              <w:numPr>
                <w:ilvl w:val="0"/>
                <w:numId w:val="24"/>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b/>
                <w:bCs/>
                <w:sz w:val="22"/>
                <w:szCs w:val="22"/>
              </w:rPr>
              <w:t>Progress Review</w:t>
            </w:r>
          </w:p>
          <w:p w14:paraId="0BAAD7F9" w14:textId="77777777" w:rsidR="00BC2CA2" w:rsidRPr="00BC047E" w:rsidRDefault="00BC2CA2" w:rsidP="00835337">
            <w:pPr>
              <w:numPr>
                <w:ilvl w:val="0"/>
                <w:numId w:val="22"/>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b/>
                <w:bCs/>
                <w:sz w:val="22"/>
                <w:szCs w:val="22"/>
              </w:rPr>
              <w:t>Objective</w:t>
            </w:r>
            <w:r w:rsidRPr="00BC047E">
              <w:rPr>
                <w:rFonts w:eastAsia="Calibri (Body)" w:cs="Calibri (Body)"/>
                <w:sz w:val="22"/>
                <w:szCs w:val="22"/>
              </w:rPr>
              <w:t>: Evaluate the early results and progress of the technical implementation phase.</w:t>
            </w:r>
          </w:p>
          <w:p w14:paraId="342C2B4C" w14:textId="77777777" w:rsidR="00BC2CA2" w:rsidRPr="00BC047E" w:rsidRDefault="00BC2CA2" w:rsidP="00835337">
            <w:pPr>
              <w:numPr>
                <w:ilvl w:val="0"/>
                <w:numId w:val="22"/>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b/>
                <w:bCs/>
                <w:sz w:val="22"/>
                <w:szCs w:val="22"/>
              </w:rPr>
              <w:t>Discussion Points</w:t>
            </w:r>
            <w:r w:rsidRPr="00BC047E">
              <w:rPr>
                <w:rFonts w:eastAsia="Calibri (Body)" w:cs="Calibri (Body)"/>
                <w:sz w:val="22"/>
                <w:szCs w:val="22"/>
              </w:rPr>
              <w:t>:</w:t>
            </w:r>
          </w:p>
          <w:p w14:paraId="1D85D329" w14:textId="77777777" w:rsidR="00BC2CA2" w:rsidRPr="00BC047E" w:rsidRDefault="00BC2CA2" w:rsidP="00835337">
            <w:pPr>
              <w:numPr>
                <w:ilvl w:val="1"/>
                <w:numId w:val="22"/>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Present completed tasks and milestones.</w:t>
            </w:r>
          </w:p>
          <w:p w14:paraId="3202897D" w14:textId="77777777" w:rsidR="00BC2CA2" w:rsidRPr="00BC047E" w:rsidRDefault="00BC2CA2" w:rsidP="00835337">
            <w:pPr>
              <w:numPr>
                <w:ilvl w:val="1"/>
                <w:numId w:val="22"/>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Identify any deviations from the timeline and strategies for realignment.</w:t>
            </w:r>
          </w:p>
          <w:p w14:paraId="26613FBA" w14:textId="2BC87C36" w:rsidR="00BC2CA2" w:rsidRPr="00BC047E" w:rsidRDefault="00BC2CA2" w:rsidP="00835337">
            <w:pPr>
              <w:pStyle w:val="ListParagraph"/>
              <w:numPr>
                <w:ilvl w:val="0"/>
                <w:numId w:val="24"/>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b/>
                <w:bCs/>
                <w:sz w:val="22"/>
                <w:szCs w:val="22"/>
              </w:rPr>
              <w:t>Quality Control and Testing</w:t>
            </w:r>
          </w:p>
          <w:p w14:paraId="3C7F41C7" w14:textId="6B6400A8" w:rsidR="00BD19C5" w:rsidRPr="00BC047E" w:rsidRDefault="00BC2CA2" w:rsidP="00835337">
            <w:pPr>
              <w:numPr>
                <w:ilvl w:val="0"/>
                <w:numId w:val="23"/>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Discuss protocols for ongoing quality assurance and schedule the initial system testing.</w:t>
            </w:r>
          </w:p>
        </w:tc>
      </w:tr>
      <w:tr w:rsidR="00BD19C5" w:rsidRPr="00BC047E" w14:paraId="5A74B93A" w14:textId="77777777" w:rsidTr="00AC712D">
        <w:trPr>
          <w:trHeight w:val="720"/>
        </w:trPr>
        <w:tc>
          <w:tcPr>
            <w:cnfStyle w:val="001000000000" w:firstRow="0" w:lastRow="0" w:firstColumn="1" w:lastColumn="0" w:oddVBand="0" w:evenVBand="0" w:oddHBand="0" w:evenHBand="0" w:firstRowFirstColumn="0" w:firstRowLastColumn="0" w:lastRowFirstColumn="0" w:lastRowLastColumn="0"/>
            <w:tcW w:w="2547" w:type="dxa"/>
          </w:tcPr>
          <w:p w14:paraId="3F3B4375" w14:textId="77777777" w:rsidR="00BD19C5" w:rsidRPr="00BC047E" w:rsidRDefault="00BD19C5" w:rsidP="00AC712D">
            <w:pPr>
              <w:spacing w:before="40" w:after="40" w:line="240" w:lineRule="auto"/>
              <w:rPr>
                <w:rFonts w:eastAsia="Calibri (Body)" w:cs="Calibri (Body)"/>
                <w:sz w:val="22"/>
                <w:szCs w:val="22"/>
                <w:lang w:val="en-US"/>
              </w:rPr>
            </w:pPr>
          </w:p>
        </w:tc>
        <w:tc>
          <w:tcPr>
            <w:tcW w:w="6813" w:type="dxa"/>
          </w:tcPr>
          <w:p w14:paraId="5F97B7D8" w14:textId="2CDB7177" w:rsidR="00BD19C5" w:rsidRPr="00BC047E" w:rsidRDefault="00530EBE" w:rsidP="00AC712D">
            <w:p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The team commits to approving the progress report, adjusting based on identified deviations, and continuing with established quality control.</w:t>
            </w:r>
          </w:p>
        </w:tc>
      </w:tr>
    </w:tbl>
    <w:p w14:paraId="40C27CDA" w14:textId="77777777" w:rsidR="00BD19C5" w:rsidRPr="00BC047E" w:rsidRDefault="00BD19C5" w:rsidP="00EC3D8D">
      <w:pPr>
        <w:spacing w:before="600" w:after="120" w:line="240" w:lineRule="auto"/>
        <w:rPr>
          <w:rFonts w:eastAsia="Calibri (Body)" w:cs="Calibri (Body)"/>
          <w:sz w:val="22"/>
          <w:szCs w:val="22"/>
          <w:lang w:val="en-US"/>
        </w:rPr>
      </w:pPr>
    </w:p>
    <w:p w14:paraId="7EBA2D9D" w14:textId="77777777" w:rsidR="00BD19C5" w:rsidRPr="00BC047E" w:rsidRDefault="00BD19C5" w:rsidP="00EC3D8D">
      <w:pPr>
        <w:spacing w:before="600" w:after="120" w:line="240" w:lineRule="auto"/>
        <w:rPr>
          <w:rFonts w:eastAsia="Calibri (Body)" w:cs="Calibri (Body)"/>
          <w:sz w:val="22"/>
          <w:szCs w:val="22"/>
          <w:lang w:val="en-US"/>
        </w:rPr>
      </w:pPr>
    </w:p>
    <w:tbl>
      <w:tblPr>
        <w:tblStyle w:val="GridTable5Dark-Accent1"/>
        <w:tblW w:w="9360" w:type="dxa"/>
        <w:tblLayout w:type="fixed"/>
        <w:tblLook w:val="0680" w:firstRow="0" w:lastRow="0" w:firstColumn="1" w:lastColumn="0" w:noHBand="1" w:noVBand="1"/>
      </w:tblPr>
      <w:tblGrid>
        <w:gridCol w:w="2547"/>
        <w:gridCol w:w="6813"/>
      </w:tblGrid>
      <w:tr w:rsidR="00EC3D8D" w:rsidRPr="00BC047E" w14:paraId="420F8F23" w14:textId="77777777" w:rsidTr="00AC712D">
        <w:trPr>
          <w:trHeight w:val="624"/>
        </w:trPr>
        <w:tc>
          <w:tcPr>
            <w:cnfStyle w:val="001000000000" w:firstRow="0" w:lastRow="0" w:firstColumn="1" w:lastColumn="0" w:oddVBand="0" w:evenVBand="0" w:oddHBand="0" w:evenHBand="0" w:firstRowFirstColumn="0" w:firstRowLastColumn="0" w:lastRowFirstColumn="0" w:lastRowLastColumn="0"/>
            <w:tcW w:w="9360" w:type="dxa"/>
            <w:gridSpan w:val="2"/>
            <w:vAlign w:val="center"/>
          </w:tcPr>
          <w:p w14:paraId="53A6D393" w14:textId="5C114CC3" w:rsidR="00EC3D8D" w:rsidRPr="00BC047E" w:rsidRDefault="00EC3D8D" w:rsidP="00AC712D">
            <w:pPr>
              <w:jc w:val="center"/>
              <w:rPr>
                <w:rFonts w:eastAsia="Calibri (Body)" w:cs="Calibri (Body)"/>
                <w:b w:val="0"/>
                <w:bCs w:val="0"/>
                <w:caps/>
                <w:color w:val="000000" w:themeColor="text1"/>
                <w:sz w:val="60"/>
                <w:szCs w:val="60"/>
              </w:rPr>
            </w:pPr>
            <w:r w:rsidRPr="00BC047E">
              <w:rPr>
                <w:rFonts w:eastAsia="Calibri (Body)" w:cs="Calibri (Body)"/>
                <w:caps/>
                <w:sz w:val="44"/>
                <w:szCs w:val="44"/>
                <w:lang w:val="en-US"/>
              </w:rPr>
              <w:t xml:space="preserve">MEETING MINUTES </w:t>
            </w:r>
            <w:r w:rsidR="00BD19C5" w:rsidRPr="00BC047E">
              <w:rPr>
                <w:rFonts w:eastAsia="Calibri (Body)" w:cs="Calibri (Body)"/>
                <w:caps/>
                <w:sz w:val="44"/>
                <w:szCs w:val="44"/>
                <w:lang w:val="en-US"/>
              </w:rPr>
              <w:t>5</w:t>
            </w:r>
          </w:p>
        </w:tc>
      </w:tr>
      <w:tr w:rsidR="00EC3D8D" w:rsidRPr="00BC047E" w14:paraId="25722778" w14:textId="77777777" w:rsidTr="0004114B">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69F2F84C" w14:textId="77777777" w:rsidR="00EC3D8D" w:rsidRPr="00BC047E" w:rsidRDefault="00EC3D8D" w:rsidP="00AC712D">
            <w:pPr>
              <w:spacing w:before="40" w:after="40"/>
              <w:rPr>
                <w:rFonts w:eastAsia="Calibri (Body)" w:cs="Calibri (Body)"/>
                <w:color w:val="0E2841" w:themeColor="text2"/>
              </w:rPr>
            </w:pPr>
            <w:r w:rsidRPr="00BC047E">
              <w:rPr>
                <w:rFonts w:eastAsia="Calibri (Body)" w:cs="Calibri (Body)"/>
                <w:sz w:val="22"/>
                <w:szCs w:val="22"/>
                <w:lang w:val="en-US"/>
              </w:rPr>
              <w:t xml:space="preserve">Meeting Date:  </w:t>
            </w:r>
          </w:p>
        </w:tc>
        <w:tc>
          <w:tcPr>
            <w:tcW w:w="6813" w:type="dxa"/>
          </w:tcPr>
          <w:p w14:paraId="292C597F" w14:textId="25CBDDA7" w:rsidR="00EC3D8D" w:rsidRPr="00BC047E" w:rsidRDefault="00015649"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September</w:t>
            </w:r>
            <w:r w:rsidR="00EC3D8D" w:rsidRPr="00BC047E">
              <w:rPr>
                <w:rFonts w:eastAsia="Calibri (Body)" w:cs="Calibri (Body)"/>
                <w:sz w:val="22"/>
                <w:szCs w:val="22"/>
                <w:lang w:val="en-US"/>
              </w:rPr>
              <w:t xml:space="preserve"> </w:t>
            </w:r>
            <w:r w:rsidR="002562BD" w:rsidRPr="00BC047E">
              <w:rPr>
                <w:rFonts w:eastAsia="Calibri (Body)" w:cs="Calibri (Body)"/>
                <w:sz w:val="22"/>
                <w:szCs w:val="22"/>
                <w:lang w:val="en-US"/>
              </w:rPr>
              <w:t>5</w:t>
            </w:r>
            <w:proofErr w:type="gramStart"/>
            <w:r w:rsidR="002562BD" w:rsidRPr="00BC047E">
              <w:rPr>
                <w:rFonts w:eastAsia="Calibri (Body)" w:cs="Calibri (Body)"/>
                <w:sz w:val="22"/>
                <w:szCs w:val="22"/>
                <w:vertAlign w:val="superscript"/>
                <w:lang w:val="en-US"/>
              </w:rPr>
              <w:t>th</w:t>
            </w:r>
            <w:r w:rsidR="00EC3D8D" w:rsidRPr="00BC047E">
              <w:rPr>
                <w:rFonts w:eastAsia="Calibri (Body)" w:cs="Calibri (Body)"/>
                <w:sz w:val="22"/>
                <w:szCs w:val="22"/>
                <w:lang w:val="en-US"/>
              </w:rPr>
              <w:t xml:space="preserve">  2024</w:t>
            </w:r>
            <w:proofErr w:type="gramEnd"/>
            <w:r w:rsidR="00EC3D8D" w:rsidRPr="00BC047E">
              <w:rPr>
                <w:rFonts w:eastAsia="Calibri (Body)" w:cs="Calibri (Body)"/>
                <w:sz w:val="22"/>
                <w:szCs w:val="22"/>
                <w:lang w:val="en-US"/>
              </w:rPr>
              <w:t>, 4:00 PM</w:t>
            </w:r>
          </w:p>
        </w:tc>
      </w:tr>
      <w:tr w:rsidR="00EC3D8D" w:rsidRPr="00BC047E" w14:paraId="29B4C483" w14:textId="77777777" w:rsidTr="0004114B">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2760E144" w14:textId="77777777" w:rsidR="00EC3D8D" w:rsidRPr="00BC047E" w:rsidRDefault="00EC3D8D" w:rsidP="00AC712D">
            <w:pPr>
              <w:spacing w:before="40" w:after="40"/>
              <w:rPr>
                <w:rFonts w:eastAsia="Calibri (Body)" w:cs="Calibri (Body)"/>
                <w:color w:val="0E2841" w:themeColor="text2"/>
              </w:rPr>
            </w:pPr>
            <w:r w:rsidRPr="00BC047E">
              <w:rPr>
                <w:rFonts w:eastAsia="Calibri (Body)" w:cs="Calibri (Body)"/>
                <w:sz w:val="22"/>
                <w:szCs w:val="22"/>
                <w:lang w:val="en-US"/>
              </w:rPr>
              <w:t>Meeting Minutes Admin:</w:t>
            </w:r>
          </w:p>
        </w:tc>
        <w:tc>
          <w:tcPr>
            <w:tcW w:w="6813" w:type="dxa"/>
          </w:tcPr>
          <w:p w14:paraId="4AAEA9CC" w14:textId="77777777" w:rsidR="00EC3D8D" w:rsidRPr="00BC047E" w:rsidRDefault="00EC3D8D"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Mary Yazbek</w:t>
            </w:r>
          </w:p>
        </w:tc>
      </w:tr>
      <w:tr w:rsidR="00EC3D8D" w:rsidRPr="00BC047E" w14:paraId="62C026AF" w14:textId="77777777" w:rsidTr="0004114B">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16E3A16C" w14:textId="77777777" w:rsidR="00EC3D8D" w:rsidRPr="00BC047E" w:rsidRDefault="00EC3D8D" w:rsidP="00AC712D">
            <w:pPr>
              <w:spacing w:before="40" w:after="40"/>
              <w:rPr>
                <w:rFonts w:eastAsia="Calibri (Body)" w:cs="Calibri (Body)"/>
                <w:sz w:val="22"/>
                <w:szCs w:val="22"/>
                <w:lang w:val="en-US"/>
              </w:rPr>
            </w:pPr>
            <w:r w:rsidRPr="00BC047E">
              <w:rPr>
                <w:rFonts w:eastAsia="Calibri (Body)" w:cs="Calibri (Body)"/>
                <w:sz w:val="22"/>
                <w:szCs w:val="22"/>
                <w:lang w:val="en-US"/>
              </w:rPr>
              <w:t>In Attendance:</w:t>
            </w:r>
          </w:p>
        </w:tc>
        <w:tc>
          <w:tcPr>
            <w:tcW w:w="6813" w:type="dxa"/>
          </w:tcPr>
          <w:p w14:paraId="35B458D1" w14:textId="77777777" w:rsidR="00EC3D8D" w:rsidRPr="00BC047E" w:rsidRDefault="00EC3D8D"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rPr>
            </w:pPr>
            <w:r w:rsidRPr="00BC047E">
              <w:rPr>
                <w:rFonts w:eastAsia="Calibri (Body)" w:cs="Calibri (Body)"/>
                <w:sz w:val="22"/>
                <w:szCs w:val="22"/>
                <w:lang w:val="en-US"/>
              </w:rPr>
              <w:t>Mary, John, Meghna</w:t>
            </w:r>
          </w:p>
        </w:tc>
      </w:tr>
      <w:tr w:rsidR="00EC3D8D" w:rsidRPr="00BC047E" w14:paraId="65503DAE" w14:textId="77777777" w:rsidTr="0004114B">
        <w:trPr>
          <w:trHeight w:val="567"/>
        </w:trPr>
        <w:tc>
          <w:tcPr>
            <w:cnfStyle w:val="001000000000" w:firstRow="0" w:lastRow="0" w:firstColumn="1" w:lastColumn="0" w:oddVBand="0" w:evenVBand="0" w:oddHBand="0" w:evenHBand="0" w:firstRowFirstColumn="0" w:firstRowLastColumn="0" w:lastRowFirstColumn="0" w:lastRowLastColumn="0"/>
            <w:tcW w:w="2547" w:type="dxa"/>
          </w:tcPr>
          <w:p w14:paraId="009902D6" w14:textId="77777777" w:rsidR="00EC3D8D" w:rsidRPr="00BC047E" w:rsidRDefault="00EC3D8D" w:rsidP="00AC712D">
            <w:pPr>
              <w:spacing w:before="40" w:after="40"/>
              <w:rPr>
                <w:rFonts w:eastAsia="Calibri (Body)" w:cs="Calibri (Body)"/>
                <w:sz w:val="22"/>
                <w:szCs w:val="22"/>
                <w:lang w:val="en-US"/>
              </w:rPr>
            </w:pPr>
            <w:r w:rsidRPr="00BC047E">
              <w:rPr>
                <w:rFonts w:eastAsia="Calibri (Body)" w:cs="Calibri (Body)"/>
                <w:sz w:val="22"/>
                <w:szCs w:val="22"/>
                <w:lang w:val="en-US"/>
              </w:rPr>
              <w:t>Meeting Agenda:</w:t>
            </w:r>
          </w:p>
        </w:tc>
        <w:tc>
          <w:tcPr>
            <w:tcW w:w="6813" w:type="dxa"/>
          </w:tcPr>
          <w:p w14:paraId="6258DAA5" w14:textId="5300F060" w:rsidR="00015649" w:rsidRPr="00BC047E" w:rsidRDefault="00015649" w:rsidP="00835337">
            <w:pPr>
              <w:pStyle w:val="ListParagraph"/>
              <w:numPr>
                <w:ilvl w:val="0"/>
                <w:numId w:val="20"/>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b/>
                <w:bCs/>
                <w:sz w:val="22"/>
                <w:szCs w:val="22"/>
              </w:rPr>
              <w:t>Final Project Review</w:t>
            </w:r>
          </w:p>
          <w:p w14:paraId="05C8D465" w14:textId="77777777" w:rsidR="00015649" w:rsidRPr="00BC047E" w:rsidRDefault="00015649" w:rsidP="00835337">
            <w:pPr>
              <w:numPr>
                <w:ilvl w:val="0"/>
                <w:numId w:val="19"/>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Objective: To conduct a comprehensive evaluation of the entire project.</w:t>
            </w:r>
          </w:p>
          <w:p w14:paraId="0488E21D" w14:textId="77777777" w:rsidR="00015649" w:rsidRPr="00BC047E" w:rsidRDefault="00015649" w:rsidP="00835337">
            <w:pPr>
              <w:numPr>
                <w:ilvl w:val="0"/>
                <w:numId w:val="19"/>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Discussion Points:</w:t>
            </w:r>
          </w:p>
          <w:p w14:paraId="12572796" w14:textId="54540E33" w:rsidR="00015649" w:rsidRPr="00BC047E" w:rsidRDefault="00015649" w:rsidP="00835337">
            <w:pPr>
              <w:pStyle w:val="ListParagraph"/>
              <w:numPr>
                <w:ilvl w:val="0"/>
                <w:numId w:val="21"/>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Overview of project outcomes versus initial goals.</w:t>
            </w:r>
          </w:p>
          <w:p w14:paraId="3496700C" w14:textId="77777777" w:rsidR="00015649" w:rsidRPr="00BC047E" w:rsidRDefault="00015649" w:rsidP="00835337">
            <w:pPr>
              <w:pStyle w:val="ListParagraph"/>
              <w:numPr>
                <w:ilvl w:val="0"/>
                <w:numId w:val="21"/>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Review of all deliverables and confirmation of completion.</w:t>
            </w:r>
          </w:p>
          <w:p w14:paraId="0A554BF0" w14:textId="6572976C" w:rsidR="00015649" w:rsidRPr="00BC047E" w:rsidRDefault="00015649" w:rsidP="00835337">
            <w:pPr>
              <w:pStyle w:val="ListParagraph"/>
              <w:numPr>
                <w:ilvl w:val="0"/>
                <w:numId w:val="20"/>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b/>
                <w:bCs/>
                <w:sz w:val="22"/>
                <w:szCs w:val="22"/>
              </w:rPr>
              <w:t>Lessons Learned</w:t>
            </w:r>
          </w:p>
          <w:p w14:paraId="054EE5EC" w14:textId="77777777" w:rsidR="00015649" w:rsidRPr="00BC047E" w:rsidRDefault="00015649" w:rsidP="00835337">
            <w:pPr>
              <w:numPr>
                <w:ilvl w:val="0"/>
                <w:numId w:val="19"/>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Discussion on the insights gained and challenges faced throughout the project.</w:t>
            </w:r>
          </w:p>
          <w:p w14:paraId="3ED736E5" w14:textId="77777777" w:rsidR="00015649" w:rsidRPr="00BC047E" w:rsidRDefault="00015649" w:rsidP="00835337">
            <w:pPr>
              <w:numPr>
                <w:ilvl w:val="0"/>
                <w:numId w:val="19"/>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Recommendations for future projects based on these lessons.</w:t>
            </w:r>
          </w:p>
          <w:p w14:paraId="6161D6D1" w14:textId="1D47283A" w:rsidR="00015649" w:rsidRPr="00BC047E" w:rsidRDefault="00015649" w:rsidP="00835337">
            <w:pPr>
              <w:pStyle w:val="ListParagraph"/>
              <w:numPr>
                <w:ilvl w:val="0"/>
                <w:numId w:val="20"/>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b/>
                <w:bCs/>
                <w:sz w:val="22"/>
                <w:szCs w:val="22"/>
              </w:rPr>
              <w:t>Project Closure</w:t>
            </w:r>
          </w:p>
          <w:p w14:paraId="017AF1C9" w14:textId="77777777" w:rsidR="00015649" w:rsidRPr="00BC047E" w:rsidRDefault="00015649" w:rsidP="00835337">
            <w:pPr>
              <w:numPr>
                <w:ilvl w:val="0"/>
                <w:numId w:val="19"/>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Finalize all documentation.</w:t>
            </w:r>
          </w:p>
          <w:p w14:paraId="62795F77" w14:textId="4BFBED6F" w:rsidR="00EC3D8D" w:rsidRPr="00BC047E" w:rsidRDefault="00015649" w:rsidP="00835337">
            <w:pPr>
              <w:numPr>
                <w:ilvl w:val="0"/>
                <w:numId w:val="19"/>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sz w:val="22"/>
                <w:szCs w:val="22"/>
              </w:rPr>
            </w:pPr>
            <w:r w:rsidRPr="00BC047E">
              <w:rPr>
                <w:rFonts w:eastAsia="Calibri (Body)" w:cs="Calibri (Body)"/>
                <w:sz w:val="22"/>
                <w:szCs w:val="22"/>
              </w:rPr>
              <w:t>Officially close the project and release resources.</w:t>
            </w:r>
          </w:p>
        </w:tc>
      </w:tr>
      <w:tr w:rsidR="00EC3D8D" w:rsidRPr="00BC047E" w14:paraId="13E6D562" w14:textId="77777777" w:rsidTr="0004114B">
        <w:trPr>
          <w:trHeight w:val="720"/>
        </w:trPr>
        <w:tc>
          <w:tcPr>
            <w:cnfStyle w:val="001000000000" w:firstRow="0" w:lastRow="0" w:firstColumn="1" w:lastColumn="0" w:oddVBand="0" w:evenVBand="0" w:oddHBand="0" w:evenHBand="0" w:firstRowFirstColumn="0" w:firstRowLastColumn="0" w:lastRowFirstColumn="0" w:lastRowLastColumn="0"/>
            <w:tcW w:w="2547" w:type="dxa"/>
          </w:tcPr>
          <w:p w14:paraId="525B3A2A" w14:textId="37B1908C" w:rsidR="00EC3D8D" w:rsidRPr="00BC047E" w:rsidRDefault="00EC3D8D" w:rsidP="00BD0B14">
            <w:pPr>
              <w:spacing w:before="40" w:after="40" w:line="240" w:lineRule="auto"/>
              <w:rPr>
                <w:rFonts w:eastAsia="Calibri (Body)" w:cs="Calibri (Body)"/>
                <w:sz w:val="22"/>
                <w:szCs w:val="22"/>
                <w:lang w:val="en-US"/>
              </w:rPr>
            </w:pPr>
          </w:p>
        </w:tc>
        <w:tc>
          <w:tcPr>
            <w:tcW w:w="6813" w:type="dxa"/>
          </w:tcPr>
          <w:p w14:paraId="10D34410" w14:textId="0AE88809" w:rsidR="00EC3D8D" w:rsidRPr="00BC047E" w:rsidRDefault="00E82AB8" w:rsidP="00BD0B14">
            <w:p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eastAsia="Calibri (Body)" w:cs="Calibri (Body)"/>
                <w:color w:val="0E2841" w:themeColor="text2"/>
                <w:sz w:val="22"/>
                <w:szCs w:val="22"/>
              </w:rPr>
            </w:pPr>
            <w:r w:rsidRPr="00BC047E">
              <w:rPr>
                <w:rFonts w:eastAsia="Calibri (Body)" w:cs="Calibri (Body)"/>
                <w:sz w:val="22"/>
                <w:szCs w:val="22"/>
              </w:rPr>
              <w:t>The team resolves to approve the project completion, noting that all objectives have been satisfactorily met and deliverables are complete. The team agrees to document the lessons learned for future reference and formally closes the project, releasing all allocated resources.</w:t>
            </w:r>
          </w:p>
        </w:tc>
      </w:tr>
    </w:tbl>
    <w:p w14:paraId="1E6AB31C" w14:textId="77777777" w:rsidR="006E260C" w:rsidRDefault="006E260C" w:rsidP="00497265">
      <w:pPr>
        <w:rPr>
          <w:rFonts w:ascii="Calibri (Body)" w:eastAsia="Calibri (Body)" w:hAnsi="Calibri (Body)" w:cs="Calibri (Body)"/>
          <w:sz w:val="22"/>
          <w:szCs w:val="22"/>
          <w:lang w:val="en-US"/>
        </w:rPr>
      </w:pPr>
    </w:p>
    <w:p w14:paraId="27346DFA" w14:textId="7ECD934C" w:rsidR="006E260C" w:rsidRDefault="003B3BAC" w:rsidP="003B3BAC">
      <w:pPr>
        <w:pStyle w:val="Heading2"/>
      </w:pPr>
      <w:r>
        <w:t>Git</w:t>
      </w:r>
    </w:p>
    <w:p w14:paraId="11565A02" w14:textId="6156D7B0" w:rsidR="003B3BAC" w:rsidRPr="003B3BAC" w:rsidRDefault="003B3BAC" w:rsidP="003B3BAC">
      <w:pPr>
        <w:rPr>
          <w:i/>
          <w:iCs/>
          <w:sz w:val="22"/>
          <w:szCs w:val="18"/>
        </w:rPr>
      </w:pPr>
      <w:r w:rsidRPr="003B3BAC">
        <w:rPr>
          <w:i/>
          <w:iCs/>
          <w:sz w:val="22"/>
          <w:szCs w:val="18"/>
        </w:rPr>
        <w:t>https://github.com/maryyaz/NIT6150/tree/main</w:t>
      </w:r>
    </w:p>
    <w:p w14:paraId="62B1037E" w14:textId="77777777" w:rsidR="00DE2411" w:rsidRDefault="00DE2411" w:rsidP="00DE2411">
      <w:pPr>
        <w:pStyle w:val="Heading1"/>
        <w:rPr>
          <w:rFonts w:cs="Arial"/>
        </w:rPr>
      </w:pPr>
      <w:bookmarkStart w:id="2" w:name="_Toc176196312"/>
      <w:r w:rsidRPr="008E7E2B">
        <w:rPr>
          <w:rFonts w:cs="Arial"/>
        </w:rPr>
        <w:t>References</w:t>
      </w:r>
      <w:bookmarkEnd w:id="2"/>
    </w:p>
    <w:p w14:paraId="3BDFE592" w14:textId="77777777" w:rsidR="00DE2411" w:rsidRPr="008F50F9" w:rsidRDefault="00DE2411" w:rsidP="008F50F9">
      <w:pPr>
        <w:pStyle w:val="NormalWeb"/>
        <w:numPr>
          <w:ilvl w:val="0"/>
          <w:numId w:val="1"/>
        </w:numPr>
        <w:spacing w:before="0" w:beforeAutospacing="0" w:after="0" w:afterAutospacing="0"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Lam, T. (2020). </w:t>
      </w:r>
      <w:r w:rsidRPr="008F50F9">
        <w:rPr>
          <w:rFonts w:asciiTheme="minorHAnsi" w:hAnsiTheme="minorHAnsi" w:cs="Calibri"/>
          <w:i/>
          <w:iCs/>
          <w:color w:val="000000"/>
          <w:sz w:val="22"/>
          <w:szCs w:val="22"/>
        </w:rPr>
        <w:t>The 7 most common childhood injuries | HealthPartners Blog</w:t>
      </w:r>
      <w:r w:rsidRPr="008F50F9">
        <w:rPr>
          <w:rFonts w:asciiTheme="minorHAnsi" w:hAnsiTheme="minorHAnsi" w:cs="Calibri"/>
          <w:color w:val="000000"/>
          <w:sz w:val="22"/>
          <w:szCs w:val="22"/>
        </w:rPr>
        <w:t>. [online] HealthPartners Blog. Available at: https://www.healthpartners.com/blog/most-common-childhood-injuries.</w:t>
      </w:r>
    </w:p>
    <w:p w14:paraId="1776E1FE"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‌QR Research (2023). </w:t>
      </w:r>
      <w:r w:rsidRPr="008F50F9">
        <w:rPr>
          <w:rFonts w:asciiTheme="minorHAnsi" w:hAnsiTheme="minorHAnsi" w:cs="Calibri"/>
          <w:i/>
          <w:iCs/>
          <w:color w:val="000000"/>
          <w:sz w:val="22"/>
          <w:szCs w:val="22"/>
        </w:rPr>
        <w:t>Market Overview and Report Coverage Childcare robots are robotic devices designed to assist parents and caregivers in taking care of children. These robots are equipped with various features such as remote monitoring capabilities, interactive play, educational content, and basic caregiving functions</w:t>
      </w:r>
      <w:r w:rsidRPr="008F50F9">
        <w:rPr>
          <w:rFonts w:asciiTheme="minorHAnsi" w:hAnsiTheme="minorHAnsi" w:cs="Calibri"/>
          <w:color w:val="000000"/>
          <w:sz w:val="22"/>
          <w:szCs w:val="22"/>
        </w:rPr>
        <w:t>. [online] Linkedin.com. Available at: https://www.linkedin.com/pulse/childcare-robots-market-challenges-opportunities-growth-drivers-fi8qe/.</w:t>
      </w:r>
    </w:p>
    <w:p w14:paraId="46C8797B"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Name, Y. (n.d.). </w:t>
      </w:r>
      <w:r w:rsidRPr="008F50F9">
        <w:rPr>
          <w:rFonts w:asciiTheme="minorHAnsi" w:hAnsiTheme="minorHAnsi" w:cs="Calibri"/>
          <w:i/>
          <w:iCs/>
          <w:color w:val="000000"/>
          <w:sz w:val="22"/>
          <w:szCs w:val="22"/>
        </w:rPr>
        <w:t>ROBOTIS e-Manual</w:t>
      </w:r>
      <w:r w:rsidRPr="008F50F9">
        <w:rPr>
          <w:rFonts w:asciiTheme="minorHAnsi" w:hAnsiTheme="minorHAnsi" w:cs="Calibri"/>
          <w:color w:val="000000"/>
          <w:sz w:val="22"/>
          <w:szCs w:val="22"/>
        </w:rPr>
        <w:t>. [online] ROBOTIS e-Manual. Available at: https://emanual.robotis.com/docs/en/platform/turtlebot3/overview/.</w:t>
      </w:r>
    </w:p>
    <w:p w14:paraId="13E943F8"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‌Open Robotics (2020). </w:t>
      </w:r>
      <w:r w:rsidRPr="008F50F9">
        <w:rPr>
          <w:rFonts w:asciiTheme="minorHAnsi" w:hAnsiTheme="minorHAnsi" w:cs="Calibri"/>
          <w:i/>
          <w:iCs/>
          <w:color w:val="000000"/>
          <w:sz w:val="22"/>
          <w:szCs w:val="22"/>
        </w:rPr>
        <w:t>ROS.org | Powering the world’s robots</w:t>
      </w:r>
      <w:r w:rsidRPr="008F50F9">
        <w:rPr>
          <w:rFonts w:asciiTheme="minorHAnsi" w:hAnsiTheme="minorHAnsi" w:cs="Calibri"/>
          <w:color w:val="000000"/>
          <w:sz w:val="22"/>
          <w:szCs w:val="22"/>
        </w:rPr>
        <w:t>. [online] Ros.org. Available at: https://www.ros.org/.</w:t>
      </w:r>
    </w:p>
    <w:p w14:paraId="76E1443A"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‌Tee, Y.K. and Han, Y.C. (2021). </w:t>
      </w:r>
      <w:r w:rsidRPr="008F50F9">
        <w:rPr>
          <w:rFonts w:asciiTheme="minorHAnsi" w:hAnsiTheme="minorHAnsi" w:cs="Calibri"/>
          <w:i/>
          <w:iCs/>
          <w:color w:val="000000"/>
          <w:sz w:val="22"/>
          <w:szCs w:val="22"/>
        </w:rPr>
        <w:t>Lidar-Based 2D SLAM for Mobile Robot in an Indoor Environment: A Review</w:t>
      </w:r>
      <w:r w:rsidRPr="008F50F9">
        <w:rPr>
          <w:rFonts w:asciiTheme="minorHAnsi" w:hAnsiTheme="minorHAnsi" w:cs="Calibri"/>
          <w:color w:val="000000"/>
          <w:sz w:val="22"/>
          <w:szCs w:val="22"/>
        </w:rPr>
        <w:t xml:space="preserve">. [online] IEEE Xplore. </w:t>
      </w:r>
      <w:proofErr w:type="spellStart"/>
      <w:proofErr w:type="gramStart"/>
      <w:r w:rsidRPr="008F50F9">
        <w:rPr>
          <w:rFonts w:asciiTheme="minorHAnsi" w:hAnsiTheme="minorHAnsi" w:cs="Calibri"/>
          <w:color w:val="000000"/>
          <w:sz w:val="22"/>
          <w:szCs w:val="22"/>
        </w:rPr>
        <w:t>doi:https</w:t>
      </w:r>
      <w:proofErr w:type="spellEnd"/>
      <w:r w:rsidRPr="008F50F9">
        <w:rPr>
          <w:rFonts w:asciiTheme="minorHAnsi" w:hAnsiTheme="minorHAnsi" w:cs="Calibri"/>
          <w:color w:val="000000"/>
          <w:sz w:val="22"/>
          <w:szCs w:val="22"/>
        </w:rPr>
        <w:t>://doi.org/10.1109/GECOST52368.2021.9538731</w:t>
      </w:r>
      <w:proofErr w:type="gramEnd"/>
      <w:r w:rsidRPr="008F50F9">
        <w:rPr>
          <w:rFonts w:asciiTheme="minorHAnsi" w:hAnsiTheme="minorHAnsi" w:cs="Calibri"/>
          <w:color w:val="000000"/>
          <w:sz w:val="22"/>
          <w:szCs w:val="22"/>
        </w:rPr>
        <w:t>.</w:t>
      </w:r>
    </w:p>
    <w:p w14:paraId="3B035BAF"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 xml:space="preserve">‌Lai, J., Lei, H., Bao, S., Du, L., Yuan, J. and Ma, S. (2021). Design of a Portable Indoor Guide Robot for Blind People. </w:t>
      </w:r>
      <w:proofErr w:type="spellStart"/>
      <w:proofErr w:type="gramStart"/>
      <w:r w:rsidRPr="008F50F9">
        <w:rPr>
          <w:rFonts w:asciiTheme="minorHAnsi" w:hAnsiTheme="minorHAnsi" w:cs="Calibri"/>
          <w:color w:val="000000"/>
          <w:sz w:val="22"/>
          <w:szCs w:val="22"/>
        </w:rPr>
        <w:t>doi:https</w:t>
      </w:r>
      <w:proofErr w:type="spellEnd"/>
      <w:r w:rsidRPr="008F50F9">
        <w:rPr>
          <w:rFonts w:asciiTheme="minorHAnsi" w:hAnsiTheme="minorHAnsi" w:cs="Calibri"/>
          <w:color w:val="000000"/>
          <w:sz w:val="22"/>
          <w:szCs w:val="22"/>
        </w:rPr>
        <w:t>://doi.org/10.1109/icarm52023.2021.9536077</w:t>
      </w:r>
      <w:proofErr w:type="gramEnd"/>
      <w:r w:rsidRPr="008F50F9">
        <w:rPr>
          <w:rFonts w:asciiTheme="minorHAnsi" w:hAnsiTheme="minorHAnsi" w:cs="Calibri"/>
          <w:color w:val="000000"/>
          <w:sz w:val="22"/>
          <w:szCs w:val="22"/>
        </w:rPr>
        <w:t>.</w:t>
      </w:r>
    </w:p>
    <w:p w14:paraId="0AE110BC"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w:t>
      </w:r>
      <w:proofErr w:type="spellStart"/>
      <w:r w:rsidRPr="008F50F9">
        <w:rPr>
          <w:rFonts w:asciiTheme="minorHAnsi" w:hAnsiTheme="minorHAnsi" w:cs="Calibri"/>
          <w:color w:val="000000"/>
          <w:sz w:val="22"/>
          <w:szCs w:val="22"/>
        </w:rPr>
        <w:t>Takleh</w:t>
      </w:r>
      <w:proofErr w:type="spellEnd"/>
      <w:r w:rsidRPr="008F50F9">
        <w:rPr>
          <w:rFonts w:asciiTheme="minorHAnsi" w:hAnsiTheme="minorHAnsi" w:cs="Calibri"/>
          <w:color w:val="000000"/>
          <w:sz w:val="22"/>
          <w:szCs w:val="22"/>
        </w:rPr>
        <w:t xml:space="preserve"> Omar </w:t>
      </w:r>
      <w:proofErr w:type="spellStart"/>
      <w:r w:rsidRPr="008F50F9">
        <w:rPr>
          <w:rFonts w:asciiTheme="minorHAnsi" w:hAnsiTheme="minorHAnsi" w:cs="Calibri"/>
          <w:color w:val="000000"/>
          <w:sz w:val="22"/>
          <w:szCs w:val="22"/>
        </w:rPr>
        <w:t>Takleh</w:t>
      </w:r>
      <w:proofErr w:type="spellEnd"/>
      <w:r w:rsidRPr="008F50F9">
        <w:rPr>
          <w:rFonts w:asciiTheme="minorHAnsi" w:hAnsiTheme="minorHAnsi" w:cs="Calibri"/>
          <w:color w:val="000000"/>
          <w:sz w:val="22"/>
          <w:szCs w:val="22"/>
        </w:rPr>
        <w:t>, T., Abu Bakar, N., Abdul Rahman, S., Hamzah, R. and Abd Aziz, Z. (2018). A Brief Survey on SLAM Methods in Autonomous Vehicle. </w:t>
      </w:r>
      <w:r w:rsidRPr="008F50F9">
        <w:rPr>
          <w:rFonts w:asciiTheme="minorHAnsi" w:hAnsiTheme="minorHAnsi" w:cs="Calibri"/>
          <w:i/>
          <w:iCs/>
          <w:color w:val="000000"/>
          <w:sz w:val="22"/>
          <w:szCs w:val="22"/>
        </w:rPr>
        <w:t>International Journal of Engineering &amp; Technology</w:t>
      </w:r>
      <w:r w:rsidRPr="008F50F9">
        <w:rPr>
          <w:rFonts w:asciiTheme="minorHAnsi" w:hAnsiTheme="minorHAnsi" w:cs="Calibri"/>
          <w:color w:val="000000"/>
          <w:sz w:val="22"/>
          <w:szCs w:val="22"/>
        </w:rPr>
        <w:t xml:space="preserve">, 7(4.27), p.38. </w:t>
      </w:r>
      <w:proofErr w:type="spellStart"/>
      <w:proofErr w:type="gramStart"/>
      <w:r w:rsidRPr="008F50F9">
        <w:rPr>
          <w:rFonts w:asciiTheme="minorHAnsi" w:hAnsiTheme="minorHAnsi" w:cs="Calibri"/>
          <w:color w:val="000000"/>
          <w:sz w:val="22"/>
          <w:szCs w:val="22"/>
        </w:rPr>
        <w:t>doi:https</w:t>
      </w:r>
      <w:proofErr w:type="spellEnd"/>
      <w:r w:rsidRPr="008F50F9">
        <w:rPr>
          <w:rFonts w:asciiTheme="minorHAnsi" w:hAnsiTheme="minorHAnsi" w:cs="Calibri"/>
          <w:color w:val="000000"/>
          <w:sz w:val="22"/>
          <w:szCs w:val="22"/>
        </w:rPr>
        <w:t>://doi.org/10.14419/ijet.v7i4.27.22477</w:t>
      </w:r>
      <w:proofErr w:type="gramEnd"/>
      <w:r w:rsidRPr="008F50F9">
        <w:rPr>
          <w:rFonts w:asciiTheme="minorHAnsi" w:hAnsiTheme="minorHAnsi" w:cs="Calibri"/>
          <w:color w:val="000000"/>
          <w:sz w:val="22"/>
          <w:szCs w:val="22"/>
        </w:rPr>
        <w:t>.</w:t>
      </w:r>
    </w:p>
    <w:p w14:paraId="774BACB3"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‌illusion, S. (2023). </w:t>
      </w:r>
      <w:r w:rsidRPr="008F50F9">
        <w:rPr>
          <w:rFonts w:asciiTheme="minorHAnsi" w:hAnsiTheme="minorHAnsi" w:cs="Calibri"/>
          <w:i/>
          <w:iCs/>
          <w:color w:val="000000"/>
          <w:sz w:val="22"/>
          <w:szCs w:val="22"/>
        </w:rPr>
        <w:t xml:space="preserve">Localization, Mapping and SLAM using </w:t>
      </w:r>
      <w:proofErr w:type="spellStart"/>
      <w:r w:rsidRPr="008F50F9">
        <w:rPr>
          <w:rFonts w:asciiTheme="minorHAnsi" w:hAnsiTheme="minorHAnsi" w:cs="Calibri"/>
          <w:i/>
          <w:iCs/>
          <w:color w:val="000000"/>
          <w:sz w:val="22"/>
          <w:szCs w:val="22"/>
        </w:rPr>
        <w:t>GMapping</w:t>
      </w:r>
      <w:proofErr w:type="spellEnd"/>
      <w:r w:rsidRPr="008F50F9">
        <w:rPr>
          <w:rFonts w:asciiTheme="minorHAnsi" w:hAnsiTheme="minorHAnsi" w:cs="Calibri"/>
          <w:color w:val="000000"/>
          <w:sz w:val="22"/>
          <w:szCs w:val="22"/>
        </w:rPr>
        <w:t>. [online] Medium. Available at: https://softillusion-robotics.medium.com/gmapping-d26c13b1b69.</w:t>
      </w:r>
    </w:p>
    <w:p w14:paraId="2D2D35E8"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lastRenderedPageBreak/>
        <w:t>‌</w:t>
      </w:r>
      <w:proofErr w:type="spellStart"/>
      <w:r w:rsidRPr="008F50F9">
        <w:rPr>
          <w:rFonts w:asciiTheme="minorHAnsi" w:hAnsiTheme="minorHAnsi" w:cs="Calibri"/>
          <w:color w:val="000000"/>
          <w:sz w:val="22"/>
          <w:szCs w:val="22"/>
        </w:rPr>
        <w:t>Guivant</w:t>
      </w:r>
      <w:proofErr w:type="spellEnd"/>
      <w:r w:rsidRPr="008F50F9">
        <w:rPr>
          <w:rFonts w:asciiTheme="minorHAnsi" w:hAnsiTheme="minorHAnsi" w:cs="Calibri"/>
          <w:color w:val="000000"/>
          <w:sz w:val="22"/>
          <w:szCs w:val="22"/>
        </w:rPr>
        <w:t>, J.E. and Nebot, E.M. (2001). Optimization of the simultaneous localization and map-building algorithm for real-time implementation. </w:t>
      </w:r>
      <w:r w:rsidRPr="008F50F9">
        <w:rPr>
          <w:rFonts w:asciiTheme="minorHAnsi" w:hAnsiTheme="minorHAnsi" w:cs="Calibri"/>
          <w:i/>
          <w:iCs/>
          <w:color w:val="000000"/>
          <w:sz w:val="22"/>
          <w:szCs w:val="22"/>
        </w:rPr>
        <w:t>IEEE Transactions on Robotics and Automation</w:t>
      </w:r>
      <w:r w:rsidRPr="008F50F9">
        <w:rPr>
          <w:rFonts w:asciiTheme="minorHAnsi" w:hAnsiTheme="minorHAnsi" w:cs="Calibri"/>
          <w:color w:val="000000"/>
          <w:sz w:val="22"/>
          <w:szCs w:val="22"/>
        </w:rPr>
        <w:t xml:space="preserve">, 17(3), pp.242–257. </w:t>
      </w:r>
      <w:proofErr w:type="spellStart"/>
      <w:proofErr w:type="gramStart"/>
      <w:r w:rsidRPr="008F50F9">
        <w:rPr>
          <w:rFonts w:asciiTheme="minorHAnsi" w:hAnsiTheme="minorHAnsi" w:cs="Calibri"/>
          <w:color w:val="000000"/>
          <w:sz w:val="22"/>
          <w:szCs w:val="22"/>
        </w:rPr>
        <w:t>doi:https</w:t>
      </w:r>
      <w:proofErr w:type="spellEnd"/>
      <w:r w:rsidRPr="008F50F9">
        <w:rPr>
          <w:rFonts w:asciiTheme="minorHAnsi" w:hAnsiTheme="minorHAnsi" w:cs="Calibri"/>
          <w:color w:val="000000"/>
          <w:sz w:val="22"/>
          <w:szCs w:val="22"/>
        </w:rPr>
        <w:t>://doi.org/10.1109/70.938382</w:t>
      </w:r>
      <w:proofErr w:type="gramEnd"/>
      <w:r w:rsidRPr="008F50F9">
        <w:rPr>
          <w:rFonts w:asciiTheme="minorHAnsi" w:hAnsiTheme="minorHAnsi" w:cs="Calibri"/>
          <w:color w:val="000000"/>
          <w:sz w:val="22"/>
          <w:szCs w:val="22"/>
        </w:rPr>
        <w:t>.</w:t>
      </w:r>
    </w:p>
    <w:p w14:paraId="3A79C7E5"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 xml:space="preserve">‌ Zhang, Y., Xiao, Z., Yuan, X., Li, S. and Liang, S. (2019). Obstacle Avoidance of Two-Wheeled Mobile Robot based on DWA Algorithm. </w:t>
      </w:r>
      <w:proofErr w:type="spellStart"/>
      <w:proofErr w:type="gramStart"/>
      <w:r w:rsidRPr="008F50F9">
        <w:rPr>
          <w:rFonts w:asciiTheme="minorHAnsi" w:hAnsiTheme="minorHAnsi" w:cs="Calibri"/>
          <w:color w:val="000000"/>
          <w:sz w:val="22"/>
          <w:szCs w:val="22"/>
        </w:rPr>
        <w:t>doi:https</w:t>
      </w:r>
      <w:proofErr w:type="spellEnd"/>
      <w:r w:rsidRPr="008F50F9">
        <w:rPr>
          <w:rFonts w:asciiTheme="minorHAnsi" w:hAnsiTheme="minorHAnsi" w:cs="Calibri"/>
          <w:color w:val="000000"/>
          <w:sz w:val="22"/>
          <w:szCs w:val="22"/>
        </w:rPr>
        <w:t>://doi.org/10.1109/cac48633.2019.8996425</w:t>
      </w:r>
      <w:proofErr w:type="gramEnd"/>
      <w:r w:rsidRPr="008F50F9">
        <w:rPr>
          <w:rFonts w:asciiTheme="minorHAnsi" w:hAnsiTheme="minorHAnsi" w:cs="Calibri"/>
          <w:color w:val="000000"/>
          <w:sz w:val="22"/>
          <w:szCs w:val="22"/>
        </w:rPr>
        <w:t>.</w:t>
      </w:r>
    </w:p>
    <w:p w14:paraId="6CF66206" w14:textId="77777777" w:rsidR="00DE2411" w:rsidRPr="008F50F9" w:rsidRDefault="00DE2411" w:rsidP="008F50F9">
      <w:pPr>
        <w:pStyle w:val="NormalWeb"/>
        <w:numPr>
          <w:ilvl w:val="0"/>
          <w:numId w:val="1"/>
        </w:numPr>
        <w:spacing w:before="0" w:beforeAutospacing="0" w:after="0" w:afterAutospacing="0"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Zubaidah Al-</w:t>
      </w:r>
      <w:proofErr w:type="spellStart"/>
      <w:r w:rsidRPr="008F50F9">
        <w:rPr>
          <w:rFonts w:asciiTheme="minorHAnsi" w:hAnsiTheme="minorHAnsi" w:cs="Calibri"/>
          <w:color w:val="000000"/>
          <w:sz w:val="22"/>
          <w:szCs w:val="22"/>
        </w:rPr>
        <w:t>Mashhadani</w:t>
      </w:r>
      <w:proofErr w:type="spellEnd"/>
      <w:r w:rsidRPr="008F50F9">
        <w:rPr>
          <w:rFonts w:asciiTheme="minorHAnsi" w:hAnsiTheme="minorHAnsi" w:cs="Calibri"/>
          <w:color w:val="000000"/>
          <w:sz w:val="22"/>
          <w:szCs w:val="22"/>
        </w:rPr>
        <w:t xml:space="preserve">, Manasa </w:t>
      </w:r>
      <w:proofErr w:type="spellStart"/>
      <w:r w:rsidRPr="008F50F9">
        <w:rPr>
          <w:rFonts w:asciiTheme="minorHAnsi" w:hAnsiTheme="minorHAnsi" w:cs="Calibri"/>
          <w:color w:val="000000"/>
          <w:sz w:val="22"/>
          <w:szCs w:val="22"/>
        </w:rPr>
        <w:t>Mainampati</w:t>
      </w:r>
      <w:proofErr w:type="spellEnd"/>
      <w:r w:rsidRPr="008F50F9">
        <w:rPr>
          <w:rFonts w:asciiTheme="minorHAnsi" w:hAnsiTheme="minorHAnsi" w:cs="Calibri"/>
          <w:color w:val="000000"/>
          <w:sz w:val="22"/>
          <w:szCs w:val="22"/>
        </w:rPr>
        <w:t xml:space="preserve"> and Chandrasekaran, B. (2020). Autonomous Exploring Map and Navigation for an Agricultural Robot. </w:t>
      </w:r>
      <w:proofErr w:type="spellStart"/>
      <w:proofErr w:type="gramStart"/>
      <w:r w:rsidRPr="008F50F9">
        <w:rPr>
          <w:rFonts w:asciiTheme="minorHAnsi" w:hAnsiTheme="minorHAnsi" w:cs="Calibri"/>
          <w:color w:val="000000"/>
          <w:sz w:val="22"/>
          <w:szCs w:val="22"/>
        </w:rPr>
        <w:t>doi:https</w:t>
      </w:r>
      <w:proofErr w:type="spellEnd"/>
      <w:r w:rsidRPr="008F50F9">
        <w:rPr>
          <w:rFonts w:asciiTheme="minorHAnsi" w:hAnsiTheme="minorHAnsi" w:cs="Calibri"/>
          <w:color w:val="000000"/>
          <w:sz w:val="22"/>
          <w:szCs w:val="22"/>
        </w:rPr>
        <w:t>://doi.org/10.1109/iccr51572.2020.9344404</w:t>
      </w:r>
      <w:proofErr w:type="gramEnd"/>
      <w:r w:rsidRPr="008F50F9">
        <w:rPr>
          <w:rFonts w:asciiTheme="minorHAnsi" w:hAnsiTheme="minorHAnsi" w:cs="Calibri"/>
          <w:color w:val="000000"/>
          <w:sz w:val="22"/>
          <w:szCs w:val="22"/>
        </w:rPr>
        <w:t>.</w:t>
      </w:r>
    </w:p>
    <w:p w14:paraId="2949A27F"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 xml:space="preserve">‌ Josep </w:t>
      </w:r>
      <w:proofErr w:type="spellStart"/>
      <w:r w:rsidRPr="008F50F9">
        <w:rPr>
          <w:rFonts w:asciiTheme="minorHAnsi" w:hAnsiTheme="minorHAnsi" w:cs="Calibri"/>
          <w:color w:val="000000"/>
          <w:sz w:val="22"/>
          <w:szCs w:val="22"/>
        </w:rPr>
        <w:t>Aulinas</w:t>
      </w:r>
      <w:proofErr w:type="spellEnd"/>
      <w:r w:rsidRPr="008F50F9">
        <w:rPr>
          <w:rFonts w:asciiTheme="minorHAnsi" w:hAnsiTheme="minorHAnsi" w:cs="Calibri"/>
          <w:color w:val="000000"/>
          <w:sz w:val="22"/>
          <w:szCs w:val="22"/>
        </w:rPr>
        <w:t xml:space="preserve">, Yvan </w:t>
      </w:r>
      <w:proofErr w:type="spellStart"/>
      <w:r w:rsidRPr="008F50F9">
        <w:rPr>
          <w:rFonts w:asciiTheme="minorHAnsi" w:hAnsiTheme="minorHAnsi" w:cs="Calibri"/>
          <w:color w:val="000000"/>
          <w:sz w:val="22"/>
          <w:szCs w:val="22"/>
        </w:rPr>
        <w:t>Petillot</w:t>
      </w:r>
      <w:proofErr w:type="spellEnd"/>
      <w:r w:rsidRPr="008F50F9">
        <w:rPr>
          <w:rFonts w:asciiTheme="minorHAnsi" w:hAnsiTheme="minorHAnsi" w:cs="Calibri"/>
          <w:color w:val="000000"/>
          <w:sz w:val="22"/>
          <w:szCs w:val="22"/>
        </w:rPr>
        <w:t xml:space="preserve">, Salvi, J. and </w:t>
      </w:r>
      <w:proofErr w:type="spellStart"/>
      <w:r w:rsidRPr="008F50F9">
        <w:rPr>
          <w:rFonts w:asciiTheme="minorHAnsi" w:hAnsiTheme="minorHAnsi" w:cs="Calibri"/>
          <w:color w:val="000000"/>
          <w:sz w:val="22"/>
          <w:szCs w:val="22"/>
        </w:rPr>
        <w:t>Lladó</w:t>
      </w:r>
      <w:proofErr w:type="spellEnd"/>
      <w:r w:rsidRPr="008F50F9">
        <w:rPr>
          <w:rFonts w:asciiTheme="minorHAnsi" w:hAnsiTheme="minorHAnsi" w:cs="Calibri"/>
          <w:color w:val="000000"/>
          <w:sz w:val="22"/>
          <w:szCs w:val="22"/>
        </w:rPr>
        <w:t xml:space="preserve">, X. (2008). The SLAM problem: a survey. pp.363–371. </w:t>
      </w:r>
      <w:proofErr w:type="spellStart"/>
      <w:proofErr w:type="gramStart"/>
      <w:r w:rsidRPr="008F50F9">
        <w:rPr>
          <w:rFonts w:asciiTheme="minorHAnsi" w:hAnsiTheme="minorHAnsi" w:cs="Calibri"/>
          <w:color w:val="000000"/>
          <w:sz w:val="22"/>
          <w:szCs w:val="22"/>
        </w:rPr>
        <w:t>doi:https</w:t>
      </w:r>
      <w:proofErr w:type="spellEnd"/>
      <w:r w:rsidRPr="008F50F9">
        <w:rPr>
          <w:rFonts w:asciiTheme="minorHAnsi" w:hAnsiTheme="minorHAnsi" w:cs="Calibri"/>
          <w:color w:val="000000"/>
          <w:sz w:val="22"/>
          <w:szCs w:val="22"/>
        </w:rPr>
        <w:t>://doi.org/10.3233/978-1-58603-925-7-363</w:t>
      </w:r>
      <w:proofErr w:type="gramEnd"/>
      <w:r w:rsidRPr="008F50F9">
        <w:rPr>
          <w:rFonts w:asciiTheme="minorHAnsi" w:hAnsiTheme="minorHAnsi" w:cs="Calibri"/>
          <w:color w:val="000000"/>
          <w:sz w:val="22"/>
          <w:szCs w:val="22"/>
        </w:rPr>
        <w:t>.</w:t>
      </w:r>
    </w:p>
    <w:p w14:paraId="106A2ECC" w14:textId="3EADB6C6"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‌Zhang, G.L., Yao, E.L., Tang, W.J. and Xu, J. (2014). An Improved Particle Filter SLAM Algorithm in Similar Environments. </w:t>
      </w:r>
      <w:r w:rsidRPr="008F50F9">
        <w:rPr>
          <w:rFonts w:asciiTheme="minorHAnsi" w:hAnsiTheme="minorHAnsi" w:cs="Calibri"/>
          <w:i/>
          <w:iCs/>
          <w:color w:val="000000"/>
          <w:sz w:val="22"/>
          <w:szCs w:val="22"/>
        </w:rPr>
        <w:t>Applied Mechanics and Materials</w:t>
      </w:r>
      <w:r w:rsidRPr="008F50F9">
        <w:rPr>
          <w:rFonts w:asciiTheme="minorHAnsi" w:hAnsiTheme="minorHAnsi" w:cs="Calibri"/>
          <w:color w:val="000000"/>
          <w:sz w:val="22"/>
          <w:szCs w:val="22"/>
        </w:rPr>
        <w:t xml:space="preserve">, 590, pp.677–682. </w:t>
      </w:r>
      <w:proofErr w:type="spellStart"/>
      <w:proofErr w:type="gramStart"/>
      <w:r w:rsidRPr="008F50F9">
        <w:rPr>
          <w:rFonts w:asciiTheme="minorHAnsi" w:hAnsiTheme="minorHAnsi" w:cs="Calibri"/>
          <w:color w:val="000000"/>
          <w:sz w:val="22"/>
          <w:szCs w:val="22"/>
        </w:rPr>
        <w:t>doi:https</w:t>
      </w:r>
      <w:proofErr w:type="spellEnd"/>
      <w:r w:rsidRPr="008F50F9">
        <w:rPr>
          <w:rFonts w:asciiTheme="minorHAnsi" w:hAnsiTheme="minorHAnsi" w:cs="Calibri"/>
          <w:color w:val="000000"/>
          <w:sz w:val="22"/>
          <w:szCs w:val="22"/>
        </w:rPr>
        <w:t>://doi.org/10.4028/www.scientific.net/amm.590.677</w:t>
      </w:r>
      <w:proofErr w:type="gramEnd"/>
      <w:r w:rsidRPr="008F50F9">
        <w:rPr>
          <w:rFonts w:asciiTheme="minorHAnsi" w:hAnsiTheme="minorHAnsi" w:cs="Calibri"/>
          <w:color w:val="000000"/>
          <w:sz w:val="22"/>
          <w:szCs w:val="22"/>
        </w:rPr>
        <w:t>.</w:t>
      </w:r>
    </w:p>
    <w:sectPr w:rsidR="00DE2411" w:rsidRPr="008F5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51EF"/>
    <w:multiLevelType w:val="hybridMultilevel"/>
    <w:tmpl w:val="CC1039F2"/>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F172CB"/>
    <w:multiLevelType w:val="hybridMultilevel"/>
    <w:tmpl w:val="4A0C0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717804"/>
    <w:multiLevelType w:val="multilevel"/>
    <w:tmpl w:val="E208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A7859"/>
    <w:multiLevelType w:val="hybridMultilevel"/>
    <w:tmpl w:val="6C2A2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FB77E7"/>
    <w:multiLevelType w:val="hybridMultilevel"/>
    <w:tmpl w:val="58E6D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711308"/>
    <w:multiLevelType w:val="multilevel"/>
    <w:tmpl w:val="7EFC0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41A0D"/>
    <w:multiLevelType w:val="hybridMultilevel"/>
    <w:tmpl w:val="5922F8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FCC126C"/>
    <w:multiLevelType w:val="multilevel"/>
    <w:tmpl w:val="F854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06373"/>
    <w:multiLevelType w:val="hybridMultilevel"/>
    <w:tmpl w:val="F252CD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630489E"/>
    <w:multiLevelType w:val="multilevel"/>
    <w:tmpl w:val="3FB68B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D8F76B6"/>
    <w:multiLevelType w:val="hybridMultilevel"/>
    <w:tmpl w:val="D5407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CE7937"/>
    <w:multiLevelType w:val="multilevel"/>
    <w:tmpl w:val="F90608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E0E1362"/>
    <w:multiLevelType w:val="hybridMultilevel"/>
    <w:tmpl w:val="D06EADDA"/>
    <w:lvl w:ilvl="0" w:tplc="1160E09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D233A1"/>
    <w:multiLevelType w:val="multilevel"/>
    <w:tmpl w:val="D0CC96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5F11398"/>
    <w:multiLevelType w:val="hybridMultilevel"/>
    <w:tmpl w:val="E9E23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A578CC"/>
    <w:multiLevelType w:val="hybridMultilevel"/>
    <w:tmpl w:val="146E26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07630CD"/>
    <w:multiLevelType w:val="hybridMultilevel"/>
    <w:tmpl w:val="AB764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23B1558"/>
    <w:multiLevelType w:val="hybridMultilevel"/>
    <w:tmpl w:val="0DC6D4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28F2852"/>
    <w:multiLevelType w:val="hybridMultilevel"/>
    <w:tmpl w:val="E250BF96"/>
    <w:lvl w:ilvl="0" w:tplc="1554AF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7F11AE"/>
    <w:multiLevelType w:val="hybridMultilevel"/>
    <w:tmpl w:val="D76AAED4"/>
    <w:lvl w:ilvl="0" w:tplc="69E84A8E">
      <w:start w:val="1"/>
      <w:numFmt w:val="bullet"/>
      <w:lvlText w:val=""/>
      <w:lvlJc w:val="left"/>
      <w:pPr>
        <w:ind w:left="720" w:hanging="360"/>
      </w:pPr>
      <w:rPr>
        <w:rFonts w:ascii="Symbol" w:hAnsi="Symbol" w:hint="default"/>
      </w:rPr>
    </w:lvl>
    <w:lvl w:ilvl="1" w:tplc="A3521FB4">
      <w:start w:val="1"/>
      <w:numFmt w:val="bullet"/>
      <w:lvlText w:val="o"/>
      <w:lvlJc w:val="left"/>
      <w:pPr>
        <w:ind w:left="1440" w:hanging="360"/>
      </w:pPr>
      <w:rPr>
        <w:rFonts w:ascii="Courier New" w:hAnsi="Courier New" w:hint="default"/>
      </w:rPr>
    </w:lvl>
    <w:lvl w:ilvl="2" w:tplc="9DB849CA">
      <w:start w:val="1"/>
      <w:numFmt w:val="bullet"/>
      <w:lvlText w:val=""/>
      <w:lvlJc w:val="left"/>
      <w:pPr>
        <w:ind w:left="2160" w:hanging="360"/>
      </w:pPr>
      <w:rPr>
        <w:rFonts w:ascii="Wingdings" w:hAnsi="Wingdings" w:hint="default"/>
      </w:rPr>
    </w:lvl>
    <w:lvl w:ilvl="3" w:tplc="4C084018">
      <w:start w:val="1"/>
      <w:numFmt w:val="bullet"/>
      <w:lvlText w:val=""/>
      <w:lvlJc w:val="left"/>
      <w:pPr>
        <w:ind w:left="2880" w:hanging="360"/>
      </w:pPr>
      <w:rPr>
        <w:rFonts w:ascii="Symbol" w:hAnsi="Symbol" w:hint="default"/>
      </w:rPr>
    </w:lvl>
    <w:lvl w:ilvl="4" w:tplc="415E4154">
      <w:start w:val="1"/>
      <w:numFmt w:val="bullet"/>
      <w:lvlText w:val="o"/>
      <w:lvlJc w:val="left"/>
      <w:pPr>
        <w:ind w:left="3600" w:hanging="360"/>
      </w:pPr>
      <w:rPr>
        <w:rFonts w:ascii="Courier New" w:hAnsi="Courier New" w:hint="default"/>
      </w:rPr>
    </w:lvl>
    <w:lvl w:ilvl="5" w:tplc="B1DCDA42">
      <w:start w:val="1"/>
      <w:numFmt w:val="bullet"/>
      <w:lvlText w:val=""/>
      <w:lvlJc w:val="left"/>
      <w:pPr>
        <w:ind w:left="4320" w:hanging="360"/>
      </w:pPr>
      <w:rPr>
        <w:rFonts w:ascii="Wingdings" w:hAnsi="Wingdings" w:hint="default"/>
      </w:rPr>
    </w:lvl>
    <w:lvl w:ilvl="6" w:tplc="BAAE30FE">
      <w:start w:val="1"/>
      <w:numFmt w:val="bullet"/>
      <w:lvlText w:val=""/>
      <w:lvlJc w:val="left"/>
      <w:pPr>
        <w:ind w:left="5040" w:hanging="360"/>
      </w:pPr>
      <w:rPr>
        <w:rFonts w:ascii="Symbol" w:hAnsi="Symbol" w:hint="default"/>
      </w:rPr>
    </w:lvl>
    <w:lvl w:ilvl="7" w:tplc="F1701562">
      <w:start w:val="1"/>
      <w:numFmt w:val="bullet"/>
      <w:lvlText w:val="o"/>
      <w:lvlJc w:val="left"/>
      <w:pPr>
        <w:ind w:left="5760" w:hanging="360"/>
      </w:pPr>
      <w:rPr>
        <w:rFonts w:ascii="Courier New" w:hAnsi="Courier New" w:hint="default"/>
      </w:rPr>
    </w:lvl>
    <w:lvl w:ilvl="8" w:tplc="8FC05C8E">
      <w:start w:val="1"/>
      <w:numFmt w:val="bullet"/>
      <w:lvlText w:val=""/>
      <w:lvlJc w:val="left"/>
      <w:pPr>
        <w:ind w:left="6480" w:hanging="360"/>
      </w:pPr>
      <w:rPr>
        <w:rFonts w:ascii="Wingdings" w:hAnsi="Wingdings" w:hint="default"/>
      </w:rPr>
    </w:lvl>
  </w:abstractNum>
  <w:abstractNum w:abstractNumId="20" w15:restartNumberingAfterBreak="0">
    <w:nsid w:val="4F3D169B"/>
    <w:multiLevelType w:val="hybridMultilevel"/>
    <w:tmpl w:val="46E060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0C3057F"/>
    <w:multiLevelType w:val="multilevel"/>
    <w:tmpl w:val="34620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41EFE"/>
    <w:multiLevelType w:val="hybridMultilevel"/>
    <w:tmpl w:val="462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895453"/>
    <w:multiLevelType w:val="hybridMultilevel"/>
    <w:tmpl w:val="0F50DC5A"/>
    <w:lvl w:ilvl="0" w:tplc="14BCCC70">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1E327A"/>
    <w:multiLevelType w:val="hybridMultilevel"/>
    <w:tmpl w:val="66460F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6A3653B"/>
    <w:multiLevelType w:val="hybridMultilevel"/>
    <w:tmpl w:val="8A0EC88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7A77772"/>
    <w:multiLevelType w:val="hybridMultilevel"/>
    <w:tmpl w:val="7C0EA062"/>
    <w:lvl w:ilvl="0" w:tplc="1554AF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A25311"/>
    <w:multiLevelType w:val="hybridMultilevel"/>
    <w:tmpl w:val="AB044C08"/>
    <w:lvl w:ilvl="0" w:tplc="FF3406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A4C6746"/>
    <w:multiLevelType w:val="multilevel"/>
    <w:tmpl w:val="90BC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BC1FD8"/>
    <w:multiLevelType w:val="multilevel"/>
    <w:tmpl w:val="CF8E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E23180"/>
    <w:multiLevelType w:val="hybridMultilevel"/>
    <w:tmpl w:val="95D23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C4C5DA2"/>
    <w:multiLevelType w:val="hybridMultilevel"/>
    <w:tmpl w:val="B672B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F2A61FE"/>
    <w:multiLevelType w:val="multilevel"/>
    <w:tmpl w:val="172E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CC22C8"/>
    <w:multiLevelType w:val="multilevel"/>
    <w:tmpl w:val="F8927F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0F11001"/>
    <w:multiLevelType w:val="hybridMultilevel"/>
    <w:tmpl w:val="DCB0D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DB074C"/>
    <w:multiLevelType w:val="multilevel"/>
    <w:tmpl w:val="3C060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5D32A8"/>
    <w:multiLevelType w:val="hybridMultilevel"/>
    <w:tmpl w:val="2292A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E6D664F"/>
    <w:multiLevelType w:val="multilevel"/>
    <w:tmpl w:val="5A2C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186601">
    <w:abstractNumId w:val="15"/>
  </w:num>
  <w:num w:numId="2" w16cid:durableId="72702143">
    <w:abstractNumId w:val="19"/>
  </w:num>
  <w:num w:numId="3" w16cid:durableId="1988123748">
    <w:abstractNumId w:val="16"/>
  </w:num>
  <w:num w:numId="4" w16cid:durableId="2080251582">
    <w:abstractNumId w:val="4"/>
  </w:num>
  <w:num w:numId="5" w16cid:durableId="1876382536">
    <w:abstractNumId w:val="10"/>
  </w:num>
  <w:num w:numId="6" w16cid:durableId="1391657461">
    <w:abstractNumId w:val="14"/>
  </w:num>
  <w:num w:numId="7" w16cid:durableId="1105465267">
    <w:abstractNumId w:val="36"/>
  </w:num>
  <w:num w:numId="8" w16cid:durableId="1815491417">
    <w:abstractNumId w:val="1"/>
  </w:num>
  <w:num w:numId="9" w16cid:durableId="1145391695">
    <w:abstractNumId w:val="31"/>
  </w:num>
  <w:num w:numId="10" w16cid:durableId="2143225526">
    <w:abstractNumId w:val="3"/>
  </w:num>
  <w:num w:numId="11" w16cid:durableId="355279719">
    <w:abstractNumId w:val="0"/>
  </w:num>
  <w:num w:numId="12" w16cid:durableId="1231039279">
    <w:abstractNumId w:val="30"/>
  </w:num>
  <w:num w:numId="13" w16cid:durableId="55393749">
    <w:abstractNumId w:val="22"/>
  </w:num>
  <w:num w:numId="14" w16cid:durableId="725958413">
    <w:abstractNumId w:val="35"/>
  </w:num>
  <w:num w:numId="15" w16cid:durableId="942735637">
    <w:abstractNumId w:val="7"/>
  </w:num>
  <w:num w:numId="16" w16cid:durableId="1004433888">
    <w:abstractNumId w:val="34"/>
  </w:num>
  <w:num w:numId="17" w16cid:durableId="2076120926">
    <w:abstractNumId w:val="20"/>
  </w:num>
  <w:num w:numId="18" w16cid:durableId="750665450">
    <w:abstractNumId w:val="25"/>
  </w:num>
  <w:num w:numId="19" w16cid:durableId="1818918648">
    <w:abstractNumId w:val="32"/>
  </w:num>
  <w:num w:numId="20" w16cid:durableId="1330451214">
    <w:abstractNumId w:val="18"/>
  </w:num>
  <w:num w:numId="21" w16cid:durableId="1083186066">
    <w:abstractNumId w:val="24"/>
  </w:num>
  <w:num w:numId="22" w16cid:durableId="62409734">
    <w:abstractNumId w:val="21"/>
  </w:num>
  <w:num w:numId="23" w16cid:durableId="2042508456">
    <w:abstractNumId w:val="28"/>
  </w:num>
  <w:num w:numId="24" w16cid:durableId="171379907">
    <w:abstractNumId w:val="26"/>
  </w:num>
  <w:num w:numId="25" w16cid:durableId="1987392196">
    <w:abstractNumId w:val="11"/>
  </w:num>
  <w:num w:numId="26" w16cid:durableId="1752047138">
    <w:abstractNumId w:val="12"/>
  </w:num>
  <w:num w:numId="27" w16cid:durableId="900017216">
    <w:abstractNumId w:val="13"/>
  </w:num>
  <w:num w:numId="28" w16cid:durableId="1208373968">
    <w:abstractNumId w:val="33"/>
  </w:num>
  <w:num w:numId="29" w16cid:durableId="694188258">
    <w:abstractNumId w:val="9"/>
  </w:num>
  <w:num w:numId="30" w16cid:durableId="1596597457">
    <w:abstractNumId w:val="8"/>
  </w:num>
  <w:num w:numId="31" w16cid:durableId="1532261575">
    <w:abstractNumId w:val="23"/>
  </w:num>
  <w:num w:numId="32" w16cid:durableId="286476300">
    <w:abstractNumId w:val="17"/>
  </w:num>
  <w:num w:numId="33" w16cid:durableId="1206404184">
    <w:abstractNumId w:val="6"/>
  </w:num>
  <w:num w:numId="34" w16cid:durableId="1550267200">
    <w:abstractNumId w:val="37"/>
  </w:num>
  <w:num w:numId="35" w16cid:durableId="490491082">
    <w:abstractNumId w:val="29"/>
  </w:num>
  <w:num w:numId="36" w16cid:durableId="565652251">
    <w:abstractNumId w:val="27"/>
  </w:num>
  <w:num w:numId="37" w16cid:durableId="324482692">
    <w:abstractNumId w:val="2"/>
  </w:num>
  <w:num w:numId="38" w16cid:durableId="7605329">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11"/>
    <w:rsid w:val="00013F7C"/>
    <w:rsid w:val="00015649"/>
    <w:rsid w:val="00016FC9"/>
    <w:rsid w:val="0003429C"/>
    <w:rsid w:val="0004114B"/>
    <w:rsid w:val="000562D4"/>
    <w:rsid w:val="00060A3C"/>
    <w:rsid w:val="00081BBA"/>
    <w:rsid w:val="000A3336"/>
    <w:rsid w:val="000C14A1"/>
    <w:rsid w:val="000D21B0"/>
    <w:rsid w:val="000D30C1"/>
    <w:rsid w:val="000F42F4"/>
    <w:rsid w:val="000F547B"/>
    <w:rsid w:val="00122086"/>
    <w:rsid w:val="00204747"/>
    <w:rsid w:val="002115A2"/>
    <w:rsid w:val="00227B61"/>
    <w:rsid w:val="00241467"/>
    <w:rsid w:val="002562BD"/>
    <w:rsid w:val="002D4168"/>
    <w:rsid w:val="00341294"/>
    <w:rsid w:val="003B3BAC"/>
    <w:rsid w:val="003F1FC9"/>
    <w:rsid w:val="00401796"/>
    <w:rsid w:val="004259C6"/>
    <w:rsid w:val="004476C8"/>
    <w:rsid w:val="00447BC3"/>
    <w:rsid w:val="0046121D"/>
    <w:rsid w:val="00497265"/>
    <w:rsid w:val="004C301D"/>
    <w:rsid w:val="004D032D"/>
    <w:rsid w:val="004F540A"/>
    <w:rsid w:val="005146C8"/>
    <w:rsid w:val="00517373"/>
    <w:rsid w:val="00530EBE"/>
    <w:rsid w:val="0053154C"/>
    <w:rsid w:val="005361A5"/>
    <w:rsid w:val="00574B10"/>
    <w:rsid w:val="00576490"/>
    <w:rsid w:val="00583D2E"/>
    <w:rsid w:val="005A4B2C"/>
    <w:rsid w:val="005A701E"/>
    <w:rsid w:val="005B684B"/>
    <w:rsid w:val="005C35EF"/>
    <w:rsid w:val="005E1901"/>
    <w:rsid w:val="006046BC"/>
    <w:rsid w:val="00614773"/>
    <w:rsid w:val="00621B0E"/>
    <w:rsid w:val="00641882"/>
    <w:rsid w:val="00656384"/>
    <w:rsid w:val="006673B4"/>
    <w:rsid w:val="00692F43"/>
    <w:rsid w:val="006941E9"/>
    <w:rsid w:val="006A027B"/>
    <w:rsid w:val="006C55BF"/>
    <w:rsid w:val="006E260C"/>
    <w:rsid w:val="006F2EF6"/>
    <w:rsid w:val="0071646E"/>
    <w:rsid w:val="0072385C"/>
    <w:rsid w:val="00765BA4"/>
    <w:rsid w:val="00766256"/>
    <w:rsid w:val="0079414A"/>
    <w:rsid w:val="00805BA6"/>
    <w:rsid w:val="0080673D"/>
    <w:rsid w:val="00835337"/>
    <w:rsid w:val="008648A3"/>
    <w:rsid w:val="00880274"/>
    <w:rsid w:val="008A00E3"/>
    <w:rsid w:val="008B717F"/>
    <w:rsid w:val="008F50F9"/>
    <w:rsid w:val="00944E06"/>
    <w:rsid w:val="009C753E"/>
    <w:rsid w:val="009D4CFF"/>
    <w:rsid w:val="00A2761B"/>
    <w:rsid w:val="00A56906"/>
    <w:rsid w:val="00A8283C"/>
    <w:rsid w:val="00AA4399"/>
    <w:rsid w:val="00AB152E"/>
    <w:rsid w:val="00AE1CD2"/>
    <w:rsid w:val="00AE2F48"/>
    <w:rsid w:val="00B00539"/>
    <w:rsid w:val="00B22ED3"/>
    <w:rsid w:val="00B25A16"/>
    <w:rsid w:val="00B718E4"/>
    <w:rsid w:val="00B71E29"/>
    <w:rsid w:val="00B820B2"/>
    <w:rsid w:val="00B82B49"/>
    <w:rsid w:val="00B839C4"/>
    <w:rsid w:val="00BA51BE"/>
    <w:rsid w:val="00BB26C4"/>
    <w:rsid w:val="00BC047E"/>
    <w:rsid w:val="00BC2CA2"/>
    <w:rsid w:val="00BD062E"/>
    <w:rsid w:val="00BD0B14"/>
    <w:rsid w:val="00BD19C5"/>
    <w:rsid w:val="00BE295D"/>
    <w:rsid w:val="00BE6D44"/>
    <w:rsid w:val="00C41F69"/>
    <w:rsid w:val="00C452BA"/>
    <w:rsid w:val="00C56F15"/>
    <w:rsid w:val="00C76F91"/>
    <w:rsid w:val="00CA3F4F"/>
    <w:rsid w:val="00CF4123"/>
    <w:rsid w:val="00CF5AB4"/>
    <w:rsid w:val="00D20803"/>
    <w:rsid w:val="00D2280F"/>
    <w:rsid w:val="00D275C8"/>
    <w:rsid w:val="00D52EF3"/>
    <w:rsid w:val="00D71EB3"/>
    <w:rsid w:val="00D76D50"/>
    <w:rsid w:val="00DE2411"/>
    <w:rsid w:val="00DE7B7C"/>
    <w:rsid w:val="00DF3530"/>
    <w:rsid w:val="00DF5347"/>
    <w:rsid w:val="00E12FD3"/>
    <w:rsid w:val="00E1617C"/>
    <w:rsid w:val="00E210B0"/>
    <w:rsid w:val="00E50E5A"/>
    <w:rsid w:val="00E82AB8"/>
    <w:rsid w:val="00EC3D8D"/>
    <w:rsid w:val="00ED4031"/>
    <w:rsid w:val="00F37C5D"/>
    <w:rsid w:val="00F472C3"/>
    <w:rsid w:val="00F6742D"/>
    <w:rsid w:val="00F71FEF"/>
    <w:rsid w:val="00F94103"/>
    <w:rsid w:val="00FA2730"/>
    <w:rsid w:val="00FB10B0"/>
    <w:rsid w:val="00FB119A"/>
    <w:rsid w:val="00FC6C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3D52"/>
  <w15:chartTrackingRefBased/>
  <w15:docId w15:val="{7C91BBC2-9A1C-4DA4-99E2-A35AF258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11"/>
    <w:pPr>
      <w:spacing w:after="0" w:line="360" w:lineRule="auto"/>
    </w:pPr>
    <w:rPr>
      <w:rFonts w:eastAsia="SimSun" w:cs="Times New Roman"/>
      <w:kern w:val="0"/>
      <w:sz w:val="24"/>
      <w:szCs w:val="20"/>
      <w:lang w:val="en-GB" w:eastAsia="zh-CN"/>
      <w14:ligatures w14:val="none"/>
    </w:rPr>
  </w:style>
  <w:style w:type="paragraph" w:styleId="Heading1">
    <w:name w:val="heading 1"/>
    <w:basedOn w:val="Normal"/>
    <w:next w:val="Normal"/>
    <w:link w:val="Heading1Char"/>
    <w:qFormat/>
    <w:rsid w:val="00DE2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2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2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2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DE2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4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4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4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4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2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2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E2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411"/>
    <w:rPr>
      <w:rFonts w:eastAsiaTheme="majorEastAsia" w:cstheme="majorBidi"/>
      <w:color w:val="272727" w:themeColor="text1" w:themeTint="D8"/>
    </w:rPr>
  </w:style>
  <w:style w:type="paragraph" w:styleId="Title">
    <w:name w:val="Title"/>
    <w:basedOn w:val="Normal"/>
    <w:next w:val="Normal"/>
    <w:link w:val="TitleChar"/>
    <w:uiPriority w:val="10"/>
    <w:qFormat/>
    <w:rsid w:val="00DE2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411"/>
    <w:pPr>
      <w:spacing w:before="160"/>
      <w:jc w:val="center"/>
    </w:pPr>
    <w:rPr>
      <w:i/>
      <w:iCs/>
      <w:color w:val="404040" w:themeColor="text1" w:themeTint="BF"/>
    </w:rPr>
  </w:style>
  <w:style w:type="character" w:customStyle="1" w:styleId="QuoteChar">
    <w:name w:val="Quote Char"/>
    <w:basedOn w:val="DefaultParagraphFont"/>
    <w:link w:val="Quote"/>
    <w:uiPriority w:val="29"/>
    <w:rsid w:val="00DE2411"/>
    <w:rPr>
      <w:i/>
      <w:iCs/>
      <w:color w:val="404040" w:themeColor="text1" w:themeTint="BF"/>
    </w:rPr>
  </w:style>
  <w:style w:type="paragraph" w:styleId="ListParagraph">
    <w:name w:val="List Paragraph"/>
    <w:basedOn w:val="Normal"/>
    <w:uiPriority w:val="34"/>
    <w:qFormat/>
    <w:rsid w:val="00DE2411"/>
    <w:pPr>
      <w:ind w:left="720"/>
      <w:contextualSpacing/>
    </w:pPr>
  </w:style>
  <w:style w:type="character" w:styleId="IntenseEmphasis">
    <w:name w:val="Intense Emphasis"/>
    <w:basedOn w:val="DefaultParagraphFont"/>
    <w:uiPriority w:val="21"/>
    <w:qFormat/>
    <w:rsid w:val="00DE2411"/>
    <w:rPr>
      <w:i/>
      <w:iCs/>
      <w:color w:val="0F4761" w:themeColor="accent1" w:themeShade="BF"/>
    </w:rPr>
  </w:style>
  <w:style w:type="paragraph" w:styleId="IntenseQuote">
    <w:name w:val="Intense Quote"/>
    <w:basedOn w:val="Normal"/>
    <w:next w:val="Normal"/>
    <w:link w:val="IntenseQuoteChar"/>
    <w:uiPriority w:val="30"/>
    <w:qFormat/>
    <w:rsid w:val="00DE2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411"/>
    <w:rPr>
      <w:i/>
      <w:iCs/>
      <w:color w:val="0F4761" w:themeColor="accent1" w:themeShade="BF"/>
    </w:rPr>
  </w:style>
  <w:style w:type="character" w:styleId="IntenseReference">
    <w:name w:val="Intense Reference"/>
    <w:basedOn w:val="DefaultParagraphFont"/>
    <w:uiPriority w:val="32"/>
    <w:qFormat/>
    <w:rsid w:val="00DE2411"/>
    <w:rPr>
      <w:b/>
      <w:bCs/>
      <w:smallCaps/>
      <w:color w:val="0F4761" w:themeColor="accent1" w:themeShade="BF"/>
      <w:spacing w:val="5"/>
    </w:rPr>
  </w:style>
  <w:style w:type="character" w:styleId="Hyperlink">
    <w:name w:val="Hyperlink"/>
    <w:uiPriority w:val="99"/>
    <w:unhideWhenUsed/>
    <w:rsid w:val="00DE2411"/>
    <w:rPr>
      <w:color w:val="0000FF"/>
      <w:u w:val="single"/>
    </w:rPr>
  </w:style>
  <w:style w:type="paragraph" w:styleId="TOCHeading">
    <w:name w:val="TOC Heading"/>
    <w:basedOn w:val="Heading1"/>
    <w:next w:val="Normal"/>
    <w:uiPriority w:val="39"/>
    <w:semiHidden/>
    <w:unhideWhenUsed/>
    <w:qFormat/>
    <w:rsid w:val="00DE2411"/>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DE2411"/>
    <w:pPr>
      <w:spacing w:after="100"/>
    </w:pPr>
  </w:style>
  <w:style w:type="paragraph" w:styleId="TOC2">
    <w:name w:val="toc 2"/>
    <w:basedOn w:val="Normal"/>
    <w:next w:val="Normal"/>
    <w:autoRedefine/>
    <w:uiPriority w:val="39"/>
    <w:unhideWhenUsed/>
    <w:rsid w:val="00DE2411"/>
    <w:pPr>
      <w:spacing w:after="100"/>
      <w:ind w:left="240"/>
    </w:pPr>
  </w:style>
  <w:style w:type="paragraph" w:styleId="NormalWeb">
    <w:name w:val="Normal (Web)"/>
    <w:basedOn w:val="Normal"/>
    <w:uiPriority w:val="99"/>
    <w:unhideWhenUsed/>
    <w:rsid w:val="00DE2411"/>
    <w:pPr>
      <w:spacing w:before="100" w:beforeAutospacing="1" w:after="100" w:afterAutospacing="1" w:line="240" w:lineRule="auto"/>
    </w:pPr>
    <w:rPr>
      <w:rFonts w:ascii="Times New Roman" w:eastAsia="Times New Roman" w:hAnsi="Times New Roman"/>
      <w:szCs w:val="24"/>
      <w:lang w:eastAsia="en-GB"/>
    </w:rPr>
  </w:style>
  <w:style w:type="table" w:styleId="TableGridLight">
    <w:name w:val="Grid Table Light"/>
    <w:basedOn w:val="TableNormal"/>
    <w:uiPriority w:val="40"/>
    <w:rsid w:val="004D03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5C35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5C35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3">
    <w:name w:val="Grid Table 5 Dark Accent 3"/>
    <w:basedOn w:val="TableNormal"/>
    <w:uiPriority w:val="50"/>
    <w:rsid w:val="005C35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6">
    <w:name w:val="Grid Table 5 Dark Accent 6"/>
    <w:basedOn w:val="TableNormal"/>
    <w:uiPriority w:val="50"/>
    <w:rsid w:val="005C35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5Dark">
    <w:name w:val="Grid Table 5 Dark"/>
    <w:basedOn w:val="TableNormal"/>
    <w:uiPriority w:val="50"/>
    <w:rsid w:val="005C35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F6742D"/>
    <w:rPr>
      <w:b/>
      <w:bCs/>
    </w:rPr>
  </w:style>
  <w:style w:type="character" w:styleId="HTMLCode">
    <w:name w:val="HTML Code"/>
    <w:basedOn w:val="DefaultParagraphFont"/>
    <w:uiPriority w:val="99"/>
    <w:semiHidden/>
    <w:unhideWhenUsed/>
    <w:rsid w:val="00B22ED3"/>
    <w:rPr>
      <w:rFonts w:ascii="Courier New" w:eastAsia="Times New Roman" w:hAnsi="Courier New" w:cs="Courier New"/>
      <w:sz w:val="20"/>
      <w:szCs w:val="20"/>
    </w:rPr>
  </w:style>
  <w:style w:type="paragraph" w:styleId="Caption">
    <w:name w:val="caption"/>
    <w:basedOn w:val="Normal"/>
    <w:next w:val="Normal"/>
    <w:uiPriority w:val="35"/>
    <w:unhideWhenUsed/>
    <w:qFormat/>
    <w:rsid w:val="00B820B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3584">
      <w:bodyDiv w:val="1"/>
      <w:marLeft w:val="0"/>
      <w:marRight w:val="0"/>
      <w:marTop w:val="0"/>
      <w:marBottom w:val="0"/>
      <w:divBdr>
        <w:top w:val="none" w:sz="0" w:space="0" w:color="auto"/>
        <w:left w:val="none" w:sz="0" w:space="0" w:color="auto"/>
        <w:bottom w:val="none" w:sz="0" w:space="0" w:color="auto"/>
        <w:right w:val="none" w:sz="0" w:space="0" w:color="auto"/>
      </w:divBdr>
    </w:div>
    <w:div w:id="189420517">
      <w:bodyDiv w:val="1"/>
      <w:marLeft w:val="0"/>
      <w:marRight w:val="0"/>
      <w:marTop w:val="0"/>
      <w:marBottom w:val="0"/>
      <w:divBdr>
        <w:top w:val="none" w:sz="0" w:space="0" w:color="auto"/>
        <w:left w:val="none" w:sz="0" w:space="0" w:color="auto"/>
        <w:bottom w:val="none" w:sz="0" w:space="0" w:color="auto"/>
        <w:right w:val="none" w:sz="0" w:space="0" w:color="auto"/>
      </w:divBdr>
    </w:div>
    <w:div w:id="231476789">
      <w:bodyDiv w:val="1"/>
      <w:marLeft w:val="0"/>
      <w:marRight w:val="0"/>
      <w:marTop w:val="0"/>
      <w:marBottom w:val="0"/>
      <w:divBdr>
        <w:top w:val="none" w:sz="0" w:space="0" w:color="auto"/>
        <w:left w:val="none" w:sz="0" w:space="0" w:color="auto"/>
        <w:bottom w:val="none" w:sz="0" w:space="0" w:color="auto"/>
        <w:right w:val="none" w:sz="0" w:space="0" w:color="auto"/>
      </w:divBdr>
    </w:div>
    <w:div w:id="371734725">
      <w:bodyDiv w:val="1"/>
      <w:marLeft w:val="0"/>
      <w:marRight w:val="0"/>
      <w:marTop w:val="0"/>
      <w:marBottom w:val="0"/>
      <w:divBdr>
        <w:top w:val="none" w:sz="0" w:space="0" w:color="auto"/>
        <w:left w:val="none" w:sz="0" w:space="0" w:color="auto"/>
        <w:bottom w:val="none" w:sz="0" w:space="0" w:color="auto"/>
        <w:right w:val="none" w:sz="0" w:space="0" w:color="auto"/>
      </w:divBdr>
    </w:div>
    <w:div w:id="389158536">
      <w:bodyDiv w:val="1"/>
      <w:marLeft w:val="0"/>
      <w:marRight w:val="0"/>
      <w:marTop w:val="0"/>
      <w:marBottom w:val="0"/>
      <w:divBdr>
        <w:top w:val="none" w:sz="0" w:space="0" w:color="auto"/>
        <w:left w:val="none" w:sz="0" w:space="0" w:color="auto"/>
        <w:bottom w:val="none" w:sz="0" w:space="0" w:color="auto"/>
        <w:right w:val="none" w:sz="0" w:space="0" w:color="auto"/>
      </w:divBdr>
    </w:div>
    <w:div w:id="426081911">
      <w:bodyDiv w:val="1"/>
      <w:marLeft w:val="0"/>
      <w:marRight w:val="0"/>
      <w:marTop w:val="0"/>
      <w:marBottom w:val="0"/>
      <w:divBdr>
        <w:top w:val="none" w:sz="0" w:space="0" w:color="auto"/>
        <w:left w:val="none" w:sz="0" w:space="0" w:color="auto"/>
        <w:bottom w:val="none" w:sz="0" w:space="0" w:color="auto"/>
        <w:right w:val="none" w:sz="0" w:space="0" w:color="auto"/>
      </w:divBdr>
    </w:div>
    <w:div w:id="436026256">
      <w:bodyDiv w:val="1"/>
      <w:marLeft w:val="0"/>
      <w:marRight w:val="0"/>
      <w:marTop w:val="0"/>
      <w:marBottom w:val="0"/>
      <w:divBdr>
        <w:top w:val="none" w:sz="0" w:space="0" w:color="auto"/>
        <w:left w:val="none" w:sz="0" w:space="0" w:color="auto"/>
        <w:bottom w:val="none" w:sz="0" w:space="0" w:color="auto"/>
        <w:right w:val="none" w:sz="0" w:space="0" w:color="auto"/>
      </w:divBdr>
    </w:div>
    <w:div w:id="442841800">
      <w:bodyDiv w:val="1"/>
      <w:marLeft w:val="0"/>
      <w:marRight w:val="0"/>
      <w:marTop w:val="0"/>
      <w:marBottom w:val="0"/>
      <w:divBdr>
        <w:top w:val="none" w:sz="0" w:space="0" w:color="auto"/>
        <w:left w:val="none" w:sz="0" w:space="0" w:color="auto"/>
        <w:bottom w:val="none" w:sz="0" w:space="0" w:color="auto"/>
        <w:right w:val="none" w:sz="0" w:space="0" w:color="auto"/>
      </w:divBdr>
    </w:div>
    <w:div w:id="511728754">
      <w:bodyDiv w:val="1"/>
      <w:marLeft w:val="0"/>
      <w:marRight w:val="0"/>
      <w:marTop w:val="0"/>
      <w:marBottom w:val="0"/>
      <w:divBdr>
        <w:top w:val="none" w:sz="0" w:space="0" w:color="auto"/>
        <w:left w:val="none" w:sz="0" w:space="0" w:color="auto"/>
        <w:bottom w:val="none" w:sz="0" w:space="0" w:color="auto"/>
        <w:right w:val="none" w:sz="0" w:space="0" w:color="auto"/>
      </w:divBdr>
    </w:div>
    <w:div w:id="625620609">
      <w:bodyDiv w:val="1"/>
      <w:marLeft w:val="0"/>
      <w:marRight w:val="0"/>
      <w:marTop w:val="0"/>
      <w:marBottom w:val="0"/>
      <w:divBdr>
        <w:top w:val="none" w:sz="0" w:space="0" w:color="auto"/>
        <w:left w:val="none" w:sz="0" w:space="0" w:color="auto"/>
        <w:bottom w:val="none" w:sz="0" w:space="0" w:color="auto"/>
        <w:right w:val="none" w:sz="0" w:space="0" w:color="auto"/>
      </w:divBdr>
    </w:div>
    <w:div w:id="639648176">
      <w:bodyDiv w:val="1"/>
      <w:marLeft w:val="0"/>
      <w:marRight w:val="0"/>
      <w:marTop w:val="0"/>
      <w:marBottom w:val="0"/>
      <w:divBdr>
        <w:top w:val="none" w:sz="0" w:space="0" w:color="auto"/>
        <w:left w:val="none" w:sz="0" w:space="0" w:color="auto"/>
        <w:bottom w:val="none" w:sz="0" w:space="0" w:color="auto"/>
        <w:right w:val="none" w:sz="0" w:space="0" w:color="auto"/>
      </w:divBdr>
    </w:div>
    <w:div w:id="805514240">
      <w:bodyDiv w:val="1"/>
      <w:marLeft w:val="0"/>
      <w:marRight w:val="0"/>
      <w:marTop w:val="0"/>
      <w:marBottom w:val="0"/>
      <w:divBdr>
        <w:top w:val="none" w:sz="0" w:space="0" w:color="auto"/>
        <w:left w:val="none" w:sz="0" w:space="0" w:color="auto"/>
        <w:bottom w:val="none" w:sz="0" w:space="0" w:color="auto"/>
        <w:right w:val="none" w:sz="0" w:space="0" w:color="auto"/>
      </w:divBdr>
    </w:div>
    <w:div w:id="856310571">
      <w:bodyDiv w:val="1"/>
      <w:marLeft w:val="0"/>
      <w:marRight w:val="0"/>
      <w:marTop w:val="0"/>
      <w:marBottom w:val="0"/>
      <w:divBdr>
        <w:top w:val="none" w:sz="0" w:space="0" w:color="auto"/>
        <w:left w:val="none" w:sz="0" w:space="0" w:color="auto"/>
        <w:bottom w:val="none" w:sz="0" w:space="0" w:color="auto"/>
        <w:right w:val="none" w:sz="0" w:space="0" w:color="auto"/>
      </w:divBdr>
      <w:divsChild>
        <w:div w:id="1933123487">
          <w:marLeft w:val="0"/>
          <w:marRight w:val="0"/>
          <w:marTop w:val="0"/>
          <w:marBottom w:val="0"/>
          <w:divBdr>
            <w:top w:val="none" w:sz="0" w:space="0" w:color="auto"/>
            <w:left w:val="none" w:sz="0" w:space="0" w:color="auto"/>
            <w:bottom w:val="none" w:sz="0" w:space="0" w:color="auto"/>
            <w:right w:val="none" w:sz="0" w:space="0" w:color="auto"/>
          </w:divBdr>
          <w:divsChild>
            <w:div w:id="1270822435">
              <w:marLeft w:val="0"/>
              <w:marRight w:val="0"/>
              <w:marTop w:val="0"/>
              <w:marBottom w:val="0"/>
              <w:divBdr>
                <w:top w:val="none" w:sz="0" w:space="0" w:color="auto"/>
                <w:left w:val="none" w:sz="0" w:space="0" w:color="auto"/>
                <w:bottom w:val="none" w:sz="0" w:space="0" w:color="auto"/>
                <w:right w:val="none" w:sz="0" w:space="0" w:color="auto"/>
              </w:divBdr>
              <w:divsChild>
                <w:div w:id="1518278159">
                  <w:marLeft w:val="0"/>
                  <w:marRight w:val="0"/>
                  <w:marTop w:val="0"/>
                  <w:marBottom w:val="0"/>
                  <w:divBdr>
                    <w:top w:val="none" w:sz="0" w:space="0" w:color="auto"/>
                    <w:left w:val="none" w:sz="0" w:space="0" w:color="auto"/>
                    <w:bottom w:val="none" w:sz="0" w:space="0" w:color="auto"/>
                    <w:right w:val="none" w:sz="0" w:space="0" w:color="auto"/>
                  </w:divBdr>
                  <w:divsChild>
                    <w:div w:id="815219606">
                      <w:marLeft w:val="0"/>
                      <w:marRight w:val="0"/>
                      <w:marTop w:val="0"/>
                      <w:marBottom w:val="0"/>
                      <w:divBdr>
                        <w:top w:val="none" w:sz="0" w:space="0" w:color="auto"/>
                        <w:left w:val="none" w:sz="0" w:space="0" w:color="auto"/>
                        <w:bottom w:val="none" w:sz="0" w:space="0" w:color="auto"/>
                        <w:right w:val="none" w:sz="0" w:space="0" w:color="auto"/>
                      </w:divBdr>
                      <w:divsChild>
                        <w:div w:id="1611475965">
                          <w:marLeft w:val="0"/>
                          <w:marRight w:val="0"/>
                          <w:marTop w:val="0"/>
                          <w:marBottom w:val="0"/>
                          <w:divBdr>
                            <w:top w:val="none" w:sz="0" w:space="0" w:color="auto"/>
                            <w:left w:val="none" w:sz="0" w:space="0" w:color="auto"/>
                            <w:bottom w:val="none" w:sz="0" w:space="0" w:color="auto"/>
                            <w:right w:val="none" w:sz="0" w:space="0" w:color="auto"/>
                          </w:divBdr>
                          <w:divsChild>
                            <w:div w:id="16921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289227">
      <w:bodyDiv w:val="1"/>
      <w:marLeft w:val="0"/>
      <w:marRight w:val="0"/>
      <w:marTop w:val="0"/>
      <w:marBottom w:val="0"/>
      <w:divBdr>
        <w:top w:val="none" w:sz="0" w:space="0" w:color="auto"/>
        <w:left w:val="none" w:sz="0" w:space="0" w:color="auto"/>
        <w:bottom w:val="none" w:sz="0" w:space="0" w:color="auto"/>
        <w:right w:val="none" w:sz="0" w:space="0" w:color="auto"/>
      </w:divBdr>
    </w:div>
    <w:div w:id="879784469">
      <w:bodyDiv w:val="1"/>
      <w:marLeft w:val="0"/>
      <w:marRight w:val="0"/>
      <w:marTop w:val="0"/>
      <w:marBottom w:val="0"/>
      <w:divBdr>
        <w:top w:val="none" w:sz="0" w:space="0" w:color="auto"/>
        <w:left w:val="none" w:sz="0" w:space="0" w:color="auto"/>
        <w:bottom w:val="none" w:sz="0" w:space="0" w:color="auto"/>
        <w:right w:val="none" w:sz="0" w:space="0" w:color="auto"/>
      </w:divBdr>
    </w:div>
    <w:div w:id="918948224">
      <w:bodyDiv w:val="1"/>
      <w:marLeft w:val="0"/>
      <w:marRight w:val="0"/>
      <w:marTop w:val="0"/>
      <w:marBottom w:val="0"/>
      <w:divBdr>
        <w:top w:val="none" w:sz="0" w:space="0" w:color="auto"/>
        <w:left w:val="none" w:sz="0" w:space="0" w:color="auto"/>
        <w:bottom w:val="none" w:sz="0" w:space="0" w:color="auto"/>
        <w:right w:val="none" w:sz="0" w:space="0" w:color="auto"/>
      </w:divBdr>
    </w:div>
    <w:div w:id="921522583">
      <w:bodyDiv w:val="1"/>
      <w:marLeft w:val="0"/>
      <w:marRight w:val="0"/>
      <w:marTop w:val="0"/>
      <w:marBottom w:val="0"/>
      <w:divBdr>
        <w:top w:val="none" w:sz="0" w:space="0" w:color="auto"/>
        <w:left w:val="none" w:sz="0" w:space="0" w:color="auto"/>
        <w:bottom w:val="none" w:sz="0" w:space="0" w:color="auto"/>
        <w:right w:val="none" w:sz="0" w:space="0" w:color="auto"/>
      </w:divBdr>
    </w:div>
    <w:div w:id="983316589">
      <w:bodyDiv w:val="1"/>
      <w:marLeft w:val="0"/>
      <w:marRight w:val="0"/>
      <w:marTop w:val="0"/>
      <w:marBottom w:val="0"/>
      <w:divBdr>
        <w:top w:val="none" w:sz="0" w:space="0" w:color="auto"/>
        <w:left w:val="none" w:sz="0" w:space="0" w:color="auto"/>
        <w:bottom w:val="none" w:sz="0" w:space="0" w:color="auto"/>
        <w:right w:val="none" w:sz="0" w:space="0" w:color="auto"/>
      </w:divBdr>
    </w:div>
    <w:div w:id="1002466223">
      <w:bodyDiv w:val="1"/>
      <w:marLeft w:val="0"/>
      <w:marRight w:val="0"/>
      <w:marTop w:val="0"/>
      <w:marBottom w:val="0"/>
      <w:divBdr>
        <w:top w:val="none" w:sz="0" w:space="0" w:color="auto"/>
        <w:left w:val="none" w:sz="0" w:space="0" w:color="auto"/>
        <w:bottom w:val="none" w:sz="0" w:space="0" w:color="auto"/>
        <w:right w:val="none" w:sz="0" w:space="0" w:color="auto"/>
      </w:divBdr>
    </w:div>
    <w:div w:id="1015158315">
      <w:bodyDiv w:val="1"/>
      <w:marLeft w:val="0"/>
      <w:marRight w:val="0"/>
      <w:marTop w:val="0"/>
      <w:marBottom w:val="0"/>
      <w:divBdr>
        <w:top w:val="none" w:sz="0" w:space="0" w:color="auto"/>
        <w:left w:val="none" w:sz="0" w:space="0" w:color="auto"/>
        <w:bottom w:val="none" w:sz="0" w:space="0" w:color="auto"/>
        <w:right w:val="none" w:sz="0" w:space="0" w:color="auto"/>
      </w:divBdr>
    </w:div>
    <w:div w:id="1018773152">
      <w:bodyDiv w:val="1"/>
      <w:marLeft w:val="0"/>
      <w:marRight w:val="0"/>
      <w:marTop w:val="0"/>
      <w:marBottom w:val="0"/>
      <w:divBdr>
        <w:top w:val="none" w:sz="0" w:space="0" w:color="auto"/>
        <w:left w:val="none" w:sz="0" w:space="0" w:color="auto"/>
        <w:bottom w:val="none" w:sz="0" w:space="0" w:color="auto"/>
        <w:right w:val="none" w:sz="0" w:space="0" w:color="auto"/>
      </w:divBdr>
      <w:divsChild>
        <w:div w:id="134688289">
          <w:marLeft w:val="0"/>
          <w:marRight w:val="0"/>
          <w:marTop w:val="0"/>
          <w:marBottom w:val="0"/>
          <w:divBdr>
            <w:top w:val="none" w:sz="0" w:space="0" w:color="auto"/>
            <w:left w:val="none" w:sz="0" w:space="0" w:color="auto"/>
            <w:bottom w:val="none" w:sz="0" w:space="0" w:color="auto"/>
            <w:right w:val="none" w:sz="0" w:space="0" w:color="auto"/>
          </w:divBdr>
          <w:divsChild>
            <w:div w:id="1783381367">
              <w:marLeft w:val="0"/>
              <w:marRight w:val="0"/>
              <w:marTop w:val="0"/>
              <w:marBottom w:val="0"/>
              <w:divBdr>
                <w:top w:val="none" w:sz="0" w:space="0" w:color="auto"/>
                <w:left w:val="none" w:sz="0" w:space="0" w:color="auto"/>
                <w:bottom w:val="none" w:sz="0" w:space="0" w:color="auto"/>
                <w:right w:val="none" w:sz="0" w:space="0" w:color="auto"/>
              </w:divBdr>
              <w:divsChild>
                <w:div w:id="1343627205">
                  <w:marLeft w:val="0"/>
                  <w:marRight w:val="0"/>
                  <w:marTop w:val="0"/>
                  <w:marBottom w:val="0"/>
                  <w:divBdr>
                    <w:top w:val="none" w:sz="0" w:space="0" w:color="auto"/>
                    <w:left w:val="none" w:sz="0" w:space="0" w:color="auto"/>
                    <w:bottom w:val="none" w:sz="0" w:space="0" w:color="auto"/>
                    <w:right w:val="none" w:sz="0" w:space="0" w:color="auto"/>
                  </w:divBdr>
                  <w:divsChild>
                    <w:div w:id="1624800670">
                      <w:marLeft w:val="0"/>
                      <w:marRight w:val="0"/>
                      <w:marTop w:val="0"/>
                      <w:marBottom w:val="0"/>
                      <w:divBdr>
                        <w:top w:val="none" w:sz="0" w:space="0" w:color="auto"/>
                        <w:left w:val="none" w:sz="0" w:space="0" w:color="auto"/>
                        <w:bottom w:val="none" w:sz="0" w:space="0" w:color="auto"/>
                        <w:right w:val="none" w:sz="0" w:space="0" w:color="auto"/>
                      </w:divBdr>
                      <w:divsChild>
                        <w:div w:id="1305622638">
                          <w:marLeft w:val="0"/>
                          <w:marRight w:val="0"/>
                          <w:marTop w:val="0"/>
                          <w:marBottom w:val="0"/>
                          <w:divBdr>
                            <w:top w:val="none" w:sz="0" w:space="0" w:color="auto"/>
                            <w:left w:val="none" w:sz="0" w:space="0" w:color="auto"/>
                            <w:bottom w:val="none" w:sz="0" w:space="0" w:color="auto"/>
                            <w:right w:val="none" w:sz="0" w:space="0" w:color="auto"/>
                          </w:divBdr>
                          <w:divsChild>
                            <w:div w:id="13652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318855">
      <w:bodyDiv w:val="1"/>
      <w:marLeft w:val="0"/>
      <w:marRight w:val="0"/>
      <w:marTop w:val="0"/>
      <w:marBottom w:val="0"/>
      <w:divBdr>
        <w:top w:val="none" w:sz="0" w:space="0" w:color="auto"/>
        <w:left w:val="none" w:sz="0" w:space="0" w:color="auto"/>
        <w:bottom w:val="none" w:sz="0" w:space="0" w:color="auto"/>
        <w:right w:val="none" w:sz="0" w:space="0" w:color="auto"/>
      </w:divBdr>
    </w:div>
    <w:div w:id="1042361626">
      <w:bodyDiv w:val="1"/>
      <w:marLeft w:val="0"/>
      <w:marRight w:val="0"/>
      <w:marTop w:val="0"/>
      <w:marBottom w:val="0"/>
      <w:divBdr>
        <w:top w:val="none" w:sz="0" w:space="0" w:color="auto"/>
        <w:left w:val="none" w:sz="0" w:space="0" w:color="auto"/>
        <w:bottom w:val="none" w:sz="0" w:space="0" w:color="auto"/>
        <w:right w:val="none" w:sz="0" w:space="0" w:color="auto"/>
      </w:divBdr>
    </w:div>
    <w:div w:id="1058750737">
      <w:bodyDiv w:val="1"/>
      <w:marLeft w:val="0"/>
      <w:marRight w:val="0"/>
      <w:marTop w:val="0"/>
      <w:marBottom w:val="0"/>
      <w:divBdr>
        <w:top w:val="none" w:sz="0" w:space="0" w:color="auto"/>
        <w:left w:val="none" w:sz="0" w:space="0" w:color="auto"/>
        <w:bottom w:val="none" w:sz="0" w:space="0" w:color="auto"/>
        <w:right w:val="none" w:sz="0" w:space="0" w:color="auto"/>
      </w:divBdr>
    </w:div>
    <w:div w:id="1079449914">
      <w:bodyDiv w:val="1"/>
      <w:marLeft w:val="0"/>
      <w:marRight w:val="0"/>
      <w:marTop w:val="0"/>
      <w:marBottom w:val="0"/>
      <w:divBdr>
        <w:top w:val="none" w:sz="0" w:space="0" w:color="auto"/>
        <w:left w:val="none" w:sz="0" w:space="0" w:color="auto"/>
        <w:bottom w:val="none" w:sz="0" w:space="0" w:color="auto"/>
        <w:right w:val="none" w:sz="0" w:space="0" w:color="auto"/>
      </w:divBdr>
    </w:div>
    <w:div w:id="1104961006">
      <w:bodyDiv w:val="1"/>
      <w:marLeft w:val="0"/>
      <w:marRight w:val="0"/>
      <w:marTop w:val="0"/>
      <w:marBottom w:val="0"/>
      <w:divBdr>
        <w:top w:val="none" w:sz="0" w:space="0" w:color="auto"/>
        <w:left w:val="none" w:sz="0" w:space="0" w:color="auto"/>
        <w:bottom w:val="none" w:sz="0" w:space="0" w:color="auto"/>
        <w:right w:val="none" w:sz="0" w:space="0" w:color="auto"/>
      </w:divBdr>
    </w:div>
    <w:div w:id="1133868478">
      <w:bodyDiv w:val="1"/>
      <w:marLeft w:val="0"/>
      <w:marRight w:val="0"/>
      <w:marTop w:val="0"/>
      <w:marBottom w:val="0"/>
      <w:divBdr>
        <w:top w:val="none" w:sz="0" w:space="0" w:color="auto"/>
        <w:left w:val="none" w:sz="0" w:space="0" w:color="auto"/>
        <w:bottom w:val="none" w:sz="0" w:space="0" w:color="auto"/>
        <w:right w:val="none" w:sz="0" w:space="0" w:color="auto"/>
      </w:divBdr>
    </w:div>
    <w:div w:id="1148787371">
      <w:bodyDiv w:val="1"/>
      <w:marLeft w:val="0"/>
      <w:marRight w:val="0"/>
      <w:marTop w:val="0"/>
      <w:marBottom w:val="0"/>
      <w:divBdr>
        <w:top w:val="none" w:sz="0" w:space="0" w:color="auto"/>
        <w:left w:val="none" w:sz="0" w:space="0" w:color="auto"/>
        <w:bottom w:val="none" w:sz="0" w:space="0" w:color="auto"/>
        <w:right w:val="none" w:sz="0" w:space="0" w:color="auto"/>
      </w:divBdr>
    </w:div>
    <w:div w:id="1177814296">
      <w:bodyDiv w:val="1"/>
      <w:marLeft w:val="0"/>
      <w:marRight w:val="0"/>
      <w:marTop w:val="0"/>
      <w:marBottom w:val="0"/>
      <w:divBdr>
        <w:top w:val="none" w:sz="0" w:space="0" w:color="auto"/>
        <w:left w:val="none" w:sz="0" w:space="0" w:color="auto"/>
        <w:bottom w:val="none" w:sz="0" w:space="0" w:color="auto"/>
        <w:right w:val="none" w:sz="0" w:space="0" w:color="auto"/>
      </w:divBdr>
    </w:div>
    <w:div w:id="1179080658">
      <w:bodyDiv w:val="1"/>
      <w:marLeft w:val="0"/>
      <w:marRight w:val="0"/>
      <w:marTop w:val="0"/>
      <w:marBottom w:val="0"/>
      <w:divBdr>
        <w:top w:val="none" w:sz="0" w:space="0" w:color="auto"/>
        <w:left w:val="none" w:sz="0" w:space="0" w:color="auto"/>
        <w:bottom w:val="none" w:sz="0" w:space="0" w:color="auto"/>
        <w:right w:val="none" w:sz="0" w:space="0" w:color="auto"/>
      </w:divBdr>
    </w:div>
    <w:div w:id="1232353738">
      <w:bodyDiv w:val="1"/>
      <w:marLeft w:val="0"/>
      <w:marRight w:val="0"/>
      <w:marTop w:val="0"/>
      <w:marBottom w:val="0"/>
      <w:divBdr>
        <w:top w:val="none" w:sz="0" w:space="0" w:color="auto"/>
        <w:left w:val="none" w:sz="0" w:space="0" w:color="auto"/>
        <w:bottom w:val="none" w:sz="0" w:space="0" w:color="auto"/>
        <w:right w:val="none" w:sz="0" w:space="0" w:color="auto"/>
      </w:divBdr>
    </w:div>
    <w:div w:id="1275290501">
      <w:bodyDiv w:val="1"/>
      <w:marLeft w:val="0"/>
      <w:marRight w:val="0"/>
      <w:marTop w:val="0"/>
      <w:marBottom w:val="0"/>
      <w:divBdr>
        <w:top w:val="none" w:sz="0" w:space="0" w:color="auto"/>
        <w:left w:val="none" w:sz="0" w:space="0" w:color="auto"/>
        <w:bottom w:val="none" w:sz="0" w:space="0" w:color="auto"/>
        <w:right w:val="none" w:sz="0" w:space="0" w:color="auto"/>
      </w:divBdr>
      <w:divsChild>
        <w:div w:id="808787291">
          <w:marLeft w:val="0"/>
          <w:marRight w:val="0"/>
          <w:marTop w:val="0"/>
          <w:marBottom w:val="0"/>
          <w:divBdr>
            <w:top w:val="none" w:sz="0" w:space="0" w:color="auto"/>
            <w:left w:val="none" w:sz="0" w:space="0" w:color="auto"/>
            <w:bottom w:val="none" w:sz="0" w:space="0" w:color="auto"/>
            <w:right w:val="none" w:sz="0" w:space="0" w:color="auto"/>
          </w:divBdr>
          <w:divsChild>
            <w:div w:id="532301967">
              <w:marLeft w:val="0"/>
              <w:marRight w:val="0"/>
              <w:marTop w:val="0"/>
              <w:marBottom w:val="0"/>
              <w:divBdr>
                <w:top w:val="none" w:sz="0" w:space="0" w:color="auto"/>
                <w:left w:val="none" w:sz="0" w:space="0" w:color="auto"/>
                <w:bottom w:val="none" w:sz="0" w:space="0" w:color="auto"/>
                <w:right w:val="none" w:sz="0" w:space="0" w:color="auto"/>
              </w:divBdr>
              <w:divsChild>
                <w:div w:id="788473589">
                  <w:marLeft w:val="0"/>
                  <w:marRight w:val="0"/>
                  <w:marTop w:val="0"/>
                  <w:marBottom w:val="0"/>
                  <w:divBdr>
                    <w:top w:val="none" w:sz="0" w:space="0" w:color="auto"/>
                    <w:left w:val="none" w:sz="0" w:space="0" w:color="auto"/>
                    <w:bottom w:val="none" w:sz="0" w:space="0" w:color="auto"/>
                    <w:right w:val="none" w:sz="0" w:space="0" w:color="auto"/>
                  </w:divBdr>
                  <w:divsChild>
                    <w:div w:id="215432000">
                      <w:marLeft w:val="0"/>
                      <w:marRight w:val="0"/>
                      <w:marTop w:val="0"/>
                      <w:marBottom w:val="0"/>
                      <w:divBdr>
                        <w:top w:val="none" w:sz="0" w:space="0" w:color="auto"/>
                        <w:left w:val="none" w:sz="0" w:space="0" w:color="auto"/>
                        <w:bottom w:val="none" w:sz="0" w:space="0" w:color="auto"/>
                        <w:right w:val="none" w:sz="0" w:space="0" w:color="auto"/>
                      </w:divBdr>
                      <w:divsChild>
                        <w:div w:id="1907259160">
                          <w:marLeft w:val="0"/>
                          <w:marRight w:val="0"/>
                          <w:marTop w:val="0"/>
                          <w:marBottom w:val="0"/>
                          <w:divBdr>
                            <w:top w:val="none" w:sz="0" w:space="0" w:color="auto"/>
                            <w:left w:val="none" w:sz="0" w:space="0" w:color="auto"/>
                            <w:bottom w:val="none" w:sz="0" w:space="0" w:color="auto"/>
                            <w:right w:val="none" w:sz="0" w:space="0" w:color="auto"/>
                          </w:divBdr>
                          <w:divsChild>
                            <w:div w:id="191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536029">
      <w:bodyDiv w:val="1"/>
      <w:marLeft w:val="0"/>
      <w:marRight w:val="0"/>
      <w:marTop w:val="0"/>
      <w:marBottom w:val="0"/>
      <w:divBdr>
        <w:top w:val="none" w:sz="0" w:space="0" w:color="auto"/>
        <w:left w:val="none" w:sz="0" w:space="0" w:color="auto"/>
        <w:bottom w:val="none" w:sz="0" w:space="0" w:color="auto"/>
        <w:right w:val="none" w:sz="0" w:space="0" w:color="auto"/>
      </w:divBdr>
      <w:divsChild>
        <w:div w:id="457332350">
          <w:marLeft w:val="0"/>
          <w:marRight w:val="0"/>
          <w:marTop w:val="0"/>
          <w:marBottom w:val="0"/>
          <w:divBdr>
            <w:top w:val="none" w:sz="0" w:space="0" w:color="auto"/>
            <w:left w:val="none" w:sz="0" w:space="0" w:color="auto"/>
            <w:bottom w:val="none" w:sz="0" w:space="0" w:color="auto"/>
            <w:right w:val="none" w:sz="0" w:space="0" w:color="auto"/>
          </w:divBdr>
          <w:divsChild>
            <w:div w:id="624774677">
              <w:marLeft w:val="0"/>
              <w:marRight w:val="0"/>
              <w:marTop w:val="0"/>
              <w:marBottom w:val="0"/>
              <w:divBdr>
                <w:top w:val="none" w:sz="0" w:space="0" w:color="auto"/>
                <w:left w:val="none" w:sz="0" w:space="0" w:color="auto"/>
                <w:bottom w:val="none" w:sz="0" w:space="0" w:color="auto"/>
                <w:right w:val="none" w:sz="0" w:space="0" w:color="auto"/>
              </w:divBdr>
              <w:divsChild>
                <w:div w:id="227349883">
                  <w:marLeft w:val="0"/>
                  <w:marRight w:val="0"/>
                  <w:marTop w:val="0"/>
                  <w:marBottom w:val="0"/>
                  <w:divBdr>
                    <w:top w:val="none" w:sz="0" w:space="0" w:color="auto"/>
                    <w:left w:val="none" w:sz="0" w:space="0" w:color="auto"/>
                    <w:bottom w:val="none" w:sz="0" w:space="0" w:color="auto"/>
                    <w:right w:val="none" w:sz="0" w:space="0" w:color="auto"/>
                  </w:divBdr>
                  <w:divsChild>
                    <w:div w:id="1406562492">
                      <w:marLeft w:val="0"/>
                      <w:marRight w:val="0"/>
                      <w:marTop w:val="0"/>
                      <w:marBottom w:val="0"/>
                      <w:divBdr>
                        <w:top w:val="none" w:sz="0" w:space="0" w:color="auto"/>
                        <w:left w:val="none" w:sz="0" w:space="0" w:color="auto"/>
                        <w:bottom w:val="none" w:sz="0" w:space="0" w:color="auto"/>
                        <w:right w:val="none" w:sz="0" w:space="0" w:color="auto"/>
                      </w:divBdr>
                      <w:divsChild>
                        <w:div w:id="1867057275">
                          <w:marLeft w:val="0"/>
                          <w:marRight w:val="0"/>
                          <w:marTop w:val="0"/>
                          <w:marBottom w:val="0"/>
                          <w:divBdr>
                            <w:top w:val="none" w:sz="0" w:space="0" w:color="auto"/>
                            <w:left w:val="none" w:sz="0" w:space="0" w:color="auto"/>
                            <w:bottom w:val="none" w:sz="0" w:space="0" w:color="auto"/>
                            <w:right w:val="none" w:sz="0" w:space="0" w:color="auto"/>
                          </w:divBdr>
                          <w:divsChild>
                            <w:div w:id="5775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258204">
      <w:bodyDiv w:val="1"/>
      <w:marLeft w:val="0"/>
      <w:marRight w:val="0"/>
      <w:marTop w:val="0"/>
      <w:marBottom w:val="0"/>
      <w:divBdr>
        <w:top w:val="none" w:sz="0" w:space="0" w:color="auto"/>
        <w:left w:val="none" w:sz="0" w:space="0" w:color="auto"/>
        <w:bottom w:val="none" w:sz="0" w:space="0" w:color="auto"/>
        <w:right w:val="none" w:sz="0" w:space="0" w:color="auto"/>
      </w:divBdr>
    </w:div>
    <w:div w:id="1366057499">
      <w:bodyDiv w:val="1"/>
      <w:marLeft w:val="0"/>
      <w:marRight w:val="0"/>
      <w:marTop w:val="0"/>
      <w:marBottom w:val="0"/>
      <w:divBdr>
        <w:top w:val="none" w:sz="0" w:space="0" w:color="auto"/>
        <w:left w:val="none" w:sz="0" w:space="0" w:color="auto"/>
        <w:bottom w:val="none" w:sz="0" w:space="0" w:color="auto"/>
        <w:right w:val="none" w:sz="0" w:space="0" w:color="auto"/>
      </w:divBdr>
    </w:div>
    <w:div w:id="1428962009">
      <w:bodyDiv w:val="1"/>
      <w:marLeft w:val="0"/>
      <w:marRight w:val="0"/>
      <w:marTop w:val="0"/>
      <w:marBottom w:val="0"/>
      <w:divBdr>
        <w:top w:val="none" w:sz="0" w:space="0" w:color="auto"/>
        <w:left w:val="none" w:sz="0" w:space="0" w:color="auto"/>
        <w:bottom w:val="none" w:sz="0" w:space="0" w:color="auto"/>
        <w:right w:val="none" w:sz="0" w:space="0" w:color="auto"/>
      </w:divBdr>
    </w:div>
    <w:div w:id="1483084184">
      <w:bodyDiv w:val="1"/>
      <w:marLeft w:val="0"/>
      <w:marRight w:val="0"/>
      <w:marTop w:val="0"/>
      <w:marBottom w:val="0"/>
      <w:divBdr>
        <w:top w:val="none" w:sz="0" w:space="0" w:color="auto"/>
        <w:left w:val="none" w:sz="0" w:space="0" w:color="auto"/>
        <w:bottom w:val="none" w:sz="0" w:space="0" w:color="auto"/>
        <w:right w:val="none" w:sz="0" w:space="0" w:color="auto"/>
      </w:divBdr>
    </w:div>
    <w:div w:id="1493259741">
      <w:bodyDiv w:val="1"/>
      <w:marLeft w:val="0"/>
      <w:marRight w:val="0"/>
      <w:marTop w:val="0"/>
      <w:marBottom w:val="0"/>
      <w:divBdr>
        <w:top w:val="none" w:sz="0" w:space="0" w:color="auto"/>
        <w:left w:val="none" w:sz="0" w:space="0" w:color="auto"/>
        <w:bottom w:val="none" w:sz="0" w:space="0" w:color="auto"/>
        <w:right w:val="none" w:sz="0" w:space="0" w:color="auto"/>
      </w:divBdr>
    </w:div>
    <w:div w:id="1511211472">
      <w:bodyDiv w:val="1"/>
      <w:marLeft w:val="0"/>
      <w:marRight w:val="0"/>
      <w:marTop w:val="0"/>
      <w:marBottom w:val="0"/>
      <w:divBdr>
        <w:top w:val="none" w:sz="0" w:space="0" w:color="auto"/>
        <w:left w:val="none" w:sz="0" w:space="0" w:color="auto"/>
        <w:bottom w:val="none" w:sz="0" w:space="0" w:color="auto"/>
        <w:right w:val="none" w:sz="0" w:space="0" w:color="auto"/>
      </w:divBdr>
    </w:div>
    <w:div w:id="1513184312">
      <w:bodyDiv w:val="1"/>
      <w:marLeft w:val="0"/>
      <w:marRight w:val="0"/>
      <w:marTop w:val="0"/>
      <w:marBottom w:val="0"/>
      <w:divBdr>
        <w:top w:val="none" w:sz="0" w:space="0" w:color="auto"/>
        <w:left w:val="none" w:sz="0" w:space="0" w:color="auto"/>
        <w:bottom w:val="none" w:sz="0" w:space="0" w:color="auto"/>
        <w:right w:val="none" w:sz="0" w:space="0" w:color="auto"/>
      </w:divBdr>
    </w:div>
    <w:div w:id="1521776398">
      <w:bodyDiv w:val="1"/>
      <w:marLeft w:val="0"/>
      <w:marRight w:val="0"/>
      <w:marTop w:val="0"/>
      <w:marBottom w:val="0"/>
      <w:divBdr>
        <w:top w:val="none" w:sz="0" w:space="0" w:color="auto"/>
        <w:left w:val="none" w:sz="0" w:space="0" w:color="auto"/>
        <w:bottom w:val="none" w:sz="0" w:space="0" w:color="auto"/>
        <w:right w:val="none" w:sz="0" w:space="0" w:color="auto"/>
      </w:divBdr>
    </w:div>
    <w:div w:id="1562709943">
      <w:bodyDiv w:val="1"/>
      <w:marLeft w:val="0"/>
      <w:marRight w:val="0"/>
      <w:marTop w:val="0"/>
      <w:marBottom w:val="0"/>
      <w:divBdr>
        <w:top w:val="none" w:sz="0" w:space="0" w:color="auto"/>
        <w:left w:val="none" w:sz="0" w:space="0" w:color="auto"/>
        <w:bottom w:val="none" w:sz="0" w:space="0" w:color="auto"/>
        <w:right w:val="none" w:sz="0" w:space="0" w:color="auto"/>
      </w:divBdr>
    </w:div>
    <w:div w:id="1592272779">
      <w:bodyDiv w:val="1"/>
      <w:marLeft w:val="0"/>
      <w:marRight w:val="0"/>
      <w:marTop w:val="0"/>
      <w:marBottom w:val="0"/>
      <w:divBdr>
        <w:top w:val="none" w:sz="0" w:space="0" w:color="auto"/>
        <w:left w:val="none" w:sz="0" w:space="0" w:color="auto"/>
        <w:bottom w:val="none" w:sz="0" w:space="0" w:color="auto"/>
        <w:right w:val="none" w:sz="0" w:space="0" w:color="auto"/>
      </w:divBdr>
    </w:div>
    <w:div w:id="1618178175">
      <w:bodyDiv w:val="1"/>
      <w:marLeft w:val="0"/>
      <w:marRight w:val="0"/>
      <w:marTop w:val="0"/>
      <w:marBottom w:val="0"/>
      <w:divBdr>
        <w:top w:val="none" w:sz="0" w:space="0" w:color="auto"/>
        <w:left w:val="none" w:sz="0" w:space="0" w:color="auto"/>
        <w:bottom w:val="none" w:sz="0" w:space="0" w:color="auto"/>
        <w:right w:val="none" w:sz="0" w:space="0" w:color="auto"/>
      </w:divBdr>
    </w:div>
    <w:div w:id="1701858204">
      <w:bodyDiv w:val="1"/>
      <w:marLeft w:val="0"/>
      <w:marRight w:val="0"/>
      <w:marTop w:val="0"/>
      <w:marBottom w:val="0"/>
      <w:divBdr>
        <w:top w:val="none" w:sz="0" w:space="0" w:color="auto"/>
        <w:left w:val="none" w:sz="0" w:space="0" w:color="auto"/>
        <w:bottom w:val="none" w:sz="0" w:space="0" w:color="auto"/>
        <w:right w:val="none" w:sz="0" w:space="0" w:color="auto"/>
      </w:divBdr>
    </w:div>
    <w:div w:id="1848134115">
      <w:bodyDiv w:val="1"/>
      <w:marLeft w:val="0"/>
      <w:marRight w:val="0"/>
      <w:marTop w:val="0"/>
      <w:marBottom w:val="0"/>
      <w:divBdr>
        <w:top w:val="none" w:sz="0" w:space="0" w:color="auto"/>
        <w:left w:val="none" w:sz="0" w:space="0" w:color="auto"/>
        <w:bottom w:val="none" w:sz="0" w:space="0" w:color="auto"/>
        <w:right w:val="none" w:sz="0" w:space="0" w:color="auto"/>
      </w:divBdr>
    </w:div>
    <w:div w:id="2025593711">
      <w:bodyDiv w:val="1"/>
      <w:marLeft w:val="0"/>
      <w:marRight w:val="0"/>
      <w:marTop w:val="0"/>
      <w:marBottom w:val="0"/>
      <w:divBdr>
        <w:top w:val="none" w:sz="0" w:space="0" w:color="auto"/>
        <w:left w:val="none" w:sz="0" w:space="0" w:color="auto"/>
        <w:bottom w:val="none" w:sz="0" w:space="0" w:color="auto"/>
        <w:right w:val="none" w:sz="0" w:space="0" w:color="auto"/>
      </w:divBdr>
    </w:div>
    <w:div w:id="2060812224">
      <w:bodyDiv w:val="1"/>
      <w:marLeft w:val="0"/>
      <w:marRight w:val="0"/>
      <w:marTop w:val="0"/>
      <w:marBottom w:val="0"/>
      <w:divBdr>
        <w:top w:val="none" w:sz="0" w:space="0" w:color="auto"/>
        <w:left w:val="none" w:sz="0" w:space="0" w:color="auto"/>
        <w:bottom w:val="none" w:sz="0" w:space="0" w:color="auto"/>
        <w:right w:val="none" w:sz="0" w:space="0" w:color="auto"/>
      </w:divBdr>
    </w:div>
    <w:div w:id="2093811674">
      <w:bodyDiv w:val="1"/>
      <w:marLeft w:val="0"/>
      <w:marRight w:val="0"/>
      <w:marTop w:val="0"/>
      <w:marBottom w:val="0"/>
      <w:divBdr>
        <w:top w:val="none" w:sz="0" w:space="0" w:color="auto"/>
        <w:left w:val="none" w:sz="0" w:space="0" w:color="auto"/>
        <w:bottom w:val="none" w:sz="0" w:space="0" w:color="auto"/>
        <w:right w:val="none" w:sz="0" w:space="0" w:color="auto"/>
      </w:divBdr>
    </w:div>
    <w:div w:id="213039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1C392-F171-4778-B310-4A712565D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2400</TotalTime>
  <Pages>4</Pages>
  <Words>3559</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Meghna</dc:creator>
  <cp:keywords/>
  <dc:description/>
  <cp:lastModifiedBy>Mary thereze yazbeck</cp:lastModifiedBy>
  <cp:revision>122</cp:revision>
  <dcterms:created xsi:type="dcterms:W3CDTF">2024-09-02T08:51:00Z</dcterms:created>
  <dcterms:modified xsi:type="dcterms:W3CDTF">2024-09-06T05:38:00Z</dcterms:modified>
</cp:coreProperties>
</file>