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E0DD4" w14:textId="77777777" w:rsidR="00364D15" w:rsidRDefault="00364D15" w:rsidP="00364D15">
      <w:pPr>
        <w:jc w:val="center"/>
        <w:rPr>
          <w:b/>
          <w:sz w:val="26"/>
        </w:rPr>
      </w:pPr>
      <w:r>
        <w:rPr>
          <w:noProof/>
          <w:lang w:val="en-AU" w:eastAsia="en-AU"/>
        </w:rPr>
        <w:drawing>
          <wp:anchor distT="0" distB="0" distL="114300" distR="114300" simplePos="0" relativeHeight="251659264" behindDoc="1" locked="0" layoutInCell="1" allowOverlap="1" wp14:anchorId="50499E44" wp14:editId="7614F44C">
            <wp:simplePos x="0" y="0"/>
            <wp:positionH relativeFrom="column">
              <wp:posOffset>-1263650</wp:posOffset>
            </wp:positionH>
            <wp:positionV relativeFrom="paragraph">
              <wp:posOffset>-868680</wp:posOffset>
            </wp:positionV>
            <wp:extent cx="7564755" cy="1068768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51C54918" w14:textId="77777777" w:rsidR="00364D15" w:rsidRDefault="00364D15" w:rsidP="00364D15">
      <w:pPr>
        <w:jc w:val="center"/>
        <w:rPr>
          <w:b/>
          <w:sz w:val="26"/>
        </w:rPr>
      </w:pPr>
    </w:p>
    <w:p w14:paraId="1891F7B6" w14:textId="77777777" w:rsidR="00364D15" w:rsidRDefault="00364D15" w:rsidP="00364D15">
      <w:pPr>
        <w:jc w:val="center"/>
        <w:rPr>
          <w:b/>
          <w:sz w:val="26"/>
        </w:rPr>
      </w:pPr>
    </w:p>
    <w:p w14:paraId="32D8BA5D" w14:textId="77777777" w:rsidR="00364D15" w:rsidRDefault="00364D15" w:rsidP="00364D15">
      <w:pPr>
        <w:jc w:val="center"/>
        <w:rPr>
          <w:b/>
          <w:sz w:val="26"/>
        </w:rPr>
      </w:pPr>
    </w:p>
    <w:p w14:paraId="3F7252EF" w14:textId="77777777" w:rsidR="00364D15" w:rsidRDefault="00364D15" w:rsidP="00364D15">
      <w:pPr>
        <w:jc w:val="center"/>
        <w:rPr>
          <w:b/>
          <w:sz w:val="26"/>
        </w:rPr>
      </w:pPr>
    </w:p>
    <w:p w14:paraId="1FE469CD" w14:textId="77777777" w:rsidR="00364D15" w:rsidRDefault="00364D15" w:rsidP="00364D15">
      <w:pPr>
        <w:jc w:val="center"/>
        <w:rPr>
          <w:b/>
          <w:sz w:val="26"/>
        </w:rPr>
      </w:pPr>
    </w:p>
    <w:p w14:paraId="18BBA22F" w14:textId="77777777" w:rsidR="00364D15" w:rsidRDefault="00364D15" w:rsidP="00364D15">
      <w:pPr>
        <w:jc w:val="center"/>
        <w:rPr>
          <w:b/>
          <w:sz w:val="26"/>
        </w:rPr>
      </w:pPr>
    </w:p>
    <w:p w14:paraId="7149AE34" w14:textId="77777777" w:rsidR="00364D15" w:rsidRDefault="00364D15" w:rsidP="00364D15">
      <w:pPr>
        <w:pStyle w:val="Heading5"/>
        <w:rPr>
          <w:b/>
        </w:rPr>
      </w:pPr>
      <w:r w:rsidRPr="00150C5E">
        <w:rPr>
          <w:b/>
        </w:rPr>
        <w:t>NIT6</w:t>
      </w:r>
      <w:r>
        <w:rPr>
          <w:b/>
        </w:rPr>
        <w:t>15</w:t>
      </w:r>
      <w:r w:rsidRPr="00150C5E">
        <w:rPr>
          <w:b/>
        </w:rPr>
        <w:t>0</w:t>
      </w:r>
    </w:p>
    <w:p w14:paraId="32ACE585" w14:textId="77777777" w:rsidR="00364D15" w:rsidRDefault="00364D15" w:rsidP="00364D15">
      <w:pPr>
        <w:pStyle w:val="Heading5"/>
        <w:rPr>
          <w:b/>
        </w:rPr>
      </w:pPr>
      <w:r>
        <w:rPr>
          <w:b/>
        </w:rPr>
        <w:t>Advanced Project</w:t>
      </w:r>
    </w:p>
    <w:p w14:paraId="2DEDF70F" w14:textId="77777777" w:rsidR="00364D15" w:rsidRPr="00AB7357" w:rsidRDefault="00364D15" w:rsidP="00364D15"/>
    <w:p w14:paraId="1D2BC8D4" w14:textId="6582AB8A" w:rsidR="00364D15" w:rsidRPr="00364D15" w:rsidRDefault="00AA3D44" w:rsidP="00364D15">
      <w:pPr>
        <w:pStyle w:val="Heading5"/>
        <w:rPr>
          <w:szCs w:val="40"/>
        </w:rPr>
      </w:pPr>
      <w:r>
        <w:rPr>
          <w:szCs w:val="40"/>
        </w:rPr>
        <w:t>System Design and Approach</w:t>
      </w:r>
    </w:p>
    <w:p w14:paraId="061993B5" w14:textId="7F9385F3" w:rsidR="00364D15" w:rsidRPr="005E6BD3" w:rsidRDefault="00E81152" w:rsidP="00364D15">
      <w:pPr>
        <w:pStyle w:val="Heading5"/>
        <w:rPr>
          <w:color w:val="0000FF"/>
          <w:sz w:val="48"/>
        </w:rPr>
      </w:pPr>
      <w:r w:rsidRPr="00E81152">
        <w:rPr>
          <w:b/>
          <w:bCs/>
        </w:rPr>
        <w:t>2</w:t>
      </w:r>
      <w:r>
        <w:rPr>
          <w:b/>
          <w:bCs/>
        </w:rPr>
        <w:t>D SLAM-based Childcare Robot</w:t>
      </w:r>
    </w:p>
    <w:p w14:paraId="1E444206" w14:textId="77777777" w:rsidR="00364D15" w:rsidRDefault="00364D15" w:rsidP="00364D15">
      <w:pPr>
        <w:jc w:val="center"/>
        <w:rPr>
          <w:b/>
          <w:sz w:val="26"/>
        </w:rPr>
      </w:pPr>
    </w:p>
    <w:p w14:paraId="3BA5ADA8" w14:textId="77777777" w:rsidR="00CC7AB6" w:rsidRDefault="00CC7AB6" w:rsidP="001912F1">
      <w:pPr>
        <w:jc w:val="right"/>
        <w:rPr>
          <w:b/>
          <w:sz w:val="26"/>
        </w:rPr>
      </w:pPr>
    </w:p>
    <w:p w14:paraId="5E03D8D3" w14:textId="2B097DF6" w:rsidR="00364D15" w:rsidRDefault="00364D15" w:rsidP="00364D15">
      <w:pPr>
        <w:spacing w:line="240" w:lineRule="auto"/>
        <w:ind w:firstLine="720"/>
        <w:rPr>
          <w:sz w:val="28"/>
        </w:rPr>
      </w:pPr>
      <w:r w:rsidRPr="00500FDD">
        <w:rPr>
          <w:b/>
          <w:sz w:val="28"/>
        </w:rPr>
        <w:t>Team Leader:</w:t>
      </w:r>
      <w:r>
        <w:rPr>
          <w:sz w:val="28"/>
        </w:rPr>
        <w:tab/>
      </w:r>
      <w:r w:rsidR="00E81152">
        <w:rPr>
          <w:sz w:val="28"/>
        </w:rPr>
        <w:t>Mary Yazbek</w:t>
      </w:r>
      <w:r>
        <w:rPr>
          <w:lang w:eastAsia="ko-KR"/>
        </w:rPr>
        <w:t xml:space="preserve"> (</w:t>
      </w:r>
      <w:r w:rsidR="00E81152">
        <w:rPr>
          <w:lang w:eastAsia="ko-KR"/>
        </w:rPr>
        <w:t>s4674864</w:t>
      </w:r>
      <w:r>
        <w:rPr>
          <w:lang w:eastAsia="ko-KR"/>
        </w:rPr>
        <w:t>)</w:t>
      </w:r>
    </w:p>
    <w:p w14:paraId="54A20BD7" w14:textId="0C58433C" w:rsidR="00364D15" w:rsidRDefault="00364D15" w:rsidP="00364D15">
      <w:pPr>
        <w:spacing w:line="240" w:lineRule="auto"/>
        <w:ind w:firstLine="720"/>
        <w:rPr>
          <w:sz w:val="28"/>
        </w:rPr>
      </w:pPr>
      <w:r w:rsidRPr="00500FDD">
        <w:rPr>
          <w:b/>
          <w:sz w:val="28"/>
        </w:rPr>
        <w:t>Team Members:</w:t>
      </w:r>
      <w:r>
        <w:rPr>
          <w:sz w:val="28"/>
        </w:rPr>
        <w:tab/>
      </w:r>
      <w:r w:rsidR="00E81152">
        <w:rPr>
          <w:sz w:val="28"/>
        </w:rPr>
        <w:t xml:space="preserve">Meghna </w:t>
      </w:r>
      <w:proofErr w:type="spellStart"/>
      <w:r w:rsidR="00E81152">
        <w:rPr>
          <w:sz w:val="28"/>
        </w:rPr>
        <w:t>Meghna</w:t>
      </w:r>
      <w:proofErr w:type="spellEnd"/>
      <w:r>
        <w:rPr>
          <w:lang w:eastAsia="ko-KR"/>
        </w:rPr>
        <w:t xml:space="preserve"> (</w:t>
      </w:r>
      <w:r w:rsidR="00E81152">
        <w:rPr>
          <w:lang w:eastAsia="ko-KR"/>
        </w:rPr>
        <w:t>s4683216</w:t>
      </w:r>
      <w:r>
        <w:rPr>
          <w:lang w:eastAsia="ko-KR"/>
        </w:rPr>
        <w:t>)</w:t>
      </w:r>
    </w:p>
    <w:p w14:paraId="67AD143D" w14:textId="4657D31D" w:rsidR="00364D15" w:rsidRDefault="00E81152" w:rsidP="00364D15">
      <w:pPr>
        <w:spacing w:line="240" w:lineRule="auto"/>
        <w:ind w:left="2160" w:firstLine="720"/>
        <w:rPr>
          <w:sz w:val="28"/>
        </w:rPr>
      </w:pPr>
      <w:r w:rsidRPr="00D039CA">
        <w:rPr>
          <w:sz w:val="28"/>
          <w:szCs w:val="22"/>
          <w:lang w:eastAsia="ko-KR"/>
        </w:rPr>
        <w:t xml:space="preserve">John Machado </w:t>
      </w:r>
      <w:r w:rsidR="00364D15">
        <w:rPr>
          <w:lang w:eastAsia="ko-KR"/>
        </w:rPr>
        <w:t>(</w:t>
      </w:r>
      <w:r>
        <w:rPr>
          <w:lang w:eastAsia="ko-KR"/>
        </w:rPr>
        <w:t>s4685542</w:t>
      </w:r>
      <w:r w:rsidR="00364D15">
        <w:rPr>
          <w:lang w:eastAsia="ko-KR"/>
        </w:rPr>
        <w:t>)</w:t>
      </w:r>
    </w:p>
    <w:p w14:paraId="75EE5FE5" w14:textId="77777777" w:rsidR="00364D15" w:rsidRDefault="00364D15" w:rsidP="00364D15">
      <w:pPr>
        <w:spacing w:line="240" w:lineRule="auto"/>
        <w:ind w:firstLine="720"/>
        <w:rPr>
          <w:sz w:val="28"/>
        </w:rPr>
      </w:pPr>
    </w:p>
    <w:p w14:paraId="54E1B812" w14:textId="534D95E0" w:rsidR="00364D15" w:rsidRDefault="00364D15" w:rsidP="00061EAF">
      <w:pPr>
        <w:spacing w:line="240" w:lineRule="auto"/>
        <w:ind w:left="2880" w:hanging="2160"/>
        <w:rPr>
          <w:sz w:val="28"/>
        </w:rPr>
      </w:pPr>
      <w:r w:rsidRPr="00500FDD">
        <w:rPr>
          <w:b/>
          <w:sz w:val="28"/>
        </w:rPr>
        <w:t>Client:</w:t>
      </w:r>
      <w:r>
        <w:rPr>
          <w:sz w:val="28"/>
        </w:rPr>
        <w:tab/>
      </w:r>
      <w:proofErr w:type="spellStart"/>
      <w:r w:rsidR="00061EAF" w:rsidRPr="00CC7AB6">
        <w:rPr>
          <w:szCs w:val="24"/>
        </w:rPr>
        <w:t>Dr.</w:t>
      </w:r>
      <w:proofErr w:type="spellEnd"/>
      <w:r w:rsidR="00061EAF" w:rsidRPr="00CC7AB6">
        <w:rPr>
          <w:szCs w:val="24"/>
        </w:rPr>
        <w:t xml:space="preserve"> </w:t>
      </w:r>
      <w:r w:rsidR="00E81152">
        <w:rPr>
          <w:szCs w:val="24"/>
        </w:rPr>
        <w:t>Wenjie Ye</w:t>
      </w:r>
      <w:r w:rsidR="00061EAF">
        <w:rPr>
          <w:lang w:eastAsia="ko-KR"/>
        </w:rPr>
        <w:br/>
      </w:r>
      <w:r>
        <w:rPr>
          <w:rFonts w:hint="eastAsia"/>
          <w:lang w:eastAsia="ko-KR"/>
        </w:rPr>
        <w:t>VU Sydney</w:t>
      </w:r>
    </w:p>
    <w:p w14:paraId="725F6952" w14:textId="77777777" w:rsidR="00364D15" w:rsidRDefault="00364D15" w:rsidP="00364D15">
      <w:pPr>
        <w:spacing w:line="240" w:lineRule="auto"/>
        <w:ind w:firstLine="720"/>
        <w:rPr>
          <w:b/>
          <w:sz w:val="28"/>
        </w:rPr>
      </w:pPr>
    </w:p>
    <w:p w14:paraId="51586660" w14:textId="1707D0B8"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proofErr w:type="spellStart"/>
      <w:r w:rsidR="00E81152" w:rsidRPr="00CC7AB6">
        <w:rPr>
          <w:szCs w:val="24"/>
        </w:rPr>
        <w:t>Dr.</w:t>
      </w:r>
      <w:proofErr w:type="spellEnd"/>
      <w:r w:rsidR="00E81152" w:rsidRPr="00CC7AB6">
        <w:rPr>
          <w:szCs w:val="24"/>
        </w:rPr>
        <w:t xml:space="preserve"> </w:t>
      </w:r>
      <w:r w:rsidR="00E81152">
        <w:rPr>
          <w:szCs w:val="24"/>
        </w:rPr>
        <w:t>Wenjie Ye</w:t>
      </w:r>
    </w:p>
    <w:p w14:paraId="475C46D1" w14:textId="77777777" w:rsidR="00061EAF" w:rsidRPr="00CC7AB6" w:rsidRDefault="00364D15" w:rsidP="00364D15">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3A15A6E1" w14:textId="77777777" w:rsidR="00364D15" w:rsidRPr="00CC7AB6" w:rsidRDefault="00364D15" w:rsidP="00364D15">
      <w:pPr>
        <w:spacing w:line="240" w:lineRule="auto"/>
        <w:ind w:firstLine="720"/>
        <w:rPr>
          <w:b/>
          <w:szCs w:val="24"/>
        </w:rPr>
      </w:pPr>
    </w:p>
    <w:p w14:paraId="6BAFCF3E" w14:textId="52973D25" w:rsidR="00364D15" w:rsidRPr="00CC7AB6" w:rsidRDefault="00364D15" w:rsidP="00364D15">
      <w:pPr>
        <w:spacing w:line="240" w:lineRule="auto"/>
        <w:ind w:firstLine="720"/>
        <w:rPr>
          <w:szCs w:val="24"/>
        </w:rPr>
      </w:pPr>
      <w:r>
        <w:rPr>
          <w:b/>
          <w:sz w:val="28"/>
        </w:rPr>
        <w:t>Coordinator:</w:t>
      </w:r>
      <w:r>
        <w:rPr>
          <w:b/>
          <w:sz w:val="28"/>
        </w:rPr>
        <w:tab/>
      </w:r>
      <w:proofErr w:type="spellStart"/>
      <w:r w:rsidR="00E81152" w:rsidRPr="00CC7AB6">
        <w:rPr>
          <w:szCs w:val="24"/>
        </w:rPr>
        <w:t>Dr.</w:t>
      </w:r>
      <w:proofErr w:type="spellEnd"/>
      <w:r w:rsidR="00E81152" w:rsidRPr="00CC7AB6">
        <w:rPr>
          <w:szCs w:val="24"/>
        </w:rPr>
        <w:t xml:space="preserve"> </w:t>
      </w:r>
      <w:r w:rsidR="00E81152">
        <w:rPr>
          <w:szCs w:val="24"/>
        </w:rPr>
        <w:t>Wenjie Ye</w:t>
      </w:r>
    </w:p>
    <w:p w14:paraId="52AE5EA1" w14:textId="77777777" w:rsidR="00364D15" w:rsidRDefault="00364D15" w:rsidP="00364D15">
      <w:pPr>
        <w:spacing w:line="240" w:lineRule="auto"/>
        <w:ind w:firstLine="720"/>
        <w:rPr>
          <w:szCs w:val="24"/>
        </w:rPr>
      </w:pPr>
      <w:r w:rsidRPr="00CC7AB6">
        <w:rPr>
          <w:szCs w:val="24"/>
        </w:rPr>
        <w:tab/>
      </w:r>
      <w:r w:rsidRPr="00CC7AB6">
        <w:rPr>
          <w:szCs w:val="24"/>
        </w:rPr>
        <w:tab/>
      </w:r>
      <w:r w:rsidRPr="00CC7AB6">
        <w:rPr>
          <w:szCs w:val="24"/>
        </w:rPr>
        <w:tab/>
        <w:t>College of Engineering and Science</w:t>
      </w:r>
    </w:p>
    <w:p w14:paraId="06712FEB" w14:textId="77777777" w:rsidR="00061EAF" w:rsidRPr="00CC7AB6" w:rsidRDefault="00061EAF" w:rsidP="00364D15">
      <w:pPr>
        <w:spacing w:line="240" w:lineRule="auto"/>
        <w:ind w:firstLine="720"/>
        <w:rPr>
          <w:szCs w:val="24"/>
        </w:rPr>
      </w:pPr>
      <w:r>
        <w:rPr>
          <w:szCs w:val="24"/>
        </w:rPr>
        <w:tab/>
      </w:r>
      <w:r>
        <w:rPr>
          <w:szCs w:val="24"/>
        </w:rPr>
        <w:tab/>
      </w:r>
      <w:r>
        <w:rPr>
          <w:szCs w:val="24"/>
        </w:rPr>
        <w:tab/>
        <w:t>Victoria University, Melbourne</w:t>
      </w:r>
    </w:p>
    <w:p w14:paraId="3F47ED4A" w14:textId="77777777" w:rsidR="00376318" w:rsidRPr="00CC7AB6" w:rsidRDefault="00376318" w:rsidP="00C80D3C">
      <w:pPr>
        <w:rPr>
          <w:szCs w:val="24"/>
        </w:rPr>
      </w:pPr>
    </w:p>
    <w:p w14:paraId="4566FC16" w14:textId="77777777" w:rsidR="00364D15" w:rsidRDefault="00364D15" w:rsidP="00364D15">
      <w:pPr>
        <w:pStyle w:val="Heading5"/>
      </w:pPr>
    </w:p>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1AE1A76B" w14:textId="77777777" w:rsidR="001A64D3" w:rsidRDefault="001A64D3" w:rsidP="001A64D3">
          <w:pPr>
            <w:pStyle w:val="TOCHeading"/>
            <w:jc w:val="center"/>
          </w:pPr>
          <w:r>
            <w:t>Table of Contents</w:t>
          </w:r>
        </w:p>
        <w:p w14:paraId="3E549551" w14:textId="0624C205" w:rsidR="0081228B" w:rsidRDefault="00AA3FC4">
          <w:pPr>
            <w:pStyle w:val="TOC1"/>
            <w:tabs>
              <w:tab w:val="right" w:leader="dot" w:pos="8296"/>
            </w:tabs>
            <w:rPr>
              <w:rFonts w:eastAsiaTheme="minorEastAsia" w:cstheme="minorBidi"/>
              <w:noProof/>
              <w:kern w:val="2"/>
              <w:szCs w:val="24"/>
              <w:lang w:eastAsia="en-GB"/>
              <w14:ligatures w14:val="standardContextual"/>
            </w:rPr>
          </w:pPr>
          <w:r>
            <w:fldChar w:fldCharType="begin"/>
          </w:r>
          <w:r w:rsidR="001A64D3">
            <w:instrText xml:space="preserve"> TOC \o "1-3" \h \z \u </w:instrText>
          </w:r>
          <w:r>
            <w:fldChar w:fldCharType="separate"/>
          </w:r>
          <w:hyperlink w:anchor="_Toc174878672" w:history="1">
            <w:r w:rsidR="0081228B" w:rsidRPr="00216872">
              <w:rPr>
                <w:rStyle w:val="Hyperlink"/>
                <w:noProof/>
              </w:rPr>
              <w:t>Introduction</w:t>
            </w:r>
            <w:r w:rsidR="0081228B">
              <w:rPr>
                <w:noProof/>
                <w:webHidden/>
              </w:rPr>
              <w:tab/>
            </w:r>
            <w:r w:rsidR="0081228B">
              <w:rPr>
                <w:noProof/>
                <w:webHidden/>
              </w:rPr>
              <w:fldChar w:fldCharType="begin"/>
            </w:r>
            <w:r w:rsidR="0081228B">
              <w:rPr>
                <w:noProof/>
                <w:webHidden/>
              </w:rPr>
              <w:instrText xml:space="preserve"> PAGEREF _Toc174878672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4DF1175F" w14:textId="3FB2EAB6"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3" w:history="1">
            <w:r w:rsidR="0081228B" w:rsidRPr="00216872">
              <w:rPr>
                <w:rStyle w:val="Hyperlink"/>
                <w:noProof/>
              </w:rPr>
              <w:t>System Development Approach</w:t>
            </w:r>
            <w:r w:rsidR="0081228B">
              <w:rPr>
                <w:noProof/>
                <w:webHidden/>
              </w:rPr>
              <w:tab/>
            </w:r>
            <w:r w:rsidR="0081228B">
              <w:rPr>
                <w:noProof/>
                <w:webHidden/>
              </w:rPr>
              <w:fldChar w:fldCharType="begin"/>
            </w:r>
            <w:r w:rsidR="0081228B">
              <w:rPr>
                <w:noProof/>
                <w:webHidden/>
              </w:rPr>
              <w:instrText xml:space="preserve"> PAGEREF _Toc174878673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351A7446" w14:textId="487EF5D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4" w:history="1">
            <w:r w:rsidR="0081228B" w:rsidRPr="00216872">
              <w:rPr>
                <w:rStyle w:val="Hyperlink"/>
                <w:noProof/>
              </w:rPr>
              <w:t>Functional Requirements</w:t>
            </w:r>
            <w:r w:rsidR="0081228B">
              <w:rPr>
                <w:noProof/>
                <w:webHidden/>
              </w:rPr>
              <w:tab/>
            </w:r>
            <w:r w:rsidR="0081228B">
              <w:rPr>
                <w:noProof/>
                <w:webHidden/>
              </w:rPr>
              <w:fldChar w:fldCharType="begin"/>
            </w:r>
            <w:r w:rsidR="0081228B">
              <w:rPr>
                <w:noProof/>
                <w:webHidden/>
              </w:rPr>
              <w:instrText xml:space="preserve"> PAGEREF _Toc174878674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52EB7653" w14:textId="0972366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5" w:history="1">
            <w:r w:rsidR="0081228B" w:rsidRPr="00216872">
              <w:rPr>
                <w:rStyle w:val="Hyperlink"/>
                <w:noProof/>
              </w:rPr>
              <w:t>Use Case</w:t>
            </w:r>
            <w:r w:rsidR="0081228B">
              <w:rPr>
                <w:noProof/>
                <w:webHidden/>
              </w:rPr>
              <w:tab/>
            </w:r>
            <w:r w:rsidR="0081228B">
              <w:rPr>
                <w:noProof/>
                <w:webHidden/>
              </w:rPr>
              <w:fldChar w:fldCharType="begin"/>
            </w:r>
            <w:r w:rsidR="0081228B">
              <w:rPr>
                <w:noProof/>
                <w:webHidden/>
              </w:rPr>
              <w:instrText xml:space="preserve"> PAGEREF _Toc174878675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2E272046" w14:textId="10AE81B4"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6" w:history="1">
            <w:r w:rsidR="0081228B" w:rsidRPr="00216872">
              <w:rPr>
                <w:rStyle w:val="Hyperlink"/>
                <w:rFonts w:cs="Arial"/>
                <w:noProof/>
              </w:rPr>
              <w:t>Non-Functional Requirements</w:t>
            </w:r>
            <w:r w:rsidR="0081228B">
              <w:rPr>
                <w:noProof/>
                <w:webHidden/>
              </w:rPr>
              <w:tab/>
            </w:r>
            <w:r w:rsidR="0081228B">
              <w:rPr>
                <w:noProof/>
                <w:webHidden/>
              </w:rPr>
              <w:fldChar w:fldCharType="begin"/>
            </w:r>
            <w:r w:rsidR="0081228B">
              <w:rPr>
                <w:noProof/>
                <w:webHidden/>
              </w:rPr>
              <w:instrText xml:space="preserve"> PAGEREF _Toc174878676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2E0DFA44" w14:textId="726318E1"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7" w:history="1">
            <w:r w:rsidR="0081228B" w:rsidRPr="00216872">
              <w:rPr>
                <w:rStyle w:val="Hyperlink"/>
                <w:rFonts w:cs="Arial"/>
                <w:noProof/>
              </w:rPr>
              <w:t>System Navigation and Interface</w:t>
            </w:r>
            <w:r w:rsidR="0081228B">
              <w:rPr>
                <w:noProof/>
                <w:webHidden/>
              </w:rPr>
              <w:tab/>
            </w:r>
            <w:r w:rsidR="0081228B">
              <w:rPr>
                <w:noProof/>
                <w:webHidden/>
              </w:rPr>
              <w:fldChar w:fldCharType="begin"/>
            </w:r>
            <w:r w:rsidR="0081228B">
              <w:rPr>
                <w:noProof/>
                <w:webHidden/>
              </w:rPr>
              <w:instrText xml:space="preserve"> PAGEREF _Toc174878677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6946DE90" w14:textId="742DE60B" w:rsidR="0081228B" w:rsidRDefault="00000000">
          <w:pPr>
            <w:pStyle w:val="TOC2"/>
            <w:tabs>
              <w:tab w:val="right" w:leader="dot" w:pos="8296"/>
            </w:tabs>
            <w:rPr>
              <w:rFonts w:eastAsiaTheme="minorEastAsia" w:cstheme="minorBidi"/>
              <w:noProof/>
              <w:kern w:val="2"/>
              <w:szCs w:val="24"/>
              <w:lang w:eastAsia="en-GB"/>
              <w14:ligatures w14:val="standardContextual"/>
            </w:rPr>
          </w:pPr>
          <w:hyperlink w:anchor="_Toc174878678" w:history="1">
            <w:r w:rsidR="0081228B" w:rsidRPr="00216872">
              <w:rPr>
                <w:rStyle w:val="Hyperlink"/>
                <w:noProof/>
              </w:rPr>
              <w:t>System navigation</w:t>
            </w:r>
            <w:r w:rsidR="0081228B">
              <w:rPr>
                <w:noProof/>
                <w:webHidden/>
              </w:rPr>
              <w:tab/>
            </w:r>
            <w:r w:rsidR="0081228B">
              <w:rPr>
                <w:noProof/>
                <w:webHidden/>
              </w:rPr>
              <w:fldChar w:fldCharType="begin"/>
            </w:r>
            <w:r w:rsidR="0081228B">
              <w:rPr>
                <w:noProof/>
                <w:webHidden/>
              </w:rPr>
              <w:instrText xml:space="preserve"> PAGEREF _Toc174878678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5ED52EAD" w14:textId="3007C03F" w:rsidR="0081228B" w:rsidRDefault="00000000">
          <w:pPr>
            <w:pStyle w:val="TOC2"/>
            <w:tabs>
              <w:tab w:val="right" w:leader="dot" w:pos="8296"/>
            </w:tabs>
            <w:rPr>
              <w:rFonts w:eastAsiaTheme="minorEastAsia" w:cstheme="minorBidi"/>
              <w:noProof/>
              <w:kern w:val="2"/>
              <w:szCs w:val="24"/>
              <w:lang w:eastAsia="en-GB"/>
              <w14:ligatures w14:val="standardContextual"/>
            </w:rPr>
          </w:pPr>
          <w:hyperlink w:anchor="_Toc174878679" w:history="1">
            <w:r w:rsidR="0081228B" w:rsidRPr="00216872">
              <w:rPr>
                <w:rStyle w:val="Hyperlink"/>
                <w:noProof/>
              </w:rPr>
              <w:t>Interface</w:t>
            </w:r>
            <w:r w:rsidR="0081228B">
              <w:rPr>
                <w:noProof/>
                <w:webHidden/>
              </w:rPr>
              <w:tab/>
            </w:r>
            <w:r w:rsidR="0081228B">
              <w:rPr>
                <w:noProof/>
                <w:webHidden/>
              </w:rPr>
              <w:fldChar w:fldCharType="begin"/>
            </w:r>
            <w:r w:rsidR="0081228B">
              <w:rPr>
                <w:noProof/>
                <w:webHidden/>
              </w:rPr>
              <w:instrText xml:space="preserve"> PAGEREF _Toc174878679 \h </w:instrText>
            </w:r>
            <w:r w:rsidR="0081228B">
              <w:rPr>
                <w:noProof/>
                <w:webHidden/>
              </w:rPr>
            </w:r>
            <w:r w:rsidR="0081228B">
              <w:rPr>
                <w:noProof/>
                <w:webHidden/>
              </w:rPr>
              <w:fldChar w:fldCharType="separate"/>
            </w:r>
            <w:r w:rsidR="004A2893">
              <w:rPr>
                <w:noProof/>
                <w:webHidden/>
              </w:rPr>
              <w:t>4</w:t>
            </w:r>
            <w:r w:rsidR="0081228B">
              <w:rPr>
                <w:noProof/>
                <w:webHidden/>
              </w:rPr>
              <w:fldChar w:fldCharType="end"/>
            </w:r>
          </w:hyperlink>
        </w:p>
        <w:p w14:paraId="336C800F" w14:textId="43ABC70B"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0" w:history="1">
            <w:r w:rsidR="0081228B" w:rsidRPr="00216872">
              <w:rPr>
                <w:rStyle w:val="Hyperlink"/>
                <w:noProof/>
              </w:rPr>
              <w:t>Cost Estimate</w:t>
            </w:r>
            <w:r w:rsidR="0081228B">
              <w:rPr>
                <w:noProof/>
                <w:webHidden/>
              </w:rPr>
              <w:tab/>
            </w:r>
            <w:r w:rsidR="0081228B">
              <w:rPr>
                <w:noProof/>
                <w:webHidden/>
              </w:rPr>
              <w:fldChar w:fldCharType="begin"/>
            </w:r>
            <w:r w:rsidR="0081228B">
              <w:rPr>
                <w:noProof/>
                <w:webHidden/>
              </w:rPr>
              <w:instrText xml:space="preserve"> PAGEREF _Toc174878680 \h </w:instrText>
            </w:r>
            <w:r w:rsidR="0081228B">
              <w:rPr>
                <w:noProof/>
                <w:webHidden/>
              </w:rPr>
            </w:r>
            <w:r w:rsidR="0081228B">
              <w:rPr>
                <w:noProof/>
                <w:webHidden/>
              </w:rPr>
              <w:fldChar w:fldCharType="separate"/>
            </w:r>
            <w:r w:rsidR="004A2893">
              <w:rPr>
                <w:noProof/>
                <w:webHidden/>
              </w:rPr>
              <w:t>6</w:t>
            </w:r>
            <w:r w:rsidR="0081228B">
              <w:rPr>
                <w:noProof/>
                <w:webHidden/>
              </w:rPr>
              <w:fldChar w:fldCharType="end"/>
            </w:r>
          </w:hyperlink>
        </w:p>
        <w:p w14:paraId="647997CA" w14:textId="32D5B053"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1" w:history="1">
            <w:r w:rsidR="0081228B" w:rsidRPr="00216872">
              <w:rPr>
                <w:rStyle w:val="Hyperlink"/>
                <w:rFonts w:cs="Arial"/>
                <w:noProof/>
              </w:rPr>
              <w:t>Schedule</w:t>
            </w:r>
            <w:r w:rsidR="0081228B">
              <w:rPr>
                <w:noProof/>
                <w:webHidden/>
              </w:rPr>
              <w:tab/>
            </w:r>
            <w:r w:rsidR="0081228B">
              <w:rPr>
                <w:noProof/>
                <w:webHidden/>
              </w:rPr>
              <w:fldChar w:fldCharType="begin"/>
            </w:r>
            <w:r w:rsidR="0081228B">
              <w:rPr>
                <w:noProof/>
                <w:webHidden/>
              </w:rPr>
              <w:instrText xml:space="preserve"> PAGEREF _Toc174878681 \h </w:instrText>
            </w:r>
            <w:r w:rsidR="0081228B">
              <w:rPr>
                <w:noProof/>
                <w:webHidden/>
              </w:rPr>
            </w:r>
            <w:r w:rsidR="0081228B">
              <w:rPr>
                <w:noProof/>
                <w:webHidden/>
              </w:rPr>
              <w:fldChar w:fldCharType="separate"/>
            </w:r>
            <w:r w:rsidR="004A2893">
              <w:rPr>
                <w:noProof/>
                <w:webHidden/>
              </w:rPr>
              <w:t>8</w:t>
            </w:r>
            <w:r w:rsidR="0081228B">
              <w:rPr>
                <w:noProof/>
                <w:webHidden/>
              </w:rPr>
              <w:fldChar w:fldCharType="end"/>
            </w:r>
          </w:hyperlink>
        </w:p>
        <w:p w14:paraId="27C10025" w14:textId="020555A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2" w:history="1">
            <w:r w:rsidR="0081228B" w:rsidRPr="00216872">
              <w:rPr>
                <w:rStyle w:val="Hyperlink"/>
                <w:rFonts w:cs="Arial"/>
                <w:noProof/>
              </w:rPr>
              <w:t>Considerations</w:t>
            </w:r>
            <w:r w:rsidR="0081228B">
              <w:rPr>
                <w:noProof/>
                <w:webHidden/>
              </w:rPr>
              <w:tab/>
            </w:r>
            <w:r w:rsidR="0081228B">
              <w:rPr>
                <w:noProof/>
                <w:webHidden/>
              </w:rPr>
              <w:fldChar w:fldCharType="begin"/>
            </w:r>
            <w:r w:rsidR="0081228B">
              <w:rPr>
                <w:noProof/>
                <w:webHidden/>
              </w:rPr>
              <w:instrText xml:space="preserve"> PAGEREF _Toc174878682 \h </w:instrText>
            </w:r>
            <w:r w:rsidR="0081228B">
              <w:rPr>
                <w:noProof/>
                <w:webHidden/>
              </w:rPr>
            </w:r>
            <w:r w:rsidR="0081228B">
              <w:rPr>
                <w:noProof/>
                <w:webHidden/>
              </w:rPr>
              <w:fldChar w:fldCharType="separate"/>
            </w:r>
            <w:r w:rsidR="004A2893">
              <w:rPr>
                <w:noProof/>
                <w:webHidden/>
              </w:rPr>
              <w:t>13</w:t>
            </w:r>
            <w:r w:rsidR="0081228B">
              <w:rPr>
                <w:noProof/>
                <w:webHidden/>
              </w:rPr>
              <w:fldChar w:fldCharType="end"/>
            </w:r>
          </w:hyperlink>
        </w:p>
        <w:p w14:paraId="322F442A" w14:textId="40A1CE77"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3" w:history="1">
            <w:r w:rsidR="0081228B" w:rsidRPr="00216872">
              <w:rPr>
                <w:rStyle w:val="Hyperlink"/>
                <w:noProof/>
              </w:rPr>
              <w:t>Human Factors and Privacy Preserving</w:t>
            </w:r>
            <w:r w:rsidR="0081228B">
              <w:rPr>
                <w:noProof/>
                <w:webHidden/>
              </w:rPr>
              <w:tab/>
            </w:r>
            <w:r w:rsidR="0081228B">
              <w:rPr>
                <w:noProof/>
                <w:webHidden/>
              </w:rPr>
              <w:fldChar w:fldCharType="begin"/>
            </w:r>
            <w:r w:rsidR="0081228B">
              <w:rPr>
                <w:noProof/>
                <w:webHidden/>
              </w:rPr>
              <w:instrText xml:space="preserve"> PAGEREF _Toc174878683 \h </w:instrText>
            </w:r>
            <w:r w:rsidR="0081228B">
              <w:rPr>
                <w:noProof/>
                <w:webHidden/>
              </w:rPr>
            </w:r>
            <w:r w:rsidR="0081228B">
              <w:rPr>
                <w:noProof/>
                <w:webHidden/>
              </w:rPr>
              <w:fldChar w:fldCharType="separate"/>
            </w:r>
            <w:r w:rsidR="004A2893">
              <w:rPr>
                <w:noProof/>
                <w:webHidden/>
              </w:rPr>
              <w:t>15</w:t>
            </w:r>
            <w:r w:rsidR="0081228B">
              <w:rPr>
                <w:noProof/>
                <w:webHidden/>
              </w:rPr>
              <w:fldChar w:fldCharType="end"/>
            </w:r>
          </w:hyperlink>
        </w:p>
        <w:p w14:paraId="5A56C5FD" w14:textId="3B902008"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4" w:history="1">
            <w:r w:rsidR="0081228B" w:rsidRPr="00216872">
              <w:rPr>
                <w:rStyle w:val="Hyperlink"/>
                <w:noProof/>
              </w:rPr>
              <w:t>Risk and Issue mitigation</w:t>
            </w:r>
            <w:r w:rsidR="0081228B">
              <w:rPr>
                <w:noProof/>
                <w:webHidden/>
              </w:rPr>
              <w:tab/>
            </w:r>
            <w:r w:rsidR="0081228B">
              <w:rPr>
                <w:noProof/>
                <w:webHidden/>
              </w:rPr>
              <w:fldChar w:fldCharType="begin"/>
            </w:r>
            <w:r w:rsidR="0081228B">
              <w:rPr>
                <w:noProof/>
                <w:webHidden/>
              </w:rPr>
              <w:instrText xml:space="preserve"> PAGEREF _Toc174878684 \h </w:instrText>
            </w:r>
            <w:r w:rsidR="0081228B">
              <w:rPr>
                <w:noProof/>
                <w:webHidden/>
              </w:rPr>
            </w:r>
            <w:r w:rsidR="0081228B">
              <w:rPr>
                <w:noProof/>
                <w:webHidden/>
              </w:rPr>
              <w:fldChar w:fldCharType="separate"/>
            </w:r>
            <w:r w:rsidR="004A2893">
              <w:rPr>
                <w:noProof/>
                <w:webHidden/>
              </w:rPr>
              <w:t>16</w:t>
            </w:r>
            <w:r w:rsidR="0081228B">
              <w:rPr>
                <w:noProof/>
                <w:webHidden/>
              </w:rPr>
              <w:fldChar w:fldCharType="end"/>
            </w:r>
          </w:hyperlink>
        </w:p>
        <w:p w14:paraId="4DF666BB" w14:textId="391258F4"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5" w:history="1">
            <w:r w:rsidR="0081228B" w:rsidRPr="00216872">
              <w:rPr>
                <w:rStyle w:val="Hyperlink"/>
                <w:noProof/>
              </w:rPr>
              <w:t>Ethical Issues</w:t>
            </w:r>
            <w:r w:rsidR="0081228B">
              <w:rPr>
                <w:noProof/>
                <w:webHidden/>
              </w:rPr>
              <w:tab/>
            </w:r>
            <w:r w:rsidR="0081228B">
              <w:rPr>
                <w:noProof/>
                <w:webHidden/>
              </w:rPr>
              <w:fldChar w:fldCharType="begin"/>
            </w:r>
            <w:r w:rsidR="0081228B">
              <w:rPr>
                <w:noProof/>
                <w:webHidden/>
              </w:rPr>
              <w:instrText xml:space="preserve"> PAGEREF _Toc174878685 \h </w:instrText>
            </w:r>
            <w:r w:rsidR="0081228B">
              <w:rPr>
                <w:noProof/>
                <w:webHidden/>
              </w:rPr>
            </w:r>
            <w:r w:rsidR="0081228B">
              <w:rPr>
                <w:noProof/>
                <w:webHidden/>
              </w:rPr>
              <w:fldChar w:fldCharType="separate"/>
            </w:r>
            <w:r w:rsidR="004A2893">
              <w:rPr>
                <w:noProof/>
                <w:webHidden/>
              </w:rPr>
              <w:t>17</w:t>
            </w:r>
            <w:r w:rsidR="0081228B">
              <w:rPr>
                <w:noProof/>
                <w:webHidden/>
              </w:rPr>
              <w:fldChar w:fldCharType="end"/>
            </w:r>
          </w:hyperlink>
        </w:p>
        <w:p w14:paraId="00CFFC63" w14:textId="475E1D25"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6" w:history="1">
            <w:r w:rsidR="0081228B" w:rsidRPr="00216872">
              <w:rPr>
                <w:rStyle w:val="Hyperlink"/>
                <w:rFonts w:cs="Arial"/>
                <w:noProof/>
              </w:rPr>
              <w:t>References</w:t>
            </w:r>
            <w:r w:rsidR="0081228B">
              <w:rPr>
                <w:noProof/>
                <w:webHidden/>
              </w:rPr>
              <w:tab/>
            </w:r>
            <w:r w:rsidR="0081228B">
              <w:rPr>
                <w:noProof/>
                <w:webHidden/>
              </w:rPr>
              <w:fldChar w:fldCharType="begin"/>
            </w:r>
            <w:r w:rsidR="0081228B">
              <w:rPr>
                <w:noProof/>
                <w:webHidden/>
              </w:rPr>
              <w:instrText xml:space="preserve"> PAGEREF _Toc174878686 \h </w:instrText>
            </w:r>
            <w:r w:rsidR="0081228B">
              <w:rPr>
                <w:noProof/>
                <w:webHidden/>
              </w:rPr>
            </w:r>
            <w:r w:rsidR="0081228B">
              <w:rPr>
                <w:noProof/>
                <w:webHidden/>
              </w:rPr>
              <w:fldChar w:fldCharType="separate"/>
            </w:r>
            <w:r w:rsidR="004A2893">
              <w:rPr>
                <w:noProof/>
                <w:webHidden/>
              </w:rPr>
              <w:t>18</w:t>
            </w:r>
            <w:r w:rsidR="0081228B">
              <w:rPr>
                <w:noProof/>
                <w:webHidden/>
              </w:rPr>
              <w:fldChar w:fldCharType="end"/>
            </w:r>
          </w:hyperlink>
        </w:p>
        <w:p w14:paraId="46121D62" w14:textId="7ABDC050"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7" w:history="1">
            <w:r w:rsidR="0081228B" w:rsidRPr="00216872">
              <w:rPr>
                <w:rStyle w:val="Hyperlink"/>
                <w:noProof/>
              </w:rPr>
              <w:t>Appendix</w:t>
            </w:r>
            <w:r w:rsidR="0081228B">
              <w:rPr>
                <w:noProof/>
                <w:webHidden/>
              </w:rPr>
              <w:tab/>
            </w:r>
            <w:r w:rsidR="0081228B">
              <w:rPr>
                <w:noProof/>
                <w:webHidden/>
              </w:rPr>
              <w:fldChar w:fldCharType="begin"/>
            </w:r>
            <w:r w:rsidR="0081228B">
              <w:rPr>
                <w:noProof/>
                <w:webHidden/>
              </w:rPr>
              <w:instrText xml:space="preserve"> PAGEREF _Toc174878687 \h </w:instrText>
            </w:r>
            <w:r w:rsidR="0081228B">
              <w:rPr>
                <w:noProof/>
                <w:webHidden/>
              </w:rPr>
            </w:r>
            <w:r w:rsidR="0081228B">
              <w:rPr>
                <w:noProof/>
                <w:webHidden/>
              </w:rPr>
              <w:fldChar w:fldCharType="separate"/>
            </w:r>
            <w:r w:rsidR="004A2893">
              <w:rPr>
                <w:noProof/>
                <w:webHidden/>
              </w:rPr>
              <w:t>19</w:t>
            </w:r>
            <w:r w:rsidR="0081228B">
              <w:rPr>
                <w:noProof/>
                <w:webHidden/>
              </w:rPr>
              <w:fldChar w:fldCharType="end"/>
            </w:r>
          </w:hyperlink>
        </w:p>
        <w:p w14:paraId="108DD922" w14:textId="3FFE1404" w:rsidR="001A64D3" w:rsidRDefault="00AA3FC4">
          <w:r>
            <w:fldChar w:fldCharType="end"/>
          </w:r>
        </w:p>
      </w:sdtContent>
    </w:sdt>
    <w:p w14:paraId="4A6FE512" w14:textId="6BEF7060" w:rsidR="0081228B" w:rsidRDefault="00A3613B">
      <w:pPr>
        <w:spacing w:line="240" w:lineRule="auto"/>
      </w:pPr>
      <w:r>
        <w:br w:type="page"/>
      </w:r>
    </w:p>
    <w:p w14:paraId="346DD5C9" w14:textId="77777777" w:rsidR="00376318" w:rsidRDefault="00376318" w:rsidP="00C80D3C"/>
    <w:p w14:paraId="5F31AAB9" w14:textId="58431CBF" w:rsidR="00AB697D" w:rsidRDefault="008B2ED3" w:rsidP="0042612D">
      <w:pPr>
        <w:pStyle w:val="Heading1"/>
      </w:pPr>
      <w:bookmarkStart w:id="0" w:name="_Toc174878672"/>
      <w:r w:rsidRPr="00A3613B">
        <w:t>I</w:t>
      </w:r>
      <w:r w:rsidR="00B537B6" w:rsidRPr="00A3613B">
        <w:t>ntroduction</w:t>
      </w:r>
      <w:bookmarkEnd w:id="0"/>
    </w:p>
    <w:p w14:paraId="56B60D01" w14:textId="0F6F5CEB" w:rsidR="00AB697D" w:rsidRPr="00AB697D" w:rsidRDefault="00AB697D" w:rsidP="00B801EE">
      <w:pPr>
        <w:jc w:val="both"/>
      </w:pPr>
      <w:r>
        <w:t xml:space="preserve">Falls are a leading cause of injury among children, prompting thousands of emergency visits daily in the U.S. due to accidents involving stairs and windows. This issue highlights the need for enhanced supervision in environments like kindergartens, where constant vigilance is challenging. Leveraging advancements in service mobile robotics, particularly 2D Simultaneous Localization and Mapping (SLAM) technology, presents a viable solution. Our project proposes using 2D SLAM robots equipped with LiDAR sensors for real-time navigation and monitoring within indoor settings such as schools and childcare </w:t>
      </w:r>
      <w:proofErr w:type="spellStart"/>
      <w:r>
        <w:t>centers</w:t>
      </w:r>
      <w:proofErr w:type="spellEnd"/>
      <w:r>
        <w:t xml:space="preserve">. This approach aims to enhance child safety by identifying and mitigating hazards without compromising privacy, eschewing cameras in </w:t>
      </w:r>
      <w:proofErr w:type="spellStart"/>
      <w:r>
        <w:t>favor</w:t>
      </w:r>
      <w:proofErr w:type="spellEnd"/>
      <w:r>
        <w:t xml:space="preserve"> of non-intrusive sensors.</w:t>
      </w:r>
    </w:p>
    <w:p w14:paraId="0BC64DC3" w14:textId="6B7A95AE" w:rsidR="00281628" w:rsidRDefault="0001446F" w:rsidP="0042612D">
      <w:pPr>
        <w:pStyle w:val="Heading1"/>
      </w:pPr>
      <w:bookmarkStart w:id="1" w:name="_Toc174878673"/>
      <w:r>
        <w:t>System Development Approach</w:t>
      </w:r>
      <w:bookmarkEnd w:id="1"/>
    </w:p>
    <w:p w14:paraId="3968E47D" w14:textId="77777777" w:rsidR="00EE49DA" w:rsidRPr="00326FA3" w:rsidRDefault="00EE49DA" w:rsidP="00EE49DA">
      <w:r w:rsidRPr="00326FA3">
        <w:t xml:space="preserve">For the development of the SLAM-based mobile robot project, an </w:t>
      </w:r>
      <w:r w:rsidRPr="00326FA3">
        <w:rPr>
          <w:b/>
          <w:bCs/>
        </w:rPr>
        <w:t>Agile development approach</w:t>
      </w:r>
      <w:r w:rsidRPr="00326FA3">
        <w:t xml:space="preserve"> would be most suitable. </w:t>
      </w:r>
      <w:r>
        <w:t>T</w:t>
      </w:r>
      <w:r w:rsidRPr="00326FA3">
        <w:t>he Agile approach is well-suited to this project due to its flexibility, focus on user feedback, iterative development, and effective risk management. It will allow the project team to deliver a high-quality product that meets the needs of small childcare centres while staying adaptable to changes and new insights.</w:t>
      </w:r>
    </w:p>
    <w:p w14:paraId="08125B64" w14:textId="77777777" w:rsidR="00EE49DA" w:rsidRPr="00326FA3" w:rsidRDefault="00EE49DA" w:rsidP="00EE49DA"/>
    <w:p w14:paraId="4348C5D9" w14:textId="77777777" w:rsidR="00EE49DA" w:rsidRPr="00326FA3" w:rsidRDefault="00EE49DA" w:rsidP="00EE49DA">
      <w:pPr>
        <w:rPr>
          <w:b/>
          <w:bCs/>
        </w:rPr>
      </w:pPr>
      <w:r w:rsidRPr="00326FA3">
        <w:rPr>
          <w:b/>
          <w:bCs/>
        </w:rPr>
        <w:t>1. Flexibility and Adaptability:</w:t>
      </w:r>
    </w:p>
    <w:p w14:paraId="59DAEA5A" w14:textId="77777777" w:rsidR="00EE49DA" w:rsidRPr="00326FA3" w:rsidRDefault="00EE49DA" w:rsidP="00EE49DA">
      <w:pPr>
        <w:numPr>
          <w:ilvl w:val="0"/>
          <w:numId w:val="14"/>
        </w:numPr>
        <w:spacing w:after="160" w:line="259" w:lineRule="auto"/>
      </w:pPr>
      <w:r w:rsidRPr="00326FA3">
        <w:rPr>
          <w:b/>
          <w:bCs/>
        </w:rPr>
        <w:t>Rapid Iterations:</w:t>
      </w:r>
      <w:r w:rsidRPr="00326FA3">
        <w:t xml:space="preserve"> Agile allows for iterative development, meaning you can develop the robot in incremental stages. This approach enables you to test and refine each component, such as navigation, human detection, and safety features, as they are developed.</w:t>
      </w:r>
    </w:p>
    <w:p w14:paraId="3E5D5457" w14:textId="77777777" w:rsidR="00EE49DA" w:rsidRPr="00326FA3" w:rsidRDefault="00EE49DA" w:rsidP="00EE49DA">
      <w:pPr>
        <w:numPr>
          <w:ilvl w:val="0"/>
          <w:numId w:val="14"/>
        </w:numPr>
        <w:spacing w:after="160" w:line="259" w:lineRule="auto"/>
      </w:pPr>
      <w:r w:rsidRPr="00326FA3">
        <w:rPr>
          <w:b/>
          <w:bCs/>
        </w:rPr>
        <w:t>Responsive to Change:</w:t>
      </w:r>
      <w:r w:rsidRPr="00326FA3">
        <w:t xml:space="preserve"> Given that this project involves integrating advanced technologies, requirements may evolve as the project progresses. Agile's flexibility allows the team to adapt to changes without significant disruptions.</w:t>
      </w:r>
    </w:p>
    <w:p w14:paraId="1D7958B0" w14:textId="77777777" w:rsidR="00EE49DA" w:rsidRPr="00326FA3" w:rsidRDefault="00EE49DA" w:rsidP="00EE49DA">
      <w:pPr>
        <w:rPr>
          <w:b/>
          <w:bCs/>
        </w:rPr>
      </w:pPr>
      <w:r w:rsidRPr="00326FA3">
        <w:rPr>
          <w:b/>
          <w:bCs/>
        </w:rPr>
        <w:t>2. Stakeholder Engagement:</w:t>
      </w:r>
    </w:p>
    <w:p w14:paraId="534C0B90" w14:textId="77777777" w:rsidR="00EE49DA" w:rsidRPr="00326FA3" w:rsidRDefault="00EE49DA" w:rsidP="00EE49DA">
      <w:pPr>
        <w:numPr>
          <w:ilvl w:val="0"/>
          <w:numId w:val="15"/>
        </w:numPr>
        <w:spacing w:after="160" w:line="259" w:lineRule="auto"/>
      </w:pPr>
      <w:r w:rsidRPr="00326FA3">
        <w:rPr>
          <w:b/>
          <w:bCs/>
        </w:rPr>
        <w:t>Continuous Feedback:</w:t>
      </w:r>
      <w:r w:rsidRPr="00326FA3">
        <w:t xml:space="preserve"> Agile encourages regular interaction with stakeholders (e.g., childcare centre staff, parents), ensuring that their feedback is </w:t>
      </w:r>
      <w:r w:rsidRPr="00326FA3">
        <w:lastRenderedPageBreak/>
        <w:t>incorporated throughout the development process. This engagement helps ensure that the final product meets the actual needs of the users.</w:t>
      </w:r>
    </w:p>
    <w:p w14:paraId="276472EC" w14:textId="77777777" w:rsidR="00EE49DA" w:rsidRPr="00326FA3" w:rsidRDefault="00EE49DA" w:rsidP="00EE49DA">
      <w:pPr>
        <w:rPr>
          <w:b/>
          <w:bCs/>
        </w:rPr>
      </w:pPr>
      <w:r w:rsidRPr="00326FA3">
        <w:rPr>
          <w:b/>
          <w:bCs/>
        </w:rPr>
        <w:t>3. Risk Management:</w:t>
      </w:r>
    </w:p>
    <w:p w14:paraId="539998E1" w14:textId="77777777" w:rsidR="00EE49DA" w:rsidRPr="00326FA3" w:rsidRDefault="00EE49DA" w:rsidP="00EE49DA">
      <w:pPr>
        <w:numPr>
          <w:ilvl w:val="0"/>
          <w:numId w:val="16"/>
        </w:numPr>
        <w:spacing w:after="160" w:line="259" w:lineRule="auto"/>
      </w:pPr>
      <w:r w:rsidRPr="00326FA3">
        <w:rPr>
          <w:b/>
          <w:bCs/>
        </w:rPr>
        <w:t>Early Detection of Issues:</w:t>
      </w:r>
      <w:r w:rsidRPr="00326FA3">
        <w:t xml:space="preserve"> The iterative nature of Agile allows for the early identification of potential issues, such as hardware limitations or privacy concerns. Addressing these issues early reduces the risk of major setbacks later in the project.</w:t>
      </w:r>
    </w:p>
    <w:p w14:paraId="468AE513" w14:textId="77777777" w:rsidR="00EE49DA" w:rsidRPr="00326FA3" w:rsidRDefault="00EE49DA" w:rsidP="00EE49DA">
      <w:pPr>
        <w:numPr>
          <w:ilvl w:val="0"/>
          <w:numId w:val="16"/>
        </w:numPr>
        <w:spacing w:after="160" w:line="259" w:lineRule="auto"/>
      </w:pPr>
      <w:r w:rsidRPr="00326FA3">
        <w:rPr>
          <w:b/>
          <w:bCs/>
        </w:rPr>
        <w:t>Prioritization of Features:</w:t>
      </w:r>
      <w:r w:rsidRPr="00326FA3">
        <w:t xml:space="preserve"> Agile allows the team to prioritize critical features, ensuring that the most important aspects of the project (e.g., safety features) are developed and tested first.</w:t>
      </w:r>
    </w:p>
    <w:p w14:paraId="5982F4F9" w14:textId="77777777" w:rsidR="00EE49DA" w:rsidRPr="00326FA3" w:rsidRDefault="00EE49DA" w:rsidP="00EE49DA">
      <w:pPr>
        <w:rPr>
          <w:b/>
          <w:bCs/>
        </w:rPr>
      </w:pPr>
      <w:r w:rsidRPr="00326FA3">
        <w:rPr>
          <w:b/>
          <w:bCs/>
        </w:rPr>
        <w:t>4. Quality Control:</w:t>
      </w:r>
    </w:p>
    <w:p w14:paraId="0FFCE3F4" w14:textId="77777777" w:rsidR="00EE49DA" w:rsidRPr="00326FA3" w:rsidRDefault="00EE49DA" w:rsidP="00EE49DA">
      <w:pPr>
        <w:numPr>
          <w:ilvl w:val="0"/>
          <w:numId w:val="17"/>
        </w:numPr>
        <w:spacing w:after="160" w:line="259" w:lineRule="auto"/>
      </w:pPr>
      <w:r w:rsidRPr="00326FA3">
        <w:rPr>
          <w:b/>
          <w:bCs/>
        </w:rPr>
        <w:t>Continuous Testing:</w:t>
      </w:r>
      <w:r w:rsidRPr="00326FA3">
        <w:t xml:space="preserve"> Agile involves ongoing testing and validation, which helps maintain high-quality standards throughout the development process. This approach ensures that each component of the robot, from navigation to child detection, functions as intended before the next phase begins.</w:t>
      </w:r>
    </w:p>
    <w:p w14:paraId="73C1C5E7" w14:textId="77777777" w:rsidR="00EE49DA" w:rsidRPr="00326FA3" w:rsidRDefault="00EE49DA" w:rsidP="00EE49DA">
      <w:pPr>
        <w:rPr>
          <w:b/>
          <w:bCs/>
        </w:rPr>
      </w:pPr>
      <w:r w:rsidRPr="00326FA3">
        <w:rPr>
          <w:b/>
          <w:bCs/>
        </w:rPr>
        <w:t>5. Efficient Resource Management:</w:t>
      </w:r>
    </w:p>
    <w:p w14:paraId="6BD22CF2" w14:textId="77777777" w:rsidR="00EE49DA" w:rsidRPr="00326FA3" w:rsidRDefault="00EE49DA" w:rsidP="00EE49DA">
      <w:pPr>
        <w:numPr>
          <w:ilvl w:val="0"/>
          <w:numId w:val="18"/>
        </w:numPr>
        <w:spacing w:after="160" w:line="259" w:lineRule="auto"/>
      </w:pPr>
      <w:r w:rsidRPr="00326FA3">
        <w:rPr>
          <w:b/>
          <w:bCs/>
        </w:rPr>
        <w:t>Focused Development:</w:t>
      </w:r>
      <w:r w:rsidRPr="00326FA3">
        <w:t xml:space="preserve"> Agile helps in allocating resources efficiently by focusing on small, manageable tasks. This is particularly beneficial for a project like this, which has several technical components that need specialized attention.</w:t>
      </w:r>
    </w:p>
    <w:p w14:paraId="79132DD5" w14:textId="77777777" w:rsidR="00EE49DA" w:rsidRPr="00326FA3" w:rsidRDefault="00EE49DA" w:rsidP="00EE49DA">
      <w:pPr>
        <w:rPr>
          <w:b/>
          <w:bCs/>
        </w:rPr>
      </w:pPr>
      <w:r w:rsidRPr="00326FA3">
        <w:rPr>
          <w:b/>
          <w:bCs/>
        </w:rPr>
        <w:t>6. Time Management:</w:t>
      </w:r>
    </w:p>
    <w:p w14:paraId="40B9F7EC" w14:textId="6FD23033" w:rsidR="00EE49DA" w:rsidRPr="00EE49DA" w:rsidRDefault="00EE49DA" w:rsidP="00EE49DA">
      <w:pPr>
        <w:pStyle w:val="ListParagraph"/>
        <w:numPr>
          <w:ilvl w:val="0"/>
          <w:numId w:val="37"/>
        </w:numPr>
      </w:pPr>
      <w:r w:rsidRPr="00EE49DA">
        <w:rPr>
          <w:b/>
          <w:bCs/>
        </w:rPr>
        <w:t>Defined Sprints:</w:t>
      </w:r>
      <w:r w:rsidRPr="00326FA3">
        <w:t xml:space="preserve"> Agile breaks the project into sprints, each with its own timeline and deliverables. This structure helps keep the project on track and ensures timely completion of each phase, aligning with the overall project schedule.</w:t>
      </w:r>
    </w:p>
    <w:p w14:paraId="5B887069" w14:textId="26B977FE" w:rsidR="00A3613B" w:rsidRDefault="005E4460" w:rsidP="0042612D">
      <w:pPr>
        <w:pStyle w:val="Heading1"/>
      </w:pPr>
      <w:bookmarkStart w:id="2" w:name="_Toc174878674"/>
      <w:r>
        <w:t>Functional Requirements</w:t>
      </w:r>
      <w:bookmarkEnd w:id="2"/>
    </w:p>
    <w:p w14:paraId="409684FF" w14:textId="77777777" w:rsidR="00F04837" w:rsidRPr="00135763" w:rsidRDefault="00F04837" w:rsidP="00AF6B24">
      <w:pPr>
        <w:jc w:val="both"/>
      </w:pPr>
      <w:r w:rsidRPr="00135763">
        <w:t xml:space="preserve">For the project involving the development and deployment of a 2D SLAM-based mobile robot aimed at enhancing safety and operational efficiency in childcare </w:t>
      </w:r>
      <w:proofErr w:type="spellStart"/>
      <w:r w:rsidRPr="00135763">
        <w:t>centers</w:t>
      </w:r>
      <w:proofErr w:type="spellEnd"/>
      <w:r w:rsidRPr="00135763">
        <w:t xml:space="preserve">, the functional requirements define specific behaviours or functions the system must </w:t>
      </w:r>
      <w:proofErr w:type="spellStart"/>
      <w:r w:rsidRPr="00135763">
        <w:t>fulfill</w:t>
      </w:r>
      <w:proofErr w:type="spellEnd"/>
      <w:r w:rsidRPr="00135763">
        <w:t>. Here’s a detailed breakdown of these requirements:</w:t>
      </w:r>
    </w:p>
    <w:p w14:paraId="69790539" w14:textId="77777777" w:rsidR="00F04837" w:rsidRPr="00135763" w:rsidRDefault="00F04837" w:rsidP="00AF6B24">
      <w:pPr>
        <w:jc w:val="both"/>
        <w:rPr>
          <w:b/>
          <w:bCs/>
        </w:rPr>
      </w:pPr>
      <w:r w:rsidRPr="00135763">
        <w:rPr>
          <w:b/>
          <w:bCs/>
        </w:rPr>
        <w:t>1. Navigation and Mobility</w:t>
      </w:r>
    </w:p>
    <w:p w14:paraId="62CA4CB2" w14:textId="77777777" w:rsidR="00F04837" w:rsidRPr="00135763" w:rsidRDefault="00F04837" w:rsidP="00AF6B24">
      <w:pPr>
        <w:numPr>
          <w:ilvl w:val="0"/>
          <w:numId w:val="20"/>
        </w:numPr>
        <w:spacing w:after="160" w:line="259" w:lineRule="auto"/>
        <w:jc w:val="both"/>
      </w:pPr>
      <w:r w:rsidRPr="00135763">
        <w:t>The robot must autonomously navigate within various indoor environments using its SLAM (Simultaneous Localization and Mapping) capabilities.</w:t>
      </w:r>
    </w:p>
    <w:p w14:paraId="05ED4593" w14:textId="77777777" w:rsidR="00F04837" w:rsidRPr="00135763" w:rsidRDefault="00F04837" w:rsidP="00AF6B24">
      <w:pPr>
        <w:numPr>
          <w:ilvl w:val="0"/>
          <w:numId w:val="20"/>
        </w:numPr>
        <w:spacing w:after="160" w:line="259" w:lineRule="auto"/>
        <w:jc w:val="both"/>
      </w:pPr>
      <w:r w:rsidRPr="00135763">
        <w:lastRenderedPageBreak/>
        <w:t xml:space="preserve">The robot should be able to avoid obstacles and safely </w:t>
      </w:r>
      <w:proofErr w:type="spellStart"/>
      <w:r w:rsidRPr="00135763">
        <w:t>maneuver</w:t>
      </w:r>
      <w:proofErr w:type="spellEnd"/>
      <w:r w:rsidRPr="00135763">
        <w:t xml:space="preserve"> around people, furniture, and other objects without human intervention.</w:t>
      </w:r>
    </w:p>
    <w:p w14:paraId="7A92C402" w14:textId="77777777" w:rsidR="00F04837" w:rsidRDefault="00F04837" w:rsidP="00AF6B24">
      <w:pPr>
        <w:numPr>
          <w:ilvl w:val="0"/>
          <w:numId w:val="20"/>
        </w:numPr>
        <w:spacing w:after="160" w:line="259" w:lineRule="auto"/>
        <w:jc w:val="both"/>
      </w:pPr>
      <w:r w:rsidRPr="00135763">
        <w:t xml:space="preserve">The robot must return to </w:t>
      </w:r>
      <w:r>
        <w:t>navigate to and stop at the specified point in space.</w:t>
      </w:r>
    </w:p>
    <w:p w14:paraId="6B7675FD" w14:textId="77777777" w:rsidR="00F04837" w:rsidRPr="00135763" w:rsidRDefault="00F04837" w:rsidP="00AF6B24">
      <w:pPr>
        <w:ind w:left="720"/>
        <w:jc w:val="both"/>
      </w:pPr>
    </w:p>
    <w:p w14:paraId="3A994F17" w14:textId="77777777" w:rsidR="00F04837" w:rsidRPr="00135763" w:rsidRDefault="00F04837" w:rsidP="00AF6B24">
      <w:pPr>
        <w:jc w:val="both"/>
        <w:rPr>
          <w:b/>
          <w:bCs/>
        </w:rPr>
      </w:pPr>
      <w:r w:rsidRPr="00135763">
        <w:rPr>
          <w:b/>
          <w:bCs/>
        </w:rPr>
        <w:t>2. Child Monitoring and Safety</w:t>
      </w:r>
    </w:p>
    <w:p w14:paraId="267BF9A7" w14:textId="77777777" w:rsidR="00F04837" w:rsidRPr="00135763" w:rsidRDefault="00F04837" w:rsidP="00AF6B24">
      <w:pPr>
        <w:numPr>
          <w:ilvl w:val="0"/>
          <w:numId w:val="21"/>
        </w:numPr>
        <w:spacing w:after="160" w:line="259" w:lineRule="auto"/>
        <w:jc w:val="both"/>
      </w:pPr>
      <w:r w:rsidRPr="00135763">
        <w:t xml:space="preserve">The robot </w:t>
      </w:r>
      <w:r>
        <w:t>should be able to guide the child from point A to B without hitting any obstacle, leading the child to safety.</w:t>
      </w:r>
    </w:p>
    <w:p w14:paraId="7D253C67" w14:textId="77777777" w:rsidR="00F04837" w:rsidRPr="00135763" w:rsidRDefault="00F04837" w:rsidP="00AF6B24">
      <w:pPr>
        <w:jc w:val="both"/>
        <w:rPr>
          <w:b/>
          <w:bCs/>
        </w:rPr>
      </w:pPr>
      <w:r w:rsidRPr="00135763">
        <w:rPr>
          <w:b/>
          <w:bCs/>
        </w:rPr>
        <w:t>4. Data Collection and Reporting</w:t>
      </w:r>
    </w:p>
    <w:p w14:paraId="188B393A" w14:textId="77777777" w:rsidR="00F04837" w:rsidRPr="00135763" w:rsidRDefault="00F04837" w:rsidP="00AF6B24">
      <w:pPr>
        <w:numPr>
          <w:ilvl w:val="0"/>
          <w:numId w:val="22"/>
        </w:numPr>
        <w:spacing w:after="160" w:line="259" w:lineRule="auto"/>
        <w:jc w:val="both"/>
      </w:pPr>
      <w:r w:rsidRPr="00135763">
        <w:rPr>
          <w:b/>
          <w:bCs/>
        </w:rPr>
        <w:t xml:space="preserve"> </w:t>
      </w:r>
      <w:r w:rsidRPr="00135763">
        <w:t>The robot must collect data on its operational performance for continuous improvement.</w:t>
      </w:r>
    </w:p>
    <w:p w14:paraId="301F18A6" w14:textId="77777777" w:rsidR="00F04837" w:rsidRPr="00135763" w:rsidRDefault="00F04837" w:rsidP="00AF6B24">
      <w:pPr>
        <w:numPr>
          <w:ilvl w:val="0"/>
          <w:numId w:val="22"/>
        </w:numPr>
        <w:spacing w:after="160" w:line="259" w:lineRule="auto"/>
        <w:jc w:val="both"/>
      </w:pPr>
      <w:r w:rsidRPr="00135763">
        <w:t>The robot must securely store and transmit data in compliance with applicable privacy regulations.</w:t>
      </w:r>
    </w:p>
    <w:p w14:paraId="34016316" w14:textId="77777777" w:rsidR="00F04837" w:rsidRPr="00135763" w:rsidRDefault="00F04837" w:rsidP="00AF6B24">
      <w:pPr>
        <w:jc w:val="both"/>
        <w:rPr>
          <w:b/>
          <w:bCs/>
        </w:rPr>
      </w:pPr>
      <w:r w:rsidRPr="00135763">
        <w:rPr>
          <w:b/>
          <w:bCs/>
        </w:rPr>
        <w:t>5. Maintenance and Updates</w:t>
      </w:r>
    </w:p>
    <w:p w14:paraId="3443011C" w14:textId="77777777" w:rsidR="00F04837" w:rsidRPr="00135763" w:rsidRDefault="00F04837" w:rsidP="00AF6B24">
      <w:pPr>
        <w:numPr>
          <w:ilvl w:val="0"/>
          <w:numId w:val="23"/>
        </w:numPr>
        <w:spacing w:after="160" w:line="259" w:lineRule="auto"/>
        <w:jc w:val="both"/>
      </w:pPr>
      <w:r w:rsidRPr="00135763">
        <w:t>The robot must be easy to maintain with capabilities for remote diagnostics and software updates.</w:t>
      </w:r>
    </w:p>
    <w:p w14:paraId="098E58E8" w14:textId="77777777" w:rsidR="00F04837" w:rsidRPr="00135763" w:rsidRDefault="00F04837" w:rsidP="00AF6B24">
      <w:pPr>
        <w:numPr>
          <w:ilvl w:val="0"/>
          <w:numId w:val="23"/>
        </w:numPr>
        <w:spacing w:after="160" w:line="259" w:lineRule="auto"/>
        <w:jc w:val="both"/>
      </w:pPr>
      <w:r w:rsidRPr="00135763">
        <w:t xml:space="preserve">The robot must allow for manual override or </w:t>
      </w:r>
      <w:proofErr w:type="spellStart"/>
      <w:r w:rsidRPr="00135763">
        <w:t>shutdown</w:t>
      </w:r>
      <w:proofErr w:type="spellEnd"/>
      <w:r w:rsidRPr="00135763">
        <w:t xml:space="preserve"> by authorized personnel in case of emergencies.</w:t>
      </w:r>
    </w:p>
    <w:p w14:paraId="34F56591" w14:textId="77777777" w:rsidR="00F04837" w:rsidRPr="00135763" w:rsidRDefault="00F04837" w:rsidP="00AF6B24">
      <w:pPr>
        <w:jc w:val="both"/>
        <w:rPr>
          <w:b/>
          <w:bCs/>
        </w:rPr>
      </w:pPr>
      <w:r w:rsidRPr="00135763">
        <w:rPr>
          <w:b/>
          <w:bCs/>
        </w:rPr>
        <w:t>6. Security and Privacy</w:t>
      </w:r>
    </w:p>
    <w:p w14:paraId="0429545F" w14:textId="119753B4" w:rsidR="00F04837" w:rsidRPr="00F04837" w:rsidRDefault="00F04837" w:rsidP="00AF6B24">
      <w:pPr>
        <w:numPr>
          <w:ilvl w:val="0"/>
          <w:numId w:val="24"/>
        </w:numPr>
        <w:spacing w:after="160" w:line="259" w:lineRule="auto"/>
        <w:jc w:val="both"/>
      </w:pPr>
      <w:r w:rsidRPr="00135763">
        <w:t>The robot should ensure that all data collection and monitoring activities comply with child privacy laws and ethical standards.</w:t>
      </w:r>
    </w:p>
    <w:p w14:paraId="727F3424" w14:textId="170935D7" w:rsidR="00376318" w:rsidRDefault="00095F7B" w:rsidP="0042612D">
      <w:pPr>
        <w:pStyle w:val="Heading1"/>
      </w:pPr>
      <w:bookmarkStart w:id="3" w:name="_Toc174878675"/>
      <w:r>
        <w:t>Use Case</w:t>
      </w:r>
      <w:bookmarkEnd w:id="3"/>
    </w:p>
    <w:p w14:paraId="676B096B" w14:textId="693DC59B" w:rsidR="00A3613B" w:rsidRDefault="00F81094" w:rsidP="00D93CF3">
      <w:r w:rsidRPr="007431B9">
        <w:t xml:space="preserve">The overall use case diagram for </w:t>
      </w:r>
      <w:r>
        <w:t>this</w:t>
      </w:r>
      <w:r w:rsidRPr="007431B9">
        <w:t xml:space="preserve"> system in a small childcare centre will depict the interactions between the three primary actors—</w:t>
      </w:r>
      <w:r w:rsidRPr="007431B9">
        <w:rPr>
          <w:b/>
          <w:bCs/>
        </w:rPr>
        <w:t>Childcare Staff</w:t>
      </w:r>
      <w:r w:rsidRPr="007431B9">
        <w:t xml:space="preserve">, </w:t>
      </w:r>
      <w:r w:rsidRPr="007431B9">
        <w:rPr>
          <w:b/>
          <w:bCs/>
        </w:rPr>
        <w:t>System Administrator</w:t>
      </w:r>
      <w:r w:rsidRPr="007431B9">
        <w:t xml:space="preserve">, and </w:t>
      </w:r>
      <w:r w:rsidRPr="007431B9">
        <w:rPr>
          <w:b/>
          <w:bCs/>
        </w:rPr>
        <w:t>Maintenance Technician</w:t>
      </w:r>
      <w:r w:rsidRPr="007431B9">
        <w:t>—and the system. Each actor has specific roles and responsibilities within the system, represented by different use cases.</w:t>
      </w:r>
    </w:p>
    <w:p w14:paraId="7E70D2BF" w14:textId="77777777" w:rsidR="00F81094" w:rsidRDefault="00F81094" w:rsidP="00D93CF3"/>
    <w:p w14:paraId="7F7F6719" w14:textId="1FFFCEEE" w:rsidR="00F81094" w:rsidRDefault="00F81094" w:rsidP="00D93CF3">
      <w:r>
        <w:rPr>
          <w:noProof/>
        </w:rPr>
        <w:lastRenderedPageBreak/>
        <w:drawing>
          <wp:inline distT="0" distB="0" distL="0" distR="0" wp14:anchorId="33B23B6E" wp14:editId="08DE2359">
            <wp:extent cx="5274310" cy="6478063"/>
            <wp:effectExtent l="0" t="0" r="2540" b="0"/>
            <wp:docPr id="36725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478063"/>
                    </a:xfrm>
                    <a:prstGeom prst="rect">
                      <a:avLst/>
                    </a:prstGeom>
                    <a:noFill/>
                    <a:ln>
                      <a:noFill/>
                    </a:ln>
                  </pic:spPr>
                </pic:pic>
              </a:graphicData>
            </a:graphic>
          </wp:inline>
        </w:drawing>
      </w:r>
    </w:p>
    <w:p w14:paraId="61B97394" w14:textId="77777777" w:rsidR="00F81094" w:rsidRDefault="00F81094" w:rsidP="00D93CF3"/>
    <w:p w14:paraId="523F6A92" w14:textId="77777777" w:rsidR="00F81094" w:rsidRPr="007431B9" w:rsidRDefault="00F81094" w:rsidP="00F81094">
      <w:pPr>
        <w:rPr>
          <w:b/>
          <w:bCs/>
        </w:rPr>
      </w:pPr>
      <w:r w:rsidRPr="007431B9">
        <w:rPr>
          <w:b/>
          <w:bCs/>
        </w:rPr>
        <w:t>Actors and Use Cases</w:t>
      </w:r>
    </w:p>
    <w:p w14:paraId="65E83469" w14:textId="77777777" w:rsidR="00F81094" w:rsidRPr="007431B9" w:rsidRDefault="00F81094" w:rsidP="00F81094">
      <w:pPr>
        <w:numPr>
          <w:ilvl w:val="0"/>
          <w:numId w:val="25"/>
        </w:numPr>
        <w:spacing w:after="160" w:line="259" w:lineRule="auto"/>
      </w:pPr>
      <w:r w:rsidRPr="007431B9">
        <w:rPr>
          <w:b/>
          <w:bCs/>
        </w:rPr>
        <w:t>Childcare Staff</w:t>
      </w:r>
    </w:p>
    <w:p w14:paraId="182F8407" w14:textId="77777777" w:rsidR="00F81094" w:rsidRPr="007431B9" w:rsidRDefault="00F81094" w:rsidP="00F81094">
      <w:pPr>
        <w:numPr>
          <w:ilvl w:val="1"/>
          <w:numId w:val="25"/>
        </w:numPr>
        <w:spacing w:after="160" w:line="259" w:lineRule="auto"/>
      </w:pPr>
      <w:r w:rsidRPr="007431B9">
        <w:rPr>
          <w:b/>
          <w:bCs/>
        </w:rPr>
        <w:t>Turn the Robot On/Off</w:t>
      </w:r>
      <w:r w:rsidRPr="007431B9">
        <w:t>: This use case involves the basic operation of powering the robot on or off at the beginning or end of the day. It’s a straightforward task but crucial for the robot’s operation.</w:t>
      </w:r>
    </w:p>
    <w:p w14:paraId="71E8B8E3" w14:textId="77777777" w:rsidR="00F81094" w:rsidRPr="007431B9" w:rsidRDefault="00F81094" w:rsidP="00F81094">
      <w:pPr>
        <w:numPr>
          <w:ilvl w:val="1"/>
          <w:numId w:val="25"/>
        </w:numPr>
        <w:spacing w:after="160" w:line="259" w:lineRule="auto"/>
      </w:pPr>
      <w:r w:rsidRPr="007431B9">
        <w:rPr>
          <w:b/>
          <w:bCs/>
        </w:rPr>
        <w:t>Monitor the Robot</w:t>
      </w:r>
      <w:r w:rsidRPr="007431B9">
        <w:t>: Childcare Staff monitor the robot’s activities, such as its navigation through the childcare centre and its interaction with the environment. This includes responding to any alerts generated by the robot.</w:t>
      </w:r>
    </w:p>
    <w:p w14:paraId="0809CD16" w14:textId="77777777" w:rsidR="00F81094" w:rsidRPr="007431B9" w:rsidRDefault="00F81094" w:rsidP="00F81094">
      <w:pPr>
        <w:numPr>
          <w:ilvl w:val="0"/>
          <w:numId w:val="25"/>
        </w:numPr>
        <w:spacing w:after="160" w:line="259" w:lineRule="auto"/>
      </w:pPr>
      <w:r w:rsidRPr="007431B9">
        <w:rPr>
          <w:b/>
          <w:bCs/>
        </w:rPr>
        <w:lastRenderedPageBreak/>
        <w:t>System Administrator</w:t>
      </w:r>
    </w:p>
    <w:p w14:paraId="7B0D78C4" w14:textId="77777777" w:rsidR="00F81094" w:rsidRPr="007431B9" w:rsidRDefault="00F81094" w:rsidP="00F81094">
      <w:pPr>
        <w:numPr>
          <w:ilvl w:val="1"/>
          <w:numId w:val="25"/>
        </w:numPr>
        <w:spacing w:after="160" w:line="259" w:lineRule="auto"/>
      </w:pPr>
      <w:r w:rsidRPr="007431B9">
        <w:rPr>
          <w:b/>
          <w:bCs/>
        </w:rPr>
        <w:t>Perform Initial Setup and Configuration</w:t>
      </w:r>
      <w:r w:rsidRPr="007431B9">
        <w:t>: The System Administrator is responsible for the initial setup of the robot, which includes configuring the environment map, setting up user accounts, and configuring system settings to tailor the robot's functions to the specific environment.</w:t>
      </w:r>
    </w:p>
    <w:p w14:paraId="4EDEE4BF" w14:textId="77777777" w:rsidR="00F81094" w:rsidRPr="007431B9" w:rsidRDefault="00F81094" w:rsidP="00F81094">
      <w:pPr>
        <w:numPr>
          <w:ilvl w:val="1"/>
          <w:numId w:val="25"/>
        </w:numPr>
        <w:spacing w:after="160" w:line="259" w:lineRule="auto"/>
      </w:pPr>
      <w:r w:rsidRPr="007431B9">
        <w:rPr>
          <w:b/>
          <w:bCs/>
        </w:rPr>
        <w:t>Navigate/Guide the Robot</w:t>
      </w:r>
      <w:r w:rsidRPr="007431B9">
        <w:t>: The System Administrator can manually control or override the robot’s navigation system, directing it to specific locations or overriding its automated paths when necessary.</w:t>
      </w:r>
    </w:p>
    <w:p w14:paraId="57FA62CE" w14:textId="77777777" w:rsidR="00F81094" w:rsidRPr="007431B9" w:rsidRDefault="00F81094" w:rsidP="00F81094">
      <w:pPr>
        <w:numPr>
          <w:ilvl w:val="1"/>
          <w:numId w:val="25"/>
        </w:numPr>
        <w:spacing w:after="160" w:line="259" w:lineRule="auto"/>
      </w:pPr>
      <w:r w:rsidRPr="007431B9">
        <w:rPr>
          <w:b/>
          <w:bCs/>
        </w:rPr>
        <w:t>Train the User</w:t>
      </w:r>
      <w:r w:rsidRPr="007431B9">
        <w:t>: This use case covers the System Administrator’s responsibility to train Childcare Staff on how to use the robot effectively, including turning it on/off, monitoring, and responding to alerts.</w:t>
      </w:r>
    </w:p>
    <w:p w14:paraId="3BAD567F" w14:textId="77777777" w:rsidR="00F81094" w:rsidRPr="007431B9" w:rsidRDefault="00F81094" w:rsidP="00F81094">
      <w:pPr>
        <w:numPr>
          <w:ilvl w:val="1"/>
          <w:numId w:val="25"/>
        </w:numPr>
        <w:spacing w:after="160" w:line="259" w:lineRule="auto"/>
      </w:pPr>
      <w:r w:rsidRPr="007431B9">
        <w:rPr>
          <w:b/>
          <w:bCs/>
        </w:rPr>
        <w:t>Update the System/Patches</w:t>
      </w:r>
      <w:r w:rsidRPr="007431B9">
        <w:t>: The System Administrator handles the periodic updates and patches to the robot's software, ensuring it has the latest features, security measures, and bug fixes.</w:t>
      </w:r>
    </w:p>
    <w:p w14:paraId="03DC21EE" w14:textId="77777777" w:rsidR="00F81094" w:rsidRPr="007431B9" w:rsidRDefault="00F81094" w:rsidP="00F81094">
      <w:pPr>
        <w:numPr>
          <w:ilvl w:val="1"/>
          <w:numId w:val="25"/>
        </w:numPr>
        <w:spacing w:after="160" w:line="259" w:lineRule="auto"/>
      </w:pPr>
      <w:r w:rsidRPr="007431B9">
        <w:rPr>
          <w:b/>
          <w:bCs/>
        </w:rPr>
        <w:t>Assist in Maintenance</w:t>
      </w:r>
      <w:r w:rsidRPr="007431B9">
        <w:t>: The System Administrator may assist the Maintenance Technician during maintenance activities, especially those related to software diagnostics or updates that need to be performed alongside hardware maintenance.</w:t>
      </w:r>
    </w:p>
    <w:p w14:paraId="2F0E4822" w14:textId="77777777" w:rsidR="00F81094" w:rsidRPr="007431B9" w:rsidRDefault="00F81094" w:rsidP="00F81094">
      <w:pPr>
        <w:numPr>
          <w:ilvl w:val="0"/>
          <w:numId w:val="25"/>
        </w:numPr>
        <w:spacing w:after="160" w:line="259" w:lineRule="auto"/>
      </w:pPr>
      <w:r w:rsidRPr="007431B9">
        <w:rPr>
          <w:b/>
          <w:bCs/>
        </w:rPr>
        <w:t>Maintenance Technician</w:t>
      </w:r>
    </w:p>
    <w:p w14:paraId="51F1FB52" w14:textId="77777777" w:rsidR="00F81094" w:rsidRPr="007431B9" w:rsidRDefault="00F81094" w:rsidP="00F81094">
      <w:pPr>
        <w:numPr>
          <w:ilvl w:val="1"/>
          <w:numId w:val="25"/>
        </w:numPr>
        <w:spacing w:after="160" w:line="259" w:lineRule="auto"/>
      </w:pPr>
      <w:r w:rsidRPr="007431B9">
        <w:rPr>
          <w:b/>
          <w:bCs/>
        </w:rPr>
        <w:t>Routine Maintenance</w:t>
      </w:r>
      <w:r w:rsidRPr="007431B9">
        <w:t>: This use case involves the regular maintenance of the robot, such as checking the sensors, cleaning the hardware, and performing diagnostics to ensure it is operating correctly.</w:t>
      </w:r>
    </w:p>
    <w:p w14:paraId="4B4350C1" w14:textId="77777777" w:rsidR="00F81094" w:rsidRPr="007431B9" w:rsidRDefault="00F81094" w:rsidP="00F81094">
      <w:pPr>
        <w:numPr>
          <w:ilvl w:val="1"/>
          <w:numId w:val="25"/>
        </w:numPr>
        <w:spacing w:after="160" w:line="259" w:lineRule="auto"/>
      </w:pPr>
      <w:r w:rsidRPr="007431B9">
        <w:rPr>
          <w:b/>
          <w:bCs/>
        </w:rPr>
        <w:t>Hardware Repairs</w:t>
      </w:r>
      <w:r w:rsidRPr="007431B9">
        <w:t>: If the robot experiences a hardware malfunction or damage, the Maintenance Technician is responsible for diagnosing the issue and performing the necessary repairs or part replacements.</w:t>
      </w:r>
    </w:p>
    <w:p w14:paraId="28935C1A" w14:textId="77777777" w:rsidR="00F81094" w:rsidRDefault="00F81094" w:rsidP="00D93CF3"/>
    <w:p w14:paraId="10552B4F" w14:textId="18BDED03" w:rsidR="00CE6791" w:rsidRDefault="00E05685" w:rsidP="0042612D">
      <w:pPr>
        <w:pStyle w:val="Heading1"/>
        <w:rPr>
          <w:rFonts w:cs="Arial"/>
        </w:rPr>
      </w:pPr>
      <w:bookmarkStart w:id="4" w:name="_Toc174878676"/>
      <w:r>
        <w:rPr>
          <w:rFonts w:cs="Arial"/>
        </w:rPr>
        <w:t>Non-Functional</w:t>
      </w:r>
      <w:r w:rsidR="00E469BE">
        <w:rPr>
          <w:rFonts w:cs="Arial"/>
        </w:rPr>
        <w:t xml:space="preserve"> Requirements</w:t>
      </w:r>
      <w:bookmarkEnd w:id="4"/>
    </w:p>
    <w:p w14:paraId="58FFA879" w14:textId="77777777" w:rsidR="00F81094" w:rsidRPr="001C1DC8" w:rsidRDefault="00F81094" w:rsidP="00F81094">
      <w:pPr>
        <w:rPr>
          <w:b/>
          <w:bCs/>
        </w:rPr>
      </w:pPr>
      <w:r w:rsidRPr="001C1DC8">
        <w:rPr>
          <w:b/>
          <w:bCs/>
        </w:rPr>
        <w:t>1. Look and Feel Requirements</w:t>
      </w:r>
    </w:p>
    <w:p w14:paraId="62EF0CDC" w14:textId="77777777" w:rsidR="00F81094" w:rsidRPr="001C1DC8" w:rsidRDefault="00F81094" w:rsidP="00F81094">
      <w:pPr>
        <w:numPr>
          <w:ilvl w:val="0"/>
          <w:numId w:val="26"/>
        </w:numPr>
        <w:spacing w:after="160" w:line="259" w:lineRule="auto"/>
      </w:pPr>
      <w:r w:rsidRPr="001C1DC8">
        <w:rPr>
          <w:b/>
          <w:bCs/>
        </w:rPr>
        <w:t>User Interface Aesthetics</w:t>
      </w:r>
      <w:r w:rsidRPr="001C1DC8">
        <w:t>: The robot's interface, if any (e.g., a display for caregivers), should have a child-friendly and intuitive design, with soft colours and large icons that are easy to understand.</w:t>
      </w:r>
    </w:p>
    <w:p w14:paraId="07CD4B23" w14:textId="77777777" w:rsidR="00F81094" w:rsidRPr="001C1DC8" w:rsidRDefault="00F81094" w:rsidP="00F81094">
      <w:pPr>
        <w:numPr>
          <w:ilvl w:val="0"/>
          <w:numId w:val="26"/>
        </w:numPr>
        <w:spacing w:after="160" w:line="259" w:lineRule="auto"/>
      </w:pPr>
      <w:r w:rsidRPr="001C1DC8">
        <w:rPr>
          <w:b/>
          <w:bCs/>
        </w:rPr>
        <w:t>Physical Appearance</w:t>
      </w:r>
      <w:r w:rsidRPr="001C1DC8">
        <w:t>: The robot should have a non-threatening, appealing design, with a compact size and smooth edges, ensuring it fits seamlessly into childcare environments.</w:t>
      </w:r>
    </w:p>
    <w:p w14:paraId="69C830D0" w14:textId="77777777" w:rsidR="00F81094" w:rsidRPr="001C1DC8" w:rsidRDefault="00F81094" w:rsidP="00F81094">
      <w:pPr>
        <w:rPr>
          <w:b/>
          <w:bCs/>
        </w:rPr>
      </w:pPr>
      <w:r w:rsidRPr="001C1DC8">
        <w:rPr>
          <w:b/>
          <w:bCs/>
        </w:rPr>
        <w:lastRenderedPageBreak/>
        <w:t>2. Usability and Humanity Requirements</w:t>
      </w:r>
    </w:p>
    <w:p w14:paraId="4005971F" w14:textId="77777777" w:rsidR="00F81094" w:rsidRPr="001C1DC8" w:rsidRDefault="00F81094" w:rsidP="00F81094">
      <w:pPr>
        <w:numPr>
          <w:ilvl w:val="0"/>
          <w:numId w:val="27"/>
        </w:numPr>
        <w:spacing w:after="160" w:line="259" w:lineRule="auto"/>
      </w:pPr>
      <w:r w:rsidRPr="001C1DC8">
        <w:rPr>
          <w:b/>
          <w:bCs/>
        </w:rPr>
        <w:t>Ease of Use</w:t>
      </w:r>
      <w:r w:rsidRPr="001C1DC8">
        <w:t>: The system should be easy to operate by caregivers with minimal technical knowledge. Clear instructions and simple controls should be provided.</w:t>
      </w:r>
    </w:p>
    <w:p w14:paraId="318347E5" w14:textId="77777777" w:rsidR="00F81094" w:rsidRPr="001C1DC8" w:rsidRDefault="00F81094" w:rsidP="00F81094">
      <w:pPr>
        <w:numPr>
          <w:ilvl w:val="0"/>
          <w:numId w:val="27"/>
        </w:numPr>
        <w:spacing w:after="160" w:line="259" w:lineRule="auto"/>
      </w:pPr>
      <w:r w:rsidRPr="001C1DC8">
        <w:rPr>
          <w:b/>
          <w:bCs/>
        </w:rPr>
        <w:t>Accessibility</w:t>
      </w:r>
      <w:r w:rsidRPr="001C1DC8">
        <w:t>: The robot should be accessible to all users, including those with disabilities. This includes easy access to controls, voice commands, and other interactive features.</w:t>
      </w:r>
    </w:p>
    <w:p w14:paraId="1469E88C" w14:textId="77777777" w:rsidR="00F81094" w:rsidRPr="001C1DC8" w:rsidRDefault="00F81094" w:rsidP="00F81094">
      <w:pPr>
        <w:numPr>
          <w:ilvl w:val="0"/>
          <w:numId w:val="27"/>
        </w:numPr>
        <w:spacing w:after="160" w:line="259" w:lineRule="auto"/>
      </w:pPr>
      <w:r w:rsidRPr="001C1DC8">
        <w:rPr>
          <w:b/>
          <w:bCs/>
        </w:rPr>
        <w:t>Language Support</w:t>
      </w:r>
      <w:r w:rsidRPr="001C1DC8">
        <w:t>: The system should support multiple languages to cater to diverse childcare environments.</w:t>
      </w:r>
    </w:p>
    <w:p w14:paraId="3E0AF9DB" w14:textId="77777777" w:rsidR="00F81094" w:rsidRPr="001C1DC8" w:rsidRDefault="00F81094" w:rsidP="00F81094">
      <w:pPr>
        <w:rPr>
          <w:b/>
          <w:bCs/>
        </w:rPr>
      </w:pPr>
      <w:r w:rsidRPr="001C1DC8">
        <w:rPr>
          <w:b/>
          <w:bCs/>
        </w:rPr>
        <w:t>3. Performance Requirements</w:t>
      </w:r>
    </w:p>
    <w:p w14:paraId="46202CD6" w14:textId="77777777" w:rsidR="00F81094" w:rsidRPr="001C1DC8" w:rsidRDefault="00F81094" w:rsidP="00F81094">
      <w:pPr>
        <w:numPr>
          <w:ilvl w:val="0"/>
          <w:numId w:val="28"/>
        </w:numPr>
        <w:spacing w:after="160" w:line="259" w:lineRule="auto"/>
      </w:pPr>
      <w:r w:rsidRPr="001C1DC8">
        <w:rPr>
          <w:b/>
          <w:bCs/>
        </w:rPr>
        <w:t>Response Time</w:t>
      </w:r>
      <w:r w:rsidRPr="001C1DC8">
        <w:t>: The system should provide real-time responses, with a maximum delay of 1 second for critical operations like obstacle detection and navigation adjustments.</w:t>
      </w:r>
    </w:p>
    <w:p w14:paraId="5B64E542" w14:textId="77777777" w:rsidR="00F81094" w:rsidRPr="001C1DC8" w:rsidRDefault="00F81094" w:rsidP="00F81094">
      <w:pPr>
        <w:numPr>
          <w:ilvl w:val="0"/>
          <w:numId w:val="28"/>
        </w:numPr>
        <w:spacing w:after="160" w:line="259" w:lineRule="auto"/>
      </w:pPr>
      <w:r w:rsidRPr="001C1DC8">
        <w:rPr>
          <w:b/>
          <w:bCs/>
        </w:rPr>
        <w:t>Battery Life</w:t>
      </w:r>
      <w:r w:rsidRPr="001C1DC8">
        <w:t>: The robot should have a minimum operational battery life of 8 hours to cover a full day in a childcare setting without needing a recharge.</w:t>
      </w:r>
    </w:p>
    <w:p w14:paraId="48BBF4CF" w14:textId="77777777" w:rsidR="00F81094" w:rsidRPr="001C1DC8" w:rsidRDefault="00F81094" w:rsidP="00F81094">
      <w:pPr>
        <w:numPr>
          <w:ilvl w:val="0"/>
          <w:numId w:val="28"/>
        </w:numPr>
        <w:spacing w:after="160" w:line="259" w:lineRule="auto"/>
      </w:pPr>
      <w:r w:rsidRPr="001C1DC8">
        <w:rPr>
          <w:b/>
          <w:bCs/>
        </w:rPr>
        <w:t>Scalability</w:t>
      </w:r>
      <w:r w:rsidRPr="001C1DC8">
        <w:t>: The system should be scalable to operate in various sizes of indoor environments, from single rooms to larger childcare centres.</w:t>
      </w:r>
    </w:p>
    <w:p w14:paraId="6DAB8F40" w14:textId="77777777" w:rsidR="00F81094" w:rsidRPr="001C1DC8" w:rsidRDefault="00F81094" w:rsidP="00F81094">
      <w:pPr>
        <w:rPr>
          <w:b/>
          <w:bCs/>
        </w:rPr>
      </w:pPr>
      <w:r w:rsidRPr="001C1DC8">
        <w:rPr>
          <w:b/>
          <w:bCs/>
        </w:rPr>
        <w:t>4. Operational Requirements</w:t>
      </w:r>
    </w:p>
    <w:p w14:paraId="69A37339" w14:textId="77777777" w:rsidR="00F81094" w:rsidRPr="001C1DC8" w:rsidRDefault="00F81094" w:rsidP="00F81094">
      <w:pPr>
        <w:numPr>
          <w:ilvl w:val="0"/>
          <w:numId w:val="29"/>
        </w:numPr>
        <w:spacing w:after="160" w:line="259" w:lineRule="auto"/>
      </w:pPr>
      <w:r w:rsidRPr="001C1DC8">
        <w:rPr>
          <w:b/>
          <w:bCs/>
        </w:rPr>
        <w:t>Environmental Conditions</w:t>
      </w:r>
      <w:r w:rsidRPr="001C1DC8">
        <w:t>: The robot should operate effectively in typical indoor environments, withstanding temperatures between 15°C and 30°C and moderate levels of humidity.</w:t>
      </w:r>
    </w:p>
    <w:p w14:paraId="3E883DFB" w14:textId="77777777" w:rsidR="00F81094" w:rsidRPr="001C1DC8" w:rsidRDefault="00F81094" w:rsidP="00F81094">
      <w:pPr>
        <w:numPr>
          <w:ilvl w:val="0"/>
          <w:numId w:val="29"/>
        </w:numPr>
        <w:spacing w:after="160" w:line="259" w:lineRule="auto"/>
      </w:pPr>
      <w:r w:rsidRPr="001C1DC8">
        <w:rPr>
          <w:b/>
          <w:bCs/>
        </w:rPr>
        <w:t>Autonomous Operation</w:t>
      </w:r>
      <w:r w:rsidRPr="001C1DC8">
        <w:t>: The robot should function autonomously, with minimal human intervention required for routine operations.</w:t>
      </w:r>
    </w:p>
    <w:p w14:paraId="0BBE8BB8" w14:textId="77777777" w:rsidR="00F81094" w:rsidRPr="001C1DC8" w:rsidRDefault="00F81094" w:rsidP="00F81094">
      <w:pPr>
        <w:numPr>
          <w:ilvl w:val="0"/>
          <w:numId w:val="29"/>
        </w:numPr>
        <w:spacing w:after="160" w:line="259" w:lineRule="auto"/>
      </w:pPr>
      <w:r w:rsidRPr="001C1DC8">
        <w:rPr>
          <w:b/>
          <w:bCs/>
        </w:rPr>
        <w:t>Compatibility</w:t>
      </w:r>
      <w:r w:rsidRPr="001C1DC8">
        <w:t>: The system should be compatible with standard power supplies and easy to integrate with existing infrastructures in childcare centres.</w:t>
      </w:r>
    </w:p>
    <w:p w14:paraId="2802DAE7" w14:textId="77777777" w:rsidR="00F81094" w:rsidRPr="001C1DC8" w:rsidRDefault="00F81094" w:rsidP="00F81094">
      <w:pPr>
        <w:rPr>
          <w:b/>
          <w:bCs/>
        </w:rPr>
      </w:pPr>
      <w:r w:rsidRPr="001C1DC8">
        <w:rPr>
          <w:b/>
          <w:bCs/>
        </w:rPr>
        <w:t>5. Maintainability and Support Requirements</w:t>
      </w:r>
    </w:p>
    <w:p w14:paraId="10948738" w14:textId="77777777" w:rsidR="00F81094" w:rsidRPr="001C1DC8" w:rsidRDefault="00F81094" w:rsidP="00F81094">
      <w:pPr>
        <w:numPr>
          <w:ilvl w:val="0"/>
          <w:numId w:val="30"/>
        </w:numPr>
        <w:spacing w:after="160" w:line="259" w:lineRule="auto"/>
      </w:pPr>
      <w:r w:rsidRPr="001C1DC8">
        <w:rPr>
          <w:b/>
          <w:bCs/>
        </w:rPr>
        <w:t>Software Updates</w:t>
      </w:r>
      <w:r w:rsidRPr="001C1DC8">
        <w:t>: The system should support over-the-air software updates to ensure it remains up to date with the latest features and security patches.</w:t>
      </w:r>
    </w:p>
    <w:p w14:paraId="2D1424C5" w14:textId="77777777" w:rsidR="00F81094" w:rsidRPr="001C1DC8" w:rsidRDefault="00F81094" w:rsidP="00F81094">
      <w:pPr>
        <w:numPr>
          <w:ilvl w:val="0"/>
          <w:numId w:val="30"/>
        </w:numPr>
        <w:spacing w:after="160" w:line="259" w:lineRule="auto"/>
      </w:pPr>
      <w:r w:rsidRPr="001C1DC8">
        <w:rPr>
          <w:b/>
          <w:bCs/>
        </w:rPr>
        <w:t>Modularity</w:t>
      </w:r>
      <w:r w:rsidRPr="001C1DC8">
        <w:t>: The robot’s design should be modular, allowing easy replacement or upgrading of individual components without requiring complete system overhauls.</w:t>
      </w:r>
    </w:p>
    <w:p w14:paraId="78D36098" w14:textId="77777777" w:rsidR="00F81094" w:rsidRPr="001C1DC8" w:rsidRDefault="00F81094" w:rsidP="00F81094">
      <w:pPr>
        <w:numPr>
          <w:ilvl w:val="0"/>
          <w:numId w:val="30"/>
        </w:numPr>
        <w:spacing w:after="160" w:line="259" w:lineRule="auto"/>
      </w:pPr>
      <w:r w:rsidRPr="001C1DC8">
        <w:rPr>
          <w:b/>
          <w:bCs/>
        </w:rPr>
        <w:t>Technical Support</w:t>
      </w:r>
      <w:r w:rsidRPr="001C1DC8">
        <w:t>: Comprehensive technical support should be provided, including user manuals, online resources, and customer service.</w:t>
      </w:r>
    </w:p>
    <w:p w14:paraId="602DAEEA" w14:textId="77777777" w:rsidR="00F81094" w:rsidRPr="001C1DC8" w:rsidRDefault="00F81094" w:rsidP="00F81094">
      <w:pPr>
        <w:rPr>
          <w:b/>
          <w:bCs/>
        </w:rPr>
      </w:pPr>
      <w:r w:rsidRPr="001C1DC8">
        <w:rPr>
          <w:b/>
          <w:bCs/>
        </w:rPr>
        <w:t>6. Security Requirements</w:t>
      </w:r>
    </w:p>
    <w:p w14:paraId="539C1F0C" w14:textId="77777777" w:rsidR="00F81094" w:rsidRPr="001C1DC8" w:rsidRDefault="00F81094" w:rsidP="00F81094">
      <w:pPr>
        <w:numPr>
          <w:ilvl w:val="0"/>
          <w:numId w:val="31"/>
        </w:numPr>
        <w:spacing w:after="160" w:line="259" w:lineRule="auto"/>
      </w:pPr>
      <w:r w:rsidRPr="001C1DC8">
        <w:rPr>
          <w:b/>
          <w:bCs/>
        </w:rPr>
        <w:lastRenderedPageBreak/>
        <w:t>Data Encryption</w:t>
      </w:r>
      <w:r w:rsidRPr="001C1DC8">
        <w:t>: All data transmitted by the robot, particularly location and any personal data, should be encrypted using industry-standard protocols.</w:t>
      </w:r>
    </w:p>
    <w:p w14:paraId="275FF99C" w14:textId="77777777" w:rsidR="00F81094" w:rsidRPr="001C1DC8" w:rsidRDefault="00F81094" w:rsidP="00F81094">
      <w:pPr>
        <w:numPr>
          <w:ilvl w:val="0"/>
          <w:numId w:val="31"/>
        </w:numPr>
        <w:spacing w:after="160" w:line="259" w:lineRule="auto"/>
      </w:pPr>
      <w:r w:rsidRPr="001C1DC8">
        <w:rPr>
          <w:b/>
          <w:bCs/>
        </w:rPr>
        <w:t>User Authentication</w:t>
      </w:r>
      <w:r w:rsidRPr="001C1DC8">
        <w:t>: Access to the robot’s settings and control systems should be restricted through robust user authentication mechanisms.</w:t>
      </w:r>
    </w:p>
    <w:p w14:paraId="27F79EE1" w14:textId="77777777" w:rsidR="00F81094" w:rsidRPr="001C1DC8" w:rsidRDefault="00F81094" w:rsidP="00F81094">
      <w:pPr>
        <w:numPr>
          <w:ilvl w:val="0"/>
          <w:numId w:val="31"/>
        </w:numPr>
        <w:spacing w:after="160" w:line="259" w:lineRule="auto"/>
      </w:pPr>
      <w:r w:rsidRPr="001C1DC8">
        <w:rPr>
          <w:b/>
          <w:bCs/>
        </w:rPr>
        <w:t>Tamper Resistance</w:t>
      </w:r>
      <w:r w:rsidRPr="001C1DC8">
        <w:t>: The robot should be physically tamper-resistant to prevent unauthorized access to internal components.</w:t>
      </w:r>
    </w:p>
    <w:p w14:paraId="6196E2F8" w14:textId="77777777" w:rsidR="00F81094" w:rsidRPr="001C1DC8" w:rsidRDefault="00F81094" w:rsidP="00F81094">
      <w:pPr>
        <w:rPr>
          <w:b/>
          <w:bCs/>
        </w:rPr>
      </w:pPr>
      <w:r w:rsidRPr="001C1DC8">
        <w:rPr>
          <w:b/>
          <w:bCs/>
        </w:rPr>
        <w:t>7. Cultural and Political Requirements</w:t>
      </w:r>
    </w:p>
    <w:p w14:paraId="748E3E00" w14:textId="77777777" w:rsidR="00F81094" w:rsidRPr="001C1DC8" w:rsidRDefault="00F81094" w:rsidP="00F81094">
      <w:pPr>
        <w:numPr>
          <w:ilvl w:val="0"/>
          <w:numId w:val="32"/>
        </w:numPr>
        <w:spacing w:after="160" w:line="259" w:lineRule="auto"/>
      </w:pPr>
      <w:r w:rsidRPr="001C1DC8">
        <w:rPr>
          <w:b/>
          <w:bCs/>
        </w:rPr>
        <w:t>Cultural Sensitivity</w:t>
      </w:r>
      <w:r w:rsidRPr="001C1DC8">
        <w:t>: The robot should respect cultural norms in different regions, avoiding behaviours or designs that could be considered inappropriate or offensive.</w:t>
      </w:r>
    </w:p>
    <w:p w14:paraId="0FED7426" w14:textId="77777777" w:rsidR="00F81094" w:rsidRPr="001C1DC8" w:rsidRDefault="00F81094" w:rsidP="00F81094">
      <w:pPr>
        <w:numPr>
          <w:ilvl w:val="0"/>
          <w:numId w:val="32"/>
        </w:numPr>
        <w:spacing w:after="160" w:line="259" w:lineRule="auto"/>
      </w:pPr>
      <w:r w:rsidRPr="001C1DC8">
        <w:rPr>
          <w:b/>
          <w:bCs/>
        </w:rPr>
        <w:t>Localization</w:t>
      </w:r>
      <w:r w:rsidRPr="001C1DC8">
        <w:t>: The robot should be customizable to adhere to local childcare regulations and practices.</w:t>
      </w:r>
    </w:p>
    <w:p w14:paraId="238D89E2" w14:textId="77777777" w:rsidR="00F81094" w:rsidRPr="001C1DC8" w:rsidRDefault="00F81094" w:rsidP="00F81094">
      <w:pPr>
        <w:rPr>
          <w:b/>
          <w:bCs/>
        </w:rPr>
      </w:pPr>
      <w:r w:rsidRPr="001C1DC8">
        <w:rPr>
          <w:b/>
          <w:bCs/>
        </w:rPr>
        <w:t>8. Legal Requirements</w:t>
      </w:r>
    </w:p>
    <w:p w14:paraId="07EF5FCC" w14:textId="77777777" w:rsidR="00F81094" w:rsidRPr="001C1DC8" w:rsidRDefault="00F81094" w:rsidP="00F81094">
      <w:pPr>
        <w:numPr>
          <w:ilvl w:val="0"/>
          <w:numId w:val="33"/>
        </w:numPr>
        <w:spacing w:after="160" w:line="259" w:lineRule="auto"/>
      </w:pPr>
      <w:r w:rsidRPr="001C1DC8">
        <w:rPr>
          <w:b/>
          <w:bCs/>
        </w:rPr>
        <w:t>Compliance with Safety Standards</w:t>
      </w:r>
      <w:r w:rsidRPr="001C1DC8">
        <w:t>: The robot must comply with relevant safety regulations, including child safety standards for electronic devices in childcare environments.</w:t>
      </w:r>
    </w:p>
    <w:p w14:paraId="053ACD89" w14:textId="77777777" w:rsidR="00F81094" w:rsidRPr="001C1DC8" w:rsidRDefault="00F81094" w:rsidP="00F81094">
      <w:pPr>
        <w:numPr>
          <w:ilvl w:val="0"/>
          <w:numId w:val="33"/>
        </w:numPr>
        <w:spacing w:after="160" w:line="259" w:lineRule="auto"/>
      </w:pPr>
      <w:r w:rsidRPr="001C1DC8">
        <w:rPr>
          <w:b/>
          <w:bCs/>
        </w:rPr>
        <w:t>Privacy Compliance</w:t>
      </w:r>
      <w:r w:rsidRPr="001C1DC8">
        <w:t>: The system must adhere to data protection regulations, such as GDPR or equivalent local laws, ensuring that any data collected is handled with strict confidentiality.</w:t>
      </w:r>
    </w:p>
    <w:p w14:paraId="3BEBABA1" w14:textId="77777777" w:rsidR="00F81094" w:rsidRPr="001C1DC8" w:rsidRDefault="00F81094" w:rsidP="00F81094">
      <w:pPr>
        <w:numPr>
          <w:ilvl w:val="0"/>
          <w:numId w:val="33"/>
        </w:numPr>
        <w:spacing w:after="160" w:line="259" w:lineRule="auto"/>
      </w:pPr>
      <w:r w:rsidRPr="001C1DC8">
        <w:rPr>
          <w:b/>
          <w:bCs/>
        </w:rPr>
        <w:t>Certification</w:t>
      </w:r>
      <w:r w:rsidRPr="001C1DC8">
        <w:t>: The robot should obtain necessary certifications for safe operation in childcare environments, such as CE marking or equivalent certifications.</w:t>
      </w:r>
    </w:p>
    <w:p w14:paraId="5B24156E" w14:textId="77777777" w:rsidR="00F81094" w:rsidRDefault="00F81094" w:rsidP="00F81094"/>
    <w:p w14:paraId="125703EA" w14:textId="77777777" w:rsidR="00F81094" w:rsidRPr="001C1DC8" w:rsidRDefault="00F81094" w:rsidP="00F81094">
      <w:pPr>
        <w:rPr>
          <w:b/>
          <w:bCs/>
        </w:rPr>
      </w:pPr>
      <w:r w:rsidRPr="001C1DC8">
        <w:rPr>
          <w:b/>
          <w:bCs/>
        </w:rPr>
        <w:t>9. Reliability Requirements</w:t>
      </w:r>
    </w:p>
    <w:p w14:paraId="2F3DF184" w14:textId="77777777" w:rsidR="00F81094" w:rsidRPr="001C1DC8" w:rsidRDefault="00F81094" w:rsidP="00F81094">
      <w:pPr>
        <w:numPr>
          <w:ilvl w:val="0"/>
          <w:numId w:val="34"/>
        </w:numPr>
        <w:spacing w:after="160" w:line="259" w:lineRule="auto"/>
      </w:pPr>
      <w:r w:rsidRPr="001C1DC8">
        <w:rPr>
          <w:b/>
          <w:bCs/>
        </w:rPr>
        <w:t>System Availability</w:t>
      </w:r>
      <w:r w:rsidRPr="001C1DC8">
        <w:t>: The robot should maintain an uptime of at least 99.9%, ensuring it is operational throughout the childcare centre’s hours.</w:t>
      </w:r>
    </w:p>
    <w:p w14:paraId="76670FB2" w14:textId="77777777" w:rsidR="00F81094" w:rsidRPr="001C1DC8" w:rsidRDefault="00F81094" w:rsidP="00F81094">
      <w:pPr>
        <w:numPr>
          <w:ilvl w:val="0"/>
          <w:numId w:val="34"/>
        </w:numPr>
        <w:spacing w:after="160" w:line="259" w:lineRule="auto"/>
      </w:pPr>
      <w:r w:rsidRPr="001C1DC8">
        <w:rPr>
          <w:b/>
          <w:bCs/>
        </w:rPr>
        <w:t>Fault Tolerance</w:t>
      </w:r>
      <w:r w:rsidRPr="001C1DC8">
        <w:t>: The system should be able to handle minor hardware or software faults without complete failure, allowing for graceful degradation of functionality rather than total shutdown.</w:t>
      </w:r>
    </w:p>
    <w:p w14:paraId="78BD25E5" w14:textId="6AD20916" w:rsidR="00F81094" w:rsidRPr="00F81094" w:rsidRDefault="00F81094" w:rsidP="00372E21">
      <w:pPr>
        <w:pStyle w:val="ListParagraph"/>
        <w:numPr>
          <w:ilvl w:val="0"/>
          <w:numId w:val="34"/>
        </w:numPr>
      </w:pPr>
      <w:r w:rsidRPr="00372E21">
        <w:rPr>
          <w:b/>
          <w:bCs/>
        </w:rPr>
        <w:t>Backup and Recovery</w:t>
      </w:r>
      <w:r w:rsidRPr="001C1DC8">
        <w:t>: The system should have mechanisms for data backup and recovery in case of system crashes or power failures.</w:t>
      </w:r>
    </w:p>
    <w:p w14:paraId="56C86709" w14:textId="451CE86E" w:rsidR="00DD1EE6" w:rsidRDefault="004F07D3" w:rsidP="0042612D">
      <w:pPr>
        <w:pStyle w:val="Heading1"/>
        <w:rPr>
          <w:rFonts w:cs="Arial"/>
        </w:rPr>
      </w:pPr>
      <w:bookmarkStart w:id="5" w:name="_Toc174878677"/>
      <w:r>
        <w:rPr>
          <w:rFonts w:cs="Arial"/>
        </w:rPr>
        <w:lastRenderedPageBreak/>
        <w:t>System Navigation</w:t>
      </w:r>
      <w:r w:rsidR="00DE7736">
        <w:rPr>
          <w:rFonts w:cs="Arial"/>
        </w:rPr>
        <w:t xml:space="preserve"> and Interface</w:t>
      </w:r>
      <w:bookmarkEnd w:id="5"/>
    </w:p>
    <w:p w14:paraId="581805B1" w14:textId="1629237D" w:rsidR="00742A52" w:rsidRPr="00742A52" w:rsidRDefault="00742A52" w:rsidP="00742A52">
      <w:pPr>
        <w:pStyle w:val="Heading2"/>
      </w:pPr>
      <w:bookmarkStart w:id="6" w:name="_Toc174878678"/>
      <w:r>
        <w:t>System navigation</w:t>
      </w:r>
      <w:bookmarkEnd w:id="6"/>
    </w:p>
    <w:p w14:paraId="778C8F8A" w14:textId="77777777" w:rsidR="00DE7736" w:rsidRPr="00DE7736" w:rsidRDefault="00DE7736" w:rsidP="00DE7736">
      <w:pPr>
        <w:rPr>
          <w:b/>
          <w:bCs/>
        </w:rPr>
      </w:pPr>
      <w:r>
        <w:rPr>
          <w:noProof/>
        </w:rPr>
        <w:drawing>
          <wp:inline distT="0" distB="0" distL="0" distR="0" wp14:anchorId="5E8AECED" wp14:editId="12B03A4F">
            <wp:extent cx="5486400" cy="3200400"/>
            <wp:effectExtent l="38100" t="0" r="19050" b="19050"/>
            <wp:docPr id="69970724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B799E1" w14:textId="77777777" w:rsidR="007151F4" w:rsidRDefault="00DE7736" w:rsidP="007151F4">
      <w:pPr>
        <w:keepNext/>
      </w:pPr>
      <w:r>
        <w:rPr>
          <w:noProof/>
        </w:rPr>
        <w:drawing>
          <wp:inline distT="0" distB="0" distL="0" distR="0" wp14:anchorId="0DB9A5FE" wp14:editId="2621CB14">
            <wp:extent cx="5486400" cy="3200400"/>
            <wp:effectExtent l="38100" t="0" r="57150" b="19050"/>
            <wp:docPr id="82199580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66B9365" w14:textId="1B6AAF72" w:rsidR="00DE7736" w:rsidRPr="00DE7736" w:rsidRDefault="007151F4" w:rsidP="007151F4">
      <w:pPr>
        <w:pStyle w:val="Caption"/>
        <w:jc w:val="center"/>
        <w:rPr>
          <w:b/>
          <w:bCs/>
        </w:rPr>
      </w:pPr>
      <w:r>
        <w:t xml:space="preserve">Figure </w:t>
      </w:r>
      <w:r>
        <w:fldChar w:fldCharType="begin"/>
      </w:r>
      <w:r>
        <w:instrText xml:space="preserve"> SEQ Figure \* ARABIC </w:instrText>
      </w:r>
      <w:r>
        <w:fldChar w:fldCharType="separate"/>
      </w:r>
      <w:r w:rsidR="00130B01">
        <w:rPr>
          <w:noProof/>
        </w:rPr>
        <w:t>2</w:t>
      </w:r>
      <w:r>
        <w:fldChar w:fldCharType="end"/>
      </w:r>
      <w:r>
        <w:t>: System Navigation</w:t>
      </w:r>
    </w:p>
    <w:p w14:paraId="48028A0B" w14:textId="77777777" w:rsidR="00DE7736" w:rsidRPr="00DE7736" w:rsidRDefault="00DE7736" w:rsidP="00DE7736">
      <w:pPr>
        <w:rPr>
          <w:b/>
          <w:bCs/>
        </w:rPr>
      </w:pPr>
    </w:p>
    <w:p w14:paraId="2476A79B" w14:textId="010D8EBE" w:rsidR="00DE7736" w:rsidRPr="00DE7736" w:rsidRDefault="00DE7736" w:rsidP="007151F4">
      <w:pPr>
        <w:pStyle w:val="Heading2"/>
      </w:pPr>
      <w:bookmarkStart w:id="7" w:name="_Toc174878679"/>
      <w:r w:rsidRPr="00DE7736">
        <w:lastRenderedPageBreak/>
        <w:t>Interface</w:t>
      </w:r>
      <w:bookmarkEnd w:id="7"/>
    </w:p>
    <w:p w14:paraId="47FB28CB" w14:textId="77777777" w:rsidR="002839C9" w:rsidRDefault="00DE7736" w:rsidP="002839C9">
      <w:pPr>
        <w:keepNext/>
      </w:pPr>
      <w:r w:rsidRPr="00C36DA5">
        <w:rPr>
          <w:noProof/>
        </w:rPr>
        <w:drawing>
          <wp:inline distT="0" distB="0" distL="0" distR="0" wp14:anchorId="797894E1" wp14:editId="21F47B0B">
            <wp:extent cx="5731510" cy="3347085"/>
            <wp:effectExtent l="19050" t="19050" r="21590" b="24765"/>
            <wp:docPr id="164009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1800" name="Picture 1" descr="A screenshot of a computer&#10;&#10;Description automatically generated"/>
                    <pic:cNvPicPr/>
                  </pic:nvPicPr>
                  <pic:blipFill>
                    <a:blip r:embed="rId20"/>
                    <a:stretch>
                      <a:fillRect/>
                    </a:stretch>
                  </pic:blipFill>
                  <pic:spPr>
                    <a:xfrm>
                      <a:off x="0" y="0"/>
                      <a:ext cx="5731510" cy="3347085"/>
                    </a:xfrm>
                    <a:prstGeom prst="rect">
                      <a:avLst/>
                    </a:prstGeom>
                    <a:ln>
                      <a:solidFill>
                        <a:schemeClr val="tx1"/>
                      </a:solidFill>
                    </a:ln>
                  </pic:spPr>
                </pic:pic>
              </a:graphicData>
            </a:graphic>
          </wp:inline>
        </w:drawing>
      </w:r>
    </w:p>
    <w:p w14:paraId="7708B674" w14:textId="25747F68" w:rsidR="00DE7736" w:rsidRDefault="002839C9" w:rsidP="002839C9">
      <w:pPr>
        <w:pStyle w:val="Caption"/>
        <w:jc w:val="center"/>
      </w:pPr>
      <w:r>
        <w:t xml:space="preserve">Figure </w:t>
      </w:r>
      <w:r>
        <w:fldChar w:fldCharType="begin"/>
      </w:r>
      <w:r>
        <w:instrText xml:space="preserve"> SEQ Figure \* ARABIC </w:instrText>
      </w:r>
      <w:r>
        <w:fldChar w:fldCharType="separate"/>
      </w:r>
      <w:r w:rsidR="00130B01">
        <w:rPr>
          <w:noProof/>
        </w:rPr>
        <w:t>3</w:t>
      </w:r>
      <w:r>
        <w:fldChar w:fldCharType="end"/>
      </w:r>
      <w:r>
        <w:t>: Virtual Machine</w:t>
      </w:r>
    </w:p>
    <w:p w14:paraId="244C757B" w14:textId="77777777" w:rsidR="00DE7736" w:rsidRDefault="00DE7736" w:rsidP="00BA05E5">
      <w:pPr>
        <w:jc w:val="both"/>
      </w:pPr>
      <w:r w:rsidRPr="00790778">
        <w:t>Oracle VM VirtualBox Manager is utilized to host the Ubuntu machine on laptops, enabling the operation and management of the robot's software via a virtual environment.</w:t>
      </w:r>
    </w:p>
    <w:p w14:paraId="04C0AD2D" w14:textId="77777777" w:rsidR="00D10C59" w:rsidRDefault="00DE7736" w:rsidP="00D10C59">
      <w:pPr>
        <w:keepNext/>
        <w:jc w:val="center"/>
      </w:pPr>
      <w:r w:rsidRPr="001D2077">
        <w:rPr>
          <w:noProof/>
        </w:rPr>
        <w:drawing>
          <wp:inline distT="0" distB="0" distL="0" distR="0" wp14:anchorId="3B211FDA" wp14:editId="00CFB349">
            <wp:extent cx="4197566" cy="2540131"/>
            <wp:effectExtent l="0" t="0" r="0" b="0"/>
            <wp:docPr id="15206463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366" name="Picture 1" descr="A screen shot of a computer program&#10;&#10;Description automatically generated"/>
                    <pic:cNvPicPr/>
                  </pic:nvPicPr>
                  <pic:blipFill>
                    <a:blip r:embed="rId21"/>
                    <a:stretch>
                      <a:fillRect/>
                    </a:stretch>
                  </pic:blipFill>
                  <pic:spPr>
                    <a:xfrm>
                      <a:off x="0" y="0"/>
                      <a:ext cx="4197566" cy="2540131"/>
                    </a:xfrm>
                    <a:prstGeom prst="rect">
                      <a:avLst/>
                    </a:prstGeom>
                  </pic:spPr>
                </pic:pic>
              </a:graphicData>
            </a:graphic>
          </wp:inline>
        </w:drawing>
      </w:r>
    </w:p>
    <w:p w14:paraId="2443B48B" w14:textId="2C4F8A4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4</w:t>
      </w:r>
      <w:r>
        <w:fldChar w:fldCharType="end"/>
      </w:r>
      <w:r>
        <w:t>: Controls for Navigation</w:t>
      </w:r>
    </w:p>
    <w:p w14:paraId="54720F90" w14:textId="77777777" w:rsidR="00DE7736" w:rsidRDefault="00DE7736" w:rsidP="00BA05E5">
      <w:pPr>
        <w:jc w:val="both"/>
      </w:pPr>
      <w:r>
        <w:t>The robot can be easily controlled after it is setup properly. The commands above are used to control its movement.</w:t>
      </w:r>
    </w:p>
    <w:p w14:paraId="36CBE3B3" w14:textId="77777777" w:rsidR="00DE7736" w:rsidRDefault="00DE7736" w:rsidP="00D10C59">
      <w:pPr>
        <w:jc w:val="center"/>
      </w:pPr>
      <w:r w:rsidRPr="00802ED2">
        <w:rPr>
          <w:noProof/>
        </w:rPr>
        <w:lastRenderedPageBreak/>
        <w:drawing>
          <wp:inline distT="0" distB="0" distL="0" distR="0" wp14:anchorId="3B1D96C4" wp14:editId="792DAD39">
            <wp:extent cx="5731510" cy="673100"/>
            <wp:effectExtent l="19050" t="19050" r="21590" b="12700"/>
            <wp:docPr id="16268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9818" name=""/>
                    <pic:cNvPicPr/>
                  </pic:nvPicPr>
                  <pic:blipFill>
                    <a:blip r:embed="rId22"/>
                    <a:stretch>
                      <a:fillRect/>
                    </a:stretch>
                  </pic:blipFill>
                  <pic:spPr>
                    <a:xfrm>
                      <a:off x="0" y="0"/>
                      <a:ext cx="5731510" cy="673100"/>
                    </a:xfrm>
                    <a:prstGeom prst="rect">
                      <a:avLst/>
                    </a:prstGeom>
                    <a:ln>
                      <a:solidFill>
                        <a:schemeClr val="tx1"/>
                      </a:solidFill>
                    </a:ln>
                  </pic:spPr>
                </pic:pic>
              </a:graphicData>
            </a:graphic>
          </wp:inline>
        </w:drawing>
      </w:r>
    </w:p>
    <w:p w14:paraId="66BFD6DE" w14:textId="77777777" w:rsidR="00D10C59" w:rsidRDefault="00DE7736" w:rsidP="00D10C59">
      <w:pPr>
        <w:keepNext/>
      </w:pPr>
      <w:r w:rsidRPr="0072419E">
        <w:rPr>
          <w:noProof/>
        </w:rPr>
        <w:drawing>
          <wp:inline distT="0" distB="0" distL="0" distR="0" wp14:anchorId="685B6F12" wp14:editId="16C1000D">
            <wp:extent cx="5731510" cy="676910"/>
            <wp:effectExtent l="19050" t="19050" r="21590" b="27940"/>
            <wp:docPr id="469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07337" name=""/>
                    <pic:cNvPicPr/>
                  </pic:nvPicPr>
                  <pic:blipFill>
                    <a:blip r:embed="rId23"/>
                    <a:stretch>
                      <a:fillRect/>
                    </a:stretch>
                  </pic:blipFill>
                  <pic:spPr>
                    <a:xfrm>
                      <a:off x="0" y="0"/>
                      <a:ext cx="5731510" cy="676910"/>
                    </a:xfrm>
                    <a:prstGeom prst="rect">
                      <a:avLst/>
                    </a:prstGeom>
                    <a:ln>
                      <a:solidFill>
                        <a:schemeClr val="tx1"/>
                      </a:solidFill>
                    </a:ln>
                  </pic:spPr>
                </pic:pic>
              </a:graphicData>
            </a:graphic>
          </wp:inline>
        </w:drawing>
      </w:r>
    </w:p>
    <w:p w14:paraId="46EB2271" w14:textId="4BDD8BE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5</w:t>
      </w:r>
      <w:r>
        <w:fldChar w:fldCharType="end"/>
      </w:r>
      <w:r>
        <w:t>: Rviz Controls</w:t>
      </w:r>
    </w:p>
    <w:p w14:paraId="45952FC7" w14:textId="77777777" w:rsidR="00DE7736" w:rsidRDefault="00DE7736" w:rsidP="00BA05E5">
      <w:pPr>
        <w:jc w:val="both"/>
      </w:pPr>
      <w:r>
        <w:t>These two buttons in Rviz allow us to setup the Robot for navigation/guiding the child. The first one estimates the position of the robot and the second specifies the desired location it wants the robot to navigate to.</w:t>
      </w:r>
    </w:p>
    <w:p w14:paraId="0A6ADC98" w14:textId="77777777" w:rsidR="00D2648F" w:rsidRDefault="00DE7736" w:rsidP="00D2648F">
      <w:pPr>
        <w:keepNext/>
        <w:jc w:val="center"/>
      </w:pPr>
      <w:r w:rsidRPr="003903D4">
        <w:rPr>
          <w:noProof/>
        </w:rPr>
        <w:drawing>
          <wp:inline distT="0" distB="0" distL="0" distR="0" wp14:anchorId="052BA587" wp14:editId="5C501AA9">
            <wp:extent cx="5073911" cy="3778444"/>
            <wp:effectExtent l="0" t="0" r="0" b="0"/>
            <wp:docPr id="414693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3936" name="Picture 1" descr="A screenshot of a computer program&#10;&#10;Description automatically generated"/>
                    <pic:cNvPicPr/>
                  </pic:nvPicPr>
                  <pic:blipFill>
                    <a:blip r:embed="rId24"/>
                    <a:stretch>
                      <a:fillRect/>
                    </a:stretch>
                  </pic:blipFill>
                  <pic:spPr>
                    <a:xfrm>
                      <a:off x="0" y="0"/>
                      <a:ext cx="5073911" cy="3778444"/>
                    </a:xfrm>
                    <a:prstGeom prst="rect">
                      <a:avLst/>
                    </a:prstGeom>
                  </pic:spPr>
                </pic:pic>
              </a:graphicData>
            </a:graphic>
          </wp:inline>
        </w:drawing>
      </w:r>
    </w:p>
    <w:p w14:paraId="0756C042" w14:textId="725C0291" w:rsidR="00DE7736" w:rsidRDefault="00D2648F" w:rsidP="00D2648F">
      <w:pPr>
        <w:pStyle w:val="Caption"/>
        <w:jc w:val="center"/>
      </w:pPr>
      <w:r>
        <w:t xml:space="preserve">Figure </w:t>
      </w:r>
      <w:r>
        <w:fldChar w:fldCharType="begin"/>
      </w:r>
      <w:r>
        <w:instrText xml:space="preserve"> SEQ Figure \* ARABIC </w:instrText>
      </w:r>
      <w:r>
        <w:fldChar w:fldCharType="separate"/>
      </w:r>
      <w:r w:rsidR="00130B01">
        <w:rPr>
          <w:noProof/>
        </w:rPr>
        <w:t>6</w:t>
      </w:r>
      <w:r>
        <w:fldChar w:fldCharType="end"/>
      </w:r>
      <w:r>
        <w:t>: Interface for Running Commands</w:t>
      </w:r>
    </w:p>
    <w:p w14:paraId="0A4D9BF8" w14:textId="135E8972" w:rsidR="004A2893" w:rsidRDefault="00DE7736" w:rsidP="00BA05E5">
      <w:pPr>
        <w:jc w:val="both"/>
      </w:pPr>
      <w:r>
        <w:t xml:space="preserve">The commands needed to run the nodes are almost always the </w:t>
      </w:r>
      <w:r w:rsidR="00BA05E5">
        <w:t>same and</w:t>
      </w:r>
      <w:r>
        <w:t xml:space="preserve"> require very few adjustments.</w:t>
      </w:r>
    </w:p>
    <w:p w14:paraId="456BAA55" w14:textId="361D352C" w:rsidR="00E448BE" w:rsidRDefault="005C52DB" w:rsidP="00E448BE">
      <w:pPr>
        <w:pStyle w:val="Heading1"/>
      </w:pPr>
      <w:bookmarkStart w:id="8" w:name="_Toc174878680"/>
      <w:r>
        <w:t>Cost Estimate</w:t>
      </w:r>
      <w:bookmarkEnd w:id="8"/>
    </w:p>
    <w:p w14:paraId="15DD7598" w14:textId="3DCCCFB4" w:rsidR="004A2893" w:rsidRPr="004A2893" w:rsidRDefault="004A2893" w:rsidP="004A2893">
      <w:pPr>
        <w:keepNext/>
        <w:spacing w:after="200" w:line="240" w:lineRule="auto"/>
        <w:jc w:val="both"/>
      </w:pPr>
      <w:r w:rsidRPr="00B50901">
        <w:t xml:space="preserve">Our estimated cost for the development services outlined above is $84,194. </w:t>
      </w:r>
    </w:p>
    <w:tbl>
      <w:tblPr>
        <w:tblStyle w:val="TableGridLight1"/>
        <w:tblW w:w="9590" w:type="dxa"/>
        <w:tblLook w:val="04A0" w:firstRow="1" w:lastRow="0" w:firstColumn="1" w:lastColumn="0" w:noHBand="0" w:noVBand="1"/>
      </w:tblPr>
      <w:tblGrid>
        <w:gridCol w:w="2514"/>
        <w:gridCol w:w="5378"/>
        <w:gridCol w:w="1698"/>
      </w:tblGrid>
      <w:tr w:rsidR="004A2893" w:rsidRPr="00F55E9F" w14:paraId="2A2E060B" w14:textId="77777777" w:rsidTr="004A2893">
        <w:trPr>
          <w:trHeight w:val="360"/>
        </w:trPr>
        <w:tc>
          <w:tcPr>
            <w:tcW w:w="2514" w:type="dxa"/>
            <w:shd w:val="clear" w:color="auto" w:fill="156082"/>
            <w:hideMark/>
          </w:tcPr>
          <w:p w14:paraId="6BF501B0"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Category</w:t>
            </w:r>
          </w:p>
        </w:tc>
        <w:tc>
          <w:tcPr>
            <w:tcW w:w="5378" w:type="dxa"/>
            <w:shd w:val="clear" w:color="auto" w:fill="156082"/>
            <w:hideMark/>
          </w:tcPr>
          <w:p w14:paraId="314EA2FE"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Item</w:t>
            </w:r>
          </w:p>
        </w:tc>
        <w:tc>
          <w:tcPr>
            <w:tcW w:w="1698" w:type="dxa"/>
            <w:shd w:val="clear" w:color="auto" w:fill="156082"/>
            <w:hideMark/>
          </w:tcPr>
          <w:p w14:paraId="30CFAD09"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Cost</w:t>
            </w:r>
          </w:p>
        </w:tc>
      </w:tr>
      <w:tr w:rsidR="004A2893" w:rsidRPr="00F55E9F" w14:paraId="2F6750AB" w14:textId="77777777" w:rsidTr="004A2893">
        <w:trPr>
          <w:trHeight w:val="311"/>
        </w:trPr>
        <w:tc>
          <w:tcPr>
            <w:tcW w:w="2514" w:type="dxa"/>
            <w:hideMark/>
          </w:tcPr>
          <w:p w14:paraId="42AA8A52" w14:textId="77777777" w:rsidR="004A2893" w:rsidRPr="00F55E9F" w:rsidRDefault="004A2893" w:rsidP="00166474">
            <w:pPr>
              <w:rPr>
                <w:rFonts w:ascii="Calibri" w:hAnsi="Calibri"/>
              </w:rPr>
            </w:pPr>
            <w:r w:rsidRPr="00F55E9F">
              <w:rPr>
                <w:rFonts w:ascii="Calibri" w:hAnsi="Calibri"/>
                <w:b/>
                <w:bCs/>
              </w:rPr>
              <w:t>Hardware Costs</w:t>
            </w:r>
          </w:p>
        </w:tc>
        <w:tc>
          <w:tcPr>
            <w:tcW w:w="5378" w:type="dxa"/>
            <w:hideMark/>
          </w:tcPr>
          <w:p w14:paraId="238939B7" w14:textId="77777777" w:rsidR="004A2893" w:rsidRPr="00F55E9F" w:rsidRDefault="004A2893" w:rsidP="00166474">
            <w:pPr>
              <w:rPr>
                <w:rFonts w:ascii="Calibri" w:hAnsi="Calibri"/>
              </w:rPr>
            </w:pPr>
            <w:r w:rsidRPr="00F55E9F">
              <w:rPr>
                <w:rFonts w:ascii="Calibri" w:hAnsi="Calibri"/>
              </w:rPr>
              <w:t>TurtleBot3 Burger Robot</w:t>
            </w:r>
          </w:p>
        </w:tc>
        <w:tc>
          <w:tcPr>
            <w:tcW w:w="1698" w:type="dxa"/>
            <w:hideMark/>
          </w:tcPr>
          <w:p w14:paraId="6277F7B9" w14:textId="77777777" w:rsidR="004A2893" w:rsidRPr="00F55E9F" w:rsidRDefault="004A2893" w:rsidP="00166474">
            <w:pPr>
              <w:rPr>
                <w:rFonts w:ascii="Calibri" w:hAnsi="Calibri"/>
              </w:rPr>
            </w:pPr>
            <w:r w:rsidRPr="00F55E9F">
              <w:rPr>
                <w:rFonts w:ascii="Calibri" w:hAnsi="Calibri"/>
              </w:rPr>
              <w:t>$500</w:t>
            </w:r>
          </w:p>
        </w:tc>
      </w:tr>
      <w:tr w:rsidR="004A2893" w:rsidRPr="00F55E9F" w14:paraId="338F4C69" w14:textId="77777777" w:rsidTr="004A2893">
        <w:trPr>
          <w:trHeight w:val="311"/>
        </w:trPr>
        <w:tc>
          <w:tcPr>
            <w:tcW w:w="2514" w:type="dxa"/>
            <w:hideMark/>
          </w:tcPr>
          <w:p w14:paraId="298E8F82" w14:textId="77777777" w:rsidR="004A2893" w:rsidRPr="00F55E9F" w:rsidRDefault="004A2893" w:rsidP="00166474">
            <w:pPr>
              <w:rPr>
                <w:rFonts w:ascii="Calibri" w:hAnsi="Calibri"/>
              </w:rPr>
            </w:pPr>
            <w:r w:rsidRPr="00F55E9F">
              <w:rPr>
                <w:rFonts w:ascii="Calibri" w:hAnsi="Calibri"/>
              </w:rPr>
              <w:lastRenderedPageBreak/>
              <w:t> </w:t>
            </w:r>
          </w:p>
        </w:tc>
        <w:tc>
          <w:tcPr>
            <w:tcW w:w="5378" w:type="dxa"/>
            <w:hideMark/>
          </w:tcPr>
          <w:p w14:paraId="5D242A78" w14:textId="77777777" w:rsidR="004A2893" w:rsidRPr="00F55E9F" w:rsidRDefault="004A2893" w:rsidP="00166474">
            <w:pPr>
              <w:rPr>
                <w:rFonts w:ascii="Calibri" w:hAnsi="Calibri"/>
              </w:rPr>
            </w:pPr>
            <w:r w:rsidRPr="00F55E9F">
              <w:rPr>
                <w:rFonts w:ascii="Calibri" w:hAnsi="Calibri"/>
              </w:rPr>
              <w:t>LiDAR Sensor (LDS-02)</w:t>
            </w:r>
          </w:p>
        </w:tc>
        <w:tc>
          <w:tcPr>
            <w:tcW w:w="1698" w:type="dxa"/>
            <w:hideMark/>
          </w:tcPr>
          <w:p w14:paraId="4F7E18EE" w14:textId="77777777" w:rsidR="004A2893" w:rsidRPr="00F55E9F" w:rsidRDefault="004A2893" w:rsidP="00166474">
            <w:pPr>
              <w:rPr>
                <w:rFonts w:ascii="Calibri" w:hAnsi="Calibri"/>
              </w:rPr>
            </w:pPr>
            <w:r w:rsidRPr="00F55E9F">
              <w:rPr>
                <w:rFonts w:ascii="Calibri" w:hAnsi="Calibri"/>
              </w:rPr>
              <w:t>$200</w:t>
            </w:r>
          </w:p>
        </w:tc>
      </w:tr>
      <w:tr w:rsidR="004A2893" w:rsidRPr="00F55E9F" w14:paraId="52BC64E5" w14:textId="77777777" w:rsidTr="004A2893">
        <w:trPr>
          <w:trHeight w:val="311"/>
        </w:trPr>
        <w:tc>
          <w:tcPr>
            <w:tcW w:w="2514" w:type="dxa"/>
            <w:hideMark/>
          </w:tcPr>
          <w:p w14:paraId="1B732BD8"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C65ACD3" w14:textId="77777777" w:rsidR="004A2893" w:rsidRPr="00F55E9F" w:rsidRDefault="004A2893" w:rsidP="00166474">
            <w:pPr>
              <w:rPr>
                <w:rFonts w:ascii="Calibri" w:hAnsi="Calibri"/>
              </w:rPr>
            </w:pPr>
            <w:r w:rsidRPr="00F55E9F">
              <w:rPr>
                <w:rFonts w:ascii="Calibri" w:hAnsi="Calibri"/>
              </w:rPr>
              <w:t>Raspberry Pi</w:t>
            </w:r>
          </w:p>
        </w:tc>
        <w:tc>
          <w:tcPr>
            <w:tcW w:w="1698" w:type="dxa"/>
            <w:hideMark/>
          </w:tcPr>
          <w:p w14:paraId="53A3ECB3" w14:textId="77777777" w:rsidR="004A2893" w:rsidRPr="00F55E9F" w:rsidRDefault="004A2893" w:rsidP="00166474">
            <w:pPr>
              <w:rPr>
                <w:rFonts w:ascii="Calibri" w:hAnsi="Calibri"/>
              </w:rPr>
            </w:pPr>
            <w:r w:rsidRPr="00F55E9F">
              <w:rPr>
                <w:rFonts w:ascii="Calibri" w:hAnsi="Calibri"/>
              </w:rPr>
              <w:t>$50</w:t>
            </w:r>
          </w:p>
        </w:tc>
      </w:tr>
      <w:tr w:rsidR="004A2893" w:rsidRPr="00F55E9F" w14:paraId="75CAA761" w14:textId="77777777" w:rsidTr="004A2893">
        <w:trPr>
          <w:trHeight w:val="622"/>
        </w:trPr>
        <w:tc>
          <w:tcPr>
            <w:tcW w:w="2514" w:type="dxa"/>
            <w:hideMark/>
          </w:tcPr>
          <w:p w14:paraId="2077852D"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43CDCFA" w14:textId="77777777" w:rsidR="004A2893" w:rsidRPr="00F55E9F" w:rsidRDefault="004A2893" w:rsidP="00166474">
            <w:pPr>
              <w:rPr>
                <w:rFonts w:ascii="Calibri" w:hAnsi="Calibri"/>
              </w:rPr>
            </w:pPr>
            <w:proofErr w:type="spellStart"/>
            <w:r w:rsidRPr="00F55E9F">
              <w:rPr>
                <w:rFonts w:ascii="Calibri" w:hAnsi="Calibri"/>
              </w:rPr>
              <w:t>OpenCR</w:t>
            </w:r>
            <w:proofErr w:type="spellEnd"/>
            <w:r w:rsidRPr="00F55E9F">
              <w:rPr>
                <w:rFonts w:ascii="Calibri" w:hAnsi="Calibri"/>
              </w:rPr>
              <w:t xml:space="preserve"> (Microcontroller Unit)</w:t>
            </w:r>
          </w:p>
        </w:tc>
        <w:tc>
          <w:tcPr>
            <w:tcW w:w="1698" w:type="dxa"/>
            <w:hideMark/>
          </w:tcPr>
          <w:p w14:paraId="4DF61D30" w14:textId="77777777" w:rsidR="004A2893" w:rsidRPr="00F55E9F" w:rsidRDefault="004A2893" w:rsidP="00166474">
            <w:pPr>
              <w:rPr>
                <w:rFonts w:ascii="Calibri" w:hAnsi="Calibri"/>
              </w:rPr>
            </w:pPr>
            <w:r w:rsidRPr="00F55E9F">
              <w:rPr>
                <w:rFonts w:ascii="Calibri" w:hAnsi="Calibri"/>
              </w:rPr>
              <w:t>$70</w:t>
            </w:r>
          </w:p>
        </w:tc>
      </w:tr>
      <w:tr w:rsidR="004A2893" w:rsidRPr="00F55E9F" w14:paraId="293FBE85" w14:textId="77777777" w:rsidTr="004A2893">
        <w:trPr>
          <w:trHeight w:val="622"/>
        </w:trPr>
        <w:tc>
          <w:tcPr>
            <w:tcW w:w="2514" w:type="dxa"/>
            <w:hideMark/>
          </w:tcPr>
          <w:p w14:paraId="7A84387C"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D77DDD0" w14:textId="77777777" w:rsidR="004A2893" w:rsidRPr="00F55E9F" w:rsidRDefault="004A2893" w:rsidP="00166474">
            <w:pPr>
              <w:rPr>
                <w:rFonts w:ascii="Calibri" w:hAnsi="Calibri"/>
              </w:rPr>
            </w:pPr>
            <w:r w:rsidRPr="00F55E9F">
              <w:rPr>
                <w:rFonts w:ascii="Calibri" w:hAnsi="Calibri"/>
              </w:rPr>
              <w:t>IMU (Inertial Measurement Unit)</w:t>
            </w:r>
          </w:p>
        </w:tc>
        <w:tc>
          <w:tcPr>
            <w:tcW w:w="1698" w:type="dxa"/>
            <w:hideMark/>
          </w:tcPr>
          <w:p w14:paraId="3A855CA3" w14:textId="77777777" w:rsidR="004A2893" w:rsidRPr="00F55E9F" w:rsidRDefault="004A2893" w:rsidP="00166474">
            <w:pPr>
              <w:rPr>
                <w:rFonts w:ascii="Calibri" w:hAnsi="Calibri"/>
              </w:rPr>
            </w:pPr>
            <w:r w:rsidRPr="00F55E9F">
              <w:rPr>
                <w:rFonts w:ascii="Calibri" w:hAnsi="Calibri"/>
              </w:rPr>
              <w:t>$30</w:t>
            </w:r>
          </w:p>
        </w:tc>
      </w:tr>
      <w:tr w:rsidR="004A2893" w:rsidRPr="00F55E9F" w14:paraId="1D40D696" w14:textId="77777777" w:rsidTr="004A2893">
        <w:trPr>
          <w:trHeight w:val="311"/>
        </w:trPr>
        <w:tc>
          <w:tcPr>
            <w:tcW w:w="2514" w:type="dxa"/>
            <w:hideMark/>
          </w:tcPr>
          <w:p w14:paraId="0D7CBDF9"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0590C224" w14:textId="77777777" w:rsidR="004A2893" w:rsidRPr="00F55E9F" w:rsidRDefault="004A2893" w:rsidP="00166474">
            <w:pPr>
              <w:rPr>
                <w:rFonts w:ascii="Calibri" w:hAnsi="Calibri"/>
              </w:rPr>
            </w:pPr>
            <w:r w:rsidRPr="00F55E9F">
              <w:rPr>
                <w:rFonts w:ascii="Calibri" w:hAnsi="Calibri"/>
              </w:rPr>
              <w:t>12V Li-Po Battery</w:t>
            </w:r>
          </w:p>
        </w:tc>
        <w:tc>
          <w:tcPr>
            <w:tcW w:w="1698" w:type="dxa"/>
            <w:hideMark/>
          </w:tcPr>
          <w:p w14:paraId="1D7499E6" w14:textId="77777777" w:rsidR="004A2893" w:rsidRPr="00F55E9F" w:rsidRDefault="004A2893" w:rsidP="00166474">
            <w:pPr>
              <w:rPr>
                <w:rFonts w:ascii="Calibri" w:hAnsi="Calibri"/>
              </w:rPr>
            </w:pPr>
            <w:r w:rsidRPr="00F55E9F">
              <w:rPr>
                <w:rFonts w:ascii="Calibri" w:hAnsi="Calibri"/>
              </w:rPr>
              <w:t>$40</w:t>
            </w:r>
          </w:p>
        </w:tc>
      </w:tr>
      <w:tr w:rsidR="004A2893" w:rsidRPr="00F55E9F" w14:paraId="1F91874D" w14:textId="77777777" w:rsidTr="004A2893">
        <w:trPr>
          <w:trHeight w:val="311"/>
        </w:trPr>
        <w:tc>
          <w:tcPr>
            <w:tcW w:w="2514" w:type="dxa"/>
            <w:hideMark/>
          </w:tcPr>
          <w:p w14:paraId="5B74FDA6"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233BC3F" w14:textId="77777777" w:rsidR="004A2893" w:rsidRPr="00F55E9F" w:rsidRDefault="004A2893" w:rsidP="00166474">
            <w:pPr>
              <w:rPr>
                <w:rFonts w:ascii="Calibri" w:hAnsi="Calibri"/>
              </w:rPr>
            </w:pPr>
            <w:r w:rsidRPr="00F55E9F">
              <w:rPr>
                <w:rFonts w:ascii="Calibri" w:hAnsi="Calibri"/>
              </w:rPr>
              <w:t>Miscellaneous Components</w:t>
            </w:r>
          </w:p>
        </w:tc>
        <w:tc>
          <w:tcPr>
            <w:tcW w:w="1698" w:type="dxa"/>
            <w:hideMark/>
          </w:tcPr>
          <w:p w14:paraId="05C988CB" w14:textId="77777777" w:rsidR="004A2893" w:rsidRPr="00F55E9F" w:rsidRDefault="004A2893" w:rsidP="00166474">
            <w:pPr>
              <w:rPr>
                <w:rFonts w:ascii="Calibri" w:hAnsi="Calibri"/>
              </w:rPr>
            </w:pPr>
            <w:r w:rsidRPr="00F55E9F">
              <w:rPr>
                <w:rFonts w:ascii="Calibri" w:hAnsi="Calibri"/>
              </w:rPr>
              <w:t>$100</w:t>
            </w:r>
          </w:p>
        </w:tc>
      </w:tr>
      <w:tr w:rsidR="004A2893" w:rsidRPr="00F55E9F" w14:paraId="55CC7AAD" w14:textId="77777777" w:rsidTr="004A2893">
        <w:trPr>
          <w:trHeight w:val="622"/>
        </w:trPr>
        <w:tc>
          <w:tcPr>
            <w:tcW w:w="2514" w:type="dxa"/>
            <w:hideMark/>
          </w:tcPr>
          <w:p w14:paraId="2D004740"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7EBA3784" w14:textId="77777777" w:rsidR="004A2893" w:rsidRPr="00F55E9F" w:rsidRDefault="004A2893" w:rsidP="00166474">
            <w:pPr>
              <w:rPr>
                <w:rFonts w:ascii="Calibri" w:hAnsi="Calibri"/>
              </w:rPr>
            </w:pPr>
            <w:r w:rsidRPr="00F55E9F">
              <w:rPr>
                <w:rFonts w:ascii="Calibri" w:hAnsi="Calibri"/>
              </w:rPr>
              <w:t>Spare Parts and Maintenance</w:t>
            </w:r>
          </w:p>
        </w:tc>
        <w:tc>
          <w:tcPr>
            <w:tcW w:w="1698" w:type="dxa"/>
            <w:hideMark/>
          </w:tcPr>
          <w:p w14:paraId="48F0B7EA" w14:textId="77777777" w:rsidR="004A2893" w:rsidRPr="00F55E9F" w:rsidRDefault="004A2893" w:rsidP="00166474">
            <w:pPr>
              <w:rPr>
                <w:rFonts w:ascii="Calibri" w:hAnsi="Calibri"/>
              </w:rPr>
            </w:pPr>
            <w:r w:rsidRPr="00F55E9F">
              <w:rPr>
                <w:rFonts w:ascii="Calibri" w:hAnsi="Calibri"/>
              </w:rPr>
              <w:t>$100</w:t>
            </w:r>
          </w:p>
        </w:tc>
      </w:tr>
      <w:tr w:rsidR="004A2893" w:rsidRPr="00F55E9F" w14:paraId="1B77A471" w14:textId="77777777" w:rsidTr="004A2893">
        <w:trPr>
          <w:trHeight w:val="491"/>
        </w:trPr>
        <w:tc>
          <w:tcPr>
            <w:tcW w:w="2514" w:type="dxa"/>
            <w:hideMark/>
          </w:tcPr>
          <w:p w14:paraId="208B238E" w14:textId="77777777" w:rsidR="004A2893" w:rsidRPr="00F55E9F" w:rsidRDefault="004A2893" w:rsidP="00166474">
            <w:pPr>
              <w:rPr>
                <w:rFonts w:ascii="Calibri" w:hAnsi="Calibri"/>
              </w:rPr>
            </w:pPr>
            <w:r w:rsidRPr="00F55E9F">
              <w:rPr>
                <w:rFonts w:ascii="Calibri" w:hAnsi="Calibri"/>
                <w:i/>
                <w:iCs/>
              </w:rPr>
              <w:t>Total Hardware Costs</w:t>
            </w:r>
          </w:p>
        </w:tc>
        <w:tc>
          <w:tcPr>
            <w:tcW w:w="5378" w:type="dxa"/>
            <w:hideMark/>
          </w:tcPr>
          <w:p w14:paraId="14DFB6DC"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6576D935" w14:textId="77777777" w:rsidR="004A2893" w:rsidRPr="00F55E9F" w:rsidRDefault="004A2893" w:rsidP="00166474">
            <w:pPr>
              <w:rPr>
                <w:rFonts w:ascii="Calibri" w:hAnsi="Calibri"/>
              </w:rPr>
            </w:pPr>
            <w:r w:rsidRPr="00F55E9F">
              <w:rPr>
                <w:rFonts w:ascii="Calibri" w:hAnsi="Calibri"/>
                <w:b/>
                <w:bCs/>
              </w:rPr>
              <w:t>$1090</w:t>
            </w:r>
          </w:p>
        </w:tc>
      </w:tr>
      <w:tr w:rsidR="004A2893" w:rsidRPr="00F55E9F" w14:paraId="7DD875B1" w14:textId="77777777" w:rsidTr="004A2893">
        <w:trPr>
          <w:trHeight w:val="688"/>
        </w:trPr>
        <w:tc>
          <w:tcPr>
            <w:tcW w:w="2514" w:type="dxa"/>
            <w:hideMark/>
          </w:tcPr>
          <w:p w14:paraId="57EC42E3" w14:textId="77777777" w:rsidR="004A2893" w:rsidRPr="00F55E9F" w:rsidRDefault="004A2893" w:rsidP="00166474">
            <w:pPr>
              <w:rPr>
                <w:rFonts w:ascii="Calibri" w:hAnsi="Calibri"/>
              </w:rPr>
            </w:pPr>
            <w:r w:rsidRPr="00F55E9F">
              <w:rPr>
                <w:rFonts w:ascii="Calibri" w:hAnsi="Calibri"/>
                <w:b/>
                <w:bCs/>
              </w:rPr>
              <w:t>Software Costs</w:t>
            </w:r>
          </w:p>
        </w:tc>
        <w:tc>
          <w:tcPr>
            <w:tcW w:w="5378" w:type="dxa"/>
            <w:hideMark/>
          </w:tcPr>
          <w:p w14:paraId="1DCEF561" w14:textId="77777777" w:rsidR="004A2893" w:rsidRPr="00F55E9F" w:rsidRDefault="004A2893" w:rsidP="00166474">
            <w:pPr>
              <w:rPr>
                <w:rFonts w:ascii="Calibri" w:hAnsi="Calibri"/>
              </w:rPr>
            </w:pPr>
            <w:r w:rsidRPr="00F55E9F">
              <w:rPr>
                <w:rFonts w:ascii="Calibri" w:hAnsi="Calibri"/>
              </w:rPr>
              <w:t>Robot Operating System (ROS)</w:t>
            </w:r>
          </w:p>
        </w:tc>
        <w:tc>
          <w:tcPr>
            <w:tcW w:w="1698" w:type="dxa"/>
            <w:hideMark/>
          </w:tcPr>
          <w:p w14:paraId="27A847D5" w14:textId="77777777" w:rsidR="004A2893" w:rsidRPr="00F55E9F" w:rsidRDefault="004A2893" w:rsidP="00166474">
            <w:pPr>
              <w:rPr>
                <w:rFonts w:ascii="Calibri" w:hAnsi="Calibri"/>
              </w:rPr>
            </w:pPr>
            <w:r w:rsidRPr="00F55E9F">
              <w:rPr>
                <w:rFonts w:ascii="Calibri" w:hAnsi="Calibri"/>
              </w:rPr>
              <w:t>Free</w:t>
            </w:r>
          </w:p>
        </w:tc>
      </w:tr>
      <w:tr w:rsidR="004A2893" w:rsidRPr="00F55E9F" w14:paraId="38C1A3AA" w14:textId="77777777" w:rsidTr="004A2893">
        <w:trPr>
          <w:trHeight w:val="145"/>
        </w:trPr>
        <w:tc>
          <w:tcPr>
            <w:tcW w:w="2514" w:type="dxa"/>
            <w:hideMark/>
          </w:tcPr>
          <w:p w14:paraId="7427F3CB"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BC0B38C" w14:textId="77777777" w:rsidR="004A2893" w:rsidRPr="00F55E9F" w:rsidRDefault="004A2893" w:rsidP="00166474">
            <w:pPr>
              <w:rPr>
                <w:rFonts w:ascii="Calibri" w:hAnsi="Calibri"/>
              </w:rPr>
            </w:pPr>
            <w:r w:rsidRPr="00F55E9F">
              <w:rPr>
                <w:rFonts w:ascii="Calibri" w:hAnsi="Calibri"/>
              </w:rPr>
              <w:t>Gazebo (simulation software)</w:t>
            </w:r>
          </w:p>
        </w:tc>
        <w:tc>
          <w:tcPr>
            <w:tcW w:w="1698" w:type="dxa"/>
            <w:hideMark/>
          </w:tcPr>
          <w:p w14:paraId="6AB4E4FD" w14:textId="77777777" w:rsidR="004A2893" w:rsidRPr="00F55E9F" w:rsidRDefault="004A2893" w:rsidP="00166474">
            <w:pPr>
              <w:rPr>
                <w:rFonts w:ascii="Calibri" w:hAnsi="Calibri"/>
              </w:rPr>
            </w:pPr>
            <w:r w:rsidRPr="00F55E9F">
              <w:rPr>
                <w:rFonts w:ascii="Calibri" w:hAnsi="Calibri"/>
              </w:rPr>
              <w:t>Free</w:t>
            </w:r>
          </w:p>
        </w:tc>
      </w:tr>
      <w:tr w:rsidR="004A2893" w:rsidRPr="00F55E9F" w14:paraId="5055361E" w14:textId="77777777" w:rsidTr="004A2893">
        <w:trPr>
          <w:trHeight w:val="622"/>
        </w:trPr>
        <w:tc>
          <w:tcPr>
            <w:tcW w:w="2514" w:type="dxa"/>
            <w:hideMark/>
          </w:tcPr>
          <w:p w14:paraId="77B07DDB"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8D9373D" w14:textId="77777777" w:rsidR="004A2893" w:rsidRPr="00F55E9F" w:rsidRDefault="004A2893" w:rsidP="00166474">
            <w:pPr>
              <w:rPr>
                <w:rFonts w:ascii="Calibri" w:hAnsi="Calibri"/>
              </w:rPr>
            </w:pPr>
            <w:r w:rsidRPr="00F55E9F">
              <w:rPr>
                <w:rFonts w:ascii="Calibri" w:hAnsi="Calibri"/>
              </w:rPr>
              <w:t>Additional Software Libraries and Tools</w:t>
            </w:r>
          </w:p>
        </w:tc>
        <w:tc>
          <w:tcPr>
            <w:tcW w:w="1698" w:type="dxa"/>
            <w:hideMark/>
          </w:tcPr>
          <w:p w14:paraId="50290297" w14:textId="77777777" w:rsidR="004A2893" w:rsidRPr="00F55E9F" w:rsidRDefault="004A2893" w:rsidP="00166474">
            <w:pPr>
              <w:rPr>
                <w:rFonts w:ascii="Calibri" w:hAnsi="Calibri"/>
              </w:rPr>
            </w:pPr>
            <w:r w:rsidRPr="00F55E9F">
              <w:rPr>
                <w:rFonts w:ascii="Calibri" w:hAnsi="Calibri"/>
              </w:rPr>
              <w:t>$100</w:t>
            </w:r>
          </w:p>
        </w:tc>
      </w:tr>
      <w:tr w:rsidR="004A2893" w:rsidRPr="00F55E9F" w14:paraId="1B47EE08" w14:textId="77777777" w:rsidTr="004A2893">
        <w:trPr>
          <w:trHeight w:val="376"/>
        </w:trPr>
        <w:tc>
          <w:tcPr>
            <w:tcW w:w="2514" w:type="dxa"/>
            <w:hideMark/>
          </w:tcPr>
          <w:p w14:paraId="7009FFE0" w14:textId="77777777" w:rsidR="004A2893" w:rsidRPr="00F55E9F" w:rsidRDefault="004A2893" w:rsidP="00166474">
            <w:pPr>
              <w:rPr>
                <w:rFonts w:ascii="Calibri" w:hAnsi="Calibri"/>
              </w:rPr>
            </w:pPr>
            <w:r w:rsidRPr="00F55E9F">
              <w:rPr>
                <w:rFonts w:ascii="Calibri" w:hAnsi="Calibri"/>
                <w:i/>
                <w:iCs/>
              </w:rPr>
              <w:t>Total Software Costs</w:t>
            </w:r>
          </w:p>
        </w:tc>
        <w:tc>
          <w:tcPr>
            <w:tcW w:w="5378" w:type="dxa"/>
            <w:hideMark/>
          </w:tcPr>
          <w:p w14:paraId="4AAA328E"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7E6246ED" w14:textId="77777777" w:rsidR="004A2893" w:rsidRPr="00F55E9F" w:rsidRDefault="004A2893" w:rsidP="00166474">
            <w:pPr>
              <w:rPr>
                <w:rFonts w:ascii="Calibri" w:hAnsi="Calibri"/>
              </w:rPr>
            </w:pPr>
            <w:r w:rsidRPr="00F55E9F">
              <w:rPr>
                <w:rFonts w:ascii="Calibri" w:hAnsi="Calibri"/>
                <w:b/>
                <w:bCs/>
              </w:rPr>
              <w:t>$100</w:t>
            </w:r>
          </w:p>
        </w:tc>
      </w:tr>
      <w:tr w:rsidR="004A2893" w:rsidRPr="00F55E9F" w14:paraId="0D76C6F0" w14:textId="77777777" w:rsidTr="004A2893">
        <w:trPr>
          <w:trHeight w:val="983"/>
        </w:trPr>
        <w:tc>
          <w:tcPr>
            <w:tcW w:w="2514" w:type="dxa"/>
            <w:hideMark/>
          </w:tcPr>
          <w:p w14:paraId="31836D2B" w14:textId="77777777" w:rsidR="004A2893" w:rsidRPr="00F55E9F" w:rsidRDefault="004A2893" w:rsidP="00166474">
            <w:pPr>
              <w:rPr>
                <w:rFonts w:ascii="Calibri" w:hAnsi="Calibri"/>
              </w:rPr>
            </w:pPr>
            <w:r w:rsidRPr="00F55E9F">
              <w:rPr>
                <w:rFonts w:ascii="Calibri" w:hAnsi="Calibri"/>
                <w:b/>
                <w:bCs/>
              </w:rPr>
              <w:t>Personnel Costs</w:t>
            </w:r>
          </w:p>
        </w:tc>
        <w:tc>
          <w:tcPr>
            <w:tcW w:w="5378" w:type="dxa"/>
            <w:hideMark/>
          </w:tcPr>
          <w:p w14:paraId="19FFD04F" w14:textId="77777777" w:rsidR="004A2893" w:rsidRPr="00F55E9F" w:rsidRDefault="004A2893" w:rsidP="00166474">
            <w:pPr>
              <w:rPr>
                <w:rFonts w:ascii="Calibri" w:hAnsi="Calibri"/>
              </w:rPr>
            </w:pPr>
            <w:r w:rsidRPr="00F55E9F">
              <w:rPr>
                <w:rFonts w:ascii="Calibri" w:hAnsi="Calibri"/>
              </w:rPr>
              <w:t>Researchers (3 people, 20 hours/week each for 9 months at $30/hour)</w:t>
            </w:r>
          </w:p>
        </w:tc>
        <w:tc>
          <w:tcPr>
            <w:tcW w:w="1698" w:type="dxa"/>
            <w:hideMark/>
          </w:tcPr>
          <w:p w14:paraId="05E71755" w14:textId="77777777" w:rsidR="004A2893" w:rsidRPr="00F55E9F" w:rsidRDefault="004A2893" w:rsidP="00166474">
            <w:pPr>
              <w:rPr>
                <w:rFonts w:ascii="Calibri" w:hAnsi="Calibri"/>
              </w:rPr>
            </w:pPr>
            <w:r w:rsidRPr="00F55E9F">
              <w:rPr>
                <w:rFonts w:ascii="Calibri" w:hAnsi="Calibri"/>
              </w:rPr>
              <w:t>$64,800</w:t>
            </w:r>
          </w:p>
        </w:tc>
      </w:tr>
      <w:tr w:rsidR="004A2893" w:rsidRPr="00F55E9F" w14:paraId="03F04E39" w14:textId="77777777" w:rsidTr="004A2893">
        <w:trPr>
          <w:trHeight w:val="917"/>
        </w:trPr>
        <w:tc>
          <w:tcPr>
            <w:tcW w:w="2514" w:type="dxa"/>
            <w:hideMark/>
          </w:tcPr>
          <w:p w14:paraId="20BA9B5D"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1E6FEC6" w14:textId="77777777" w:rsidR="004A2893" w:rsidRPr="00F55E9F" w:rsidRDefault="004A2893" w:rsidP="00166474">
            <w:pPr>
              <w:rPr>
                <w:rFonts w:ascii="Calibri" w:hAnsi="Calibri"/>
              </w:rPr>
            </w:pPr>
            <w:r w:rsidRPr="00F55E9F">
              <w:rPr>
                <w:rFonts w:ascii="Calibri" w:hAnsi="Calibri"/>
              </w:rPr>
              <w:t>Supervisor (1 person, 5 hours/week for 9 months at $50/hour)</w:t>
            </w:r>
          </w:p>
        </w:tc>
        <w:tc>
          <w:tcPr>
            <w:tcW w:w="1698" w:type="dxa"/>
            <w:hideMark/>
          </w:tcPr>
          <w:p w14:paraId="05C8D06B" w14:textId="77777777" w:rsidR="004A2893" w:rsidRPr="00F55E9F" w:rsidRDefault="004A2893" w:rsidP="00166474">
            <w:pPr>
              <w:rPr>
                <w:rFonts w:ascii="Calibri" w:hAnsi="Calibri"/>
              </w:rPr>
            </w:pPr>
            <w:r w:rsidRPr="00F55E9F">
              <w:rPr>
                <w:rFonts w:ascii="Calibri" w:hAnsi="Calibri"/>
              </w:rPr>
              <w:t>$9,000</w:t>
            </w:r>
          </w:p>
        </w:tc>
      </w:tr>
      <w:tr w:rsidR="004A2893" w:rsidRPr="00F55E9F" w14:paraId="3B8F7A95" w14:textId="77777777" w:rsidTr="004A2893">
        <w:trPr>
          <w:trHeight w:val="622"/>
        </w:trPr>
        <w:tc>
          <w:tcPr>
            <w:tcW w:w="2514" w:type="dxa"/>
            <w:hideMark/>
          </w:tcPr>
          <w:p w14:paraId="34F5A0C6"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E258B05" w14:textId="77777777" w:rsidR="004A2893" w:rsidRPr="00F55E9F" w:rsidRDefault="004A2893" w:rsidP="00166474">
            <w:pPr>
              <w:rPr>
                <w:rFonts w:ascii="Calibri" w:hAnsi="Calibri"/>
              </w:rPr>
            </w:pPr>
            <w:r w:rsidRPr="00F55E9F">
              <w:rPr>
                <w:rFonts w:ascii="Calibri" w:hAnsi="Calibri"/>
              </w:rPr>
              <w:t>Consultant (10 hours total at $100/hour)</w:t>
            </w:r>
          </w:p>
        </w:tc>
        <w:tc>
          <w:tcPr>
            <w:tcW w:w="1698" w:type="dxa"/>
            <w:hideMark/>
          </w:tcPr>
          <w:p w14:paraId="11531669" w14:textId="77777777" w:rsidR="004A2893" w:rsidRPr="00F55E9F" w:rsidRDefault="004A2893" w:rsidP="00166474">
            <w:pPr>
              <w:rPr>
                <w:rFonts w:ascii="Calibri" w:hAnsi="Calibri"/>
              </w:rPr>
            </w:pPr>
            <w:r w:rsidRPr="00F55E9F">
              <w:rPr>
                <w:rFonts w:ascii="Calibri" w:hAnsi="Calibri"/>
              </w:rPr>
              <w:t>$1,000</w:t>
            </w:r>
          </w:p>
        </w:tc>
      </w:tr>
      <w:tr w:rsidR="004A2893" w:rsidRPr="00F55E9F" w14:paraId="5B995157" w14:textId="77777777" w:rsidTr="004A2893">
        <w:trPr>
          <w:trHeight w:val="376"/>
        </w:trPr>
        <w:tc>
          <w:tcPr>
            <w:tcW w:w="2514" w:type="dxa"/>
            <w:hideMark/>
          </w:tcPr>
          <w:p w14:paraId="0A5E8810" w14:textId="77777777" w:rsidR="004A2893" w:rsidRPr="00F55E9F" w:rsidRDefault="004A2893" w:rsidP="00166474">
            <w:pPr>
              <w:rPr>
                <w:rFonts w:ascii="Calibri" w:hAnsi="Calibri"/>
              </w:rPr>
            </w:pPr>
            <w:r w:rsidRPr="00F55E9F">
              <w:rPr>
                <w:rFonts w:ascii="Calibri" w:hAnsi="Calibri"/>
                <w:i/>
                <w:iCs/>
              </w:rPr>
              <w:t>Total Personnel Costs</w:t>
            </w:r>
          </w:p>
        </w:tc>
        <w:tc>
          <w:tcPr>
            <w:tcW w:w="5378" w:type="dxa"/>
            <w:hideMark/>
          </w:tcPr>
          <w:p w14:paraId="679690CC"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163DCAC9" w14:textId="77777777" w:rsidR="004A2893" w:rsidRPr="00F55E9F" w:rsidRDefault="004A2893" w:rsidP="00166474">
            <w:pPr>
              <w:rPr>
                <w:rFonts w:ascii="Calibri" w:hAnsi="Calibri"/>
              </w:rPr>
            </w:pPr>
            <w:r w:rsidRPr="00F55E9F">
              <w:rPr>
                <w:rFonts w:ascii="Calibri" w:hAnsi="Calibri"/>
                <w:b/>
                <w:bCs/>
              </w:rPr>
              <w:t>$74,800</w:t>
            </w:r>
          </w:p>
        </w:tc>
      </w:tr>
      <w:tr w:rsidR="004A2893" w:rsidRPr="00F55E9F" w14:paraId="3BCB2872" w14:textId="77777777" w:rsidTr="004A2893">
        <w:trPr>
          <w:trHeight w:val="431"/>
        </w:trPr>
        <w:tc>
          <w:tcPr>
            <w:tcW w:w="2514" w:type="dxa"/>
            <w:hideMark/>
          </w:tcPr>
          <w:p w14:paraId="23D26C05" w14:textId="77777777" w:rsidR="004A2893" w:rsidRPr="00F55E9F" w:rsidRDefault="004A2893" w:rsidP="00166474">
            <w:pPr>
              <w:rPr>
                <w:rFonts w:ascii="Calibri" w:hAnsi="Calibri"/>
              </w:rPr>
            </w:pPr>
            <w:r w:rsidRPr="00F55E9F">
              <w:rPr>
                <w:rFonts w:ascii="Calibri" w:hAnsi="Calibri"/>
                <w:b/>
                <w:bCs/>
              </w:rPr>
              <w:t>Miscellaneous Costs</w:t>
            </w:r>
          </w:p>
        </w:tc>
        <w:tc>
          <w:tcPr>
            <w:tcW w:w="5378" w:type="dxa"/>
            <w:hideMark/>
          </w:tcPr>
          <w:p w14:paraId="5A86C77E" w14:textId="77777777" w:rsidR="004A2893" w:rsidRPr="00F55E9F" w:rsidRDefault="004A2893" w:rsidP="00166474">
            <w:pPr>
              <w:rPr>
                <w:rFonts w:ascii="Calibri" w:hAnsi="Calibri"/>
              </w:rPr>
            </w:pPr>
            <w:r w:rsidRPr="00F55E9F">
              <w:rPr>
                <w:rFonts w:ascii="Calibri" w:hAnsi="Calibri"/>
              </w:rPr>
              <w:t>Data Collection Expenses</w:t>
            </w:r>
          </w:p>
        </w:tc>
        <w:tc>
          <w:tcPr>
            <w:tcW w:w="1698" w:type="dxa"/>
            <w:hideMark/>
          </w:tcPr>
          <w:p w14:paraId="7FA01824" w14:textId="77777777" w:rsidR="004A2893" w:rsidRPr="00F55E9F" w:rsidRDefault="004A2893" w:rsidP="00166474">
            <w:pPr>
              <w:rPr>
                <w:rFonts w:ascii="Calibri" w:hAnsi="Calibri"/>
              </w:rPr>
            </w:pPr>
            <w:r w:rsidRPr="00F55E9F">
              <w:rPr>
                <w:rFonts w:ascii="Calibri" w:hAnsi="Calibri"/>
              </w:rPr>
              <w:t>$200</w:t>
            </w:r>
          </w:p>
        </w:tc>
      </w:tr>
      <w:tr w:rsidR="004A2893" w:rsidRPr="00F55E9F" w14:paraId="12924834" w14:textId="77777777" w:rsidTr="004A2893">
        <w:trPr>
          <w:trHeight w:val="311"/>
        </w:trPr>
        <w:tc>
          <w:tcPr>
            <w:tcW w:w="2514" w:type="dxa"/>
            <w:hideMark/>
          </w:tcPr>
          <w:p w14:paraId="7BDB718E"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CA0541E" w14:textId="77777777" w:rsidR="004A2893" w:rsidRPr="00F55E9F" w:rsidRDefault="004A2893" w:rsidP="00166474">
            <w:pPr>
              <w:rPr>
                <w:rFonts w:ascii="Calibri" w:hAnsi="Calibri"/>
              </w:rPr>
            </w:pPr>
            <w:r w:rsidRPr="00F55E9F">
              <w:rPr>
                <w:rFonts w:ascii="Calibri" w:hAnsi="Calibri"/>
              </w:rPr>
              <w:t>Travel Expenses</w:t>
            </w:r>
          </w:p>
        </w:tc>
        <w:tc>
          <w:tcPr>
            <w:tcW w:w="1698" w:type="dxa"/>
            <w:hideMark/>
          </w:tcPr>
          <w:p w14:paraId="1DC7BC5F" w14:textId="77777777" w:rsidR="004A2893" w:rsidRPr="00F55E9F" w:rsidRDefault="004A2893" w:rsidP="00166474">
            <w:pPr>
              <w:rPr>
                <w:rFonts w:ascii="Calibri" w:hAnsi="Calibri"/>
              </w:rPr>
            </w:pPr>
            <w:r w:rsidRPr="00F55E9F">
              <w:rPr>
                <w:rFonts w:ascii="Calibri" w:hAnsi="Calibri"/>
              </w:rPr>
              <w:t>$300</w:t>
            </w:r>
          </w:p>
        </w:tc>
      </w:tr>
      <w:tr w:rsidR="004A2893" w:rsidRPr="00F55E9F" w14:paraId="0E633466" w14:textId="77777777" w:rsidTr="004A2893">
        <w:trPr>
          <w:trHeight w:val="311"/>
        </w:trPr>
        <w:tc>
          <w:tcPr>
            <w:tcW w:w="2514" w:type="dxa"/>
            <w:hideMark/>
          </w:tcPr>
          <w:p w14:paraId="10E8B581"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A87DBB2" w14:textId="77777777" w:rsidR="004A2893" w:rsidRPr="00F55E9F" w:rsidRDefault="004A2893" w:rsidP="00166474">
            <w:pPr>
              <w:rPr>
                <w:rFonts w:ascii="Calibri" w:hAnsi="Calibri"/>
              </w:rPr>
            </w:pPr>
            <w:r w:rsidRPr="00F55E9F">
              <w:rPr>
                <w:rFonts w:ascii="Calibri" w:hAnsi="Calibri"/>
              </w:rPr>
              <w:t>Printing and Documentation</w:t>
            </w:r>
          </w:p>
        </w:tc>
        <w:tc>
          <w:tcPr>
            <w:tcW w:w="1698" w:type="dxa"/>
            <w:hideMark/>
          </w:tcPr>
          <w:p w14:paraId="59042097" w14:textId="77777777" w:rsidR="004A2893" w:rsidRPr="00F55E9F" w:rsidRDefault="004A2893" w:rsidP="00166474">
            <w:pPr>
              <w:rPr>
                <w:rFonts w:ascii="Calibri" w:hAnsi="Calibri"/>
              </w:rPr>
            </w:pPr>
            <w:r w:rsidRPr="00F55E9F">
              <w:rPr>
                <w:rFonts w:ascii="Calibri" w:hAnsi="Calibri"/>
              </w:rPr>
              <w:t>$50</w:t>
            </w:r>
          </w:p>
        </w:tc>
      </w:tr>
      <w:tr w:rsidR="004A2893" w:rsidRPr="00F55E9F" w14:paraId="7FBB47A8" w14:textId="77777777" w:rsidTr="004A2893">
        <w:trPr>
          <w:trHeight w:val="409"/>
        </w:trPr>
        <w:tc>
          <w:tcPr>
            <w:tcW w:w="2514" w:type="dxa"/>
            <w:hideMark/>
          </w:tcPr>
          <w:p w14:paraId="0EDDE3FB" w14:textId="77777777" w:rsidR="004A2893" w:rsidRPr="00F55E9F" w:rsidRDefault="004A2893" w:rsidP="00166474">
            <w:pPr>
              <w:rPr>
                <w:rFonts w:ascii="Calibri" w:hAnsi="Calibri"/>
              </w:rPr>
            </w:pPr>
            <w:r w:rsidRPr="00F55E9F">
              <w:rPr>
                <w:rFonts w:ascii="Calibri" w:hAnsi="Calibri"/>
                <w:i/>
                <w:iCs/>
              </w:rPr>
              <w:t>Total Miscellaneous Costs</w:t>
            </w:r>
          </w:p>
        </w:tc>
        <w:tc>
          <w:tcPr>
            <w:tcW w:w="5378" w:type="dxa"/>
            <w:hideMark/>
          </w:tcPr>
          <w:p w14:paraId="717FCD20"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4EED46A0" w14:textId="77777777" w:rsidR="004A2893" w:rsidRPr="00F55E9F" w:rsidRDefault="004A2893" w:rsidP="00166474">
            <w:pPr>
              <w:rPr>
                <w:rFonts w:ascii="Calibri" w:hAnsi="Calibri"/>
              </w:rPr>
            </w:pPr>
            <w:r w:rsidRPr="00F55E9F">
              <w:rPr>
                <w:rFonts w:ascii="Calibri" w:hAnsi="Calibri"/>
                <w:b/>
                <w:bCs/>
              </w:rPr>
              <w:t>$550</w:t>
            </w:r>
          </w:p>
        </w:tc>
      </w:tr>
      <w:tr w:rsidR="004A2893" w:rsidRPr="00F55E9F" w14:paraId="766C4E2C" w14:textId="77777777" w:rsidTr="004A2893">
        <w:trPr>
          <w:trHeight w:val="409"/>
        </w:trPr>
        <w:tc>
          <w:tcPr>
            <w:tcW w:w="2514" w:type="dxa"/>
            <w:hideMark/>
          </w:tcPr>
          <w:p w14:paraId="4EB8E893" w14:textId="77777777" w:rsidR="004A2893" w:rsidRPr="00F55E9F" w:rsidRDefault="004A2893" w:rsidP="00166474">
            <w:pPr>
              <w:rPr>
                <w:rFonts w:ascii="Calibri" w:hAnsi="Calibri"/>
              </w:rPr>
            </w:pPr>
            <w:r w:rsidRPr="00F55E9F">
              <w:rPr>
                <w:rFonts w:ascii="Calibri" w:hAnsi="Calibri"/>
                <w:i/>
                <w:iCs/>
              </w:rPr>
              <w:t>Contingency</w:t>
            </w:r>
          </w:p>
        </w:tc>
        <w:tc>
          <w:tcPr>
            <w:tcW w:w="5378" w:type="dxa"/>
            <w:hideMark/>
          </w:tcPr>
          <w:p w14:paraId="26BF22A6" w14:textId="77777777" w:rsidR="004A2893" w:rsidRPr="00F55E9F" w:rsidRDefault="004A2893" w:rsidP="00166474">
            <w:pPr>
              <w:rPr>
                <w:rFonts w:ascii="Calibri" w:hAnsi="Calibri"/>
              </w:rPr>
            </w:pPr>
            <w:r w:rsidRPr="00F55E9F">
              <w:rPr>
                <w:rFonts w:ascii="Calibri" w:hAnsi="Calibri"/>
              </w:rPr>
              <w:t>Buffer for Unexpected Costs</w:t>
            </w:r>
          </w:p>
        </w:tc>
        <w:tc>
          <w:tcPr>
            <w:tcW w:w="1698" w:type="dxa"/>
            <w:hideMark/>
          </w:tcPr>
          <w:p w14:paraId="0DA10C94" w14:textId="77777777" w:rsidR="004A2893" w:rsidRPr="00F55E9F" w:rsidRDefault="004A2893" w:rsidP="00166474">
            <w:pPr>
              <w:rPr>
                <w:rFonts w:ascii="Calibri" w:hAnsi="Calibri"/>
              </w:rPr>
            </w:pPr>
            <w:r w:rsidRPr="00F55E9F">
              <w:rPr>
                <w:rFonts w:ascii="Calibri" w:hAnsi="Calibri"/>
                <w:b/>
                <w:bCs/>
              </w:rPr>
              <w:t>10% of Budget ($76,540) = $7,654</w:t>
            </w:r>
          </w:p>
        </w:tc>
      </w:tr>
      <w:tr w:rsidR="004A2893" w:rsidRPr="00F55E9F" w14:paraId="4C1461DC" w14:textId="77777777" w:rsidTr="004A2893">
        <w:trPr>
          <w:trHeight w:val="409"/>
        </w:trPr>
        <w:tc>
          <w:tcPr>
            <w:tcW w:w="2514" w:type="dxa"/>
            <w:hideMark/>
          </w:tcPr>
          <w:p w14:paraId="33FFE7F8" w14:textId="77777777" w:rsidR="004A2893" w:rsidRPr="00F55E9F" w:rsidRDefault="004A2893" w:rsidP="00166474">
            <w:pPr>
              <w:rPr>
                <w:rFonts w:ascii="Calibri" w:hAnsi="Calibri"/>
              </w:rPr>
            </w:pPr>
            <w:r w:rsidRPr="00F55E9F">
              <w:rPr>
                <w:rFonts w:ascii="Calibri" w:hAnsi="Calibri"/>
                <w:i/>
                <w:iCs/>
              </w:rPr>
              <w:t>Total Project Budget</w:t>
            </w:r>
          </w:p>
        </w:tc>
        <w:tc>
          <w:tcPr>
            <w:tcW w:w="5378" w:type="dxa"/>
            <w:hideMark/>
          </w:tcPr>
          <w:p w14:paraId="7B72E3D7"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019BABA4" w14:textId="77777777" w:rsidR="004A2893" w:rsidRPr="00F55E9F" w:rsidRDefault="004A2893" w:rsidP="00166474">
            <w:pPr>
              <w:rPr>
                <w:rFonts w:ascii="Calibri" w:hAnsi="Calibri"/>
              </w:rPr>
            </w:pPr>
            <w:r w:rsidRPr="00F55E9F">
              <w:rPr>
                <w:rFonts w:ascii="Calibri" w:hAnsi="Calibri"/>
                <w:b/>
                <w:bCs/>
              </w:rPr>
              <w:t>$84,194</w:t>
            </w:r>
          </w:p>
        </w:tc>
      </w:tr>
    </w:tbl>
    <w:p w14:paraId="44FB0000" w14:textId="77777777" w:rsidR="004A2893" w:rsidRPr="003D3AA3" w:rsidRDefault="004A2893" w:rsidP="004A289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Cost and Budget</w:t>
      </w:r>
    </w:p>
    <w:p w14:paraId="0C1E05A6" w14:textId="77777777" w:rsidR="00CE6791" w:rsidRDefault="00CE6791" w:rsidP="00CE6791"/>
    <w:p w14:paraId="199623EA" w14:textId="77777777" w:rsidR="004A2893" w:rsidRDefault="004A2893" w:rsidP="00CE6791"/>
    <w:p w14:paraId="2077BCA2" w14:textId="77777777" w:rsidR="004A2893" w:rsidRDefault="004A2893" w:rsidP="00CE6791"/>
    <w:p w14:paraId="3B657552" w14:textId="77777777" w:rsidR="004A2893" w:rsidRDefault="004A2893" w:rsidP="00CE6791"/>
    <w:p w14:paraId="563B56D3" w14:textId="77777777" w:rsidR="004A2893" w:rsidRDefault="004A2893" w:rsidP="00CE6791"/>
    <w:p w14:paraId="5EAC435A" w14:textId="77777777" w:rsidR="004A2893" w:rsidRDefault="004A2893" w:rsidP="00CE6791"/>
    <w:p w14:paraId="0FA9D240" w14:textId="77777777" w:rsidR="004A2893" w:rsidRPr="00CE6791" w:rsidRDefault="004A2893" w:rsidP="00CE6791"/>
    <w:p w14:paraId="76CB642E" w14:textId="77777777" w:rsidR="00CE6791" w:rsidRDefault="00CE6791" w:rsidP="0042612D">
      <w:pPr>
        <w:pStyle w:val="Heading1"/>
        <w:rPr>
          <w:rFonts w:cs="Arial"/>
        </w:rPr>
      </w:pPr>
      <w:bookmarkStart w:id="9" w:name="_Toc174878681"/>
      <w:r w:rsidRPr="00CE6791">
        <w:rPr>
          <w:rFonts w:cs="Arial"/>
        </w:rPr>
        <w:t>Schedule</w:t>
      </w:r>
      <w:bookmarkEnd w:id="9"/>
    </w:p>
    <w:tbl>
      <w:tblPr>
        <w:tblW w:w="11335" w:type="dxa"/>
        <w:jc w:val="center"/>
        <w:tblLook w:val="04A0" w:firstRow="1" w:lastRow="0" w:firstColumn="1" w:lastColumn="0" w:noHBand="0" w:noVBand="1"/>
      </w:tblPr>
      <w:tblGrid>
        <w:gridCol w:w="874"/>
        <w:gridCol w:w="960"/>
        <w:gridCol w:w="2658"/>
        <w:gridCol w:w="6843"/>
      </w:tblGrid>
      <w:tr w:rsidR="00E30444" w:rsidRPr="004A59D4" w14:paraId="105B754C" w14:textId="77777777" w:rsidTr="00AA18D5">
        <w:trPr>
          <w:trHeight w:val="580"/>
          <w:jc w:val="center"/>
        </w:trPr>
        <w:tc>
          <w:tcPr>
            <w:tcW w:w="874" w:type="dxa"/>
            <w:tcBorders>
              <w:top w:val="single" w:sz="4" w:space="0" w:color="auto"/>
              <w:left w:val="single" w:sz="4" w:space="0" w:color="auto"/>
              <w:bottom w:val="single" w:sz="4" w:space="0" w:color="auto"/>
              <w:right w:val="single" w:sz="4" w:space="0" w:color="auto"/>
            </w:tcBorders>
            <w:shd w:val="clear" w:color="auto" w:fill="156082"/>
            <w:vAlign w:val="center"/>
            <w:hideMark/>
          </w:tcPr>
          <w:p w14:paraId="3153AC2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Level</w:t>
            </w:r>
          </w:p>
        </w:tc>
        <w:tc>
          <w:tcPr>
            <w:tcW w:w="960" w:type="dxa"/>
            <w:tcBorders>
              <w:top w:val="single" w:sz="4" w:space="0" w:color="auto"/>
              <w:left w:val="nil"/>
              <w:bottom w:val="single" w:sz="4" w:space="0" w:color="auto"/>
              <w:right w:val="single" w:sz="4" w:space="0" w:color="auto"/>
            </w:tcBorders>
            <w:shd w:val="clear" w:color="auto" w:fill="156082"/>
            <w:vAlign w:val="center"/>
            <w:hideMark/>
          </w:tcPr>
          <w:p w14:paraId="7201044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Code</w:t>
            </w:r>
          </w:p>
        </w:tc>
        <w:tc>
          <w:tcPr>
            <w:tcW w:w="2658" w:type="dxa"/>
            <w:tcBorders>
              <w:top w:val="single" w:sz="4" w:space="0" w:color="auto"/>
              <w:left w:val="nil"/>
              <w:bottom w:val="single" w:sz="4" w:space="0" w:color="auto"/>
              <w:right w:val="single" w:sz="4" w:space="0" w:color="auto"/>
            </w:tcBorders>
            <w:shd w:val="clear" w:color="auto" w:fill="156082"/>
            <w:vAlign w:val="center"/>
            <w:hideMark/>
          </w:tcPr>
          <w:p w14:paraId="2C0EE287"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Name</w:t>
            </w:r>
          </w:p>
        </w:tc>
        <w:tc>
          <w:tcPr>
            <w:tcW w:w="6843" w:type="dxa"/>
            <w:tcBorders>
              <w:top w:val="single" w:sz="4" w:space="0" w:color="auto"/>
              <w:left w:val="nil"/>
              <w:bottom w:val="single" w:sz="4" w:space="0" w:color="auto"/>
              <w:right w:val="single" w:sz="4" w:space="0" w:color="auto"/>
            </w:tcBorders>
            <w:shd w:val="clear" w:color="auto" w:fill="156082"/>
            <w:vAlign w:val="bottom"/>
            <w:hideMark/>
          </w:tcPr>
          <w:p w14:paraId="521525E4"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Description</w:t>
            </w:r>
          </w:p>
        </w:tc>
      </w:tr>
      <w:tr w:rsidR="00E30444" w:rsidRPr="004A59D4" w14:paraId="27AC29C8" w14:textId="77777777" w:rsidTr="00AA18D5">
        <w:trPr>
          <w:trHeight w:val="870"/>
          <w:jc w:val="center"/>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FAF9371"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DB81DAF"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2658" w:type="dxa"/>
            <w:tcBorders>
              <w:top w:val="nil"/>
              <w:left w:val="nil"/>
              <w:bottom w:val="single" w:sz="4" w:space="0" w:color="auto"/>
              <w:right w:val="single" w:sz="4" w:space="0" w:color="auto"/>
            </w:tcBorders>
            <w:shd w:val="clear" w:color="auto" w:fill="auto"/>
            <w:vAlign w:val="center"/>
            <w:hideMark/>
          </w:tcPr>
          <w:p w14:paraId="0B578EEE" w14:textId="77777777" w:rsidR="00E30444" w:rsidRPr="004A59D4" w:rsidRDefault="00E30444" w:rsidP="0095406E">
            <w:pPr>
              <w:jc w:val="center"/>
              <w:rPr>
                <w:rFonts w:ascii="Georgia" w:eastAsia="Times New Roman" w:hAnsi="Georgia" w:cs="Calibri"/>
                <w:b/>
                <w:bCs/>
                <w:lang w:eastAsia="en-GB"/>
              </w:rPr>
            </w:pPr>
            <w:r w:rsidRPr="00535AB7">
              <w:rPr>
                <w:rFonts w:ascii="Georgia" w:eastAsia="Times New Roman" w:hAnsi="Georgia" w:cs="Calibri"/>
                <w:b/>
                <w:bCs/>
                <w:lang w:eastAsia="en-GB"/>
              </w:rPr>
              <w:t>Childcare Robot Project</w:t>
            </w:r>
          </w:p>
        </w:tc>
        <w:tc>
          <w:tcPr>
            <w:tcW w:w="6843" w:type="dxa"/>
            <w:tcBorders>
              <w:top w:val="nil"/>
              <w:left w:val="nil"/>
              <w:bottom w:val="single" w:sz="4" w:space="0" w:color="auto"/>
              <w:right w:val="single" w:sz="4" w:space="0" w:color="auto"/>
            </w:tcBorders>
            <w:shd w:val="clear" w:color="auto" w:fill="auto"/>
            <w:vAlign w:val="bottom"/>
            <w:hideMark/>
          </w:tcPr>
          <w:p w14:paraId="3912F776" w14:textId="77777777" w:rsidR="00E30444" w:rsidRPr="004A59D4" w:rsidRDefault="00E30444" w:rsidP="0095406E">
            <w:pPr>
              <w:rPr>
                <w:rFonts w:ascii="Georgia" w:eastAsia="Times New Roman" w:hAnsi="Georgia" w:cs="Calibri"/>
                <w:color w:val="000000"/>
                <w:lang w:eastAsia="en-GB"/>
              </w:rPr>
            </w:pPr>
            <w:r w:rsidRPr="00D4189D">
              <w:rPr>
                <w:rFonts w:ascii="Georgia" w:eastAsia="Times New Roman" w:hAnsi="Georgia" w:cs="Calibri"/>
                <w:color w:val="000000"/>
                <w:lang w:eastAsia="en-GB"/>
              </w:rPr>
              <w:t xml:space="preserve">Development and deployment of a 2D SLAM-based robot for enhancing safety and efficiency in childcare </w:t>
            </w:r>
            <w:proofErr w:type="spellStart"/>
            <w:r w:rsidRPr="00D4189D">
              <w:rPr>
                <w:rFonts w:ascii="Georgia" w:eastAsia="Times New Roman" w:hAnsi="Georgia" w:cs="Calibri"/>
                <w:color w:val="000000"/>
                <w:lang w:eastAsia="en-GB"/>
              </w:rPr>
              <w:t>centers</w:t>
            </w:r>
            <w:proofErr w:type="spellEnd"/>
            <w:r w:rsidRPr="00D4189D">
              <w:rPr>
                <w:rFonts w:ascii="Georgia" w:eastAsia="Times New Roman" w:hAnsi="Georgia" w:cs="Calibri"/>
                <w:color w:val="000000"/>
                <w:lang w:eastAsia="en-GB"/>
              </w:rPr>
              <w:t>.</w:t>
            </w:r>
          </w:p>
        </w:tc>
      </w:tr>
      <w:tr w:rsidR="00E30444" w:rsidRPr="004A59D4" w14:paraId="395F21F1"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CBB52D"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center"/>
            <w:hideMark/>
          </w:tcPr>
          <w:p w14:paraId="2BF238D2" w14:textId="77777777" w:rsidR="00E30444" w:rsidRPr="004A59D4" w:rsidRDefault="00E30444" w:rsidP="0095406E">
            <w:pPr>
              <w:jc w:val="center"/>
              <w:rPr>
                <w:rFonts w:ascii="Georgia" w:eastAsia="Times New Roman" w:hAnsi="Georgia" w:cs="Calibri"/>
                <w:b/>
                <w:bCs/>
                <w:color w:val="000000"/>
                <w:lang w:eastAsia="en-GB"/>
              </w:rPr>
            </w:pPr>
            <w:r w:rsidRPr="004A59D4">
              <w:rPr>
                <w:rFonts w:ascii="Georgia" w:eastAsia="Times New Roman" w:hAnsi="Georgia" w:cs="Calibri"/>
                <w:b/>
                <w:bCs/>
                <w:color w:val="000000"/>
                <w:lang w:eastAsia="en-GB"/>
              </w:rPr>
              <w:t>1</w:t>
            </w:r>
            <w:r>
              <w:rPr>
                <w:rFonts w:ascii="Georgia" w:eastAsia="Times New Roman" w:hAnsi="Georgia" w:cs="Calibri"/>
                <w:b/>
                <w:bCs/>
                <w:color w:val="000000"/>
                <w:lang w:eastAsia="en-GB"/>
              </w:rPr>
              <w:t>.1</w:t>
            </w:r>
          </w:p>
        </w:tc>
        <w:tc>
          <w:tcPr>
            <w:tcW w:w="2658" w:type="dxa"/>
            <w:tcBorders>
              <w:top w:val="nil"/>
              <w:left w:val="nil"/>
              <w:bottom w:val="single" w:sz="4" w:space="0" w:color="auto"/>
              <w:right w:val="single" w:sz="4" w:space="0" w:color="auto"/>
            </w:tcBorders>
            <w:shd w:val="clear" w:color="auto" w:fill="B7E0F3"/>
            <w:vAlign w:val="center"/>
            <w:hideMark/>
          </w:tcPr>
          <w:p w14:paraId="067A8FF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Initiation</w:t>
            </w:r>
          </w:p>
        </w:tc>
        <w:tc>
          <w:tcPr>
            <w:tcW w:w="6843" w:type="dxa"/>
            <w:tcBorders>
              <w:top w:val="nil"/>
              <w:left w:val="nil"/>
              <w:bottom w:val="single" w:sz="4" w:space="0" w:color="auto"/>
              <w:right w:val="single" w:sz="4" w:space="0" w:color="auto"/>
            </w:tcBorders>
            <w:shd w:val="clear" w:color="auto" w:fill="B7E0F3"/>
            <w:vAlign w:val="bottom"/>
            <w:hideMark/>
          </w:tcPr>
          <w:p w14:paraId="26F252CC"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41A192F3" w14:textId="77777777" w:rsidTr="00AA18D5">
        <w:trPr>
          <w:trHeight w:val="53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11A5FF7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846DEDD"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1.1</w:t>
            </w:r>
            <w:r>
              <w:rPr>
                <w:rFonts w:ascii="Georgia" w:eastAsia="Times New Roman" w:hAnsi="Georgia" w:cs="Calibri"/>
                <w:color w:val="000000"/>
                <w:lang w:eastAsia="en-GB"/>
              </w:rPr>
              <w:t>.1</w:t>
            </w:r>
          </w:p>
        </w:tc>
        <w:tc>
          <w:tcPr>
            <w:tcW w:w="2658" w:type="dxa"/>
            <w:tcBorders>
              <w:top w:val="nil"/>
              <w:left w:val="nil"/>
              <w:bottom w:val="single" w:sz="4" w:space="0" w:color="auto"/>
              <w:right w:val="single" w:sz="4" w:space="0" w:color="auto"/>
            </w:tcBorders>
            <w:shd w:val="clear" w:color="auto" w:fill="auto"/>
            <w:noWrap/>
            <w:vAlign w:val="bottom"/>
            <w:hideMark/>
          </w:tcPr>
          <w:p w14:paraId="41E07B35"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Charter</w:t>
            </w:r>
          </w:p>
        </w:tc>
        <w:tc>
          <w:tcPr>
            <w:tcW w:w="6843" w:type="dxa"/>
            <w:tcBorders>
              <w:top w:val="nil"/>
              <w:left w:val="nil"/>
              <w:bottom w:val="single" w:sz="4" w:space="0" w:color="auto"/>
              <w:right w:val="single" w:sz="4" w:space="0" w:color="auto"/>
            </w:tcBorders>
            <w:shd w:val="clear" w:color="auto" w:fill="auto"/>
            <w:vAlign w:val="bottom"/>
            <w:hideMark/>
          </w:tcPr>
          <w:p w14:paraId="5BE37F90" w14:textId="77777777" w:rsidR="00E30444" w:rsidRPr="004A59D4" w:rsidRDefault="00E30444" w:rsidP="0095406E">
            <w:pPr>
              <w:rPr>
                <w:rFonts w:ascii="Georgia" w:eastAsia="Times New Roman" w:hAnsi="Georgia" w:cs="Calibri"/>
                <w:color w:val="000000"/>
                <w:lang w:eastAsia="en-GB"/>
              </w:rPr>
            </w:pPr>
            <w:r w:rsidRPr="00171291">
              <w:rPr>
                <w:rFonts w:ascii="Georgia" w:eastAsia="Times New Roman" w:hAnsi="Georgia" w:cs="Calibri"/>
                <w:color w:val="000000"/>
                <w:lang w:eastAsia="en-GB"/>
              </w:rPr>
              <w:t>Development of a charter that defines project goals, major stakeholders, and the approval process.</w:t>
            </w:r>
          </w:p>
        </w:tc>
      </w:tr>
      <w:tr w:rsidR="00E30444" w:rsidRPr="004A59D4" w14:paraId="0DE6A9C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E8F53BC"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0B8C3CE0"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w:t>
            </w:r>
            <w:r>
              <w:rPr>
                <w:rFonts w:ascii="Georgia" w:eastAsia="Times New Roman" w:hAnsi="Georgia" w:cs="Calibri"/>
                <w:color w:val="000000"/>
                <w:lang w:eastAsia="en-GB"/>
              </w:rPr>
              <w:t>1.2</w:t>
            </w:r>
          </w:p>
        </w:tc>
        <w:tc>
          <w:tcPr>
            <w:tcW w:w="2658" w:type="dxa"/>
            <w:tcBorders>
              <w:top w:val="nil"/>
              <w:left w:val="nil"/>
              <w:bottom w:val="single" w:sz="4" w:space="0" w:color="auto"/>
              <w:right w:val="single" w:sz="4" w:space="0" w:color="auto"/>
            </w:tcBorders>
            <w:shd w:val="clear" w:color="auto" w:fill="auto"/>
            <w:noWrap/>
            <w:vAlign w:val="bottom"/>
            <w:hideMark/>
          </w:tcPr>
          <w:p w14:paraId="1E080E4E" w14:textId="77777777" w:rsidR="00E30444" w:rsidRPr="004A59D4" w:rsidRDefault="00E30444" w:rsidP="0095406E">
            <w:pPr>
              <w:jc w:val="center"/>
              <w:rPr>
                <w:rFonts w:ascii="Georgia" w:eastAsia="Times New Roman" w:hAnsi="Georgia" w:cs="Calibri"/>
                <w:color w:val="000000"/>
                <w:lang w:eastAsia="en-GB"/>
              </w:rPr>
            </w:pPr>
            <w:r w:rsidRPr="00226DAE">
              <w:rPr>
                <w:rFonts w:ascii="Georgia" w:eastAsia="Times New Roman" w:hAnsi="Georgia" w:cs="Calibri"/>
                <w:color w:val="000000"/>
                <w:lang w:eastAsia="en-GB"/>
              </w:rPr>
              <w:t>Stakeholder Setup</w:t>
            </w:r>
          </w:p>
        </w:tc>
        <w:tc>
          <w:tcPr>
            <w:tcW w:w="6843" w:type="dxa"/>
            <w:tcBorders>
              <w:top w:val="nil"/>
              <w:left w:val="nil"/>
              <w:bottom w:val="single" w:sz="4" w:space="0" w:color="auto"/>
              <w:right w:val="single" w:sz="4" w:space="0" w:color="auto"/>
            </w:tcBorders>
            <w:shd w:val="clear" w:color="auto" w:fill="auto"/>
            <w:vAlign w:val="bottom"/>
            <w:hideMark/>
          </w:tcPr>
          <w:p w14:paraId="36199144" w14:textId="77777777" w:rsidR="00E30444" w:rsidRPr="004A59D4" w:rsidRDefault="00E30444" w:rsidP="0095406E">
            <w:pPr>
              <w:rPr>
                <w:rFonts w:ascii="Georgia" w:eastAsia="Times New Roman" w:hAnsi="Georgia" w:cs="Calibri"/>
                <w:color w:val="000000"/>
                <w:lang w:eastAsia="en-GB"/>
              </w:rPr>
            </w:pPr>
            <w:r w:rsidRPr="00CE5D70">
              <w:rPr>
                <w:rFonts w:ascii="Georgia" w:eastAsia="Times New Roman" w:hAnsi="Georgia" w:cs="Calibri"/>
                <w:color w:val="000000"/>
                <w:lang w:eastAsia="en-GB"/>
              </w:rPr>
              <w:t>Identify stakeholders and establish communication protocols.</w:t>
            </w:r>
          </w:p>
        </w:tc>
      </w:tr>
      <w:tr w:rsidR="00E30444" w:rsidRPr="004A59D4" w14:paraId="3B1D8AD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650B38F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7A952C2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1.1.3</w:t>
            </w:r>
          </w:p>
        </w:tc>
        <w:tc>
          <w:tcPr>
            <w:tcW w:w="2658" w:type="dxa"/>
            <w:tcBorders>
              <w:top w:val="nil"/>
              <w:left w:val="nil"/>
              <w:bottom w:val="single" w:sz="4" w:space="0" w:color="auto"/>
              <w:right w:val="single" w:sz="4" w:space="0" w:color="auto"/>
            </w:tcBorders>
            <w:shd w:val="clear" w:color="auto" w:fill="auto"/>
            <w:noWrap/>
            <w:vAlign w:val="bottom"/>
          </w:tcPr>
          <w:p w14:paraId="47CAC401" w14:textId="77777777" w:rsidR="00E30444" w:rsidRPr="00226DAE" w:rsidRDefault="00E30444" w:rsidP="0095406E">
            <w:pPr>
              <w:jc w:val="center"/>
              <w:rPr>
                <w:rFonts w:ascii="Georgia" w:eastAsia="Times New Roman" w:hAnsi="Georgia" w:cs="Calibri"/>
                <w:color w:val="000000"/>
                <w:lang w:eastAsia="en-GB"/>
              </w:rPr>
            </w:pPr>
            <w:r w:rsidRPr="00CE5D70">
              <w:rPr>
                <w:rFonts w:ascii="Georgia" w:eastAsia="Times New Roman" w:hAnsi="Georgia" w:cs="Calibri"/>
                <w:color w:val="000000"/>
                <w:lang w:eastAsia="en-GB"/>
              </w:rPr>
              <w:t>Feasibility &amp; Risk</w:t>
            </w:r>
          </w:p>
        </w:tc>
        <w:tc>
          <w:tcPr>
            <w:tcW w:w="6843" w:type="dxa"/>
            <w:tcBorders>
              <w:top w:val="nil"/>
              <w:left w:val="nil"/>
              <w:bottom w:val="single" w:sz="4" w:space="0" w:color="auto"/>
              <w:right w:val="single" w:sz="4" w:space="0" w:color="auto"/>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8A625E" w14:paraId="2CB7DDE8" w14:textId="77777777" w:rsidTr="0095406E">
              <w:trPr>
                <w:tblCellSpacing w:w="15" w:type="dxa"/>
              </w:trPr>
              <w:tc>
                <w:tcPr>
                  <w:tcW w:w="0" w:type="auto"/>
                  <w:vAlign w:val="center"/>
                  <w:hideMark/>
                </w:tcPr>
                <w:p w14:paraId="48CE4848" w14:textId="77777777" w:rsidR="00E30444" w:rsidRPr="008A625E" w:rsidRDefault="00E30444" w:rsidP="0095406E">
                  <w:pPr>
                    <w:rPr>
                      <w:rFonts w:ascii="Georgia" w:eastAsia="Times New Roman" w:hAnsi="Georgia" w:cs="Calibri"/>
                      <w:color w:val="000000"/>
                      <w:lang w:eastAsia="en-GB"/>
                    </w:rPr>
                  </w:pPr>
                </w:p>
              </w:tc>
            </w:tr>
          </w:tbl>
          <w:p w14:paraId="24C8C867" w14:textId="77777777" w:rsidR="00E30444" w:rsidRPr="008A625E" w:rsidRDefault="00E30444" w:rsidP="0095406E">
            <w:pP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7"/>
            </w:tblGrid>
            <w:tr w:rsidR="00E30444" w:rsidRPr="008A625E" w14:paraId="788F500A" w14:textId="77777777" w:rsidTr="0095406E">
              <w:trPr>
                <w:tblCellSpacing w:w="15" w:type="dxa"/>
              </w:trPr>
              <w:tc>
                <w:tcPr>
                  <w:tcW w:w="0" w:type="auto"/>
                  <w:vAlign w:val="center"/>
                  <w:hideMark/>
                </w:tcPr>
                <w:p w14:paraId="45BCD6F5" w14:textId="77777777" w:rsidR="00E30444" w:rsidRPr="008A625E" w:rsidRDefault="00E30444" w:rsidP="0095406E">
                  <w:pPr>
                    <w:rPr>
                      <w:rFonts w:ascii="Georgia" w:eastAsia="Times New Roman" w:hAnsi="Georgia" w:cs="Calibri"/>
                      <w:color w:val="000000"/>
                      <w:lang w:eastAsia="en-GB"/>
                    </w:rPr>
                  </w:pPr>
                  <w:r w:rsidRPr="008A625E">
                    <w:rPr>
                      <w:rFonts w:ascii="Georgia" w:eastAsia="Times New Roman" w:hAnsi="Georgia" w:cs="Calibri"/>
                      <w:color w:val="000000"/>
                      <w:lang w:eastAsia="en-GB"/>
                    </w:rPr>
                    <w:t>Conduct feasibility study and risk assessment.</w:t>
                  </w:r>
                </w:p>
              </w:tc>
            </w:tr>
          </w:tbl>
          <w:p w14:paraId="2CFE8413" w14:textId="77777777" w:rsidR="00E30444" w:rsidRPr="00CE5D70" w:rsidRDefault="00E30444" w:rsidP="0095406E">
            <w:pPr>
              <w:rPr>
                <w:rFonts w:ascii="Georgia" w:eastAsia="Times New Roman" w:hAnsi="Georgia" w:cs="Calibri"/>
                <w:color w:val="000000"/>
                <w:lang w:eastAsia="en-GB"/>
              </w:rPr>
            </w:pPr>
          </w:p>
        </w:tc>
      </w:tr>
      <w:tr w:rsidR="00E30444" w:rsidRPr="004A59D4" w14:paraId="2B140B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776548C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03A6DEB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1.1.4</w:t>
            </w:r>
          </w:p>
        </w:tc>
        <w:tc>
          <w:tcPr>
            <w:tcW w:w="2658" w:type="dxa"/>
            <w:tcBorders>
              <w:top w:val="nil"/>
              <w:left w:val="nil"/>
              <w:bottom w:val="single" w:sz="4" w:space="0" w:color="auto"/>
              <w:right w:val="single" w:sz="4" w:space="0" w:color="auto"/>
            </w:tcBorders>
            <w:shd w:val="clear" w:color="auto" w:fill="auto"/>
            <w:noWrap/>
            <w:vAlign w:val="bottom"/>
          </w:tcPr>
          <w:p w14:paraId="33BB61F5" w14:textId="77777777" w:rsidR="00E30444" w:rsidRPr="00561C82" w:rsidRDefault="00E30444" w:rsidP="0095406E">
            <w:pPr>
              <w:jc w:val="center"/>
              <w:rPr>
                <w:rFonts w:ascii="Georgia" w:eastAsia="Times New Roman" w:hAnsi="Georgia" w:cs="Calibri"/>
                <w:color w:val="000000"/>
                <w:lang w:eastAsia="en-GB"/>
              </w:rPr>
            </w:pPr>
            <w:r w:rsidRPr="00862196">
              <w:rPr>
                <w:rFonts w:ascii="Georgia" w:eastAsia="Times New Roman" w:hAnsi="Georgia" w:cs="Calibri"/>
                <w:color w:val="000000"/>
                <w:lang w:eastAsia="en-GB"/>
              </w:rPr>
              <w:t>Funding &amp; Resources</w:t>
            </w:r>
          </w:p>
        </w:tc>
        <w:tc>
          <w:tcPr>
            <w:tcW w:w="6843" w:type="dxa"/>
            <w:tcBorders>
              <w:top w:val="nil"/>
              <w:left w:val="nil"/>
              <w:bottom w:val="single" w:sz="4" w:space="0" w:color="auto"/>
              <w:right w:val="single" w:sz="4" w:space="0" w:color="auto"/>
            </w:tcBorders>
            <w:shd w:val="clear" w:color="auto" w:fill="auto"/>
            <w:vAlign w:val="bottom"/>
          </w:tcPr>
          <w:p w14:paraId="36A9CC6C" w14:textId="77777777" w:rsidR="00E30444" w:rsidRPr="00666BFF" w:rsidRDefault="00E30444" w:rsidP="0095406E">
            <w:pPr>
              <w:rPr>
                <w:rFonts w:ascii="Georgia" w:eastAsia="Times New Roman" w:hAnsi="Georgia" w:cs="Calibri"/>
                <w:color w:val="000000"/>
                <w:lang w:eastAsia="en-GB"/>
              </w:rPr>
            </w:pPr>
            <w:r w:rsidRPr="00862196">
              <w:rPr>
                <w:rFonts w:ascii="Georgia" w:eastAsia="Times New Roman" w:hAnsi="Georgia" w:cs="Calibri"/>
                <w:color w:val="000000"/>
                <w:lang w:eastAsia="en-GB"/>
              </w:rPr>
              <w:t>Secure necessary funding and resources.</w:t>
            </w:r>
          </w:p>
        </w:tc>
      </w:tr>
      <w:tr w:rsidR="00E30444" w:rsidRPr="004A59D4" w14:paraId="68555F7A"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3B0DC78C" w14:textId="77777777" w:rsidR="00E30444" w:rsidRPr="004A59D4" w:rsidRDefault="00E30444" w:rsidP="0095406E">
            <w:pP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1AAD0CF8"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2</w:t>
            </w:r>
          </w:p>
        </w:tc>
        <w:tc>
          <w:tcPr>
            <w:tcW w:w="2658" w:type="dxa"/>
            <w:tcBorders>
              <w:top w:val="nil"/>
              <w:left w:val="nil"/>
              <w:bottom w:val="single" w:sz="4" w:space="0" w:color="auto"/>
              <w:right w:val="single" w:sz="4" w:space="0" w:color="auto"/>
            </w:tcBorders>
            <w:shd w:val="clear" w:color="auto" w:fill="B7E0F3"/>
            <w:noWrap/>
            <w:vAlign w:val="bottom"/>
            <w:hideMark/>
          </w:tcPr>
          <w:p w14:paraId="7BD7480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Planning</w:t>
            </w:r>
          </w:p>
        </w:tc>
        <w:tc>
          <w:tcPr>
            <w:tcW w:w="6843" w:type="dxa"/>
            <w:tcBorders>
              <w:top w:val="nil"/>
              <w:left w:val="nil"/>
              <w:bottom w:val="single" w:sz="4" w:space="0" w:color="auto"/>
              <w:right w:val="single" w:sz="4" w:space="0" w:color="auto"/>
            </w:tcBorders>
            <w:shd w:val="clear" w:color="auto" w:fill="B7E0F3"/>
            <w:vAlign w:val="bottom"/>
            <w:hideMark/>
          </w:tcPr>
          <w:p w14:paraId="0CF32EC1"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7793957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E3CC2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BFCD4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2.1</w:t>
            </w:r>
          </w:p>
        </w:tc>
        <w:tc>
          <w:tcPr>
            <w:tcW w:w="2658" w:type="dxa"/>
            <w:tcBorders>
              <w:top w:val="nil"/>
              <w:left w:val="nil"/>
              <w:bottom w:val="single" w:sz="4" w:space="0" w:color="auto"/>
              <w:right w:val="single" w:sz="4" w:space="0" w:color="auto"/>
            </w:tcBorders>
            <w:shd w:val="clear" w:color="auto" w:fill="auto"/>
            <w:noWrap/>
            <w:vAlign w:val="bottom"/>
            <w:hideMark/>
          </w:tcPr>
          <w:p w14:paraId="5D843A5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Project Plan</w:t>
            </w:r>
          </w:p>
        </w:tc>
        <w:tc>
          <w:tcPr>
            <w:tcW w:w="6843" w:type="dxa"/>
            <w:tcBorders>
              <w:top w:val="nil"/>
              <w:left w:val="nil"/>
              <w:bottom w:val="single" w:sz="4" w:space="0" w:color="auto"/>
              <w:right w:val="single" w:sz="4" w:space="0" w:color="auto"/>
            </w:tcBorders>
            <w:shd w:val="clear" w:color="auto" w:fill="auto"/>
            <w:vAlign w:val="bottom"/>
            <w:hideMark/>
          </w:tcPr>
          <w:p w14:paraId="34BDFCAF" w14:textId="77777777" w:rsidR="00E30444" w:rsidRPr="004A59D4" w:rsidRDefault="00E30444" w:rsidP="0095406E">
            <w:pPr>
              <w:rPr>
                <w:rFonts w:ascii="Georgia" w:eastAsia="Times New Roman" w:hAnsi="Georgia" w:cs="Calibri"/>
                <w:color w:val="000000"/>
                <w:lang w:eastAsia="en-GB"/>
              </w:rPr>
            </w:pPr>
            <w:r w:rsidRPr="00A13771">
              <w:rPr>
                <w:rFonts w:ascii="Georgia" w:eastAsia="Times New Roman" w:hAnsi="Georgia" w:cs="Calibri"/>
                <w:color w:val="000000"/>
                <w:lang w:eastAsia="en-GB"/>
              </w:rPr>
              <w:t>Develop detailed project plan with timelines, resources, and budget.</w:t>
            </w:r>
          </w:p>
        </w:tc>
      </w:tr>
      <w:tr w:rsidR="00E30444" w:rsidRPr="004A59D4" w14:paraId="1299398C"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3D9286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CEEF5B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2.2</w:t>
            </w:r>
          </w:p>
        </w:tc>
        <w:tc>
          <w:tcPr>
            <w:tcW w:w="2658" w:type="dxa"/>
            <w:tcBorders>
              <w:top w:val="nil"/>
              <w:left w:val="nil"/>
              <w:bottom w:val="single" w:sz="4" w:space="0" w:color="auto"/>
              <w:right w:val="single" w:sz="4" w:space="0" w:color="auto"/>
            </w:tcBorders>
            <w:shd w:val="clear" w:color="auto" w:fill="auto"/>
            <w:noWrap/>
            <w:vAlign w:val="bottom"/>
            <w:hideMark/>
          </w:tcPr>
          <w:p w14:paraId="26555DA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Requirements Spec</w:t>
            </w:r>
          </w:p>
        </w:tc>
        <w:tc>
          <w:tcPr>
            <w:tcW w:w="6843" w:type="dxa"/>
            <w:tcBorders>
              <w:top w:val="nil"/>
              <w:left w:val="nil"/>
              <w:bottom w:val="single" w:sz="4" w:space="0" w:color="auto"/>
              <w:right w:val="single" w:sz="4" w:space="0" w:color="auto"/>
            </w:tcBorders>
            <w:shd w:val="clear" w:color="auto" w:fill="auto"/>
            <w:vAlign w:val="bottom"/>
            <w:hideMark/>
          </w:tcPr>
          <w:p w14:paraId="33F67FFF" w14:textId="77777777" w:rsidR="00E30444" w:rsidRPr="004A59D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Finalize technical requirements for hardware and software.</w:t>
            </w:r>
          </w:p>
        </w:tc>
      </w:tr>
      <w:tr w:rsidR="00E30444" w:rsidRPr="004A59D4" w14:paraId="7645605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1B417685"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396C8ACF"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1.2.3</w:t>
            </w:r>
          </w:p>
        </w:tc>
        <w:tc>
          <w:tcPr>
            <w:tcW w:w="2658" w:type="dxa"/>
            <w:tcBorders>
              <w:top w:val="nil"/>
              <w:left w:val="nil"/>
              <w:bottom w:val="single" w:sz="4" w:space="0" w:color="auto"/>
              <w:right w:val="single" w:sz="4" w:space="0" w:color="auto"/>
            </w:tcBorders>
            <w:shd w:val="clear" w:color="auto" w:fill="auto"/>
            <w:noWrap/>
            <w:vAlign w:val="bottom"/>
          </w:tcPr>
          <w:p w14:paraId="1415ED69"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w:t>
            </w:r>
            <w:r w:rsidRPr="00364EC4">
              <w:rPr>
                <w:rFonts w:ascii="Georgia" w:eastAsia="Times New Roman" w:hAnsi="Georgia" w:cs="Calibri"/>
                <w:color w:val="000000"/>
                <w:lang w:eastAsia="en-GB"/>
              </w:rPr>
              <w:t>rocurement Planning</w:t>
            </w:r>
          </w:p>
        </w:tc>
        <w:tc>
          <w:tcPr>
            <w:tcW w:w="6843" w:type="dxa"/>
            <w:tcBorders>
              <w:top w:val="nil"/>
              <w:left w:val="nil"/>
              <w:bottom w:val="single" w:sz="4" w:space="0" w:color="auto"/>
              <w:right w:val="single" w:sz="4" w:space="0" w:color="auto"/>
            </w:tcBorders>
            <w:shd w:val="clear" w:color="auto" w:fill="auto"/>
            <w:vAlign w:val="bottom"/>
          </w:tcPr>
          <w:p w14:paraId="28419031" w14:textId="77777777" w:rsidR="00E30444" w:rsidRPr="00364EC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Organize procurement of hardware and software.</w:t>
            </w:r>
          </w:p>
        </w:tc>
      </w:tr>
      <w:tr w:rsidR="00E30444" w:rsidRPr="004A59D4" w14:paraId="1D9DFFC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5E8EFBAB"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2E59C35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1.2.4</w:t>
            </w:r>
          </w:p>
        </w:tc>
        <w:tc>
          <w:tcPr>
            <w:tcW w:w="2658" w:type="dxa"/>
            <w:tcBorders>
              <w:top w:val="nil"/>
              <w:left w:val="nil"/>
              <w:bottom w:val="single" w:sz="4" w:space="0" w:color="auto"/>
              <w:right w:val="single" w:sz="4" w:space="0" w:color="auto"/>
            </w:tcBorders>
            <w:shd w:val="clear" w:color="auto" w:fill="auto"/>
            <w:noWrap/>
            <w:vAlign w:val="bottom"/>
          </w:tcPr>
          <w:p w14:paraId="44A78984" w14:textId="77777777" w:rsidR="00E30444" w:rsidRDefault="00E30444" w:rsidP="0095406E">
            <w:pPr>
              <w:jc w:val="center"/>
              <w:rPr>
                <w:rFonts w:ascii="Georgia" w:eastAsia="Times New Roman" w:hAnsi="Georgia" w:cs="Calibri"/>
                <w:color w:val="000000"/>
                <w:lang w:eastAsia="en-GB"/>
              </w:rPr>
            </w:pPr>
            <w:r w:rsidRPr="00D06983">
              <w:rPr>
                <w:rFonts w:ascii="Georgia" w:eastAsia="Times New Roman" w:hAnsi="Georgia" w:cs="Calibri"/>
                <w:color w:val="000000"/>
                <w:lang w:eastAsia="en-GB"/>
              </w:rPr>
              <w:t>Standards &amp; Compliance</w:t>
            </w:r>
          </w:p>
        </w:tc>
        <w:tc>
          <w:tcPr>
            <w:tcW w:w="6843" w:type="dxa"/>
            <w:tcBorders>
              <w:top w:val="nil"/>
              <w:left w:val="nil"/>
              <w:bottom w:val="single" w:sz="4" w:space="0" w:color="auto"/>
              <w:right w:val="single" w:sz="4" w:space="0" w:color="auto"/>
            </w:tcBorders>
            <w:shd w:val="clear" w:color="auto" w:fill="auto"/>
            <w:vAlign w:val="bottom"/>
          </w:tcPr>
          <w:p w14:paraId="6A536D89" w14:textId="77777777" w:rsidR="00E30444" w:rsidRPr="00364EC4" w:rsidRDefault="00E30444" w:rsidP="0095406E">
            <w:pPr>
              <w:rPr>
                <w:rFonts w:ascii="Georgia" w:eastAsia="Times New Roman" w:hAnsi="Georgia" w:cs="Calibri"/>
                <w:color w:val="000000"/>
                <w:lang w:eastAsia="en-GB"/>
              </w:rPr>
            </w:pPr>
            <w:r w:rsidRPr="00D06983">
              <w:rPr>
                <w:rFonts w:ascii="Georgia" w:eastAsia="Times New Roman" w:hAnsi="Georgia" w:cs="Calibri"/>
                <w:color w:val="000000"/>
                <w:lang w:eastAsia="en-GB"/>
              </w:rPr>
              <w:t>Establish protocols for quality, privacy, risk management, and safety.</w:t>
            </w:r>
          </w:p>
        </w:tc>
      </w:tr>
      <w:tr w:rsidR="00E30444" w:rsidRPr="004A59D4" w14:paraId="42426FD7"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516A5B6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784207D0"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3</w:t>
            </w:r>
          </w:p>
        </w:tc>
        <w:tc>
          <w:tcPr>
            <w:tcW w:w="2658" w:type="dxa"/>
            <w:tcBorders>
              <w:top w:val="nil"/>
              <w:left w:val="nil"/>
              <w:bottom w:val="single" w:sz="4" w:space="0" w:color="auto"/>
              <w:right w:val="single" w:sz="4" w:space="0" w:color="auto"/>
            </w:tcBorders>
            <w:shd w:val="clear" w:color="auto" w:fill="B7E0F3"/>
            <w:noWrap/>
            <w:vAlign w:val="bottom"/>
            <w:hideMark/>
          </w:tcPr>
          <w:p w14:paraId="18329EA4" w14:textId="77777777" w:rsidR="00E30444" w:rsidRPr="004A59D4" w:rsidRDefault="00E30444" w:rsidP="0095406E">
            <w:pPr>
              <w:jc w:val="center"/>
              <w:rPr>
                <w:rFonts w:ascii="Georgia" w:eastAsia="Times New Roman" w:hAnsi="Georgia" w:cs="Calibri"/>
                <w:b/>
                <w:bCs/>
                <w:color w:val="000000"/>
                <w:lang w:eastAsia="en-GB"/>
              </w:rPr>
            </w:pPr>
            <w:r w:rsidRPr="00D06983">
              <w:rPr>
                <w:rFonts w:ascii="Georgia" w:eastAsia="Times New Roman" w:hAnsi="Georgia" w:cs="Calibri"/>
                <w:b/>
                <w:bCs/>
                <w:color w:val="000000"/>
                <w:lang w:eastAsia="en-GB"/>
              </w:rPr>
              <w:t>Execution</w:t>
            </w:r>
          </w:p>
        </w:tc>
        <w:tc>
          <w:tcPr>
            <w:tcW w:w="6843" w:type="dxa"/>
            <w:tcBorders>
              <w:top w:val="nil"/>
              <w:left w:val="nil"/>
              <w:bottom w:val="single" w:sz="4" w:space="0" w:color="auto"/>
              <w:right w:val="single" w:sz="4" w:space="0" w:color="auto"/>
            </w:tcBorders>
            <w:shd w:val="clear" w:color="auto" w:fill="B7E0F3"/>
            <w:vAlign w:val="bottom"/>
            <w:hideMark/>
          </w:tcPr>
          <w:p w14:paraId="68FCB89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53DCE666"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9C9760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0C1CC1A"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3.1</w:t>
            </w:r>
          </w:p>
        </w:tc>
        <w:tc>
          <w:tcPr>
            <w:tcW w:w="2658" w:type="dxa"/>
            <w:tcBorders>
              <w:top w:val="nil"/>
              <w:left w:val="nil"/>
              <w:bottom w:val="single" w:sz="4" w:space="0" w:color="auto"/>
              <w:right w:val="single" w:sz="4" w:space="0" w:color="auto"/>
            </w:tcBorders>
            <w:shd w:val="clear" w:color="auto" w:fill="auto"/>
            <w:noWrap/>
            <w:vAlign w:val="bottom"/>
            <w:hideMark/>
          </w:tcPr>
          <w:p w14:paraId="75BFC7F3"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Hardware &amp; Software Setup</w:t>
            </w:r>
          </w:p>
        </w:tc>
        <w:tc>
          <w:tcPr>
            <w:tcW w:w="6843" w:type="dxa"/>
            <w:tcBorders>
              <w:top w:val="nil"/>
              <w:left w:val="nil"/>
              <w:bottom w:val="single" w:sz="4" w:space="0" w:color="auto"/>
              <w:right w:val="single" w:sz="4" w:space="0" w:color="auto"/>
            </w:tcBorders>
            <w:shd w:val="clear" w:color="auto" w:fill="auto"/>
            <w:vAlign w:val="bottom"/>
            <w:hideMark/>
          </w:tcPr>
          <w:p w14:paraId="5966B28E"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Assemble hardware and install software.</w:t>
            </w:r>
          </w:p>
        </w:tc>
      </w:tr>
      <w:tr w:rsidR="00E30444" w:rsidRPr="004A59D4" w14:paraId="670C6B3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C7FB7B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AB7A71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3.2</w:t>
            </w:r>
          </w:p>
        </w:tc>
        <w:tc>
          <w:tcPr>
            <w:tcW w:w="2658" w:type="dxa"/>
            <w:tcBorders>
              <w:top w:val="nil"/>
              <w:left w:val="nil"/>
              <w:bottom w:val="single" w:sz="4" w:space="0" w:color="auto"/>
              <w:right w:val="single" w:sz="4" w:space="0" w:color="auto"/>
            </w:tcBorders>
            <w:shd w:val="clear" w:color="auto" w:fill="auto"/>
            <w:noWrap/>
            <w:vAlign w:val="bottom"/>
            <w:hideMark/>
          </w:tcPr>
          <w:p w14:paraId="629225B9"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Testing &amp; Integration</w:t>
            </w:r>
          </w:p>
        </w:tc>
        <w:tc>
          <w:tcPr>
            <w:tcW w:w="6843" w:type="dxa"/>
            <w:tcBorders>
              <w:top w:val="nil"/>
              <w:left w:val="nil"/>
              <w:bottom w:val="single" w:sz="4" w:space="0" w:color="auto"/>
              <w:right w:val="single" w:sz="4" w:space="0" w:color="auto"/>
            </w:tcBorders>
            <w:shd w:val="clear" w:color="auto" w:fill="auto"/>
            <w:vAlign w:val="bottom"/>
            <w:hideMark/>
          </w:tcPr>
          <w:p w14:paraId="1BBE1A87"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Conduct preliminary testing and system integration.</w:t>
            </w:r>
          </w:p>
        </w:tc>
      </w:tr>
      <w:tr w:rsidR="00E30444" w:rsidRPr="004A59D4" w14:paraId="27FBD85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27AAD7E"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14:paraId="175EACA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3.3</w:t>
            </w:r>
          </w:p>
        </w:tc>
        <w:tc>
          <w:tcPr>
            <w:tcW w:w="2658" w:type="dxa"/>
            <w:tcBorders>
              <w:top w:val="nil"/>
              <w:left w:val="nil"/>
              <w:bottom w:val="single" w:sz="4" w:space="0" w:color="auto"/>
              <w:right w:val="single" w:sz="4" w:space="0" w:color="auto"/>
            </w:tcBorders>
            <w:shd w:val="clear" w:color="auto" w:fill="auto"/>
            <w:noWrap/>
            <w:vAlign w:val="bottom"/>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770BF3" w14:paraId="3B3CEC0C" w14:textId="77777777" w:rsidTr="0095406E">
              <w:trPr>
                <w:tblCellSpacing w:w="15" w:type="dxa"/>
              </w:trPr>
              <w:tc>
                <w:tcPr>
                  <w:tcW w:w="0" w:type="auto"/>
                  <w:vAlign w:val="center"/>
                  <w:hideMark/>
                </w:tcPr>
                <w:p w14:paraId="2612D332" w14:textId="77777777" w:rsidR="00E30444" w:rsidRPr="00770BF3" w:rsidRDefault="00E30444" w:rsidP="0095406E">
                  <w:pPr>
                    <w:jc w:val="center"/>
                    <w:rPr>
                      <w:rFonts w:ascii="Georgia" w:eastAsia="Times New Roman" w:hAnsi="Georgia" w:cs="Calibri"/>
                      <w:color w:val="000000"/>
                      <w:lang w:eastAsia="en-GB"/>
                    </w:rPr>
                  </w:pPr>
                </w:p>
              </w:tc>
            </w:tr>
          </w:tbl>
          <w:p w14:paraId="2B385BC2" w14:textId="77777777" w:rsidR="00E30444" w:rsidRPr="00770BF3" w:rsidRDefault="00E30444" w:rsidP="0095406E">
            <w:pPr>
              <w:jc w:val="cente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tblGrid>
            <w:tr w:rsidR="00E30444" w:rsidRPr="00770BF3" w14:paraId="1CFEBB52" w14:textId="77777777" w:rsidTr="0095406E">
              <w:trPr>
                <w:tblCellSpacing w:w="15" w:type="dxa"/>
              </w:trPr>
              <w:tc>
                <w:tcPr>
                  <w:tcW w:w="0" w:type="auto"/>
                  <w:vAlign w:val="center"/>
                  <w:hideMark/>
                </w:tcPr>
                <w:p w14:paraId="2C24DB53" w14:textId="77777777" w:rsidR="00E30444" w:rsidRPr="00770BF3"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Software Dev &amp; Simulation</w:t>
                  </w:r>
                </w:p>
              </w:tc>
            </w:tr>
          </w:tbl>
          <w:p w14:paraId="73650D28" w14:textId="77777777" w:rsidR="00E30444" w:rsidRPr="004A59D4" w:rsidRDefault="00E30444" w:rsidP="0095406E">
            <w:pPr>
              <w:jc w:val="center"/>
              <w:rPr>
                <w:rFonts w:ascii="Georgia" w:eastAsia="Times New Roman" w:hAnsi="Georgia" w:cs="Calibri"/>
                <w:color w:val="000000"/>
                <w:lang w:eastAsia="en-GB"/>
              </w:rPr>
            </w:pPr>
          </w:p>
        </w:tc>
        <w:tc>
          <w:tcPr>
            <w:tcW w:w="6843" w:type="dxa"/>
            <w:tcBorders>
              <w:top w:val="nil"/>
              <w:left w:val="nil"/>
              <w:bottom w:val="single" w:sz="4" w:space="0" w:color="auto"/>
              <w:right w:val="single" w:sz="4" w:space="0" w:color="auto"/>
            </w:tcBorders>
            <w:shd w:val="clear" w:color="auto" w:fill="auto"/>
            <w:vAlign w:val="bottom"/>
            <w:hideMark/>
          </w:tcPr>
          <w:p w14:paraId="06B6A59B" w14:textId="77777777" w:rsidR="00E30444" w:rsidRPr="004A59D4"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Develop and simulate software functionalities.</w:t>
            </w:r>
          </w:p>
        </w:tc>
      </w:tr>
      <w:tr w:rsidR="00E30444" w:rsidRPr="004A59D4" w14:paraId="7C685721"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03A761D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47604B1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1.3.4</w:t>
            </w:r>
          </w:p>
        </w:tc>
        <w:tc>
          <w:tcPr>
            <w:tcW w:w="2658" w:type="dxa"/>
            <w:tcBorders>
              <w:top w:val="nil"/>
              <w:left w:val="nil"/>
              <w:bottom w:val="single" w:sz="4" w:space="0" w:color="auto"/>
              <w:right w:val="single" w:sz="4" w:space="0" w:color="auto"/>
            </w:tcBorders>
            <w:shd w:val="clear" w:color="auto" w:fill="auto"/>
            <w:noWrap/>
            <w:vAlign w:val="bottom"/>
          </w:tcPr>
          <w:p w14:paraId="542DAC16" w14:textId="77777777" w:rsidR="00E30444" w:rsidRPr="00663BCA" w:rsidRDefault="00E30444" w:rsidP="0095406E">
            <w:pPr>
              <w:jc w:val="center"/>
              <w:rPr>
                <w:rFonts w:ascii="Georgia" w:eastAsia="Times New Roman" w:hAnsi="Georgia" w:cs="Calibri"/>
                <w:color w:val="000000"/>
                <w:lang w:eastAsia="en-GB"/>
              </w:rPr>
            </w:pPr>
            <w:r w:rsidRPr="00372012">
              <w:rPr>
                <w:rFonts w:ascii="Georgia" w:eastAsia="Times New Roman" w:hAnsi="Georgia" w:cs="Calibri"/>
                <w:color w:val="000000"/>
                <w:lang w:eastAsia="en-GB"/>
              </w:rPr>
              <w:t>Deployment &amp; Evaluation</w:t>
            </w:r>
          </w:p>
        </w:tc>
        <w:tc>
          <w:tcPr>
            <w:tcW w:w="6843" w:type="dxa"/>
            <w:tcBorders>
              <w:top w:val="nil"/>
              <w:left w:val="nil"/>
              <w:bottom w:val="single" w:sz="4" w:space="0" w:color="auto"/>
              <w:right w:val="single" w:sz="4" w:space="0" w:color="auto"/>
            </w:tcBorders>
            <w:shd w:val="clear" w:color="auto" w:fill="auto"/>
            <w:vAlign w:val="bottom"/>
          </w:tcPr>
          <w:p w14:paraId="772FB60F" w14:textId="77777777" w:rsidR="00E30444" w:rsidRPr="00821357"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Deploy system in real-world settings and evaluate performance.</w:t>
            </w:r>
          </w:p>
        </w:tc>
      </w:tr>
      <w:tr w:rsidR="00E30444" w:rsidRPr="004A59D4" w14:paraId="25CEDFF4"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49E38C9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3995639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4</w:t>
            </w:r>
          </w:p>
        </w:tc>
        <w:tc>
          <w:tcPr>
            <w:tcW w:w="2658" w:type="dxa"/>
            <w:tcBorders>
              <w:top w:val="nil"/>
              <w:left w:val="nil"/>
              <w:bottom w:val="single" w:sz="4" w:space="0" w:color="auto"/>
              <w:right w:val="single" w:sz="4" w:space="0" w:color="auto"/>
            </w:tcBorders>
            <w:shd w:val="clear" w:color="auto" w:fill="B7E0F3"/>
            <w:noWrap/>
            <w:vAlign w:val="bottom"/>
            <w:hideMark/>
          </w:tcPr>
          <w:p w14:paraId="331A2618" w14:textId="77777777" w:rsidR="00E30444" w:rsidRPr="004A59D4" w:rsidRDefault="00E30444" w:rsidP="0095406E">
            <w:pPr>
              <w:jc w:val="center"/>
              <w:rPr>
                <w:rFonts w:ascii="Georgia" w:eastAsia="Times New Roman" w:hAnsi="Georgia" w:cs="Calibri"/>
                <w:b/>
                <w:bCs/>
                <w:color w:val="000000"/>
                <w:lang w:eastAsia="en-GB"/>
              </w:rPr>
            </w:pPr>
            <w:r w:rsidRPr="00372012">
              <w:rPr>
                <w:rFonts w:ascii="Georgia" w:eastAsia="Times New Roman" w:hAnsi="Georgia" w:cs="Calibri"/>
                <w:b/>
                <w:bCs/>
                <w:color w:val="000000"/>
                <w:lang w:eastAsia="en-GB"/>
              </w:rPr>
              <w:t>Control</w:t>
            </w:r>
          </w:p>
        </w:tc>
        <w:tc>
          <w:tcPr>
            <w:tcW w:w="6843" w:type="dxa"/>
            <w:tcBorders>
              <w:top w:val="nil"/>
              <w:left w:val="nil"/>
              <w:bottom w:val="single" w:sz="4" w:space="0" w:color="auto"/>
              <w:right w:val="single" w:sz="4" w:space="0" w:color="auto"/>
            </w:tcBorders>
            <w:shd w:val="clear" w:color="auto" w:fill="B7E0F3"/>
            <w:vAlign w:val="bottom"/>
            <w:hideMark/>
          </w:tcPr>
          <w:p w14:paraId="0D342DD4"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668DF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C72677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BF8E3B4"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4.1</w:t>
            </w:r>
          </w:p>
        </w:tc>
        <w:tc>
          <w:tcPr>
            <w:tcW w:w="2658" w:type="dxa"/>
            <w:tcBorders>
              <w:top w:val="nil"/>
              <w:left w:val="nil"/>
              <w:bottom w:val="single" w:sz="4" w:space="0" w:color="auto"/>
              <w:right w:val="single" w:sz="4" w:space="0" w:color="auto"/>
            </w:tcBorders>
            <w:shd w:val="clear" w:color="auto" w:fill="auto"/>
            <w:noWrap/>
            <w:vAlign w:val="bottom"/>
            <w:hideMark/>
          </w:tcPr>
          <w:p w14:paraId="36443A32" w14:textId="77777777" w:rsidR="00E30444" w:rsidRPr="004A59D4" w:rsidRDefault="00E30444" w:rsidP="0095406E">
            <w:pPr>
              <w:jc w:val="center"/>
              <w:rPr>
                <w:rFonts w:ascii="Georgia" w:eastAsia="Times New Roman" w:hAnsi="Georgia" w:cs="Calibri"/>
                <w:color w:val="000000"/>
                <w:lang w:eastAsia="en-GB"/>
              </w:rPr>
            </w:pPr>
            <w:r w:rsidRPr="00765CF5">
              <w:rPr>
                <w:rFonts w:ascii="Georgia" w:eastAsia="Times New Roman" w:hAnsi="Georgia" w:cs="Calibri"/>
                <w:color w:val="000000"/>
                <w:lang w:eastAsia="en-GB"/>
              </w:rPr>
              <w:t>Performance Reviews</w:t>
            </w:r>
          </w:p>
        </w:tc>
        <w:tc>
          <w:tcPr>
            <w:tcW w:w="6843" w:type="dxa"/>
            <w:tcBorders>
              <w:top w:val="nil"/>
              <w:left w:val="nil"/>
              <w:bottom w:val="single" w:sz="4" w:space="0" w:color="auto"/>
              <w:right w:val="single" w:sz="4" w:space="0" w:color="auto"/>
            </w:tcBorders>
            <w:shd w:val="clear" w:color="auto" w:fill="auto"/>
            <w:vAlign w:val="bottom"/>
            <w:hideMark/>
          </w:tcPr>
          <w:p w14:paraId="727966C7" w14:textId="77777777" w:rsidR="00E30444" w:rsidRPr="004A59D4" w:rsidRDefault="00E30444" w:rsidP="0095406E">
            <w:pPr>
              <w:rPr>
                <w:rFonts w:ascii="Georgia" w:eastAsia="Times New Roman" w:hAnsi="Georgia" w:cs="Calibri"/>
                <w:color w:val="000000"/>
                <w:lang w:eastAsia="en-GB"/>
              </w:rPr>
            </w:pPr>
            <w:r w:rsidRPr="00765CF5">
              <w:rPr>
                <w:rFonts w:ascii="Georgia" w:eastAsia="Times New Roman" w:hAnsi="Georgia" w:cs="Calibri"/>
                <w:color w:val="000000"/>
                <w:lang w:eastAsia="en-GB"/>
              </w:rPr>
              <w:t>Regularly review project performance and progress.</w:t>
            </w:r>
          </w:p>
        </w:tc>
      </w:tr>
      <w:tr w:rsidR="00E30444" w:rsidRPr="004A59D4" w14:paraId="150596D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056BB6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A617CC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4.2</w:t>
            </w:r>
          </w:p>
        </w:tc>
        <w:tc>
          <w:tcPr>
            <w:tcW w:w="2658" w:type="dxa"/>
            <w:tcBorders>
              <w:top w:val="nil"/>
              <w:left w:val="nil"/>
              <w:bottom w:val="single" w:sz="4" w:space="0" w:color="auto"/>
              <w:right w:val="single" w:sz="4" w:space="0" w:color="auto"/>
            </w:tcBorders>
            <w:shd w:val="clear" w:color="auto" w:fill="auto"/>
            <w:noWrap/>
            <w:vAlign w:val="bottom"/>
            <w:hideMark/>
          </w:tcPr>
          <w:p w14:paraId="18FC7DB1" w14:textId="77777777" w:rsidR="00E30444" w:rsidRPr="004A59D4" w:rsidRDefault="00E30444" w:rsidP="0095406E">
            <w:pPr>
              <w:jc w:val="center"/>
              <w:rPr>
                <w:rFonts w:ascii="Georgia" w:eastAsia="Times New Roman" w:hAnsi="Georgia" w:cs="Calibri"/>
                <w:color w:val="000000"/>
                <w:lang w:eastAsia="en-GB"/>
              </w:rPr>
            </w:pPr>
            <w:r w:rsidRPr="00EF0FDD">
              <w:rPr>
                <w:rFonts w:ascii="Georgia" w:eastAsia="Times New Roman" w:hAnsi="Georgia" w:cs="Calibri"/>
                <w:color w:val="000000"/>
                <w:lang w:eastAsia="en-GB"/>
              </w:rPr>
              <w:t>Quality &amp; Risk Management</w:t>
            </w:r>
          </w:p>
        </w:tc>
        <w:tc>
          <w:tcPr>
            <w:tcW w:w="6843" w:type="dxa"/>
            <w:tcBorders>
              <w:top w:val="nil"/>
              <w:left w:val="nil"/>
              <w:bottom w:val="single" w:sz="4" w:space="0" w:color="auto"/>
              <w:right w:val="single" w:sz="4" w:space="0" w:color="auto"/>
            </w:tcBorders>
            <w:shd w:val="clear" w:color="auto" w:fill="auto"/>
            <w:vAlign w:val="bottom"/>
            <w:hideMark/>
          </w:tcPr>
          <w:p w14:paraId="296EA6E6"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t>Manage project risks and maintain quality standards.</w:t>
            </w:r>
          </w:p>
        </w:tc>
      </w:tr>
      <w:tr w:rsidR="00E30444" w:rsidRPr="004A59D4" w14:paraId="32BAE62D"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79061C"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47EC1CA4"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5</w:t>
            </w:r>
          </w:p>
        </w:tc>
        <w:tc>
          <w:tcPr>
            <w:tcW w:w="2658" w:type="dxa"/>
            <w:tcBorders>
              <w:top w:val="nil"/>
              <w:left w:val="nil"/>
              <w:bottom w:val="single" w:sz="4" w:space="0" w:color="auto"/>
              <w:right w:val="single" w:sz="4" w:space="0" w:color="auto"/>
            </w:tcBorders>
            <w:shd w:val="clear" w:color="auto" w:fill="B7E0F3"/>
            <w:noWrap/>
            <w:vAlign w:val="bottom"/>
            <w:hideMark/>
          </w:tcPr>
          <w:p w14:paraId="4813897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Closure</w:t>
            </w:r>
          </w:p>
        </w:tc>
        <w:tc>
          <w:tcPr>
            <w:tcW w:w="6843" w:type="dxa"/>
            <w:tcBorders>
              <w:top w:val="nil"/>
              <w:left w:val="nil"/>
              <w:bottom w:val="single" w:sz="4" w:space="0" w:color="auto"/>
              <w:right w:val="single" w:sz="4" w:space="0" w:color="auto"/>
            </w:tcBorders>
            <w:shd w:val="clear" w:color="auto" w:fill="B7E0F3"/>
            <w:vAlign w:val="bottom"/>
            <w:hideMark/>
          </w:tcPr>
          <w:p w14:paraId="308D2B1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458E790"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471D178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21B6A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5.1</w:t>
            </w:r>
          </w:p>
        </w:tc>
        <w:tc>
          <w:tcPr>
            <w:tcW w:w="2658" w:type="dxa"/>
            <w:tcBorders>
              <w:top w:val="nil"/>
              <w:left w:val="nil"/>
              <w:bottom w:val="single" w:sz="4" w:space="0" w:color="auto"/>
              <w:right w:val="single" w:sz="4" w:space="0" w:color="auto"/>
            </w:tcBorders>
            <w:shd w:val="clear" w:color="auto" w:fill="auto"/>
            <w:noWrap/>
            <w:vAlign w:val="bottom"/>
            <w:hideMark/>
          </w:tcPr>
          <w:p w14:paraId="30CFE5FE" w14:textId="77777777" w:rsidR="00E30444" w:rsidRPr="004A59D4" w:rsidRDefault="00E30444" w:rsidP="0095406E">
            <w:pPr>
              <w:jc w:val="center"/>
              <w:rPr>
                <w:rFonts w:ascii="Georgia" w:eastAsia="Times New Roman" w:hAnsi="Georgia" w:cs="Calibri"/>
                <w:color w:val="000000"/>
                <w:lang w:eastAsia="en-GB"/>
              </w:rPr>
            </w:pPr>
            <w:r w:rsidRPr="009E6A71">
              <w:rPr>
                <w:rFonts w:ascii="Georgia" w:eastAsia="Times New Roman" w:hAnsi="Georgia" w:cs="Calibri"/>
                <w:color w:val="000000"/>
                <w:lang w:eastAsia="en-GB"/>
              </w:rPr>
              <w:t>Feedback &amp; Adjustments</w:t>
            </w:r>
          </w:p>
        </w:tc>
        <w:tc>
          <w:tcPr>
            <w:tcW w:w="6843" w:type="dxa"/>
            <w:tcBorders>
              <w:top w:val="nil"/>
              <w:left w:val="nil"/>
              <w:bottom w:val="single" w:sz="4" w:space="0" w:color="auto"/>
              <w:right w:val="single" w:sz="4" w:space="0" w:color="auto"/>
            </w:tcBorders>
            <w:shd w:val="clear" w:color="auto" w:fill="auto"/>
            <w:vAlign w:val="bottom"/>
            <w:hideMark/>
          </w:tcPr>
          <w:p w14:paraId="32B712CC"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t>Incorporate feedback and make final project adjustments.</w:t>
            </w:r>
          </w:p>
        </w:tc>
      </w:tr>
      <w:tr w:rsidR="00E30444" w:rsidRPr="004A59D4" w14:paraId="39CDED02" w14:textId="77777777" w:rsidTr="00AA18D5">
        <w:trPr>
          <w:trHeight w:val="45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1B855C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7BFA4A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5.2</w:t>
            </w:r>
          </w:p>
        </w:tc>
        <w:tc>
          <w:tcPr>
            <w:tcW w:w="2658" w:type="dxa"/>
            <w:tcBorders>
              <w:top w:val="nil"/>
              <w:left w:val="nil"/>
              <w:bottom w:val="single" w:sz="4" w:space="0" w:color="auto"/>
              <w:right w:val="single" w:sz="4" w:space="0" w:color="auto"/>
            </w:tcBorders>
            <w:shd w:val="clear" w:color="auto" w:fill="auto"/>
            <w:noWrap/>
            <w:vAlign w:val="bottom"/>
            <w:hideMark/>
          </w:tcPr>
          <w:p w14:paraId="7E1CBA69" w14:textId="77777777" w:rsidR="00E30444" w:rsidRPr="004A59D4" w:rsidRDefault="00E30444" w:rsidP="0095406E">
            <w:pPr>
              <w:jc w:val="center"/>
              <w:rPr>
                <w:rFonts w:ascii="Georgia" w:eastAsia="Times New Roman" w:hAnsi="Georgia" w:cs="Calibri"/>
                <w:color w:val="000000"/>
                <w:lang w:eastAsia="en-GB"/>
              </w:rPr>
            </w:pPr>
            <w:r w:rsidRPr="00CA3B96">
              <w:rPr>
                <w:rFonts w:ascii="Georgia" w:eastAsia="Times New Roman" w:hAnsi="Georgia" w:cs="Calibri"/>
                <w:color w:val="000000"/>
                <w:lang w:eastAsia="en-GB"/>
              </w:rPr>
              <w:t>Marketing &amp; Outreach</w:t>
            </w:r>
          </w:p>
        </w:tc>
        <w:tc>
          <w:tcPr>
            <w:tcW w:w="6843" w:type="dxa"/>
            <w:tcBorders>
              <w:top w:val="nil"/>
              <w:left w:val="nil"/>
              <w:bottom w:val="single" w:sz="4" w:space="0" w:color="auto"/>
              <w:right w:val="single" w:sz="4" w:space="0" w:color="auto"/>
            </w:tcBorders>
            <w:shd w:val="clear" w:color="auto" w:fill="auto"/>
            <w:vAlign w:val="bottom"/>
            <w:hideMark/>
          </w:tcPr>
          <w:p w14:paraId="2F28583D" w14:textId="77777777" w:rsidR="00E30444" w:rsidRPr="004A59D4" w:rsidRDefault="00E30444" w:rsidP="0095406E">
            <w:pPr>
              <w:rPr>
                <w:rFonts w:ascii="Georgia" w:eastAsia="Times New Roman" w:hAnsi="Georgia" w:cs="Calibri"/>
                <w:color w:val="000000"/>
                <w:lang w:eastAsia="en-GB"/>
              </w:rPr>
            </w:pPr>
            <w:r w:rsidRPr="00944E9D">
              <w:rPr>
                <w:rFonts w:ascii="Georgia" w:eastAsia="Times New Roman" w:hAnsi="Georgia" w:cs="Calibri"/>
                <w:color w:val="000000"/>
                <w:lang w:eastAsia="en-GB"/>
              </w:rPr>
              <w:t>Prepare and execute marketing materials.</w:t>
            </w:r>
          </w:p>
        </w:tc>
      </w:tr>
      <w:tr w:rsidR="00E30444" w:rsidRPr="004A59D4" w14:paraId="65C1563B" w14:textId="77777777" w:rsidTr="00AA18D5">
        <w:trPr>
          <w:trHeight w:val="577"/>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C0A3F3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0270F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5.3</w:t>
            </w:r>
          </w:p>
        </w:tc>
        <w:tc>
          <w:tcPr>
            <w:tcW w:w="2658" w:type="dxa"/>
            <w:tcBorders>
              <w:top w:val="nil"/>
              <w:left w:val="nil"/>
              <w:bottom w:val="single" w:sz="4" w:space="0" w:color="auto"/>
              <w:right w:val="single" w:sz="4" w:space="0" w:color="auto"/>
            </w:tcBorders>
            <w:shd w:val="clear" w:color="auto" w:fill="auto"/>
            <w:noWrap/>
            <w:vAlign w:val="bottom"/>
            <w:hideMark/>
          </w:tcPr>
          <w:p w14:paraId="159D714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Close</w:t>
            </w:r>
          </w:p>
        </w:tc>
        <w:tc>
          <w:tcPr>
            <w:tcW w:w="6843" w:type="dxa"/>
            <w:tcBorders>
              <w:top w:val="nil"/>
              <w:left w:val="nil"/>
              <w:bottom w:val="single" w:sz="4" w:space="0" w:color="auto"/>
              <w:right w:val="single" w:sz="4" w:space="0" w:color="auto"/>
            </w:tcBorders>
            <w:shd w:val="clear" w:color="auto" w:fill="auto"/>
            <w:vAlign w:val="bottom"/>
            <w:hideMark/>
          </w:tcPr>
          <w:p w14:paraId="540F306B" w14:textId="77777777" w:rsidR="00E30444" w:rsidRPr="004A59D4" w:rsidRDefault="00E30444" w:rsidP="0095406E">
            <w:pPr>
              <w:rPr>
                <w:rFonts w:ascii="Georgia" w:eastAsia="Times New Roman" w:hAnsi="Georgia" w:cs="Calibri"/>
                <w:color w:val="000000"/>
                <w:lang w:eastAsia="en-GB"/>
              </w:rPr>
            </w:pPr>
            <w:r w:rsidRPr="00617C97">
              <w:rPr>
                <w:rFonts w:ascii="Georgia" w:eastAsia="Times New Roman" w:hAnsi="Georgia" w:cs="Calibri"/>
                <w:color w:val="000000"/>
                <w:lang w:eastAsia="en-GB"/>
              </w:rPr>
              <w:t>Document project outcomes and close the project.</w:t>
            </w:r>
          </w:p>
        </w:tc>
      </w:tr>
    </w:tbl>
    <w:p w14:paraId="46D2F65A" w14:textId="04051620" w:rsidR="00AA18D5" w:rsidRDefault="00E30444" w:rsidP="00E30444">
      <w:pPr>
        <w:pStyle w:val="Caption"/>
        <w:jc w:val="center"/>
      </w:pPr>
      <w:r>
        <w:t xml:space="preserve">Table </w:t>
      </w:r>
      <w:r>
        <w:fldChar w:fldCharType="begin"/>
      </w:r>
      <w:r>
        <w:instrText xml:space="preserve"> SEQ Table \* ARABIC </w:instrText>
      </w:r>
      <w:r>
        <w:fldChar w:fldCharType="separate"/>
      </w:r>
      <w:r w:rsidR="007449E1">
        <w:rPr>
          <w:noProof/>
        </w:rPr>
        <w:t>2</w:t>
      </w:r>
      <w:r>
        <w:fldChar w:fldCharType="end"/>
      </w:r>
      <w:r>
        <w:t>: Word Breakdown Structure</w:t>
      </w:r>
    </w:p>
    <w:p w14:paraId="64B0BABD" w14:textId="77777777" w:rsidR="008F768D" w:rsidRDefault="008F768D" w:rsidP="00E30444">
      <w:pPr>
        <w:pStyle w:val="Caption"/>
        <w:jc w:val="center"/>
      </w:pPr>
    </w:p>
    <w:p w14:paraId="65B66EE4" w14:textId="77777777" w:rsidR="008F768D" w:rsidRDefault="008F768D" w:rsidP="00E30444">
      <w:pPr>
        <w:pStyle w:val="Caption"/>
        <w:jc w:val="center"/>
      </w:pPr>
    </w:p>
    <w:p w14:paraId="170B1858" w14:textId="77777777" w:rsidR="008F768D" w:rsidRDefault="008F768D" w:rsidP="00E30444">
      <w:pPr>
        <w:pStyle w:val="Caption"/>
        <w:jc w:val="center"/>
      </w:pPr>
    </w:p>
    <w:p w14:paraId="7B09FD11" w14:textId="77777777" w:rsidR="008F768D" w:rsidRDefault="008F768D" w:rsidP="00E30444">
      <w:pPr>
        <w:pStyle w:val="Caption"/>
        <w:jc w:val="center"/>
      </w:pPr>
    </w:p>
    <w:p w14:paraId="7AF369F3" w14:textId="77777777" w:rsidR="008F768D" w:rsidRDefault="008F768D" w:rsidP="00E30444">
      <w:pPr>
        <w:pStyle w:val="Caption"/>
        <w:jc w:val="center"/>
      </w:pPr>
    </w:p>
    <w:p w14:paraId="6520E2A2" w14:textId="77777777" w:rsidR="008F768D" w:rsidRDefault="008F768D" w:rsidP="00E30444">
      <w:pPr>
        <w:pStyle w:val="Caption"/>
        <w:jc w:val="center"/>
      </w:pPr>
    </w:p>
    <w:p w14:paraId="4B594D0F" w14:textId="77777777" w:rsidR="008F768D" w:rsidRDefault="008F768D" w:rsidP="00E30444">
      <w:pPr>
        <w:pStyle w:val="Caption"/>
        <w:jc w:val="center"/>
      </w:pPr>
    </w:p>
    <w:p w14:paraId="39823890" w14:textId="77777777" w:rsidR="008F768D" w:rsidRDefault="008F768D" w:rsidP="00E30444">
      <w:pPr>
        <w:pStyle w:val="Caption"/>
        <w:jc w:val="center"/>
      </w:pPr>
    </w:p>
    <w:p w14:paraId="22065FCE" w14:textId="77777777" w:rsidR="008F768D" w:rsidRDefault="008F768D" w:rsidP="00E30444">
      <w:pPr>
        <w:pStyle w:val="Caption"/>
        <w:jc w:val="center"/>
      </w:pPr>
    </w:p>
    <w:p w14:paraId="3EC7C3B5" w14:textId="77777777" w:rsidR="008F768D" w:rsidRDefault="008F768D" w:rsidP="00E30444">
      <w:pPr>
        <w:pStyle w:val="Caption"/>
        <w:jc w:val="center"/>
      </w:pPr>
    </w:p>
    <w:p w14:paraId="2A6B4906" w14:textId="77777777" w:rsidR="008F768D" w:rsidRDefault="008F768D" w:rsidP="00E30444">
      <w:pPr>
        <w:pStyle w:val="Caption"/>
        <w:jc w:val="center"/>
      </w:pPr>
    </w:p>
    <w:p w14:paraId="73CF1F5C" w14:textId="10ABD085" w:rsidR="00CE6791" w:rsidRDefault="00417775" w:rsidP="00E30444">
      <w:pPr>
        <w:pStyle w:val="Caption"/>
        <w:jc w:val="center"/>
      </w:pPr>
      <w:r>
        <w:rPr>
          <w:noProof/>
        </w:rPr>
        <mc:AlternateContent>
          <mc:Choice Requires="wps">
            <w:drawing>
              <wp:anchor distT="0" distB="0" distL="114300" distR="114300" simplePos="0" relativeHeight="251663360" behindDoc="0" locked="0" layoutInCell="1" allowOverlap="1" wp14:anchorId="0AFD5A8F" wp14:editId="16836EAF">
                <wp:simplePos x="0" y="0"/>
                <wp:positionH relativeFrom="column">
                  <wp:posOffset>3600156</wp:posOffset>
                </wp:positionH>
                <wp:positionV relativeFrom="paragraph">
                  <wp:posOffset>10306</wp:posOffset>
                </wp:positionV>
                <wp:extent cx="284529" cy="2572386"/>
                <wp:effectExtent l="0" t="953" r="38418" b="19367"/>
                <wp:wrapNone/>
                <wp:docPr id="876123989" name="Connector: Elbow 6"/>
                <wp:cNvGraphicFramePr/>
                <a:graphic xmlns:a="http://schemas.openxmlformats.org/drawingml/2006/main">
                  <a:graphicData uri="http://schemas.microsoft.com/office/word/2010/wordprocessingShape">
                    <wps:wsp>
                      <wps:cNvCnPr/>
                      <wps:spPr>
                        <a:xfrm rot="5400000" flipH="1">
                          <a:off x="0" y="0"/>
                          <a:ext cx="284529" cy="2572386"/>
                        </a:xfrm>
                        <a:prstGeom prst="bentConnector3">
                          <a:avLst>
                            <a:gd name="adj1" fmla="val 3705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DD20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83.5pt;margin-top:.8pt;width:22.4pt;height:202.5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" adj="8004" strokecolor="#4579b8 [3044]"/>
            </w:pict>
          </mc:Fallback>
        </mc:AlternateContent>
      </w:r>
      <w:r>
        <w:rPr>
          <w:noProof/>
        </w:rPr>
        <mc:AlternateContent>
          <mc:Choice Requires="wps">
            <w:drawing>
              <wp:anchor distT="0" distB="0" distL="114300" distR="114300" simplePos="0" relativeHeight="251668480" behindDoc="0" locked="0" layoutInCell="1" allowOverlap="1" wp14:anchorId="06EC0563" wp14:editId="6143458B">
                <wp:simplePos x="0" y="0"/>
                <wp:positionH relativeFrom="column">
                  <wp:posOffset>1202164</wp:posOffset>
                </wp:positionH>
                <wp:positionV relativeFrom="paragraph">
                  <wp:posOffset>180866</wp:posOffset>
                </wp:positionV>
                <wp:extent cx="225205" cy="2284851"/>
                <wp:effectExtent l="0" t="1270" r="21590" b="21590"/>
                <wp:wrapNone/>
                <wp:docPr id="500098563" name="Connector: Elbow 6"/>
                <wp:cNvGraphicFramePr/>
                <a:graphic xmlns:a="http://schemas.openxmlformats.org/drawingml/2006/main">
                  <a:graphicData uri="http://schemas.microsoft.com/office/word/2010/wordprocessingShape">
                    <wps:wsp>
                      <wps:cNvCnPr/>
                      <wps:spPr>
                        <a:xfrm rot="5400000">
                          <a:off x="0" y="0"/>
                          <a:ext cx="225205" cy="2284851"/>
                        </a:xfrm>
                        <a:prstGeom prst="bentConnector3">
                          <a:avLst>
                            <a:gd name="adj1" fmla="val 5577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E3898" id="Connector: Elbow 6" o:spid="_x0000_s1026" type="#_x0000_t34" style="position:absolute;margin-left:94.65pt;margin-top:14.25pt;width:17.75pt;height:179.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" adj="12048" strokecolor="#4579b8 [3044]"/>
            </w:pict>
          </mc:Fallback>
        </mc:AlternateContent>
      </w:r>
      <w:r w:rsidR="00E30444">
        <w:t xml:space="preserve"> </w:t>
      </w:r>
    </w:p>
    <w:p w14:paraId="5FF4EFD9" w14:textId="54779788" w:rsidR="00AA18D5" w:rsidRPr="00AA18D5" w:rsidRDefault="00AA18D5" w:rsidP="00AA18D5">
      <w:r>
        <w:rPr>
          <w:noProof/>
        </w:rPr>
        <mc:AlternateContent>
          <mc:Choice Requires="wps">
            <w:drawing>
              <wp:anchor distT="0" distB="0" distL="114300" distR="114300" simplePos="0" relativeHeight="251652096" behindDoc="0" locked="0" layoutInCell="1" allowOverlap="1" wp14:anchorId="5F0980C7" wp14:editId="547A965B">
                <wp:simplePos x="0" y="0"/>
                <wp:positionH relativeFrom="column">
                  <wp:posOffset>1606550</wp:posOffset>
                </wp:positionH>
                <wp:positionV relativeFrom="paragraph">
                  <wp:posOffset>122799</wp:posOffset>
                </wp:positionV>
                <wp:extent cx="1765495" cy="766689"/>
                <wp:effectExtent l="0" t="0" r="25400" b="14605"/>
                <wp:wrapNone/>
                <wp:docPr id="1476805750" name="Rectangle: Rounded Corners 4"/>
                <wp:cNvGraphicFramePr/>
                <a:graphic xmlns:a="http://schemas.openxmlformats.org/drawingml/2006/main">
                  <a:graphicData uri="http://schemas.microsoft.com/office/word/2010/wordprocessingShape">
                    <wps:wsp>
                      <wps:cNvSpPr/>
                      <wps:spPr>
                        <a:xfrm>
                          <a:off x="0" y="0"/>
                          <a:ext cx="1765495" cy="766689"/>
                        </a:xfrm>
                        <a:prstGeom prst="roundRect">
                          <a:avLst/>
                        </a:prstGeom>
                        <a:solidFill>
                          <a:srgbClr val="D0D8E8"/>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980C7" id="Rectangle: Rounded Corners 4" o:spid="_x0000_s1026" style="position:absolute;margin-left:126.5pt;margin-top:9.65pt;width:139pt;height:60.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" fillcolor="#d0d8e8" strokecolor="black [3213]" strokeweight="2pt">
                <v:textbo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v:textbox>
              </v:roundrect>
            </w:pict>
          </mc:Fallback>
        </mc:AlternateContent>
      </w:r>
    </w:p>
    <w:p w14:paraId="477B9830" w14:textId="6E6E5FAA" w:rsidR="00820388" w:rsidRPr="00820388" w:rsidRDefault="00820388" w:rsidP="00820388"/>
    <w:p w14:paraId="50540A86" w14:textId="17A446D3" w:rsidR="00D05AC6" w:rsidRDefault="00D05AC6" w:rsidP="00D05AC6"/>
    <w:p w14:paraId="05D907F4" w14:textId="77777777" w:rsidR="00130B01" w:rsidRDefault="00200F5C" w:rsidP="00130B01">
      <w:pPr>
        <w:keepNext/>
      </w:pPr>
      <w:r>
        <w:rPr>
          <w:noProof/>
        </w:rPr>
        <w:lastRenderedPageBreak/>
        <w:drawing>
          <wp:inline distT="0" distB="0" distL="0" distR="0" wp14:anchorId="15876E75" wp14:editId="4452FA15">
            <wp:extent cx="5274310" cy="3291039"/>
            <wp:effectExtent l="0" t="0" r="78740" b="0"/>
            <wp:docPr id="4285187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D0B2D03" w14:textId="4F5ADC7A" w:rsidR="00D05AC6" w:rsidRDefault="00130B01" w:rsidP="00130B0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WBS Diagram</w:t>
      </w:r>
    </w:p>
    <w:p w14:paraId="451C8BD1" w14:textId="77777777" w:rsidR="00845934" w:rsidRPr="00845934" w:rsidRDefault="00845934" w:rsidP="00845934"/>
    <w:tbl>
      <w:tblPr>
        <w:tblW w:w="10215" w:type="dxa"/>
        <w:tblInd w:w="-1266"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850"/>
        <w:gridCol w:w="3828"/>
        <w:gridCol w:w="1418"/>
        <w:gridCol w:w="1411"/>
        <w:gridCol w:w="1381"/>
        <w:gridCol w:w="1327"/>
      </w:tblGrid>
      <w:tr w:rsidR="00536553" w:rsidRPr="00EF0D02" w14:paraId="1E75369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7409BFB" w14:textId="77777777" w:rsidR="00536553" w:rsidRPr="00AC38C3" w:rsidRDefault="00536553" w:rsidP="0095406E">
            <w:pPr>
              <w:rPr>
                <w:b/>
                <w:bCs/>
                <w:color w:val="FFFFFF" w:themeColor="background1"/>
              </w:rPr>
            </w:pPr>
            <w:r w:rsidRPr="00AC38C3">
              <w:rPr>
                <w:b/>
                <w:bCs/>
                <w:color w:val="FFFFFF" w:themeColor="background1"/>
              </w:rPr>
              <w:t>Task ID</w:t>
            </w:r>
          </w:p>
        </w:tc>
        <w:tc>
          <w:tcPr>
            <w:tcW w:w="382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4ACBF94" w14:textId="77777777" w:rsidR="00536553" w:rsidRPr="00AC38C3" w:rsidRDefault="00536553" w:rsidP="0095406E">
            <w:pPr>
              <w:rPr>
                <w:b/>
                <w:bCs/>
                <w:color w:val="FFFFFF" w:themeColor="background1"/>
              </w:rPr>
            </w:pPr>
            <w:r w:rsidRPr="00AC38C3">
              <w:rPr>
                <w:b/>
                <w:bCs/>
                <w:color w:val="FFFFFF" w:themeColor="background1"/>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23E70FA" w14:textId="77777777" w:rsidR="00536553" w:rsidRPr="00AC38C3" w:rsidRDefault="00536553" w:rsidP="0095406E">
            <w:pPr>
              <w:rPr>
                <w:b/>
                <w:bCs/>
                <w:color w:val="FFFFFF" w:themeColor="background1"/>
              </w:rPr>
            </w:pPr>
            <w:r w:rsidRPr="00AC38C3">
              <w:rPr>
                <w:b/>
                <w:bCs/>
                <w:color w:val="FFFFFF" w:themeColor="background1"/>
              </w:rPr>
              <w:t>Duration</w:t>
            </w:r>
          </w:p>
        </w:tc>
        <w:tc>
          <w:tcPr>
            <w:tcW w:w="141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2080E2FD" w14:textId="197FA22E"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Start</w:t>
            </w:r>
          </w:p>
        </w:tc>
        <w:tc>
          <w:tcPr>
            <w:tcW w:w="138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0B90D848" w14:textId="77777777"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 xml:space="preserve">Finish </w:t>
            </w:r>
          </w:p>
        </w:tc>
        <w:tc>
          <w:tcPr>
            <w:tcW w:w="1327"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EC609DD" w14:textId="77777777" w:rsidR="00536553" w:rsidRPr="00AC38C3" w:rsidRDefault="00536553" w:rsidP="0095406E">
            <w:pPr>
              <w:rPr>
                <w:b/>
                <w:bCs/>
                <w:color w:val="FFFFFF" w:themeColor="background1"/>
              </w:rPr>
            </w:pPr>
            <w:r w:rsidRPr="00AC38C3">
              <w:rPr>
                <w:b/>
                <w:bCs/>
                <w:color w:val="FFFFFF" w:themeColor="background1"/>
              </w:rPr>
              <w:t>Predecessors</w:t>
            </w:r>
          </w:p>
        </w:tc>
      </w:tr>
      <w:tr w:rsidR="00536553" w:rsidRPr="00EF0D02" w14:paraId="35174C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1BCB18D" w14:textId="77777777" w:rsidR="00536553" w:rsidRPr="00EF0D02" w:rsidRDefault="00536553" w:rsidP="0095406E">
            <w:r w:rsidRPr="00EF0D02">
              <w:rPr>
                <w:b/>
                <w:bCs/>
              </w:rPr>
              <w:t>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EF42E84" w14:textId="77777777" w:rsidR="00536553" w:rsidRPr="00EF0D02" w:rsidRDefault="00536553" w:rsidP="0095406E">
            <w:r w:rsidRPr="00EF0D02">
              <w:rPr>
                <w:b/>
                <w:bCs/>
              </w:rPr>
              <w:t>Initiation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8A92B96"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CF9E4B9" w14:textId="2EB8E3FA" w:rsidR="00536553" w:rsidRPr="00EF0D02" w:rsidRDefault="00536553" w:rsidP="0095406E">
            <w:r>
              <w:rPr>
                <w:rFonts w:ascii="Calibri" w:hAnsi="Calibri" w:cs="Calibri"/>
                <w:b/>
                <w:bCs/>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9C84EC5" w14:textId="77777777" w:rsidR="00536553" w:rsidRPr="00EF0D02" w:rsidRDefault="00536553" w:rsidP="0095406E">
            <w:r>
              <w:rPr>
                <w:rFonts w:ascii="Calibri" w:hAnsi="Calibri" w:cs="Calibri"/>
                <w:b/>
                <w:bCs/>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2B2EF" w14:textId="77777777" w:rsidR="00536553" w:rsidRPr="00EF0D02" w:rsidRDefault="00536553" w:rsidP="0095406E"/>
        </w:tc>
      </w:tr>
      <w:tr w:rsidR="00536553" w:rsidRPr="00EF0D02" w14:paraId="50C64543"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1D23" w14:textId="77777777" w:rsidR="00536553" w:rsidRPr="00EF0D02" w:rsidRDefault="00536553" w:rsidP="0095406E">
            <w:r w:rsidRPr="00EF0D02">
              <w:t>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5AFF1" w14:textId="77777777" w:rsidR="00536553" w:rsidRPr="00EF0D02" w:rsidRDefault="00536553" w:rsidP="0095406E">
            <w:r w:rsidRPr="00EF0D02">
              <w:t xml:space="preserve">   Define project scope and goals.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B7D6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7A65F" w14:textId="4A05070B" w:rsidR="00536553" w:rsidRPr="00EF0D02" w:rsidRDefault="00536553" w:rsidP="0095406E">
            <w:r>
              <w:rPr>
                <w:rFonts w:ascii="Calibri" w:hAnsi="Calibri" w:cs="Calibri"/>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67A61" w14:textId="77777777" w:rsidR="00536553" w:rsidRPr="00EF0D02" w:rsidRDefault="00536553" w:rsidP="0095406E">
            <w:r>
              <w:rPr>
                <w:rFonts w:ascii="Calibri" w:hAnsi="Calibri" w:cs="Calibri"/>
                <w:color w:val="000000"/>
              </w:rPr>
              <w:t>15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BC6B" w14:textId="77777777" w:rsidR="00536553" w:rsidRPr="00EF0D02" w:rsidRDefault="00536553" w:rsidP="0095406E"/>
        </w:tc>
      </w:tr>
      <w:tr w:rsidR="00536553" w:rsidRPr="00EF0D02" w14:paraId="650A7E3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06DC" w14:textId="77777777" w:rsidR="00536553" w:rsidRPr="00EF0D02" w:rsidRDefault="00536553" w:rsidP="0095406E">
            <w:r w:rsidRPr="00EF0D02">
              <w:t>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018DD" w14:textId="77777777" w:rsidR="00536553" w:rsidRPr="00EF0D02" w:rsidRDefault="00536553" w:rsidP="0095406E">
            <w:r w:rsidRPr="00EF0D02">
              <w:t xml:space="preserve">   Identify project stakeholders and establish communication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6A230"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8E55A" w14:textId="0991E36D" w:rsidR="00536553" w:rsidRPr="00EF0D02" w:rsidRDefault="00536553" w:rsidP="0095406E">
            <w:r>
              <w:rPr>
                <w:rFonts w:ascii="Calibri" w:hAnsi="Calibri" w:cs="Calibri"/>
                <w:color w:val="000000"/>
              </w:rPr>
              <w:t>16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38656" w14:textId="77777777" w:rsidR="00536553" w:rsidRPr="00EF0D02" w:rsidRDefault="00536553" w:rsidP="0095406E">
            <w:r>
              <w:rPr>
                <w:rFonts w:ascii="Calibri" w:hAnsi="Calibri" w:cs="Calibri"/>
                <w:color w:val="000000"/>
              </w:rPr>
              <w:t>26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56683" w14:textId="77777777" w:rsidR="00536553" w:rsidRPr="00EF0D02" w:rsidRDefault="00536553" w:rsidP="0095406E">
            <w:r w:rsidRPr="00EF0D02">
              <w:t>2</w:t>
            </w:r>
          </w:p>
        </w:tc>
      </w:tr>
      <w:tr w:rsidR="00536553" w:rsidRPr="00EF0D02" w14:paraId="3E0712F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7E608" w14:textId="77777777" w:rsidR="00536553" w:rsidRPr="00EF0D02" w:rsidRDefault="00536553" w:rsidP="0095406E">
            <w:r w:rsidRPr="00EF0D02">
              <w:t>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9EA5" w14:textId="77777777" w:rsidR="00536553" w:rsidRPr="00EF0D02" w:rsidRDefault="00536553" w:rsidP="0095406E">
            <w:r w:rsidRPr="00EF0D02">
              <w:t xml:space="preserve">   Conduct feasibility study and initial risk assessment.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2DC56"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B9228" w14:textId="7C452F78" w:rsidR="00536553" w:rsidRPr="00EF0D02" w:rsidRDefault="00536553" w:rsidP="0095406E">
            <w:r>
              <w:rPr>
                <w:rFonts w:ascii="Calibri" w:hAnsi="Calibri" w:cs="Calibri"/>
                <w:color w:val="000000"/>
              </w:rPr>
              <w:t>27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2C3E1" w14:textId="77777777" w:rsidR="00536553" w:rsidRPr="00EF0D02" w:rsidRDefault="00536553" w:rsidP="0095406E">
            <w:r>
              <w:rPr>
                <w:rFonts w:ascii="Calibri" w:hAnsi="Calibri" w:cs="Calibri"/>
                <w:color w:val="000000"/>
              </w:rPr>
              <w:t>04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3CD3" w14:textId="77777777" w:rsidR="00536553" w:rsidRPr="00EF0D02" w:rsidRDefault="00536553" w:rsidP="0095406E">
            <w:r w:rsidRPr="00EF0D02">
              <w:t>3</w:t>
            </w:r>
          </w:p>
        </w:tc>
      </w:tr>
      <w:tr w:rsidR="00536553" w:rsidRPr="00EF0D02" w14:paraId="4C322F9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F5CEE" w14:textId="77777777" w:rsidR="00536553" w:rsidRPr="00EF0D02" w:rsidRDefault="00536553" w:rsidP="0095406E">
            <w:r w:rsidRPr="00EF0D02">
              <w:t>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CF013" w14:textId="77777777" w:rsidR="00536553" w:rsidRPr="00EF0D02" w:rsidRDefault="00536553" w:rsidP="0095406E">
            <w:r w:rsidRPr="00EF0D02">
              <w:t xml:space="preserve">   Secure initial funding and resources.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2EC09"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5D4A9" w14:textId="4C275FB2" w:rsidR="00536553" w:rsidRPr="00EF0D02" w:rsidRDefault="00536553" w:rsidP="0095406E">
            <w:r>
              <w:rPr>
                <w:rFonts w:ascii="Calibri" w:hAnsi="Calibri" w:cs="Calibri"/>
                <w:color w:val="000000"/>
              </w:rPr>
              <w:t>05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C247F" w14:textId="77777777" w:rsidR="00536553" w:rsidRPr="00EF0D02" w:rsidRDefault="00536553" w:rsidP="0095406E">
            <w:r>
              <w:rPr>
                <w:rFonts w:ascii="Calibri" w:hAnsi="Calibri" w:cs="Calibri"/>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0F274" w14:textId="77777777" w:rsidR="00536553" w:rsidRPr="00EF0D02" w:rsidRDefault="00536553" w:rsidP="0095406E">
            <w:r w:rsidRPr="00EF0D02">
              <w:t>4</w:t>
            </w:r>
          </w:p>
        </w:tc>
      </w:tr>
      <w:tr w:rsidR="00536553" w:rsidRPr="00EF0D02" w14:paraId="4C1C363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57CF4D" w14:textId="77777777" w:rsidR="00536553" w:rsidRPr="00EF0D02" w:rsidRDefault="00536553" w:rsidP="0095406E">
            <w:r w:rsidRPr="00EF0D02">
              <w:rPr>
                <w:b/>
                <w:bCs/>
              </w:rPr>
              <w:t>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FB89FF5" w14:textId="77777777" w:rsidR="00536553" w:rsidRPr="00EF0D02" w:rsidRDefault="00536553" w:rsidP="0095406E">
            <w:r w:rsidRPr="00EF0D02">
              <w:rPr>
                <w:b/>
                <w:bCs/>
              </w:rPr>
              <w:t xml:space="preserve">   Planning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8DD2B75" w14:textId="77777777" w:rsidR="00536553" w:rsidRPr="00EF0D02" w:rsidRDefault="00536553" w:rsidP="0095406E">
            <w:r w:rsidRPr="00EF0D02">
              <w:rPr>
                <w:b/>
                <w:bCs/>
              </w:rPr>
              <w:t>42d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D8FCDA" w14:textId="03542226"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A68E666" w14:textId="77777777" w:rsidR="00536553" w:rsidRPr="00EF0D02" w:rsidRDefault="00536553" w:rsidP="0095406E">
            <w:r>
              <w:rPr>
                <w:rFonts w:ascii="Calibri" w:hAnsi="Calibri" w:cs="Calibri"/>
                <w:b/>
                <w:bCs/>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55BC188" w14:textId="77777777" w:rsidR="00536553" w:rsidRPr="00EF0D02" w:rsidRDefault="00536553" w:rsidP="0095406E"/>
        </w:tc>
      </w:tr>
      <w:tr w:rsidR="00536553" w:rsidRPr="00EF0D02" w14:paraId="76D5E7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93545" w14:textId="77777777" w:rsidR="00536553" w:rsidRPr="00EF0D02" w:rsidRDefault="00536553" w:rsidP="0095406E">
            <w:r w:rsidRPr="00EF0D02">
              <w:t>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D8EFB" w14:textId="77777777" w:rsidR="00536553" w:rsidRPr="00EF0D02" w:rsidRDefault="00536553" w:rsidP="0095406E">
            <w:r w:rsidRPr="00EF0D02">
              <w:t xml:space="preserve">      Develop detailed project plan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2F0D9"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EA17A" w14:textId="33EB9585"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ADB3" w14:textId="77777777" w:rsidR="00536553" w:rsidRPr="00EF0D02" w:rsidRDefault="00536553" w:rsidP="0095406E">
            <w:r>
              <w:rPr>
                <w:rFonts w:ascii="Calibri" w:hAnsi="Calibri" w:cs="Calibri"/>
                <w:color w:val="000000"/>
              </w:rPr>
              <w:t>03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5608D" w14:textId="77777777" w:rsidR="00536553" w:rsidRPr="00EF0D02" w:rsidRDefault="00536553" w:rsidP="0095406E">
            <w:r w:rsidRPr="00EF0D02">
              <w:t>5</w:t>
            </w:r>
          </w:p>
        </w:tc>
      </w:tr>
      <w:tr w:rsidR="00536553" w:rsidRPr="00EF0D02" w14:paraId="05D480A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790A2" w14:textId="77777777" w:rsidR="00536553" w:rsidRPr="00EF0D02" w:rsidRDefault="00536553" w:rsidP="0095406E">
            <w:r w:rsidRPr="00EF0D02">
              <w:t>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44409" w14:textId="77777777" w:rsidR="00536553" w:rsidRPr="00EF0D02" w:rsidRDefault="00536553" w:rsidP="0095406E">
            <w:r w:rsidRPr="00EF0D02">
              <w:t xml:space="preserve">      Finalize requirements for hardware and software components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2D50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42E02" w14:textId="47098B8E" w:rsidR="00536553" w:rsidRPr="00EF0D02" w:rsidRDefault="00536553" w:rsidP="0095406E">
            <w:r>
              <w:rPr>
                <w:rFonts w:ascii="Calibri" w:hAnsi="Calibri" w:cs="Calibri"/>
                <w:color w:val="000000"/>
              </w:rPr>
              <w:t>04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5FE36" w14:textId="77777777" w:rsidR="00536553" w:rsidRPr="00EF0D02" w:rsidRDefault="00536553" w:rsidP="0095406E">
            <w:r>
              <w:rPr>
                <w:rFonts w:ascii="Calibri" w:hAnsi="Calibri" w:cs="Calibri"/>
                <w:color w:val="000000"/>
              </w:rPr>
              <w:t>14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61E47" w14:textId="77777777" w:rsidR="00536553" w:rsidRPr="00EF0D02" w:rsidRDefault="00536553" w:rsidP="0095406E">
            <w:r w:rsidRPr="00EF0D02">
              <w:t>7</w:t>
            </w:r>
          </w:p>
        </w:tc>
      </w:tr>
      <w:tr w:rsidR="00536553" w:rsidRPr="00EF0D02" w14:paraId="1E1A112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7D79" w14:textId="77777777" w:rsidR="00536553" w:rsidRPr="00EF0D02" w:rsidRDefault="00536553" w:rsidP="0095406E">
            <w:r w:rsidRPr="00EF0D02">
              <w:t>9</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574C1" w14:textId="77777777" w:rsidR="00536553" w:rsidRPr="00EF0D02" w:rsidRDefault="00536553" w:rsidP="0095406E">
            <w:r w:rsidRPr="00EF0D02">
              <w:t xml:space="preserve">      Plan procurement processes for hardware and software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CFC3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567D5" w14:textId="0366E6FD" w:rsidR="00536553" w:rsidRPr="00EF0D02" w:rsidRDefault="00536553" w:rsidP="0095406E">
            <w:r>
              <w:rPr>
                <w:rFonts w:ascii="Calibri" w:hAnsi="Calibri" w:cs="Calibri"/>
                <w:color w:val="000000"/>
              </w:rPr>
              <w:t>15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D2EA6" w14:textId="77777777" w:rsidR="00536553" w:rsidRPr="00EF0D02" w:rsidRDefault="00536553" w:rsidP="0095406E">
            <w:r>
              <w:rPr>
                <w:rFonts w:ascii="Calibri" w:hAnsi="Calibri" w:cs="Calibri"/>
                <w:color w:val="000000"/>
              </w:rPr>
              <w:t>23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348BC" w14:textId="77777777" w:rsidR="00536553" w:rsidRPr="00EF0D02" w:rsidRDefault="00536553" w:rsidP="0095406E">
            <w:r w:rsidRPr="00EF0D02">
              <w:t>8</w:t>
            </w:r>
          </w:p>
        </w:tc>
      </w:tr>
      <w:tr w:rsidR="00536553" w:rsidRPr="00EF0D02" w14:paraId="1A205A0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0586F" w14:textId="77777777" w:rsidR="00536553" w:rsidRPr="00EF0D02" w:rsidRDefault="00536553" w:rsidP="0095406E">
            <w:r w:rsidRPr="00EF0D02">
              <w:t>10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D89AB" w14:textId="77777777" w:rsidR="00536553" w:rsidRPr="00EF0D02" w:rsidRDefault="00536553" w:rsidP="0095406E">
            <w:r w:rsidRPr="00EF0D02">
              <w:t xml:space="preserve">      Establish quality control, privacy standards, risk management and safety certification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73BD1"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E7A78" w14:textId="6AE0C0BC"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D3A9D" w14:textId="77777777" w:rsidR="00536553" w:rsidRPr="00EF0D02" w:rsidRDefault="00536553" w:rsidP="0095406E">
            <w:r>
              <w:rPr>
                <w:rFonts w:ascii="Calibri" w:hAnsi="Calibri" w:cs="Calibri"/>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E7DE4" w14:textId="77777777" w:rsidR="00536553" w:rsidRPr="00EF0D02" w:rsidRDefault="00536553" w:rsidP="0095406E">
            <w:r w:rsidRPr="00EF0D02">
              <w:t>9</w:t>
            </w:r>
          </w:p>
        </w:tc>
      </w:tr>
      <w:tr w:rsidR="00536553" w:rsidRPr="00EF0D02" w14:paraId="66E5F79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62AECAD" w14:textId="77777777" w:rsidR="00536553" w:rsidRPr="00EF0D02" w:rsidRDefault="00536553" w:rsidP="0095406E">
            <w:r w:rsidRPr="00EF0D02">
              <w:rPr>
                <w:b/>
                <w:bCs/>
              </w:rPr>
              <w:lastRenderedPageBreak/>
              <w:t>11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C687C9" w14:textId="77777777" w:rsidR="00536553" w:rsidRPr="00EF0D02" w:rsidRDefault="00536553" w:rsidP="0095406E">
            <w:r w:rsidRPr="00EF0D02">
              <w:rPr>
                <w:b/>
                <w:bCs/>
              </w:rPr>
              <w:t xml:space="preserve">   Execution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653E2D1" w14:textId="77777777" w:rsidR="00536553" w:rsidRPr="00EF0D02" w:rsidRDefault="00536553" w:rsidP="0095406E">
            <w:r w:rsidRPr="00EF0D02">
              <w:rPr>
                <w:b/>
                <w:bCs/>
              </w:rPr>
              <w:t>98d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B3139A0" w14:textId="44FBCC07" w:rsidR="00536553" w:rsidRPr="00EF0D02" w:rsidRDefault="00536553" w:rsidP="0095406E">
            <w:r>
              <w:rPr>
                <w:rFonts w:ascii="Calibri" w:hAnsi="Calibri" w:cs="Calibri"/>
                <w:b/>
                <w:bCs/>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7C96D4" w14:textId="77777777" w:rsidR="00536553" w:rsidRPr="00EF0D02" w:rsidRDefault="00536553" w:rsidP="0095406E">
            <w:r>
              <w:rPr>
                <w:rFonts w:ascii="Calibri" w:hAnsi="Calibri" w:cs="Calibri"/>
                <w:b/>
                <w:bCs/>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8B3057A" w14:textId="77777777" w:rsidR="00536553" w:rsidRPr="00EF0D02" w:rsidRDefault="00536553" w:rsidP="0095406E"/>
        </w:tc>
      </w:tr>
      <w:tr w:rsidR="00536553" w:rsidRPr="00EF0D02" w14:paraId="32F6811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7D5F0" w14:textId="77777777" w:rsidR="00536553" w:rsidRPr="00EF0D02" w:rsidRDefault="00536553" w:rsidP="0095406E">
            <w:r w:rsidRPr="00EF0D02">
              <w:t>12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7249E" w14:textId="77777777" w:rsidR="00536553" w:rsidRPr="00EF0D02" w:rsidRDefault="00536553" w:rsidP="0095406E">
            <w:r w:rsidRPr="00EF0D02">
              <w:t xml:space="preserve">      Hardware Setup and Software Configuration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47F5E" w14:textId="77777777" w:rsidR="00536553" w:rsidRPr="00EF0D02" w:rsidRDefault="00536553" w:rsidP="0095406E">
            <w:r w:rsidRPr="00EF0D02">
              <w:t>21d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6F4F0" w14:textId="30936549"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F9971" w14:textId="77777777" w:rsidR="00536553" w:rsidRPr="00EF0D02" w:rsidRDefault="00536553" w:rsidP="0095406E">
            <w:r>
              <w:rPr>
                <w:rFonts w:ascii="Calibri" w:hAnsi="Calibri" w:cs="Calibri"/>
                <w:color w:val="000000"/>
              </w:rPr>
              <w:t>21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E606F" w14:textId="77777777" w:rsidR="00536553" w:rsidRPr="00EF0D02" w:rsidRDefault="00536553" w:rsidP="0095406E">
            <w:r w:rsidRPr="00EF0D02">
              <w:t>9</w:t>
            </w:r>
          </w:p>
        </w:tc>
      </w:tr>
      <w:tr w:rsidR="00536553" w:rsidRPr="00EF0D02" w14:paraId="6AC6B5F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3A92C" w14:textId="77777777" w:rsidR="00536553" w:rsidRPr="00EF0D02" w:rsidRDefault="00536553" w:rsidP="0095406E">
            <w:r w:rsidRPr="00EF0D02">
              <w:t>13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DD7F3" w14:textId="77777777" w:rsidR="00536553" w:rsidRPr="00EF0D02" w:rsidRDefault="00536553" w:rsidP="0095406E">
            <w:r w:rsidRPr="00EF0D02">
              <w:t xml:space="preserve">      Preliminary Testing and Integration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24C6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933E7" w14:textId="47FB2F4A"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8F8C4" w14:textId="77777777" w:rsidR="00536553" w:rsidRPr="00EF0D02" w:rsidRDefault="00536553" w:rsidP="0095406E">
            <w:r>
              <w:rPr>
                <w:rFonts w:ascii="Calibri" w:hAnsi="Calibri" w:cs="Calibri"/>
                <w:color w:val="000000"/>
              </w:rPr>
              <w:t>02 Dec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C347F" w14:textId="77777777" w:rsidR="00536553" w:rsidRPr="00EF0D02" w:rsidRDefault="00536553" w:rsidP="0095406E">
            <w:r w:rsidRPr="00EF0D02">
              <w:t>12</w:t>
            </w:r>
          </w:p>
        </w:tc>
      </w:tr>
      <w:tr w:rsidR="00536553" w:rsidRPr="00EF0D02" w14:paraId="3B3C035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EB52A" w14:textId="77777777" w:rsidR="00536553" w:rsidRPr="00EF0D02" w:rsidRDefault="00536553" w:rsidP="0095406E">
            <w:r w:rsidRPr="00EF0D02">
              <w:t>14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90B8F" w14:textId="77777777" w:rsidR="00536553" w:rsidRPr="00EF0D02" w:rsidRDefault="00536553" w:rsidP="0095406E">
            <w:r w:rsidRPr="00EF0D02">
              <w:t xml:space="preserve">      Software Development and Simulation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D5E17" w14:textId="77777777" w:rsidR="00536553" w:rsidRPr="00EF0D02" w:rsidRDefault="00536553" w:rsidP="0095406E">
            <w:r w:rsidRPr="00EF0D02">
              <w:t>42d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F7CD5" w14:textId="3658633A" w:rsidR="00536553" w:rsidRPr="00EF0D02" w:rsidRDefault="00536553" w:rsidP="0095406E">
            <w:r>
              <w:rPr>
                <w:rFonts w:ascii="Calibri" w:hAnsi="Calibri" w:cs="Calibri"/>
                <w:color w:val="000000"/>
              </w:rPr>
              <w:t>03 Dec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4E779" w14:textId="77777777" w:rsidR="00536553" w:rsidRPr="00EF0D02" w:rsidRDefault="00536553" w:rsidP="0095406E">
            <w:r>
              <w:rPr>
                <w:rFonts w:ascii="Calibri" w:hAnsi="Calibri" w:cs="Calibri"/>
                <w:color w:val="000000"/>
              </w:rPr>
              <w:t>10 Apr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0DC9B" w14:textId="77777777" w:rsidR="00536553" w:rsidRPr="00EF0D02" w:rsidRDefault="00536553" w:rsidP="0095406E">
            <w:r w:rsidRPr="00EF0D02">
              <w:t>13</w:t>
            </w:r>
          </w:p>
        </w:tc>
      </w:tr>
      <w:tr w:rsidR="00536553" w:rsidRPr="00EF0D02" w14:paraId="7E89F63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A1DEB" w14:textId="77777777" w:rsidR="00536553" w:rsidRPr="00EF0D02" w:rsidRDefault="00536553" w:rsidP="0095406E">
            <w:r w:rsidRPr="00EF0D02">
              <w:t>15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A8203" w14:textId="77777777" w:rsidR="00536553" w:rsidRPr="00EF0D02" w:rsidRDefault="00536553" w:rsidP="0095406E">
            <w:r w:rsidRPr="00EF0D02">
              <w:t xml:space="preserve">      Real-World Deployment and Evaluation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A650F" w14:textId="77777777" w:rsidR="00536553" w:rsidRPr="00EF0D02" w:rsidRDefault="00536553" w:rsidP="0095406E">
            <w:r w:rsidRPr="00EF0D02">
              <w:t>28d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3E496" w14:textId="555C63E4" w:rsidR="00536553" w:rsidRPr="00EF0D02" w:rsidRDefault="00536553" w:rsidP="0095406E">
            <w:r>
              <w:rPr>
                <w:rFonts w:ascii="Calibri" w:hAnsi="Calibri" w:cs="Calibri"/>
                <w:color w:val="000000"/>
              </w:rPr>
              <w:t>11 Apr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53D2A" w14:textId="77777777" w:rsidR="00536553" w:rsidRPr="00EF0D02" w:rsidRDefault="00536553" w:rsidP="0095406E">
            <w:r>
              <w:rPr>
                <w:rFonts w:ascii="Calibri" w:hAnsi="Calibri" w:cs="Calibri"/>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83299" w14:textId="77777777" w:rsidR="00536553" w:rsidRPr="00EF0D02" w:rsidRDefault="00536553" w:rsidP="0095406E">
            <w:r w:rsidRPr="00EF0D02">
              <w:t>14</w:t>
            </w:r>
          </w:p>
        </w:tc>
      </w:tr>
      <w:tr w:rsidR="00536553" w:rsidRPr="00EF0D02" w14:paraId="11C259F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DB785A2" w14:textId="77777777" w:rsidR="00536553" w:rsidRPr="00EF0D02" w:rsidRDefault="00536553" w:rsidP="0095406E">
            <w:r w:rsidRPr="00EF0D02">
              <w:rPr>
                <w:b/>
                <w:bCs/>
              </w:rPr>
              <w:t>16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E4FD2" w14:textId="77777777" w:rsidR="00536553" w:rsidRPr="00EF0D02" w:rsidRDefault="00536553" w:rsidP="0095406E">
            <w:r w:rsidRPr="00EF0D02">
              <w:rPr>
                <w:b/>
                <w:bCs/>
              </w:rPr>
              <w:t xml:space="preserve">   Control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2991F6D" w14:textId="77777777" w:rsidR="00536553" w:rsidRPr="00EF0D02" w:rsidRDefault="00536553" w:rsidP="0095406E">
            <w:r>
              <w:rPr>
                <w:b/>
                <w:bCs/>
              </w:rPr>
              <w:t>126</w:t>
            </w:r>
            <w:r w:rsidRPr="00EF0D02">
              <w:rPr>
                <w:b/>
                <w:bCs/>
              </w:rPr>
              <w:t>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7578744" w14:textId="345C666C"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3ED207B" w14:textId="77777777" w:rsidR="00536553" w:rsidRPr="00EF0D02" w:rsidRDefault="00536553" w:rsidP="0095406E">
            <w:pPr>
              <w:rPr>
                <w:b/>
                <w:bCs/>
              </w:rPr>
            </w:pPr>
            <w:r>
              <w:rPr>
                <w:rFonts w:ascii="Calibri" w:hAnsi="Calibri" w:cs="Calibri"/>
                <w:b/>
                <w:bCs/>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B03F45C" w14:textId="77777777" w:rsidR="00536553" w:rsidRPr="00EF0D02" w:rsidRDefault="00536553" w:rsidP="0095406E"/>
        </w:tc>
      </w:tr>
      <w:tr w:rsidR="00536553" w:rsidRPr="00EF0D02" w14:paraId="444E259D"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346C1" w14:textId="77777777" w:rsidR="00536553" w:rsidRPr="00EF0D02" w:rsidRDefault="00536553" w:rsidP="0095406E">
            <w:r w:rsidRPr="00EF0D02">
              <w:t>17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E4004" w14:textId="77777777" w:rsidR="00536553" w:rsidRPr="00EF0D02" w:rsidRDefault="00536553" w:rsidP="0095406E">
            <w:r w:rsidRPr="00EF0D02">
              <w:t xml:space="preserve">      Regular Performance and Progress Reviews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AB47D" w14:textId="77777777" w:rsidR="00536553" w:rsidRPr="00EF0D02" w:rsidRDefault="00536553" w:rsidP="0095406E">
            <w:r w:rsidRPr="00EF0D02">
              <w:t>1</w:t>
            </w:r>
            <w:r>
              <w:t>26</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B13DA" w14:textId="5A443C5A"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5502A"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1170D" w14:textId="77777777" w:rsidR="00536553" w:rsidRPr="00EF0D02" w:rsidRDefault="00536553" w:rsidP="0095406E">
            <w:r w:rsidRPr="00EF0D02">
              <w:t>5</w:t>
            </w:r>
          </w:p>
        </w:tc>
      </w:tr>
      <w:tr w:rsidR="00536553" w:rsidRPr="00EF0D02" w14:paraId="4AF74C38"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5D45A" w14:textId="77777777" w:rsidR="00536553" w:rsidRPr="00EF0D02" w:rsidRDefault="00536553" w:rsidP="0095406E">
            <w:r w:rsidRPr="00EF0D02">
              <w:t>18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2BC7" w14:textId="77777777" w:rsidR="00536553" w:rsidRPr="00EF0D02" w:rsidRDefault="00536553" w:rsidP="0095406E">
            <w:r w:rsidRPr="00EF0D02">
              <w:t xml:space="preserve">      Quality Control and Risk Management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C5C24" w14:textId="77777777" w:rsidR="00536553" w:rsidRPr="00EF0D02" w:rsidRDefault="00536553" w:rsidP="0095406E">
            <w:r>
              <w:t>77</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7ABAA" w14:textId="11425B44"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189C1"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E614B" w14:textId="77777777" w:rsidR="00536553" w:rsidRPr="00EF0D02" w:rsidRDefault="00536553" w:rsidP="0095406E">
            <w:r w:rsidRPr="00EF0D02">
              <w:t>12</w:t>
            </w:r>
          </w:p>
        </w:tc>
      </w:tr>
      <w:tr w:rsidR="00536553" w:rsidRPr="00EF0D02" w14:paraId="1E3168A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C33CF3F" w14:textId="77777777" w:rsidR="00536553" w:rsidRPr="00EF0D02" w:rsidRDefault="00536553" w:rsidP="0095406E">
            <w:r w:rsidRPr="00EF0D02">
              <w:rPr>
                <w:b/>
                <w:bCs/>
              </w:rPr>
              <w:t>19</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A261A1" w14:textId="77777777" w:rsidR="00536553" w:rsidRPr="00EF0D02" w:rsidRDefault="00536553" w:rsidP="0095406E">
            <w:r w:rsidRPr="00EF0D02">
              <w:rPr>
                <w:b/>
                <w:bCs/>
              </w:rPr>
              <w:t xml:space="preserve">   Closing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2882ABE"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DC78EA" w14:textId="45D27D58" w:rsidR="00536553" w:rsidRPr="00EF0D02" w:rsidRDefault="00536553" w:rsidP="0095406E">
            <w:r>
              <w:rPr>
                <w:rFonts w:ascii="Calibri" w:hAnsi="Calibri" w:cs="Calibri"/>
                <w:b/>
                <w:bCs/>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1178432" w14:textId="77777777" w:rsidR="00536553" w:rsidRPr="00EF0D02" w:rsidRDefault="00536553" w:rsidP="0095406E">
            <w:r>
              <w:rPr>
                <w:rFonts w:ascii="Calibri" w:hAnsi="Calibri" w:cs="Calibri"/>
                <w:b/>
                <w:bCs/>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E37652E" w14:textId="77777777" w:rsidR="00536553" w:rsidRPr="00EF0D02" w:rsidRDefault="00536553" w:rsidP="0095406E"/>
        </w:tc>
      </w:tr>
      <w:tr w:rsidR="00536553" w:rsidRPr="00EF0D02" w14:paraId="7748B20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D1CA" w14:textId="77777777" w:rsidR="00536553" w:rsidRPr="00EF0D02" w:rsidRDefault="00536553" w:rsidP="0095406E">
            <w:r w:rsidRPr="00EF0D02">
              <w:t>20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52DA3" w14:textId="77777777" w:rsidR="00536553" w:rsidRPr="00EF0D02" w:rsidRDefault="00536553" w:rsidP="0095406E">
            <w:r w:rsidRPr="00EF0D02">
              <w:t xml:space="preserve">      Final adjustments based on feedback and compliance results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4BEB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4B5DD" w14:textId="6021C369" w:rsidR="00536553" w:rsidRPr="00EF0D02" w:rsidRDefault="00536553" w:rsidP="0095406E">
            <w:r>
              <w:rPr>
                <w:rFonts w:ascii="Calibri" w:hAnsi="Calibri" w:cs="Calibri"/>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1BB26" w14:textId="77777777" w:rsidR="00536553" w:rsidRPr="00EF0D02" w:rsidRDefault="00536553" w:rsidP="0095406E">
            <w:r>
              <w:rPr>
                <w:rFonts w:ascii="Calibri" w:hAnsi="Calibri" w:cs="Calibri"/>
                <w:color w:val="000000"/>
              </w:rPr>
              <w:t>29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56ECE" w14:textId="77777777" w:rsidR="00536553" w:rsidRPr="00EF0D02" w:rsidRDefault="00536553" w:rsidP="0095406E">
            <w:r w:rsidRPr="00EF0D02">
              <w:t>15</w:t>
            </w:r>
          </w:p>
        </w:tc>
      </w:tr>
      <w:tr w:rsidR="00536553" w:rsidRPr="00EF0D02" w14:paraId="16758D0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34EB3" w14:textId="77777777" w:rsidR="00536553" w:rsidRPr="00EF0D02" w:rsidRDefault="00536553" w:rsidP="0095406E">
            <w:r w:rsidRPr="00EF0D02">
              <w:t>21</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08DC" w14:textId="77777777" w:rsidR="00536553" w:rsidRPr="00EF0D02" w:rsidRDefault="00536553" w:rsidP="0095406E">
            <w:r w:rsidRPr="00EF0D02">
              <w:t xml:space="preserve">      Preparation and execution of marketing and outreach materials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3C5FA"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ECA6F" w14:textId="487C76EB" w:rsidR="00536553" w:rsidRPr="00EF0D02" w:rsidRDefault="00536553" w:rsidP="0095406E">
            <w:r>
              <w:rPr>
                <w:rFonts w:ascii="Calibri" w:hAnsi="Calibri" w:cs="Calibri"/>
                <w:color w:val="000000"/>
              </w:rPr>
              <w:t>30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8CA29" w14:textId="77777777" w:rsidR="00536553" w:rsidRPr="00EF0D02" w:rsidRDefault="00536553" w:rsidP="0095406E">
            <w:r>
              <w:rPr>
                <w:rFonts w:ascii="Calibri" w:hAnsi="Calibri" w:cs="Calibri"/>
                <w:color w:val="000000"/>
              </w:rPr>
              <w:t>18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04576" w14:textId="77777777" w:rsidR="00536553" w:rsidRPr="00EF0D02" w:rsidRDefault="00536553" w:rsidP="0095406E">
            <w:r w:rsidRPr="00EF0D02">
              <w:t>20</w:t>
            </w:r>
          </w:p>
        </w:tc>
      </w:tr>
      <w:tr w:rsidR="00536553" w:rsidRPr="00EF0D02" w14:paraId="462E5C1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0BC48" w14:textId="77777777" w:rsidR="00536553" w:rsidRPr="00EF0D02" w:rsidRDefault="00536553" w:rsidP="0095406E">
            <w:r w:rsidRPr="00EF0D02">
              <w:t>22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3F577" w14:textId="77777777" w:rsidR="00536553" w:rsidRPr="00EF0D02" w:rsidRDefault="00536553" w:rsidP="0095406E">
            <w:r w:rsidRPr="00EF0D02">
              <w:t xml:space="preserve">      Project review and closure documentation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CB1DF"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0711B" w14:textId="6DF76C01" w:rsidR="00536553" w:rsidRPr="00EF0D02" w:rsidRDefault="00536553" w:rsidP="0095406E">
            <w:r>
              <w:rPr>
                <w:rFonts w:ascii="Calibri" w:hAnsi="Calibri" w:cs="Calibri"/>
                <w:color w:val="000000"/>
              </w:rPr>
              <w:t>19 Jun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00262" w14:textId="77777777" w:rsidR="00536553" w:rsidRPr="00EF0D02" w:rsidRDefault="00536553" w:rsidP="0095406E">
            <w:r>
              <w:rPr>
                <w:rFonts w:ascii="Calibri" w:hAnsi="Calibri" w:cs="Calibri"/>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840E5" w14:textId="77777777" w:rsidR="00536553" w:rsidRPr="00EF0D02" w:rsidRDefault="00536553" w:rsidP="0095406E">
            <w:r w:rsidRPr="00EF0D02">
              <w:t>21</w:t>
            </w:r>
          </w:p>
        </w:tc>
      </w:tr>
    </w:tbl>
    <w:p w14:paraId="228A85ED" w14:textId="2B3516FD" w:rsidR="00845934" w:rsidRPr="00845934" w:rsidRDefault="00536553" w:rsidP="00536553">
      <w:pPr>
        <w:pStyle w:val="Caption"/>
        <w:jc w:val="center"/>
      </w:pPr>
      <w:r>
        <w:t xml:space="preserve">Table </w:t>
      </w:r>
      <w:r>
        <w:fldChar w:fldCharType="begin"/>
      </w:r>
      <w:r>
        <w:instrText xml:space="preserve"> SEQ Table \* ARABIC </w:instrText>
      </w:r>
      <w:r>
        <w:fldChar w:fldCharType="separate"/>
      </w:r>
      <w:r w:rsidR="007449E1">
        <w:rPr>
          <w:noProof/>
        </w:rPr>
        <w:t>3</w:t>
      </w:r>
      <w:r>
        <w:fldChar w:fldCharType="end"/>
      </w:r>
      <w:r>
        <w:t>: Activities List</w:t>
      </w:r>
    </w:p>
    <w:p w14:paraId="21A372BA" w14:textId="77777777" w:rsidR="00E80C56" w:rsidRDefault="00E80C56" w:rsidP="00E80C56">
      <w:pPr>
        <w:keepNext/>
      </w:pPr>
      <w:r w:rsidRPr="00E80C56">
        <w:rPr>
          <w:noProof/>
        </w:rPr>
        <w:lastRenderedPageBreak/>
        <w:drawing>
          <wp:inline distT="0" distB="0" distL="0" distR="0" wp14:anchorId="15C221AF" wp14:editId="6EC72A4D">
            <wp:extent cx="6099429" cy="4428876"/>
            <wp:effectExtent l="19050" t="19050" r="15875" b="10160"/>
            <wp:docPr id="60472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266" name="Picture 1" descr="A screenshot of a computer&#10;&#10;Description automatically generated"/>
                    <pic:cNvPicPr/>
                  </pic:nvPicPr>
                  <pic:blipFill>
                    <a:blip r:embed="rId30"/>
                    <a:stretch>
                      <a:fillRect/>
                    </a:stretch>
                  </pic:blipFill>
                  <pic:spPr>
                    <a:xfrm>
                      <a:off x="0" y="0"/>
                      <a:ext cx="6133716" cy="4453772"/>
                    </a:xfrm>
                    <a:prstGeom prst="rect">
                      <a:avLst/>
                    </a:prstGeom>
                    <a:ln>
                      <a:solidFill>
                        <a:schemeClr val="tx1"/>
                      </a:solidFill>
                    </a:ln>
                  </pic:spPr>
                </pic:pic>
              </a:graphicData>
            </a:graphic>
          </wp:inline>
        </w:drawing>
      </w:r>
    </w:p>
    <w:p w14:paraId="6BF306ED" w14:textId="4C30AD7F" w:rsidR="00CE6791" w:rsidRDefault="00E80C56" w:rsidP="00E80C56">
      <w:pPr>
        <w:pStyle w:val="Caption"/>
        <w:jc w:val="center"/>
      </w:pPr>
      <w:r>
        <w:t xml:space="preserve">Figure </w:t>
      </w:r>
      <w:r>
        <w:fldChar w:fldCharType="begin"/>
      </w:r>
      <w:r>
        <w:instrText xml:space="preserve"> SEQ Figure \* ARABIC </w:instrText>
      </w:r>
      <w:r>
        <w:fldChar w:fldCharType="separate"/>
      </w:r>
      <w:r w:rsidR="00130B01">
        <w:rPr>
          <w:noProof/>
        </w:rPr>
        <w:t>8</w:t>
      </w:r>
      <w:r>
        <w:fldChar w:fldCharType="end"/>
      </w:r>
      <w:r>
        <w:t>: Gantt Chart</w:t>
      </w:r>
    </w:p>
    <w:p w14:paraId="7386B323" w14:textId="77777777" w:rsidR="00E370D8" w:rsidRDefault="00E370D8" w:rsidP="00E370D8">
      <w:pPr>
        <w:rPr>
          <w:b/>
          <w:bCs/>
        </w:rPr>
      </w:pPr>
    </w:p>
    <w:p w14:paraId="75CD490A" w14:textId="12F59CA2" w:rsidR="00E370D8" w:rsidRPr="005D716D" w:rsidRDefault="00E370D8" w:rsidP="00121B03">
      <w:pPr>
        <w:jc w:val="both"/>
        <w:rPr>
          <w:b/>
          <w:bCs/>
        </w:rPr>
      </w:pPr>
      <w:r w:rsidRPr="005D716D">
        <w:rPr>
          <w:b/>
          <w:bCs/>
        </w:rPr>
        <w:t>Schedule Overview</w:t>
      </w:r>
    </w:p>
    <w:p w14:paraId="5F780B06" w14:textId="77777777" w:rsidR="00E370D8" w:rsidRPr="005D716D" w:rsidRDefault="00E370D8" w:rsidP="00121B03">
      <w:pPr>
        <w:numPr>
          <w:ilvl w:val="0"/>
          <w:numId w:val="35"/>
        </w:numPr>
        <w:spacing w:after="160" w:line="259" w:lineRule="auto"/>
        <w:jc w:val="both"/>
      </w:pPr>
      <w:r w:rsidRPr="005D716D">
        <w:rPr>
          <w:b/>
          <w:bCs/>
        </w:rPr>
        <w:t>Initiation Phase (28 days):</w:t>
      </w:r>
      <w:r w:rsidRPr="005D716D">
        <w:t xml:space="preserve"> This phase sets the foundation for the project. Tasks include defining the project scope, identifying stakeholders, conducting a feasibility study, and securing necessary funding and resources. This phase is crucial as it establishes the project's parameters and ensures that all necessary support and approvals are in place before moving forward.</w:t>
      </w:r>
    </w:p>
    <w:p w14:paraId="1B4BD8CC" w14:textId="77777777" w:rsidR="00E370D8" w:rsidRPr="005D716D" w:rsidRDefault="00E370D8" w:rsidP="00121B03">
      <w:pPr>
        <w:numPr>
          <w:ilvl w:val="0"/>
          <w:numId w:val="35"/>
        </w:numPr>
        <w:spacing w:after="160" w:line="259" w:lineRule="auto"/>
        <w:jc w:val="both"/>
      </w:pPr>
      <w:r w:rsidRPr="005D716D">
        <w:rPr>
          <w:b/>
          <w:bCs/>
        </w:rPr>
        <w:t>Planning Phase (42 days):</w:t>
      </w:r>
      <w:r w:rsidRPr="005D716D">
        <w:t xml:space="preserve"> Detailed planning involves developing the project plan, finalizing hardware and software requirements, planning procurement, and establishing standards for quality control, privacy, risk management, and safety. This phase prepares the project for successful execution by laying down a detailed roadmap and guidelines that will govern project activities.</w:t>
      </w:r>
    </w:p>
    <w:p w14:paraId="47C8C800" w14:textId="77777777" w:rsidR="00E370D8" w:rsidRPr="005D716D" w:rsidRDefault="00E370D8" w:rsidP="00121B03">
      <w:pPr>
        <w:numPr>
          <w:ilvl w:val="0"/>
          <w:numId w:val="35"/>
        </w:numPr>
        <w:spacing w:after="160" w:line="259" w:lineRule="auto"/>
        <w:jc w:val="both"/>
      </w:pPr>
      <w:r w:rsidRPr="005D716D">
        <w:rPr>
          <w:b/>
          <w:bCs/>
        </w:rPr>
        <w:t>Execution Phase (98 days):</w:t>
      </w:r>
      <w:r w:rsidRPr="005D716D">
        <w:t xml:space="preserve"> The core phase where actual product development happens, including hardware setup and software configuration, preliminary testing and integration, software development and simulation, and real-world deployment and evaluation. This phase is critical as it transforms theoretical plans and designs into a tangible, operational system.</w:t>
      </w:r>
    </w:p>
    <w:p w14:paraId="7CAD832F" w14:textId="77777777" w:rsidR="00E370D8" w:rsidRPr="005D716D" w:rsidRDefault="00E370D8" w:rsidP="00121B03">
      <w:pPr>
        <w:numPr>
          <w:ilvl w:val="0"/>
          <w:numId w:val="35"/>
        </w:numPr>
        <w:spacing w:after="160" w:line="259" w:lineRule="auto"/>
        <w:jc w:val="both"/>
      </w:pPr>
      <w:r w:rsidRPr="005D716D">
        <w:rPr>
          <w:b/>
          <w:bCs/>
        </w:rPr>
        <w:lastRenderedPageBreak/>
        <w:t>Control Phase (126 days):</w:t>
      </w:r>
      <w:r w:rsidRPr="005D716D">
        <w:t xml:space="preserve"> This phase overlaps substantially with others due to its nature, focusing on monitoring the project's progress and maintaining standards through regular performance reviews and risk management activities. It ensures the project remains on track and meets set quality standards.</w:t>
      </w:r>
    </w:p>
    <w:p w14:paraId="278EA474" w14:textId="77777777" w:rsidR="00E370D8" w:rsidRPr="005D716D" w:rsidRDefault="00E370D8" w:rsidP="00121B03">
      <w:pPr>
        <w:numPr>
          <w:ilvl w:val="0"/>
          <w:numId w:val="35"/>
        </w:numPr>
        <w:spacing w:after="160" w:line="259" w:lineRule="auto"/>
        <w:jc w:val="both"/>
      </w:pPr>
      <w:r w:rsidRPr="005D716D">
        <w:rPr>
          <w:b/>
          <w:bCs/>
        </w:rPr>
        <w:t>Closing Phase (28 days):</w:t>
      </w:r>
      <w:r w:rsidRPr="005D716D">
        <w:t xml:space="preserve"> The final phase involves making adjustments based on feedback, preparing and executing marketing and outreach materials, and completing project documentation for closure. This phase wraps up the project by ensuring all objectives have been met and the product is ready for wider deployment and use.</w:t>
      </w:r>
    </w:p>
    <w:p w14:paraId="2647ABB7" w14:textId="77777777" w:rsidR="00E370D8" w:rsidRPr="005D716D" w:rsidRDefault="00E370D8" w:rsidP="00121B03">
      <w:pPr>
        <w:jc w:val="both"/>
        <w:rPr>
          <w:b/>
          <w:bCs/>
        </w:rPr>
      </w:pPr>
      <w:r w:rsidRPr="005D716D">
        <w:rPr>
          <w:b/>
          <w:bCs/>
        </w:rPr>
        <w:t>How These Relate to the Project</w:t>
      </w:r>
    </w:p>
    <w:p w14:paraId="26936073" w14:textId="77777777" w:rsidR="00E370D8" w:rsidRPr="005D716D" w:rsidRDefault="00E370D8" w:rsidP="00121B03">
      <w:pPr>
        <w:numPr>
          <w:ilvl w:val="0"/>
          <w:numId w:val="36"/>
        </w:numPr>
        <w:spacing w:after="160" w:line="259" w:lineRule="auto"/>
        <w:jc w:val="both"/>
      </w:pPr>
      <w:r w:rsidRPr="005D716D">
        <w:rPr>
          <w:b/>
          <w:bCs/>
        </w:rPr>
        <w:t>Sequential and Overlapping Tasks:</w:t>
      </w:r>
      <w:r w:rsidRPr="005D716D">
        <w:t xml:space="preserve"> The schedule shows dependencies where certain tasks cannot begin until previous ones are completed, such as "Hardware Setup and Software Configuration" that can't start until procurement plans are finalized. Meanwhile, the control activities like "Regular Performance and Progress Reviews" span multiple phases, emphasizing continuous oversight.</w:t>
      </w:r>
    </w:p>
    <w:p w14:paraId="7EE7F4DD" w14:textId="77777777" w:rsidR="00E370D8" w:rsidRPr="005D716D" w:rsidRDefault="00E370D8" w:rsidP="00121B03">
      <w:pPr>
        <w:numPr>
          <w:ilvl w:val="0"/>
          <w:numId w:val="36"/>
        </w:numPr>
        <w:spacing w:after="160" w:line="259" w:lineRule="auto"/>
        <w:jc w:val="both"/>
      </w:pPr>
      <w:r w:rsidRPr="005D716D">
        <w:rPr>
          <w:b/>
          <w:bCs/>
        </w:rPr>
        <w:t>Critical Path:</w:t>
      </w:r>
      <w:r w:rsidRPr="005D716D">
        <w:t xml:space="preserve"> Identifying tasks that directly affect the project timeline helps in prioritizing efforts and resources. For instance, delays in "Software Development and Simulation" would directly delay "Real-World Deployment and Evaluation," impacting the project's finish date.</w:t>
      </w:r>
    </w:p>
    <w:p w14:paraId="23A9C15E" w14:textId="77777777" w:rsidR="00E370D8" w:rsidRPr="005D716D" w:rsidRDefault="00E370D8" w:rsidP="00121B03">
      <w:pPr>
        <w:numPr>
          <w:ilvl w:val="0"/>
          <w:numId w:val="36"/>
        </w:numPr>
        <w:spacing w:after="160" w:line="259" w:lineRule="auto"/>
        <w:jc w:val="both"/>
      </w:pPr>
      <w:r w:rsidRPr="005D716D">
        <w:rPr>
          <w:b/>
          <w:bCs/>
        </w:rPr>
        <w:t>Resource Allocation:</w:t>
      </w:r>
      <w:r w:rsidRPr="005D716D">
        <w:t xml:space="preserve"> Knowing the duration of each phase helps in planning resource allocation efficiently, ensuring that manpower and financial resources are available when needed without idling or bottlenecks.</w:t>
      </w:r>
    </w:p>
    <w:p w14:paraId="426BE906" w14:textId="77777777" w:rsidR="00E370D8" w:rsidRPr="005D716D" w:rsidRDefault="00E370D8" w:rsidP="00121B03">
      <w:pPr>
        <w:numPr>
          <w:ilvl w:val="0"/>
          <w:numId w:val="36"/>
        </w:numPr>
        <w:spacing w:after="160" w:line="259" w:lineRule="auto"/>
        <w:jc w:val="both"/>
      </w:pPr>
      <w:r w:rsidRPr="005D716D">
        <w:rPr>
          <w:b/>
          <w:bCs/>
        </w:rPr>
        <w:t>Risk Management:</w:t>
      </w:r>
      <w:r w:rsidRPr="005D716D">
        <w:t xml:space="preserve"> Scheduling long durations for tasks like risk management and quality control highlights the project’s commitment to adhering to standards and addressing potential issues proactively.</w:t>
      </w:r>
    </w:p>
    <w:p w14:paraId="40D755A9" w14:textId="77777777" w:rsidR="00E370D8" w:rsidRDefault="00E370D8" w:rsidP="00121B03">
      <w:pPr>
        <w:numPr>
          <w:ilvl w:val="0"/>
          <w:numId w:val="36"/>
        </w:numPr>
        <w:spacing w:after="160" w:line="259" w:lineRule="auto"/>
        <w:jc w:val="both"/>
      </w:pPr>
      <w:r w:rsidRPr="005D716D">
        <w:rPr>
          <w:b/>
          <w:bCs/>
        </w:rPr>
        <w:t>Stakeholder Engagement:</w:t>
      </w:r>
      <w:r w:rsidRPr="005D716D">
        <w:t xml:space="preserve"> Scheduled reviews and documentation phases ensure continuous engagement with stakeholders, keeping them informed and involved throughout the project lifecycle, which is crucial for maintaining alignment and support.</w:t>
      </w:r>
    </w:p>
    <w:p w14:paraId="655DB1B3" w14:textId="7358B5D2" w:rsidR="00CE6791" w:rsidRDefault="00CE6791" w:rsidP="00CE6791"/>
    <w:p w14:paraId="5CCBEA04" w14:textId="77777777" w:rsidR="004A2893" w:rsidRDefault="004A2893" w:rsidP="00CE6791"/>
    <w:p w14:paraId="6F6D4770" w14:textId="77777777" w:rsidR="004A2893" w:rsidRPr="00CE6791" w:rsidRDefault="004A2893" w:rsidP="00CE6791"/>
    <w:p w14:paraId="567706C1" w14:textId="48CDEA81" w:rsidR="00CE6791" w:rsidRDefault="00734F61" w:rsidP="00EA7773">
      <w:pPr>
        <w:pStyle w:val="Heading1"/>
        <w:rPr>
          <w:rFonts w:cs="Arial"/>
        </w:rPr>
      </w:pPr>
      <w:bookmarkStart w:id="10" w:name="_Toc174878682"/>
      <w:r>
        <w:rPr>
          <w:rFonts w:cs="Arial"/>
        </w:rPr>
        <w:t>Considerations</w:t>
      </w:r>
      <w:bookmarkEnd w:id="10"/>
    </w:p>
    <w:tbl>
      <w:tblPr>
        <w:tblStyle w:val="TableGrid"/>
        <w:tblW w:w="0" w:type="auto"/>
        <w:tblLook w:val="04A0" w:firstRow="1" w:lastRow="0" w:firstColumn="1" w:lastColumn="0" w:noHBand="0" w:noVBand="1"/>
      </w:tblPr>
      <w:tblGrid>
        <w:gridCol w:w="1661"/>
        <w:gridCol w:w="2610"/>
        <w:gridCol w:w="2122"/>
        <w:gridCol w:w="2129"/>
      </w:tblGrid>
      <w:tr w:rsidR="004A2893" w14:paraId="1A3B73DE" w14:textId="77777777" w:rsidTr="00166474">
        <w:tc>
          <w:tcPr>
            <w:tcW w:w="1696" w:type="dxa"/>
            <w:shd w:val="clear" w:color="auto" w:fill="156082"/>
          </w:tcPr>
          <w:p w14:paraId="393291DF" w14:textId="77777777" w:rsidR="004A2893" w:rsidRPr="00280FD5" w:rsidRDefault="004A2893" w:rsidP="00166474">
            <w:pPr>
              <w:rPr>
                <w:b/>
                <w:bCs/>
                <w:color w:val="FFFFFF" w:themeColor="background1"/>
              </w:rPr>
            </w:pPr>
            <w:r w:rsidRPr="00280FD5">
              <w:rPr>
                <w:b/>
                <w:bCs/>
                <w:color w:val="FFFFFF" w:themeColor="background1"/>
              </w:rPr>
              <w:t>Issue</w:t>
            </w:r>
          </w:p>
        </w:tc>
        <w:tc>
          <w:tcPr>
            <w:tcW w:w="2812" w:type="dxa"/>
            <w:shd w:val="clear" w:color="auto" w:fill="156082"/>
          </w:tcPr>
          <w:p w14:paraId="6412F765" w14:textId="77777777" w:rsidR="004A2893" w:rsidRPr="00280FD5" w:rsidRDefault="004A2893" w:rsidP="00166474">
            <w:pPr>
              <w:rPr>
                <w:b/>
                <w:bCs/>
                <w:color w:val="FFFFFF" w:themeColor="background1"/>
              </w:rPr>
            </w:pPr>
            <w:r w:rsidRPr="00280FD5">
              <w:rPr>
                <w:b/>
                <w:bCs/>
                <w:color w:val="FFFFFF" w:themeColor="background1"/>
              </w:rPr>
              <w:t>Description</w:t>
            </w:r>
          </w:p>
        </w:tc>
        <w:tc>
          <w:tcPr>
            <w:tcW w:w="2254" w:type="dxa"/>
            <w:shd w:val="clear" w:color="auto" w:fill="156082"/>
          </w:tcPr>
          <w:p w14:paraId="46A9C04C" w14:textId="77777777" w:rsidR="004A2893" w:rsidRPr="00280FD5" w:rsidRDefault="004A2893" w:rsidP="00166474">
            <w:pPr>
              <w:rPr>
                <w:b/>
                <w:bCs/>
                <w:color w:val="FFFFFF" w:themeColor="background1"/>
              </w:rPr>
            </w:pPr>
            <w:r w:rsidRPr="00280FD5">
              <w:rPr>
                <w:b/>
                <w:bCs/>
                <w:color w:val="FFFFFF" w:themeColor="background1"/>
              </w:rPr>
              <w:t>Possible Solution</w:t>
            </w:r>
          </w:p>
        </w:tc>
        <w:tc>
          <w:tcPr>
            <w:tcW w:w="2254" w:type="dxa"/>
            <w:shd w:val="clear" w:color="auto" w:fill="156082"/>
          </w:tcPr>
          <w:p w14:paraId="7942FEF2" w14:textId="77777777" w:rsidR="004A2893" w:rsidRPr="00280FD5" w:rsidRDefault="004A2893" w:rsidP="00166474">
            <w:pPr>
              <w:rPr>
                <w:b/>
                <w:bCs/>
                <w:color w:val="FFFFFF" w:themeColor="background1"/>
              </w:rPr>
            </w:pPr>
            <w:r w:rsidRPr="00280FD5">
              <w:rPr>
                <w:b/>
                <w:bCs/>
                <w:color w:val="FFFFFF" w:themeColor="background1"/>
              </w:rPr>
              <w:t>Justification</w:t>
            </w:r>
          </w:p>
        </w:tc>
      </w:tr>
      <w:tr w:rsidR="004A2893" w14:paraId="4977BE16" w14:textId="77777777" w:rsidTr="00166474">
        <w:tc>
          <w:tcPr>
            <w:tcW w:w="1696" w:type="dxa"/>
          </w:tcPr>
          <w:p w14:paraId="75D8B921" w14:textId="77777777" w:rsidR="004A2893" w:rsidRDefault="004A2893" w:rsidP="00166474">
            <w:r w:rsidRPr="00C92510">
              <w:lastRenderedPageBreak/>
              <w:t>Technical Risk</w:t>
            </w:r>
          </w:p>
        </w:tc>
        <w:tc>
          <w:tcPr>
            <w:tcW w:w="2812" w:type="dxa"/>
          </w:tcPr>
          <w:p w14:paraId="16430AA5" w14:textId="77777777" w:rsidR="004A2893" w:rsidRDefault="004A2893" w:rsidP="00166474">
            <w:r w:rsidRPr="00C92510">
              <w:t>Building and deploying the robot comes with some technical challenges, like making sure it can accurately map and move around different daycare environments. Problems could pop up with the robot’s sensors, software, or its ability to work in tricky spaces with complex layouts or shiny surfaces.</w:t>
            </w:r>
          </w:p>
        </w:tc>
        <w:tc>
          <w:tcPr>
            <w:tcW w:w="2254" w:type="dxa"/>
          </w:tcPr>
          <w:p w14:paraId="24FC25E6" w14:textId="77777777" w:rsidR="004A2893" w:rsidRDefault="004A2893" w:rsidP="00166474">
            <w:r w:rsidRPr="00C92510">
              <w:t>To avoid these issues, we’ll do thorough testing in a variety of real-world-like settings. This includes testing in different lighting, with obstacles, and on different floor types. Keeping the software modular also makes updates and fixes easier.</w:t>
            </w:r>
          </w:p>
        </w:tc>
        <w:tc>
          <w:tcPr>
            <w:tcW w:w="2254" w:type="dxa"/>
          </w:tcPr>
          <w:p w14:paraId="7846A6BE" w14:textId="77777777" w:rsidR="004A2893" w:rsidRDefault="004A2893" w:rsidP="00166474">
            <w:r w:rsidRPr="00C92510">
              <w:t>Catching and fixing these problems early during testing means we’re less likely to face major issues later, ensuring the robot works well in any daycare setting.</w:t>
            </w:r>
          </w:p>
        </w:tc>
      </w:tr>
      <w:tr w:rsidR="004A2893" w14:paraId="00DEF27D" w14:textId="77777777" w:rsidTr="00166474">
        <w:tc>
          <w:tcPr>
            <w:tcW w:w="1696" w:type="dxa"/>
          </w:tcPr>
          <w:p w14:paraId="11C41D99" w14:textId="77777777" w:rsidR="004A2893" w:rsidRDefault="004A2893" w:rsidP="00166474">
            <w:r w:rsidRPr="00C92510">
              <w:t>Privacy Risk</w:t>
            </w:r>
          </w:p>
        </w:tc>
        <w:tc>
          <w:tcPr>
            <w:tcW w:w="2812" w:type="dxa"/>
          </w:tcPr>
          <w:p w14:paraId="2BB034A0" w14:textId="77777777" w:rsidR="004A2893" w:rsidRDefault="004A2893" w:rsidP="00166474">
            <w:r w:rsidRPr="00C92510">
              <w:t>Even though we’re using LiDAR sensors instead of cameras to protect privacy, there’s still a chance that data could be mishandled or accessed by the wrong people.</w:t>
            </w:r>
          </w:p>
        </w:tc>
        <w:tc>
          <w:tcPr>
            <w:tcW w:w="2254" w:type="dxa"/>
          </w:tcPr>
          <w:p w14:paraId="21DFA0E3" w14:textId="77777777" w:rsidR="004A2893" w:rsidRDefault="004A2893" w:rsidP="00166474">
            <w:r w:rsidRPr="00C92510">
              <w:t>We’ll use data encryption to make sure any data the robot collects is secure.</w:t>
            </w:r>
          </w:p>
        </w:tc>
        <w:tc>
          <w:tcPr>
            <w:tcW w:w="2254" w:type="dxa"/>
          </w:tcPr>
          <w:p w14:paraId="1B2BF83D" w14:textId="77777777" w:rsidR="004A2893" w:rsidRDefault="004A2893" w:rsidP="00166474">
            <w:r w:rsidRPr="00C92510">
              <w:t xml:space="preserve">Protecting data privacy helps build trust with users, which is key to getting the robot widely accepted in sensitive places like daycare </w:t>
            </w:r>
            <w:proofErr w:type="spellStart"/>
            <w:r w:rsidRPr="00C92510">
              <w:t>centers</w:t>
            </w:r>
            <w:proofErr w:type="spellEnd"/>
            <w:r w:rsidRPr="00C92510">
              <w:t>.</w:t>
            </w:r>
          </w:p>
        </w:tc>
      </w:tr>
      <w:tr w:rsidR="004A2893" w14:paraId="7F086EE8" w14:textId="77777777" w:rsidTr="00166474">
        <w:tc>
          <w:tcPr>
            <w:tcW w:w="1696" w:type="dxa"/>
          </w:tcPr>
          <w:p w14:paraId="04094CFA" w14:textId="77777777" w:rsidR="004A2893" w:rsidRDefault="004A2893" w:rsidP="00166474">
            <w:r w:rsidRPr="00C92510">
              <w:t>Transition</w:t>
            </w:r>
            <w:r>
              <w:t>ing</w:t>
            </w:r>
            <w:r w:rsidRPr="00C92510">
              <w:t xml:space="preserve"> to New System</w:t>
            </w:r>
          </w:p>
        </w:tc>
        <w:tc>
          <w:tcPr>
            <w:tcW w:w="2812" w:type="dxa"/>
          </w:tcPr>
          <w:p w14:paraId="73DAC2B3" w14:textId="77777777" w:rsidR="004A2893" w:rsidRDefault="004A2893" w:rsidP="00166474">
            <w:r w:rsidRPr="00C92510">
              <w:t xml:space="preserve">Switching from traditional child supervision methods to a robotic system might be disruptive. Staff might struggle to adapt to the new technology, and there could be worries about job </w:t>
            </w:r>
            <w:r w:rsidRPr="00C92510">
              <w:lastRenderedPageBreak/>
              <w:t>security or how reliable the robot is.</w:t>
            </w:r>
          </w:p>
        </w:tc>
        <w:tc>
          <w:tcPr>
            <w:tcW w:w="2254" w:type="dxa"/>
          </w:tcPr>
          <w:p w14:paraId="2A6C34FD" w14:textId="77777777" w:rsidR="004A2893" w:rsidRDefault="004A2893" w:rsidP="00166474">
            <w:r w:rsidRPr="00C92510">
              <w:lastRenderedPageBreak/>
              <w:t xml:space="preserve">We’ll roll out the system gradually, starting with a pilot program in a few daycare </w:t>
            </w:r>
            <w:proofErr w:type="spellStart"/>
            <w:r w:rsidRPr="00C92510">
              <w:t>centers</w:t>
            </w:r>
            <w:proofErr w:type="spellEnd"/>
            <w:r w:rsidRPr="00C92510">
              <w:t xml:space="preserve">. We’ll provide thorough training and support, including hands-on </w:t>
            </w:r>
            <w:r w:rsidRPr="00C92510">
              <w:lastRenderedPageBreak/>
              <w:t>demos and easy-to-follow manuals. The rollout will expand based on feedback and any needed adjustments.</w:t>
            </w:r>
          </w:p>
        </w:tc>
        <w:tc>
          <w:tcPr>
            <w:tcW w:w="2254" w:type="dxa"/>
          </w:tcPr>
          <w:p w14:paraId="14398DFA" w14:textId="77777777" w:rsidR="004A2893" w:rsidRDefault="004A2893" w:rsidP="00166474">
            <w:r w:rsidRPr="00C92510">
              <w:lastRenderedPageBreak/>
              <w:t xml:space="preserve">A phased rollout helps ensure a smooth transition, making it easier for staff to get comfortable with the robot. This reduces the risk of disruption and </w:t>
            </w:r>
            <w:r w:rsidRPr="00C92510">
              <w:lastRenderedPageBreak/>
              <w:t>increases the chances of success.</w:t>
            </w:r>
          </w:p>
        </w:tc>
      </w:tr>
      <w:tr w:rsidR="004A2893" w14:paraId="45A3C140" w14:textId="77777777" w:rsidTr="00166474">
        <w:tc>
          <w:tcPr>
            <w:tcW w:w="1696" w:type="dxa"/>
          </w:tcPr>
          <w:p w14:paraId="0193B83D" w14:textId="77777777" w:rsidR="004A2893" w:rsidRDefault="004A2893" w:rsidP="00166474">
            <w:r w:rsidRPr="00C92510">
              <w:lastRenderedPageBreak/>
              <w:t>Over Budget</w:t>
            </w:r>
          </w:p>
        </w:tc>
        <w:tc>
          <w:tcPr>
            <w:tcW w:w="2812" w:type="dxa"/>
          </w:tcPr>
          <w:p w14:paraId="1B0FBCAD" w14:textId="77777777" w:rsidR="004A2893" w:rsidRDefault="004A2893" w:rsidP="00166474">
            <w:r w:rsidRPr="00C92510">
              <w:t>The project might go over budget due to unexpected costs, like needing extra hardware, longer development time, or unforeseen technical issues.</w:t>
            </w:r>
          </w:p>
        </w:tc>
        <w:tc>
          <w:tcPr>
            <w:tcW w:w="2254" w:type="dxa"/>
          </w:tcPr>
          <w:p w14:paraId="45C5FB63" w14:textId="77777777" w:rsidR="004A2893" w:rsidRDefault="004A2893" w:rsidP="00166474">
            <w:r w:rsidRPr="00C92510">
              <w:t>We’ll keep a close eye on the budget and put strict controls in place. We’ll set aside a contingency fund for any surprises and focus spending on the most critical parts of the project. Regular budget reviews will help keep things on track.</w:t>
            </w:r>
          </w:p>
        </w:tc>
        <w:tc>
          <w:tcPr>
            <w:tcW w:w="2254" w:type="dxa"/>
          </w:tcPr>
          <w:p w14:paraId="5749CF55" w14:textId="77777777" w:rsidR="004A2893" w:rsidRDefault="004A2893" w:rsidP="00166474">
            <w:r w:rsidRPr="00C92510">
              <w:t>By staying on top of the budget and having a backup plan, we can avoid running out of money and make sure we deliver the essential features without cutting corners. This also helps maintain trust with stakeholders.</w:t>
            </w:r>
          </w:p>
        </w:tc>
      </w:tr>
    </w:tbl>
    <w:p w14:paraId="63FB427D" w14:textId="77777777" w:rsidR="004A2893" w:rsidRPr="004A2893" w:rsidRDefault="004A2893" w:rsidP="004A2893"/>
    <w:p w14:paraId="063B1DF0" w14:textId="07D87900" w:rsidR="00D039CA" w:rsidRDefault="00280FD5" w:rsidP="00280FD5">
      <w:pPr>
        <w:pStyle w:val="Caption"/>
        <w:jc w:val="center"/>
      </w:pPr>
      <w:r>
        <w:t xml:space="preserve">Table </w:t>
      </w:r>
      <w:r>
        <w:fldChar w:fldCharType="begin"/>
      </w:r>
      <w:r>
        <w:instrText xml:space="preserve"> SEQ Table \* ARABIC </w:instrText>
      </w:r>
      <w:r>
        <w:fldChar w:fldCharType="separate"/>
      </w:r>
      <w:r w:rsidR="007449E1">
        <w:rPr>
          <w:noProof/>
        </w:rPr>
        <w:t>4</w:t>
      </w:r>
      <w:r>
        <w:fldChar w:fldCharType="end"/>
      </w:r>
      <w:r>
        <w:t>: Consideration and Issues</w:t>
      </w:r>
    </w:p>
    <w:p w14:paraId="15A4946A" w14:textId="77777777" w:rsidR="00964E45" w:rsidRPr="00964E45" w:rsidRDefault="00964E45" w:rsidP="00964E45"/>
    <w:p w14:paraId="2F4AF514" w14:textId="77777777" w:rsidR="00CE6791" w:rsidRDefault="00CE6791" w:rsidP="00CE6791"/>
    <w:p w14:paraId="2FB28CA8" w14:textId="77777777" w:rsidR="003E3934" w:rsidRDefault="003E3934" w:rsidP="00CE6791"/>
    <w:p w14:paraId="69A8C75F" w14:textId="77777777" w:rsidR="00CE6791" w:rsidRDefault="00CE6791" w:rsidP="00CE6791"/>
    <w:p w14:paraId="0AF56FD1" w14:textId="77777777" w:rsidR="00CE6791" w:rsidRPr="00CE6791" w:rsidRDefault="00CE6791" w:rsidP="00CE6791"/>
    <w:p w14:paraId="04CF5269" w14:textId="53834D73" w:rsidR="00CE6791" w:rsidRDefault="0002649B" w:rsidP="0002649B">
      <w:pPr>
        <w:pStyle w:val="Heading1"/>
      </w:pPr>
      <w:bookmarkStart w:id="11" w:name="_Toc174878683"/>
      <w:r w:rsidRPr="000D5FBE">
        <w:lastRenderedPageBreak/>
        <w:t>Human Factors and Privacy Preserving</w:t>
      </w:r>
      <w:bookmarkEnd w:id="11"/>
    </w:p>
    <w:p w14:paraId="13C16541" w14:textId="77777777" w:rsidR="004A2893" w:rsidRDefault="004A2893" w:rsidP="004A2893">
      <w:pPr>
        <w:jc w:val="both"/>
      </w:pPr>
      <w:r>
        <w:t>When developing the 2D SLAM-based childcare robot, it’s crucial that the system is easy for daycare staff to use with minimal training. Our goal is a user-friendly design that fits smoothly into daily routines.</w:t>
      </w:r>
    </w:p>
    <w:p w14:paraId="7D563BC9" w14:textId="77777777" w:rsidR="004A2893" w:rsidRDefault="004A2893" w:rsidP="004A2893">
      <w:pPr>
        <w:jc w:val="both"/>
      </w:pPr>
      <w:r>
        <w:t>A key challenge is ensuring the robot’s interface isn’t too complex, which could lead to frustration and mistakes. To avoid this, we’re focusing on a simple, clear design with easy-to-recognize icons and prompts, making the robot intuitive to use. While the design will be straightforward, some training will still be provided, including tutorials and hands-on sessions to ensure everyone is comfortable with the robot. We’ll also set up a feedback system so staff can share their experiences, helping us make improvements based on real-world use. Prototyping and user testing will help catch any usability issues early, and simplified controls will make the robot easy for all staff to operate. After deployment, ongoing feedback will guide further refinements to keep the system responsive to daycare needs.</w:t>
      </w:r>
    </w:p>
    <w:p w14:paraId="704091AA" w14:textId="77777777" w:rsidR="004A2893" w:rsidRDefault="004A2893" w:rsidP="004A2893">
      <w:pPr>
        <w:jc w:val="both"/>
      </w:pPr>
      <w:r>
        <w:t>Privacy is also a top priority. The robot uses LiDAR sensors instead of cameras to avoid capturing personal images, greatly reducing privacy risks. We’ll implement strong data protection measures, like encryption, to ensure that any collected data is securely stored and only accessible to authorized personnel.</w:t>
      </w:r>
    </w:p>
    <w:p w14:paraId="78212C80" w14:textId="77777777" w:rsidR="004A2893" w:rsidRDefault="004A2893" w:rsidP="004A2893">
      <w:pPr>
        <w:jc w:val="both"/>
      </w:pPr>
      <w:r>
        <w:t>By prioritizing ease of use, intuitive design, and privacy protection, we aim to develop a childcare robot that seamlessly integrates into daycare operations, is easy to adopt, effective in its role, and trusted by all users.</w:t>
      </w:r>
    </w:p>
    <w:p w14:paraId="686F40B8" w14:textId="77777777" w:rsidR="00AC07AD" w:rsidRDefault="00AC07AD" w:rsidP="00715E17">
      <w:pPr>
        <w:jc w:val="both"/>
      </w:pPr>
    </w:p>
    <w:p w14:paraId="74AF0BB1" w14:textId="77777777" w:rsidR="004A2893" w:rsidRDefault="004A2893" w:rsidP="00715E17">
      <w:pPr>
        <w:jc w:val="both"/>
      </w:pPr>
    </w:p>
    <w:p w14:paraId="03878A1B" w14:textId="77777777" w:rsidR="004A2893" w:rsidRDefault="004A2893" w:rsidP="00715E17">
      <w:pPr>
        <w:jc w:val="both"/>
      </w:pPr>
    </w:p>
    <w:p w14:paraId="49B88D3A" w14:textId="77777777" w:rsidR="004A2893" w:rsidRDefault="004A2893" w:rsidP="00715E17">
      <w:pPr>
        <w:jc w:val="both"/>
      </w:pPr>
    </w:p>
    <w:p w14:paraId="78EF8D08" w14:textId="77777777" w:rsidR="004A2893" w:rsidRDefault="004A2893" w:rsidP="00715E17">
      <w:pPr>
        <w:jc w:val="both"/>
      </w:pPr>
    </w:p>
    <w:p w14:paraId="7C535AD9" w14:textId="77777777" w:rsidR="004A2893" w:rsidRDefault="004A2893" w:rsidP="00715E17">
      <w:pPr>
        <w:jc w:val="both"/>
      </w:pPr>
    </w:p>
    <w:p w14:paraId="6CBD44AC" w14:textId="77777777" w:rsidR="004A2893" w:rsidRDefault="004A2893" w:rsidP="00715E17">
      <w:pPr>
        <w:jc w:val="both"/>
      </w:pPr>
    </w:p>
    <w:p w14:paraId="500D57C6" w14:textId="77777777" w:rsidR="004A2893" w:rsidRDefault="004A2893" w:rsidP="00715E17">
      <w:pPr>
        <w:jc w:val="both"/>
      </w:pPr>
    </w:p>
    <w:p w14:paraId="299CDC0A" w14:textId="114237E6" w:rsidR="0002649B" w:rsidRDefault="006978CB" w:rsidP="00AC07AD">
      <w:pPr>
        <w:pStyle w:val="Heading1"/>
      </w:pPr>
      <w:bookmarkStart w:id="12" w:name="_Toc174878684"/>
      <w:r>
        <w:lastRenderedPageBreak/>
        <w:t>Risk and Issue mitigation</w:t>
      </w:r>
      <w:bookmarkEnd w:id="12"/>
    </w:p>
    <w:p w14:paraId="09427529" w14:textId="6C229FA5" w:rsidR="00EE0500" w:rsidRDefault="00EE0500" w:rsidP="00EE0500">
      <w:pPr>
        <w:jc w:val="both"/>
      </w:pPr>
      <w:r w:rsidRPr="00EE0500">
        <w:t>Our project involves a 2D SLAM-based robot designed for childcare, focusing on safety and navigation without cameras, using LiDAR sensors. Despite not capturing images, privacy risks arise from tracking movements, addressed by encrypting data and ensuring transparency about the robot's function to alleviate concerns of constant surveillance. Local data storage policies will emphasize secure deletion after specific periods, aligning with best privacy practices without seeking certifications. Key risks include moderate privacy concerns from data collection (Risk Level: 9), low risk of perceived surveillance (Risk Level: 4), high risk related to data management (Risk Level: 12), and compliance practices (Risk Level: 6).</w:t>
      </w:r>
    </w:p>
    <w:p w14:paraId="630E457A" w14:textId="77777777" w:rsidR="00EE0500" w:rsidRPr="00EE0500" w:rsidRDefault="00EE0500" w:rsidP="00EE0500">
      <w:pPr>
        <w:jc w:val="both"/>
      </w:pPr>
    </w:p>
    <w:tbl>
      <w:tblPr>
        <w:tblStyle w:val="TableGrid"/>
        <w:tblW w:w="10828" w:type="dxa"/>
        <w:tblInd w:w="-714" w:type="dxa"/>
        <w:tblLook w:val="04A0" w:firstRow="1" w:lastRow="0" w:firstColumn="1" w:lastColumn="0" w:noHBand="0" w:noVBand="1"/>
      </w:tblPr>
      <w:tblGrid>
        <w:gridCol w:w="850"/>
        <w:gridCol w:w="1983"/>
        <w:gridCol w:w="1338"/>
        <w:gridCol w:w="1556"/>
        <w:gridCol w:w="1416"/>
        <w:gridCol w:w="3685"/>
      </w:tblGrid>
      <w:tr w:rsidR="007449E1" w14:paraId="7B6020B1" w14:textId="77777777" w:rsidTr="007449E1">
        <w:tc>
          <w:tcPr>
            <w:tcW w:w="850" w:type="dxa"/>
            <w:vAlign w:val="center"/>
          </w:tcPr>
          <w:p w14:paraId="73C427C4" w14:textId="77777777" w:rsidR="007449E1" w:rsidRPr="007449E1" w:rsidRDefault="007449E1" w:rsidP="007449E1">
            <w:pPr>
              <w:spacing w:line="240" w:lineRule="auto"/>
              <w:rPr>
                <w:rFonts w:cstheme="minorHAnsi"/>
              </w:rPr>
            </w:pPr>
            <w:r w:rsidRPr="007449E1">
              <w:rPr>
                <w:rFonts w:cstheme="minorHAnsi"/>
                <w:b/>
                <w:bCs/>
                <w:color w:val="000000"/>
              </w:rPr>
              <w:t>Risk ID</w:t>
            </w:r>
          </w:p>
        </w:tc>
        <w:tc>
          <w:tcPr>
            <w:tcW w:w="1983" w:type="dxa"/>
            <w:vAlign w:val="center"/>
          </w:tcPr>
          <w:p w14:paraId="473678F2"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Factor</w:t>
            </w:r>
          </w:p>
        </w:tc>
        <w:tc>
          <w:tcPr>
            <w:tcW w:w="1338" w:type="dxa"/>
            <w:vAlign w:val="center"/>
          </w:tcPr>
          <w:p w14:paraId="0FCAC7BD" w14:textId="77777777" w:rsidR="007449E1" w:rsidRPr="007449E1" w:rsidRDefault="007449E1" w:rsidP="007449E1">
            <w:pPr>
              <w:spacing w:line="240" w:lineRule="auto"/>
              <w:rPr>
                <w:rFonts w:cstheme="minorHAnsi"/>
              </w:rPr>
            </w:pPr>
            <w:r w:rsidRPr="007449E1">
              <w:rPr>
                <w:rFonts w:cstheme="minorHAnsi"/>
                <w:b/>
                <w:bCs/>
                <w:color w:val="000000"/>
              </w:rPr>
              <w:t>Likelihood (1-5)</w:t>
            </w:r>
          </w:p>
        </w:tc>
        <w:tc>
          <w:tcPr>
            <w:tcW w:w="1556" w:type="dxa"/>
            <w:vAlign w:val="center"/>
          </w:tcPr>
          <w:p w14:paraId="715D5FBF" w14:textId="77777777" w:rsidR="007449E1" w:rsidRPr="007449E1" w:rsidRDefault="007449E1" w:rsidP="007449E1">
            <w:pPr>
              <w:spacing w:line="240" w:lineRule="auto"/>
              <w:rPr>
                <w:rFonts w:cstheme="minorHAnsi"/>
              </w:rPr>
            </w:pPr>
            <w:r w:rsidRPr="007449E1">
              <w:rPr>
                <w:rFonts w:cstheme="minorHAnsi"/>
                <w:b/>
                <w:bCs/>
                <w:color w:val="000000"/>
              </w:rPr>
              <w:t>Impact (1-5)</w:t>
            </w:r>
          </w:p>
        </w:tc>
        <w:tc>
          <w:tcPr>
            <w:tcW w:w="1416" w:type="dxa"/>
            <w:vAlign w:val="center"/>
          </w:tcPr>
          <w:p w14:paraId="262F042C"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Level (Likelihood x Impact)</w:t>
            </w:r>
          </w:p>
        </w:tc>
        <w:tc>
          <w:tcPr>
            <w:tcW w:w="3685" w:type="dxa"/>
            <w:vAlign w:val="center"/>
          </w:tcPr>
          <w:p w14:paraId="74BFC11B" w14:textId="77777777" w:rsidR="007449E1" w:rsidRPr="007449E1" w:rsidRDefault="007449E1" w:rsidP="007449E1">
            <w:pPr>
              <w:spacing w:line="240" w:lineRule="auto"/>
              <w:rPr>
                <w:rFonts w:cstheme="minorHAnsi"/>
              </w:rPr>
            </w:pPr>
            <w:r w:rsidRPr="007449E1">
              <w:rPr>
                <w:rFonts w:cstheme="minorHAnsi"/>
                <w:b/>
                <w:bCs/>
                <w:color w:val="000000"/>
              </w:rPr>
              <w:t>Description</w:t>
            </w:r>
          </w:p>
        </w:tc>
      </w:tr>
      <w:tr w:rsidR="007449E1" w14:paraId="5E95D718" w14:textId="77777777" w:rsidTr="007449E1">
        <w:tc>
          <w:tcPr>
            <w:tcW w:w="850" w:type="dxa"/>
            <w:vAlign w:val="center"/>
          </w:tcPr>
          <w:p w14:paraId="31D3181E" w14:textId="77777777" w:rsidR="007449E1" w:rsidRPr="007449E1" w:rsidRDefault="007449E1" w:rsidP="007449E1">
            <w:pPr>
              <w:spacing w:line="240" w:lineRule="auto"/>
              <w:rPr>
                <w:rFonts w:cstheme="minorHAnsi"/>
              </w:rPr>
            </w:pPr>
            <w:r w:rsidRPr="007449E1">
              <w:rPr>
                <w:rFonts w:cstheme="minorHAnsi"/>
                <w:color w:val="000000"/>
              </w:rPr>
              <w:t>1</w:t>
            </w:r>
          </w:p>
        </w:tc>
        <w:tc>
          <w:tcPr>
            <w:tcW w:w="1983" w:type="dxa"/>
            <w:vAlign w:val="center"/>
          </w:tcPr>
          <w:p w14:paraId="0A510D72" w14:textId="77777777" w:rsidR="007449E1" w:rsidRPr="007449E1" w:rsidRDefault="007449E1" w:rsidP="007449E1">
            <w:pPr>
              <w:spacing w:line="240" w:lineRule="auto"/>
              <w:rPr>
                <w:rFonts w:cstheme="minorHAnsi"/>
                <w:color w:val="000000"/>
              </w:rPr>
            </w:pPr>
            <w:r w:rsidRPr="007449E1">
              <w:rPr>
                <w:rFonts w:cstheme="minorHAnsi"/>
                <w:color w:val="000000"/>
              </w:rPr>
              <w:t>Privacy Concerns from LiDAR Data Collection</w:t>
            </w:r>
          </w:p>
        </w:tc>
        <w:tc>
          <w:tcPr>
            <w:tcW w:w="1338" w:type="dxa"/>
            <w:vAlign w:val="center"/>
          </w:tcPr>
          <w:p w14:paraId="627D7A05"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02BF0715" w14:textId="77777777" w:rsidR="007449E1" w:rsidRPr="007449E1" w:rsidRDefault="007449E1" w:rsidP="007449E1">
            <w:pPr>
              <w:spacing w:line="240" w:lineRule="auto"/>
              <w:rPr>
                <w:rFonts w:cstheme="minorHAnsi"/>
              </w:rPr>
            </w:pPr>
            <w:r w:rsidRPr="007449E1">
              <w:rPr>
                <w:rFonts w:cstheme="minorHAnsi"/>
                <w:color w:val="000000"/>
              </w:rPr>
              <w:t>3 (Significant)</w:t>
            </w:r>
          </w:p>
        </w:tc>
        <w:tc>
          <w:tcPr>
            <w:tcW w:w="1416" w:type="dxa"/>
            <w:vAlign w:val="center"/>
          </w:tcPr>
          <w:p w14:paraId="757F6E5E" w14:textId="77777777" w:rsidR="007449E1" w:rsidRPr="007449E1" w:rsidRDefault="007449E1" w:rsidP="007449E1">
            <w:pPr>
              <w:spacing w:line="240" w:lineRule="auto"/>
              <w:rPr>
                <w:rFonts w:cstheme="minorHAnsi"/>
                <w:color w:val="000000"/>
              </w:rPr>
            </w:pPr>
            <w:r w:rsidRPr="007449E1">
              <w:rPr>
                <w:rFonts w:cstheme="minorHAnsi"/>
                <w:color w:val="000000"/>
              </w:rPr>
              <w:t>9 (Moderate)</w:t>
            </w:r>
          </w:p>
        </w:tc>
        <w:tc>
          <w:tcPr>
            <w:tcW w:w="3685" w:type="dxa"/>
            <w:vAlign w:val="center"/>
          </w:tcPr>
          <w:p w14:paraId="34B9FFC4" w14:textId="77777777" w:rsidR="007449E1" w:rsidRPr="007449E1" w:rsidRDefault="007449E1" w:rsidP="007449E1">
            <w:pPr>
              <w:spacing w:line="240" w:lineRule="auto"/>
              <w:rPr>
                <w:rFonts w:cstheme="minorHAnsi"/>
              </w:rPr>
            </w:pPr>
            <w:r w:rsidRPr="007449E1">
              <w:rPr>
                <w:rFonts w:cstheme="minorHAnsi"/>
                <w:color w:val="000000"/>
              </w:rPr>
              <w:t>Privacy issues from data collection could arise, needing strong encryption and policies.</w:t>
            </w:r>
          </w:p>
        </w:tc>
      </w:tr>
      <w:tr w:rsidR="007449E1" w14:paraId="49980A62" w14:textId="77777777" w:rsidTr="007449E1">
        <w:tc>
          <w:tcPr>
            <w:tcW w:w="850" w:type="dxa"/>
            <w:vAlign w:val="center"/>
          </w:tcPr>
          <w:p w14:paraId="3569AC34" w14:textId="77777777" w:rsidR="007449E1" w:rsidRPr="007449E1" w:rsidRDefault="007449E1" w:rsidP="007449E1">
            <w:pPr>
              <w:spacing w:line="240" w:lineRule="auto"/>
              <w:rPr>
                <w:rFonts w:cstheme="minorHAnsi"/>
              </w:rPr>
            </w:pPr>
            <w:r w:rsidRPr="007449E1">
              <w:rPr>
                <w:rFonts w:cstheme="minorHAnsi"/>
                <w:color w:val="000000"/>
              </w:rPr>
              <w:t>2</w:t>
            </w:r>
          </w:p>
        </w:tc>
        <w:tc>
          <w:tcPr>
            <w:tcW w:w="1983" w:type="dxa"/>
            <w:vAlign w:val="center"/>
          </w:tcPr>
          <w:p w14:paraId="320023BA" w14:textId="77777777" w:rsidR="007449E1" w:rsidRPr="007449E1" w:rsidRDefault="007449E1" w:rsidP="007449E1">
            <w:pPr>
              <w:spacing w:line="240" w:lineRule="auto"/>
              <w:rPr>
                <w:rFonts w:cstheme="minorHAnsi"/>
                <w:color w:val="000000"/>
              </w:rPr>
            </w:pPr>
            <w:r w:rsidRPr="007449E1">
              <w:rPr>
                <w:rFonts w:cstheme="minorHAnsi"/>
                <w:color w:val="000000"/>
              </w:rPr>
              <w:t>Perception of Constant Surveillance</w:t>
            </w:r>
          </w:p>
        </w:tc>
        <w:tc>
          <w:tcPr>
            <w:tcW w:w="1338" w:type="dxa"/>
            <w:vAlign w:val="center"/>
          </w:tcPr>
          <w:p w14:paraId="4A67726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D9DDA52" w14:textId="77777777" w:rsidR="007449E1" w:rsidRPr="007449E1" w:rsidRDefault="007449E1" w:rsidP="007449E1">
            <w:pPr>
              <w:spacing w:line="240" w:lineRule="auto"/>
              <w:rPr>
                <w:rFonts w:cstheme="minorHAnsi"/>
              </w:rPr>
            </w:pPr>
            <w:r w:rsidRPr="007449E1">
              <w:rPr>
                <w:rFonts w:cstheme="minorHAnsi"/>
                <w:color w:val="000000"/>
              </w:rPr>
              <w:t>2 (Minor)</w:t>
            </w:r>
          </w:p>
        </w:tc>
        <w:tc>
          <w:tcPr>
            <w:tcW w:w="1416" w:type="dxa"/>
            <w:vAlign w:val="center"/>
          </w:tcPr>
          <w:p w14:paraId="2BCD7F5D" w14:textId="77777777" w:rsidR="007449E1" w:rsidRPr="007449E1" w:rsidRDefault="007449E1" w:rsidP="007449E1">
            <w:pPr>
              <w:spacing w:line="240" w:lineRule="auto"/>
              <w:rPr>
                <w:rFonts w:cstheme="minorHAnsi"/>
                <w:color w:val="000000"/>
              </w:rPr>
            </w:pPr>
            <w:r w:rsidRPr="007449E1">
              <w:rPr>
                <w:rFonts w:cstheme="minorHAnsi"/>
                <w:color w:val="000000"/>
              </w:rPr>
              <w:t>4 (Low)</w:t>
            </w:r>
          </w:p>
        </w:tc>
        <w:tc>
          <w:tcPr>
            <w:tcW w:w="3685" w:type="dxa"/>
            <w:vAlign w:val="center"/>
          </w:tcPr>
          <w:p w14:paraId="059BEB21" w14:textId="77777777" w:rsidR="007449E1" w:rsidRPr="007449E1" w:rsidRDefault="007449E1" w:rsidP="007449E1">
            <w:pPr>
              <w:spacing w:line="240" w:lineRule="auto"/>
              <w:rPr>
                <w:rFonts w:cstheme="minorHAnsi"/>
              </w:rPr>
            </w:pPr>
            <w:r w:rsidRPr="007449E1">
              <w:rPr>
                <w:rFonts w:cstheme="minorHAnsi"/>
                <w:color w:val="000000"/>
              </w:rPr>
              <w:t>Staff or parents may feel overly monitored; transparency and demonstrations can mitigate this.</w:t>
            </w:r>
          </w:p>
        </w:tc>
      </w:tr>
      <w:tr w:rsidR="007449E1" w14:paraId="411FA118" w14:textId="77777777" w:rsidTr="007449E1">
        <w:tc>
          <w:tcPr>
            <w:tcW w:w="850" w:type="dxa"/>
            <w:vAlign w:val="center"/>
          </w:tcPr>
          <w:p w14:paraId="68D330AF" w14:textId="77777777" w:rsidR="007449E1" w:rsidRPr="007449E1" w:rsidRDefault="007449E1" w:rsidP="007449E1">
            <w:pPr>
              <w:spacing w:line="240" w:lineRule="auto"/>
              <w:rPr>
                <w:rFonts w:cstheme="minorHAnsi"/>
              </w:rPr>
            </w:pPr>
            <w:r w:rsidRPr="007449E1">
              <w:rPr>
                <w:rFonts w:cstheme="minorHAnsi"/>
                <w:color w:val="000000"/>
              </w:rPr>
              <w:t>3</w:t>
            </w:r>
          </w:p>
        </w:tc>
        <w:tc>
          <w:tcPr>
            <w:tcW w:w="1983" w:type="dxa"/>
            <w:vAlign w:val="center"/>
          </w:tcPr>
          <w:p w14:paraId="08FF96AC" w14:textId="77777777" w:rsidR="007449E1" w:rsidRPr="007449E1" w:rsidRDefault="007449E1" w:rsidP="007449E1">
            <w:pPr>
              <w:spacing w:line="240" w:lineRule="auto"/>
              <w:rPr>
                <w:rFonts w:cstheme="minorHAnsi"/>
                <w:color w:val="000000"/>
              </w:rPr>
            </w:pPr>
            <w:r w:rsidRPr="007449E1">
              <w:rPr>
                <w:rFonts w:cstheme="minorHAnsi"/>
                <w:color w:val="000000"/>
              </w:rPr>
              <w:t>Data Management and Storage</w:t>
            </w:r>
          </w:p>
        </w:tc>
        <w:tc>
          <w:tcPr>
            <w:tcW w:w="1338" w:type="dxa"/>
            <w:vAlign w:val="center"/>
          </w:tcPr>
          <w:p w14:paraId="504409F1"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5D3E4B00" w14:textId="77777777" w:rsidR="007449E1" w:rsidRPr="007449E1" w:rsidRDefault="007449E1" w:rsidP="007449E1">
            <w:pPr>
              <w:spacing w:line="240" w:lineRule="auto"/>
              <w:rPr>
                <w:rFonts w:cstheme="minorHAnsi"/>
              </w:rPr>
            </w:pPr>
            <w:r w:rsidRPr="007449E1">
              <w:rPr>
                <w:rFonts w:cstheme="minorHAnsi"/>
                <w:color w:val="000000"/>
              </w:rPr>
              <w:t>4 (Major)</w:t>
            </w:r>
          </w:p>
        </w:tc>
        <w:tc>
          <w:tcPr>
            <w:tcW w:w="1416" w:type="dxa"/>
            <w:vAlign w:val="center"/>
          </w:tcPr>
          <w:p w14:paraId="39D020C8" w14:textId="77777777" w:rsidR="007449E1" w:rsidRPr="007449E1" w:rsidRDefault="007449E1" w:rsidP="007449E1">
            <w:pPr>
              <w:spacing w:line="240" w:lineRule="auto"/>
              <w:rPr>
                <w:rFonts w:cstheme="minorHAnsi"/>
                <w:color w:val="000000"/>
              </w:rPr>
            </w:pPr>
            <w:r w:rsidRPr="007449E1">
              <w:rPr>
                <w:rFonts w:cstheme="minorHAnsi"/>
                <w:color w:val="000000"/>
              </w:rPr>
              <w:t>12 (High)</w:t>
            </w:r>
          </w:p>
        </w:tc>
        <w:tc>
          <w:tcPr>
            <w:tcW w:w="3685" w:type="dxa"/>
            <w:vAlign w:val="center"/>
          </w:tcPr>
          <w:p w14:paraId="00867413" w14:textId="77777777" w:rsidR="007449E1" w:rsidRPr="007449E1" w:rsidRDefault="007449E1" w:rsidP="007449E1">
            <w:pPr>
              <w:spacing w:line="240" w:lineRule="auto"/>
              <w:rPr>
                <w:rFonts w:cstheme="minorHAnsi"/>
              </w:rPr>
            </w:pPr>
            <w:r w:rsidRPr="007449E1">
              <w:rPr>
                <w:rFonts w:cstheme="minorHAnsi"/>
                <w:color w:val="000000"/>
              </w:rPr>
              <w:t>Improper data management could lead to significant privacy breaches; robust data policies required.</w:t>
            </w:r>
          </w:p>
        </w:tc>
      </w:tr>
      <w:tr w:rsidR="007449E1" w14:paraId="37AB836B" w14:textId="77777777" w:rsidTr="007449E1">
        <w:tc>
          <w:tcPr>
            <w:tcW w:w="850" w:type="dxa"/>
            <w:vAlign w:val="center"/>
          </w:tcPr>
          <w:p w14:paraId="7573E54A" w14:textId="77777777" w:rsidR="007449E1" w:rsidRPr="007449E1" w:rsidRDefault="007449E1" w:rsidP="007449E1">
            <w:pPr>
              <w:spacing w:line="240" w:lineRule="auto"/>
              <w:rPr>
                <w:rFonts w:cstheme="minorHAnsi"/>
              </w:rPr>
            </w:pPr>
            <w:r w:rsidRPr="007449E1">
              <w:rPr>
                <w:rFonts w:cstheme="minorHAnsi"/>
                <w:color w:val="000000"/>
              </w:rPr>
              <w:t>4</w:t>
            </w:r>
          </w:p>
        </w:tc>
        <w:tc>
          <w:tcPr>
            <w:tcW w:w="1983" w:type="dxa"/>
            <w:vAlign w:val="center"/>
          </w:tcPr>
          <w:p w14:paraId="7A304FCD" w14:textId="77777777" w:rsidR="007449E1" w:rsidRPr="007449E1" w:rsidRDefault="007449E1" w:rsidP="007449E1">
            <w:pPr>
              <w:spacing w:line="240" w:lineRule="auto"/>
              <w:rPr>
                <w:rFonts w:cstheme="minorHAnsi"/>
                <w:color w:val="000000"/>
              </w:rPr>
            </w:pPr>
            <w:r w:rsidRPr="007449E1">
              <w:rPr>
                <w:rFonts w:cstheme="minorHAnsi"/>
                <w:color w:val="000000"/>
              </w:rPr>
              <w:t>Compliance and Best Practices</w:t>
            </w:r>
          </w:p>
        </w:tc>
        <w:tc>
          <w:tcPr>
            <w:tcW w:w="1338" w:type="dxa"/>
            <w:vAlign w:val="center"/>
          </w:tcPr>
          <w:p w14:paraId="2A72587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FB9BEB3" w14:textId="77777777" w:rsidR="007449E1" w:rsidRPr="007449E1" w:rsidRDefault="007449E1" w:rsidP="007449E1">
            <w:pPr>
              <w:spacing w:line="240" w:lineRule="auto"/>
              <w:rPr>
                <w:rFonts w:cstheme="minorHAnsi"/>
              </w:rPr>
            </w:pPr>
            <w:r w:rsidRPr="007449E1">
              <w:rPr>
                <w:rFonts w:cstheme="minorHAnsi"/>
                <w:color w:val="000000"/>
              </w:rPr>
              <w:t>3 (Medium)</w:t>
            </w:r>
          </w:p>
        </w:tc>
        <w:tc>
          <w:tcPr>
            <w:tcW w:w="1416" w:type="dxa"/>
            <w:vAlign w:val="center"/>
          </w:tcPr>
          <w:p w14:paraId="13D5CC92" w14:textId="77777777" w:rsidR="007449E1" w:rsidRPr="007449E1" w:rsidRDefault="007449E1" w:rsidP="007449E1">
            <w:pPr>
              <w:spacing w:line="240" w:lineRule="auto"/>
              <w:rPr>
                <w:rFonts w:cstheme="minorHAnsi"/>
                <w:color w:val="000000"/>
              </w:rPr>
            </w:pPr>
            <w:r w:rsidRPr="007449E1">
              <w:rPr>
                <w:rFonts w:cstheme="minorHAnsi"/>
                <w:color w:val="000000"/>
              </w:rPr>
              <w:t>6 (Low)</w:t>
            </w:r>
          </w:p>
        </w:tc>
        <w:tc>
          <w:tcPr>
            <w:tcW w:w="3685" w:type="dxa"/>
            <w:vAlign w:val="center"/>
          </w:tcPr>
          <w:p w14:paraId="0C15B41D" w14:textId="77777777" w:rsidR="007449E1" w:rsidRPr="007449E1" w:rsidRDefault="007449E1" w:rsidP="007449E1">
            <w:pPr>
              <w:spacing w:line="240" w:lineRule="auto"/>
              <w:rPr>
                <w:rFonts w:cstheme="minorHAnsi"/>
              </w:rPr>
            </w:pPr>
            <w:r w:rsidRPr="007449E1">
              <w:rPr>
                <w:rFonts w:cstheme="minorHAnsi"/>
                <w:color w:val="000000"/>
              </w:rPr>
              <w:t>Ensuring adherence to privacy standards and best practices through regular review, even without specific certifications.</w:t>
            </w:r>
          </w:p>
        </w:tc>
      </w:tr>
    </w:tbl>
    <w:p w14:paraId="20994370" w14:textId="11077E77" w:rsidR="00A3613B" w:rsidRDefault="007449E1" w:rsidP="007449E1">
      <w:pPr>
        <w:pStyle w:val="Caption"/>
        <w:jc w:val="center"/>
      </w:pPr>
      <w:r>
        <w:t xml:space="preserve">Table </w:t>
      </w:r>
      <w:r>
        <w:fldChar w:fldCharType="begin"/>
      </w:r>
      <w:r>
        <w:instrText xml:space="preserve"> SEQ Table \* ARABIC </w:instrText>
      </w:r>
      <w:r>
        <w:fldChar w:fldCharType="separate"/>
      </w:r>
      <w:r>
        <w:rPr>
          <w:noProof/>
        </w:rPr>
        <w:t>5</w:t>
      </w:r>
      <w:r>
        <w:fldChar w:fldCharType="end"/>
      </w:r>
      <w:r>
        <w:t>: Risk Matrix</w:t>
      </w:r>
    </w:p>
    <w:p w14:paraId="18E5EA44" w14:textId="77777777" w:rsidR="00D20C3C" w:rsidRDefault="00D20C3C" w:rsidP="00D20C3C"/>
    <w:p w14:paraId="35C52B22" w14:textId="77777777" w:rsidR="004A2893" w:rsidRDefault="004A2893" w:rsidP="00D20C3C"/>
    <w:p w14:paraId="0BE3B31A" w14:textId="77777777" w:rsidR="004A2893" w:rsidRDefault="004A2893" w:rsidP="00D20C3C"/>
    <w:p w14:paraId="7396605B" w14:textId="77777777" w:rsidR="004A2893" w:rsidRDefault="004A2893" w:rsidP="00D20C3C"/>
    <w:p w14:paraId="25FDD46E" w14:textId="77777777" w:rsidR="004A2893" w:rsidRDefault="004A2893" w:rsidP="00D20C3C"/>
    <w:p w14:paraId="35435F45" w14:textId="77777777" w:rsidR="00C12C26" w:rsidRDefault="00D20C3C" w:rsidP="00D20C3C">
      <w:pPr>
        <w:pStyle w:val="Heading1"/>
      </w:pPr>
      <w:bookmarkStart w:id="13" w:name="_Toc174878685"/>
      <w:r>
        <w:lastRenderedPageBreak/>
        <w:t>Ethical Issues</w:t>
      </w:r>
      <w:bookmarkEnd w:id="13"/>
    </w:p>
    <w:p w14:paraId="564A4FA7" w14:textId="77777777" w:rsidR="004A2893" w:rsidRDefault="004A2893" w:rsidP="004A2893">
      <w:r>
        <w:t>Creating a childcare robot is exciting, but it comes with important ethical questions. First, we need to protect privacy. The robot will collect some data, so we’ll make sure it’s encrypted and let parents and staff know how it’s used and stored. Being open about this builds trust.</w:t>
      </w:r>
    </w:p>
    <w:p w14:paraId="578F2F9B" w14:textId="7BDE9FB8" w:rsidR="004A2893" w:rsidRPr="004A2893" w:rsidRDefault="004A2893" w:rsidP="004A2893">
      <w:r>
        <w:t>It’s also important that everyone understands and agrees to the robot being in the daycare. We’ll clearly explain what the robot does and how it helps keep kids safe, so everyone feels comfortable with it. We need to be honest about what the robot does and how it benefits the children. Transparency builds trust and reassures everyone that the robot is there to help, not to replace caregivers. If something goes wrong, like a malfunction, we’ll have clear roles and responsibilities to address issues quickly. And while some might worry about job security, the robot is designed to assist, not replace, human caregivers.</w:t>
      </w:r>
    </w:p>
    <w:p w14:paraId="14565D65" w14:textId="77777777" w:rsidR="00CE6791" w:rsidRDefault="008E7E2B" w:rsidP="00E54899">
      <w:pPr>
        <w:pStyle w:val="Heading1"/>
        <w:rPr>
          <w:rFonts w:cs="Arial"/>
        </w:rPr>
      </w:pPr>
      <w:bookmarkStart w:id="14" w:name="_Toc174878686"/>
      <w:r w:rsidRPr="008E7E2B">
        <w:rPr>
          <w:rFonts w:cs="Arial"/>
        </w:rPr>
        <w:t>References</w:t>
      </w:r>
      <w:bookmarkEnd w:id="14"/>
    </w:p>
    <w:p w14:paraId="7BDC5C0E" w14:textId="3CD53288" w:rsidR="00DD3BF7" w:rsidRPr="00DD3BF7" w:rsidRDefault="00DD3BF7" w:rsidP="00EC6BE5">
      <w:pPr>
        <w:pStyle w:val="NormalWeb"/>
        <w:numPr>
          <w:ilvl w:val="0"/>
          <w:numId w:val="2"/>
        </w:numPr>
        <w:spacing w:before="0" w:beforeAutospacing="0" w:after="0" w:afterAutospacing="0" w:line="360" w:lineRule="auto"/>
        <w:rPr>
          <w:rFonts w:ascii="Calibri" w:hAnsi="Calibri" w:cs="Calibri"/>
          <w:color w:val="000000"/>
        </w:rPr>
      </w:pPr>
      <w:r w:rsidRPr="00DD3BF7">
        <w:rPr>
          <w:rFonts w:ascii="Calibri" w:hAnsi="Calibri" w:cs="Calibri"/>
          <w:color w:val="000000"/>
        </w:rPr>
        <w:t>Lam, T. (2020). </w:t>
      </w:r>
      <w:r w:rsidRPr="00DD3BF7">
        <w:rPr>
          <w:rFonts w:ascii="Calibri" w:hAnsi="Calibri" w:cs="Calibri"/>
          <w:i/>
          <w:iCs/>
          <w:color w:val="000000"/>
        </w:rPr>
        <w:t>The 7 most common childhood injuries | HealthPartners Blog</w:t>
      </w:r>
      <w:r w:rsidRPr="00DD3BF7">
        <w:rPr>
          <w:rFonts w:ascii="Calibri" w:hAnsi="Calibri" w:cs="Calibri"/>
          <w:color w:val="000000"/>
        </w:rPr>
        <w:t>. [online] HealthPartners Blog. Available at: https://www.healthpartners.com/blog/most-common-childhood-injuries</w:t>
      </w:r>
      <w:r>
        <w:rPr>
          <w:rFonts w:ascii="Calibri" w:hAnsi="Calibri" w:cs="Calibri"/>
          <w:color w:val="000000"/>
        </w:rPr>
        <w:t>.</w:t>
      </w:r>
    </w:p>
    <w:p w14:paraId="77ECB5BE" w14:textId="77777777" w:rsidR="00E04725" w:rsidRPr="00E04725" w:rsidRDefault="00DD3BF7" w:rsidP="00EC6BE5">
      <w:pPr>
        <w:pStyle w:val="NormalWeb"/>
        <w:numPr>
          <w:ilvl w:val="0"/>
          <w:numId w:val="2"/>
        </w:numPr>
        <w:spacing w:line="360" w:lineRule="auto"/>
        <w:rPr>
          <w:rFonts w:ascii="Calibri" w:hAnsi="Calibri" w:cs="Calibri"/>
          <w:color w:val="000000"/>
          <w:sz w:val="27"/>
          <w:szCs w:val="27"/>
        </w:rPr>
      </w:pPr>
      <w:r>
        <w:rPr>
          <w:rFonts w:ascii="Calibri" w:hAnsi="Calibri" w:cs="Calibri"/>
          <w:color w:val="000000"/>
          <w:sz w:val="27"/>
          <w:szCs w:val="27"/>
        </w:rPr>
        <w:t>‌</w:t>
      </w:r>
      <w:r w:rsidR="00E04725" w:rsidRPr="00E04725">
        <w:rPr>
          <w:rFonts w:ascii="Calibri" w:hAnsi="Calibri" w:cs="Calibri"/>
          <w:color w:val="000000"/>
        </w:rPr>
        <w:t>QR Research (2023). </w:t>
      </w:r>
      <w:r w:rsidR="00E04725" w:rsidRPr="00E04725">
        <w:rPr>
          <w:rFonts w:ascii="Calibri" w:hAnsi="Calibri" w:cs="Calibri"/>
          <w:i/>
          <w:iCs/>
          <w:color w:val="000000"/>
        </w:rPr>
        <w:t>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R="00E04725" w:rsidRPr="00E04725">
        <w:rPr>
          <w:rFonts w:ascii="Calibri" w:hAnsi="Calibri" w:cs="Calibri"/>
          <w:color w:val="000000"/>
        </w:rPr>
        <w:t>. [online] Linkedin.com. Available at: https://www.linkedin.com/pulse/childcare-robots-market-challenges-opportunities-growth-drivers-fi8qe/.</w:t>
      </w:r>
    </w:p>
    <w:p w14:paraId="47F0C9CA" w14:textId="454CD5A8" w:rsidR="00F84407" w:rsidRPr="00F84407" w:rsidRDefault="00F84407" w:rsidP="00EC6BE5">
      <w:pPr>
        <w:pStyle w:val="NormalWeb"/>
        <w:numPr>
          <w:ilvl w:val="0"/>
          <w:numId w:val="2"/>
        </w:numPr>
        <w:spacing w:line="360" w:lineRule="auto"/>
        <w:rPr>
          <w:rFonts w:ascii="Calibri" w:hAnsi="Calibri" w:cs="Calibri"/>
          <w:color w:val="000000"/>
          <w:sz w:val="27"/>
          <w:szCs w:val="27"/>
        </w:rPr>
      </w:pPr>
      <w:r w:rsidRPr="00F84407">
        <w:rPr>
          <w:rFonts w:ascii="Calibri" w:hAnsi="Calibri" w:cs="Calibri"/>
          <w:color w:val="000000"/>
        </w:rPr>
        <w:t>Name, Y. (n.d.). </w:t>
      </w:r>
      <w:r w:rsidRPr="00F84407">
        <w:rPr>
          <w:rFonts w:ascii="Calibri" w:hAnsi="Calibri" w:cs="Calibri"/>
          <w:i/>
          <w:iCs/>
          <w:color w:val="000000"/>
        </w:rPr>
        <w:t>ROBOTIS e-Manual</w:t>
      </w:r>
      <w:r w:rsidRPr="00F84407">
        <w:rPr>
          <w:rFonts w:ascii="Calibri" w:hAnsi="Calibri" w:cs="Calibri"/>
          <w:color w:val="000000"/>
        </w:rPr>
        <w:t>. [online] ROBOTIS e-Manual. Available at: https://emanual.robotis.com/docs/en/platform/turtlebot3/overview/.</w:t>
      </w:r>
    </w:p>
    <w:p w14:paraId="61A6524E" w14:textId="77777777" w:rsidR="000E77F9" w:rsidRPr="000E77F9" w:rsidRDefault="00F84407" w:rsidP="00EC6BE5">
      <w:pPr>
        <w:pStyle w:val="NormalWeb"/>
        <w:numPr>
          <w:ilvl w:val="0"/>
          <w:numId w:val="2"/>
        </w:numPr>
        <w:spacing w:line="360" w:lineRule="auto"/>
        <w:rPr>
          <w:rFonts w:ascii="Calibri" w:hAnsi="Calibri" w:cs="Calibri"/>
          <w:color w:val="000000"/>
        </w:rPr>
      </w:pPr>
      <w:r w:rsidRPr="00F84407">
        <w:rPr>
          <w:rFonts w:ascii="Calibri" w:hAnsi="Calibri" w:cs="Calibri"/>
          <w:color w:val="000000"/>
        </w:rPr>
        <w:t>‌</w:t>
      </w:r>
      <w:r w:rsidR="000E77F9" w:rsidRPr="000E77F9">
        <w:rPr>
          <w:rFonts w:ascii="Calibri" w:hAnsi="Calibri" w:cs="Calibri"/>
          <w:color w:val="000000"/>
        </w:rPr>
        <w:t>Open Robotics (2020). </w:t>
      </w:r>
      <w:r w:rsidR="000E77F9" w:rsidRPr="000E77F9">
        <w:rPr>
          <w:rFonts w:ascii="Calibri" w:hAnsi="Calibri" w:cs="Calibri"/>
          <w:i/>
          <w:iCs/>
          <w:color w:val="000000"/>
        </w:rPr>
        <w:t>ROS.org | Powering the world’s robots</w:t>
      </w:r>
      <w:r w:rsidR="000E77F9" w:rsidRPr="000E77F9">
        <w:rPr>
          <w:rFonts w:ascii="Calibri" w:hAnsi="Calibri" w:cs="Calibri"/>
          <w:color w:val="000000"/>
        </w:rPr>
        <w:t>. [online] Ros.org. Available at: https://www.ros.org/.</w:t>
      </w:r>
    </w:p>
    <w:p w14:paraId="15B29D00" w14:textId="4A6A82AB" w:rsidR="00761BCE" w:rsidRPr="00761BCE" w:rsidRDefault="000E77F9" w:rsidP="00EC6BE5">
      <w:pPr>
        <w:pStyle w:val="NormalWeb"/>
        <w:numPr>
          <w:ilvl w:val="0"/>
          <w:numId w:val="2"/>
        </w:numPr>
        <w:spacing w:line="360" w:lineRule="auto"/>
        <w:rPr>
          <w:rFonts w:ascii="Calibri" w:hAnsi="Calibri" w:cs="Calibri"/>
          <w:color w:val="000000"/>
        </w:rPr>
      </w:pPr>
      <w:r w:rsidRPr="000E77F9">
        <w:rPr>
          <w:rFonts w:ascii="Calibri" w:hAnsi="Calibri" w:cs="Calibri"/>
          <w:color w:val="000000"/>
          <w:sz w:val="27"/>
          <w:szCs w:val="27"/>
        </w:rPr>
        <w:lastRenderedPageBreak/>
        <w:t>‌</w:t>
      </w:r>
      <w:r w:rsidR="00761BCE" w:rsidRPr="00761BCE">
        <w:rPr>
          <w:rFonts w:ascii="Calibri" w:hAnsi="Calibri" w:cs="Calibri"/>
          <w:color w:val="000000"/>
        </w:rPr>
        <w:t>Tee, Y.K. and Han, Y.C. (2021). </w:t>
      </w:r>
      <w:r w:rsidR="00761BCE" w:rsidRPr="00761BCE">
        <w:rPr>
          <w:rFonts w:ascii="Calibri" w:hAnsi="Calibri" w:cs="Calibri"/>
          <w:i/>
          <w:iCs/>
          <w:color w:val="000000"/>
        </w:rPr>
        <w:t>Lidar-Based 2D SLAM for Mobile Robot in an Indoor Environment: A Review</w:t>
      </w:r>
      <w:r w:rsidR="00761BCE" w:rsidRPr="00761BCE">
        <w:rPr>
          <w:rFonts w:ascii="Calibri" w:hAnsi="Calibri" w:cs="Calibri"/>
          <w:color w:val="000000"/>
        </w:rPr>
        <w:t xml:space="preserve">. [online] IEEE Xplore. </w:t>
      </w:r>
      <w:proofErr w:type="spellStart"/>
      <w:r w:rsidR="00761BCE" w:rsidRPr="00761BCE">
        <w:rPr>
          <w:rFonts w:ascii="Calibri" w:hAnsi="Calibri" w:cs="Calibri"/>
          <w:color w:val="000000"/>
        </w:rPr>
        <w:t>doi:https</w:t>
      </w:r>
      <w:proofErr w:type="spellEnd"/>
      <w:r w:rsidR="00761BCE" w:rsidRPr="00761BCE">
        <w:rPr>
          <w:rFonts w:ascii="Calibri" w:hAnsi="Calibri" w:cs="Calibri"/>
          <w:color w:val="000000"/>
        </w:rPr>
        <w:t>://doi.org/10.1109/GECOST52368.2021.9538731.</w:t>
      </w:r>
    </w:p>
    <w:p w14:paraId="70A8A728" w14:textId="666D3389" w:rsidR="00A7120F" w:rsidRPr="00A7120F" w:rsidRDefault="00761BCE" w:rsidP="00EC6BE5">
      <w:pPr>
        <w:pStyle w:val="NormalWeb"/>
        <w:numPr>
          <w:ilvl w:val="0"/>
          <w:numId w:val="2"/>
        </w:numPr>
        <w:spacing w:line="360" w:lineRule="auto"/>
        <w:rPr>
          <w:rFonts w:ascii="Calibri" w:hAnsi="Calibri" w:cs="Calibri"/>
          <w:color w:val="000000"/>
        </w:rPr>
      </w:pPr>
      <w:r w:rsidRPr="00761BCE">
        <w:rPr>
          <w:rFonts w:ascii="Calibri" w:hAnsi="Calibri" w:cs="Calibri"/>
          <w:color w:val="000000"/>
          <w:sz w:val="27"/>
          <w:szCs w:val="27"/>
        </w:rPr>
        <w:t>‌</w:t>
      </w:r>
      <w:r w:rsidR="00A7120F" w:rsidRPr="00A7120F">
        <w:rPr>
          <w:rFonts w:ascii="Calibri" w:hAnsi="Calibri" w:cs="Calibri"/>
          <w:color w:val="000000"/>
        </w:rPr>
        <w:t xml:space="preserve">Lai, J., Lei, H., Bao, S., Du, L., Yuan, J. and Ma, S. (2021). Design of a Portable Indoor Guide Robot for Blind People. </w:t>
      </w:r>
      <w:proofErr w:type="spellStart"/>
      <w:r w:rsidR="00A7120F" w:rsidRPr="00A7120F">
        <w:rPr>
          <w:rFonts w:ascii="Calibri" w:hAnsi="Calibri" w:cs="Calibri"/>
          <w:color w:val="000000"/>
        </w:rPr>
        <w:t>doi:https</w:t>
      </w:r>
      <w:proofErr w:type="spellEnd"/>
      <w:r w:rsidR="00A7120F" w:rsidRPr="00A7120F">
        <w:rPr>
          <w:rFonts w:ascii="Calibri" w:hAnsi="Calibri" w:cs="Calibri"/>
          <w:color w:val="000000"/>
        </w:rPr>
        <w:t>://doi.org/10.1109/icarm52023.2021.9536077.</w:t>
      </w:r>
    </w:p>
    <w:p w14:paraId="21D931E9" w14:textId="0DE90F5E" w:rsidR="00A2732C" w:rsidRPr="00A2732C" w:rsidRDefault="00A7120F" w:rsidP="00EC6BE5">
      <w:pPr>
        <w:pStyle w:val="NormalWeb"/>
        <w:numPr>
          <w:ilvl w:val="0"/>
          <w:numId w:val="2"/>
        </w:numPr>
        <w:spacing w:line="360" w:lineRule="auto"/>
        <w:rPr>
          <w:rFonts w:ascii="Calibri" w:hAnsi="Calibri" w:cs="Calibri"/>
          <w:color w:val="000000"/>
        </w:rPr>
      </w:pPr>
      <w:r w:rsidRPr="00A7120F">
        <w:rPr>
          <w:rFonts w:ascii="Calibri" w:hAnsi="Calibri" w:cs="Calibri"/>
          <w:color w:val="000000"/>
          <w:sz w:val="27"/>
          <w:szCs w:val="27"/>
        </w:rPr>
        <w:t>‌</w:t>
      </w:r>
      <w:proofErr w:type="spellStart"/>
      <w:r w:rsidR="00A2732C" w:rsidRPr="00A2732C">
        <w:rPr>
          <w:rFonts w:ascii="Calibri" w:hAnsi="Calibri" w:cs="Calibri"/>
          <w:color w:val="000000"/>
        </w:rPr>
        <w:t>Takleh</w:t>
      </w:r>
      <w:proofErr w:type="spellEnd"/>
      <w:r w:rsidR="00A2732C" w:rsidRPr="00A2732C">
        <w:rPr>
          <w:rFonts w:ascii="Calibri" w:hAnsi="Calibri" w:cs="Calibri"/>
          <w:color w:val="000000"/>
        </w:rPr>
        <w:t xml:space="preserve"> Omar </w:t>
      </w:r>
      <w:proofErr w:type="spellStart"/>
      <w:r w:rsidR="00A2732C" w:rsidRPr="00A2732C">
        <w:rPr>
          <w:rFonts w:ascii="Calibri" w:hAnsi="Calibri" w:cs="Calibri"/>
          <w:color w:val="000000"/>
        </w:rPr>
        <w:t>Takleh</w:t>
      </w:r>
      <w:proofErr w:type="spellEnd"/>
      <w:r w:rsidR="00A2732C" w:rsidRPr="00A2732C">
        <w:rPr>
          <w:rFonts w:ascii="Calibri" w:hAnsi="Calibri" w:cs="Calibri"/>
          <w:color w:val="000000"/>
        </w:rPr>
        <w:t>, T., Abu Bakar, N., Abdul Rahman, S., Hamzah, R. and Abd Aziz, Z. (2018). A Brief Survey on SLAM Methods in Autonomous Vehicle. </w:t>
      </w:r>
      <w:r w:rsidR="00A2732C" w:rsidRPr="00A2732C">
        <w:rPr>
          <w:rFonts w:ascii="Calibri" w:hAnsi="Calibri" w:cs="Calibri"/>
          <w:i/>
          <w:iCs/>
          <w:color w:val="000000"/>
        </w:rPr>
        <w:t>International Journal of Engineering &amp; Technology</w:t>
      </w:r>
      <w:r w:rsidR="00A2732C" w:rsidRPr="00A2732C">
        <w:rPr>
          <w:rFonts w:ascii="Calibri" w:hAnsi="Calibri" w:cs="Calibri"/>
          <w:color w:val="000000"/>
        </w:rPr>
        <w:t xml:space="preserve">, 7(4.27), p.38. </w:t>
      </w:r>
      <w:proofErr w:type="spellStart"/>
      <w:r w:rsidR="00A2732C" w:rsidRPr="00A2732C">
        <w:rPr>
          <w:rFonts w:ascii="Calibri" w:hAnsi="Calibri" w:cs="Calibri"/>
          <w:color w:val="000000"/>
        </w:rPr>
        <w:t>doi:https</w:t>
      </w:r>
      <w:proofErr w:type="spellEnd"/>
      <w:r w:rsidR="00A2732C" w:rsidRPr="00A2732C">
        <w:rPr>
          <w:rFonts w:ascii="Calibri" w:hAnsi="Calibri" w:cs="Calibri"/>
          <w:color w:val="000000"/>
        </w:rPr>
        <w:t>://doi.org/10.14419/ijet.v7i4.27.22477.</w:t>
      </w:r>
    </w:p>
    <w:p w14:paraId="3242934C" w14:textId="1416A919" w:rsidR="008453BC" w:rsidRPr="008453BC" w:rsidRDefault="00A2732C" w:rsidP="00EC6BE5">
      <w:pPr>
        <w:pStyle w:val="NormalWeb"/>
        <w:numPr>
          <w:ilvl w:val="0"/>
          <w:numId w:val="2"/>
        </w:numPr>
        <w:spacing w:line="360" w:lineRule="auto"/>
        <w:rPr>
          <w:rFonts w:ascii="Calibri" w:hAnsi="Calibri" w:cs="Calibri"/>
          <w:color w:val="000000"/>
          <w:sz w:val="27"/>
          <w:szCs w:val="27"/>
        </w:rPr>
      </w:pPr>
      <w:r w:rsidRPr="00A2732C">
        <w:rPr>
          <w:rFonts w:ascii="Calibri" w:hAnsi="Calibri" w:cs="Calibri"/>
          <w:color w:val="000000"/>
          <w:sz w:val="27"/>
          <w:szCs w:val="27"/>
        </w:rPr>
        <w:t>‌</w:t>
      </w:r>
      <w:r w:rsidR="008453BC" w:rsidRPr="008453BC">
        <w:rPr>
          <w:rFonts w:ascii="Calibri" w:hAnsi="Calibri" w:cs="Calibri"/>
          <w:color w:val="000000"/>
        </w:rPr>
        <w:t>illusion, S. (2023). </w:t>
      </w:r>
      <w:r w:rsidR="008453BC" w:rsidRPr="008453BC">
        <w:rPr>
          <w:rFonts w:ascii="Calibri" w:hAnsi="Calibri" w:cs="Calibri"/>
          <w:i/>
          <w:iCs/>
          <w:color w:val="000000"/>
        </w:rPr>
        <w:t xml:space="preserve">Localization, Mapping and SLAM using </w:t>
      </w:r>
      <w:proofErr w:type="spellStart"/>
      <w:r w:rsidR="008453BC" w:rsidRPr="008453BC">
        <w:rPr>
          <w:rFonts w:ascii="Calibri" w:hAnsi="Calibri" w:cs="Calibri"/>
          <w:i/>
          <w:iCs/>
          <w:color w:val="000000"/>
        </w:rPr>
        <w:t>GMapping</w:t>
      </w:r>
      <w:proofErr w:type="spellEnd"/>
      <w:r w:rsidR="008453BC" w:rsidRPr="008453BC">
        <w:rPr>
          <w:rFonts w:ascii="Calibri" w:hAnsi="Calibri" w:cs="Calibri"/>
          <w:color w:val="000000"/>
        </w:rPr>
        <w:t>. [online] Medium. Available at: https://softillusion-robotics.medium.com/gmapping-d26c13b1b69.</w:t>
      </w:r>
    </w:p>
    <w:p w14:paraId="5C7B1239" w14:textId="647FE59A" w:rsidR="006E73D6" w:rsidRPr="006E73D6" w:rsidRDefault="008453BC" w:rsidP="00EC6BE5">
      <w:pPr>
        <w:pStyle w:val="NormalWeb"/>
        <w:numPr>
          <w:ilvl w:val="0"/>
          <w:numId w:val="2"/>
        </w:numPr>
        <w:spacing w:line="360" w:lineRule="auto"/>
        <w:rPr>
          <w:rFonts w:ascii="Calibri" w:hAnsi="Calibri" w:cs="Calibri"/>
          <w:color w:val="000000"/>
        </w:rPr>
      </w:pPr>
      <w:r w:rsidRPr="008453BC">
        <w:rPr>
          <w:rFonts w:ascii="Calibri" w:hAnsi="Calibri" w:cs="Calibri"/>
          <w:color w:val="000000"/>
        </w:rPr>
        <w:t>‌</w:t>
      </w:r>
      <w:proofErr w:type="spellStart"/>
      <w:r w:rsidR="006E73D6" w:rsidRPr="006E73D6">
        <w:rPr>
          <w:rFonts w:ascii="Calibri" w:hAnsi="Calibri" w:cs="Calibri"/>
          <w:color w:val="000000"/>
        </w:rPr>
        <w:t>Guivant</w:t>
      </w:r>
      <w:proofErr w:type="spellEnd"/>
      <w:r w:rsidR="006E73D6" w:rsidRPr="006E73D6">
        <w:rPr>
          <w:rFonts w:ascii="Calibri" w:hAnsi="Calibri" w:cs="Calibri"/>
          <w:color w:val="000000"/>
        </w:rPr>
        <w:t>, J.E. and Nebot, E.M. (2001). Optimization of the simultaneous localization and map-building algorithm for real-time implementation. </w:t>
      </w:r>
      <w:r w:rsidR="006E73D6" w:rsidRPr="006E73D6">
        <w:rPr>
          <w:rFonts w:ascii="Calibri" w:hAnsi="Calibri" w:cs="Calibri"/>
          <w:i/>
          <w:iCs/>
          <w:color w:val="000000"/>
        </w:rPr>
        <w:t>IEEE Transactions on Robotics and Automation</w:t>
      </w:r>
      <w:r w:rsidR="006E73D6" w:rsidRPr="006E73D6">
        <w:rPr>
          <w:rFonts w:ascii="Calibri" w:hAnsi="Calibri" w:cs="Calibri"/>
          <w:color w:val="000000"/>
        </w:rPr>
        <w:t xml:space="preserve">, 17(3), pp.242–257. </w:t>
      </w:r>
      <w:proofErr w:type="spellStart"/>
      <w:r w:rsidR="006E73D6" w:rsidRPr="006E73D6">
        <w:rPr>
          <w:rFonts w:ascii="Calibri" w:hAnsi="Calibri" w:cs="Calibri"/>
          <w:color w:val="000000"/>
        </w:rPr>
        <w:t>doi:https</w:t>
      </w:r>
      <w:proofErr w:type="spellEnd"/>
      <w:r w:rsidR="006E73D6" w:rsidRPr="006E73D6">
        <w:rPr>
          <w:rFonts w:ascii="Calibri" w:hAnsi="Calibri" w:cs="Calibri"/>
          <w:color w:val="000000"/>
        </w:rPr>
        <w:t>://doi.org/10.1109/70.938382.</w:t>
      </w:r>
    </w:p>
    <w:p w14:paraId="7876F8F5" w14:textId="4F183BAB" w:rsidR="006E73D6" w:rsidRPr="008234A0" w:rsidRDefault="006E73D6" w:rsidP="00EC6BE5">
      <w:pPr>
        <w:pStyle w:val="NormalWeb"/>
        <w:numPr>
          <w:ilvl w:val="0"/>
          <w:numId w:val="2"/>
        </w:numPr>
        <w:spacing w:line="360" w:lineRule="auto"/>
        <w:rPr>
          <w:rFonts w:ascii="Calibri" w:hAnsi="Calibri" w:cs="Calibri"/>
          <w:color w:val="000000"/>
          <w:sz w:val="27"/>
          <w:szCs w:val="27"/>
        </w:rPr>
      </w:pPr>
      <w:r w:rsidRPr="006E73D6">
        <w:rPr>
          <w:rFonts w:ascii="Calibri" w:hAnsi="Calibri" w:cs="Calibri"/>
          <w:color w:val="000000"/>
          <w:sz w:val="27"/>
          <w:szCs w:val="27"/>
        </w:rPr>
        <w:t>‌</w:t>
      </w:r>
      <w:r w:rsidR="00EC6BE5" w:rsidRPr="00EC6BE5">
        <w:rPr>
          <w:rFonts w:ascii="Calibri" w:hAnsi="Calibri" w:cs="Calibri"/>
          <w:color w:val="000000"/>
          <w:sz w:val="27"/>
          <w:szCs w:val="27"/>
        </w:rPr>
        <w:t xml:space="preserve"> </w:t>
      </w:r>
      <w:r w:rsidR="00EC6BE5" w:rsidRPr="00EC6BE5">
        <w:rPr>
          <w:rFonts w:ascii="Calibri" w:hAnsi="Calibri" w:cs="Calibri"/>
          <w:color w:val="000000"/>
        </w:rPr>
        <w:t xml:space="preserve">Zhang, Y., Xiao, Z., Yuan, X., Li, S. and Liang, S. (2019). Obstacle Avoidance of Two-Wheeled Mobile Robot based on DWA Algorithm. </w:t>
      </w:r>
      <w:proofErr w:type="spellStart"/>
      <w:r w:rsidR="00EC6BE5" w:rsidRPr="00EC6BE5">
        <w:rPr>
          <w:rFonts w:ascii="Calibri" w:hAnsi="Calibri" w:cs="Calibri"/>
          <w:color w:val="000000"/>
        </w:rPr>
        <w:t>doi:https</w:t>
      </w:r>
      <w:proofErr w:type="spellEnd"/>
      <w:r w:rsidR="00EC6BE5" w:rsidRPr="00EC6BE5">
        <w:rPr>
          <w:rFonts w:ascii="Calibri" w:hAnsi="Calibri" w:cs="Calibri"/>
          <w:color w:val="000000"/>
        </w:rPr>
        <w:t>://doi.org/10.1109/cac48633.2019.8996425.</w:t>
      </w:r>
    </w:p>
    <w:p w14:paraId="7A2A6329" w14:textId="77777777" w:rsidR="008234A0" w:rsidRPr="008234A0" w:rsidRDefault="008234A0" w:rsidP="008234A0">
      <w:pPr>
        <w:pStyle w:val="NormalWeb"/>
        <w:numPr>
          <w:ilvl w:val="0"/>
          <w:numId w:val="2"/>
        </w:numPr>
        <w:spacing w:before="0" w:beforeAutospacing="0" w:after="0" w:afterAutospacing="0" w:line="360" w:lineRule="auto"/>
        <w:rPr>
          <w:rFonts w:ascii="Calibri" w:hAnsi="Calibri" w:cs="Calibri"/>
          <w:color w:val="000000"/>
        </w:rPr>
      </w:pPr>
      <w:r w:rsidRPr="008234A0">
        <w:rPr>
          <w:rFonts w:ascii="Calibri" w:hAnsi="Calibri" w:cs="Calibri"/>
          <w:color w:val="000000"/>
        </w:rPr>
        <w:t>Zubaidah Al-</w:t>
      </w:r>
      <w:proofErr w:type="spellStart"/>
      <w:r w:rsidRPr="008234A0">
        <w:rPr>
          <w:rFonts w:ascii="Calibri" w:hAnsi="Calibri" w:cs="Calibri"/>
          <w:color w:val="000000"/>
        </w:rPr>
        <w:t>Mashhadani</w:t>
      </w:r>
      <w:proofErr w:type="spellEnd"/>
      <w:r w:rsidRPr="008234A0">
        <w:rPr>
          <w:rFonts w:ascii="Calibri" w:hAnsi="Calibri" w:cs="Calibri"/>
          <w:color w:val="000000"/>
        </w:rPr>
        <w:t xml:space="preserve">, Manasa </w:t>
      </w:r>
      <w:proofErr w:type="spellStart"/>
      <w:r w:rsidRPr="008234A0">
        <w:rPr>
          <w:rFonts w:ascii="Calibri" w:hAnsi="Calibri" w:cs="Calibri"/>
          <w:color w:val="000000"/>
        </w:rPr>
        <w:t>Mainampati</w:t>
      </w:r>
      <w:proofErr w:type="spellEnd"/>
      <w:r w:rsidRPr="008234A0">
        <w:rPr>
          <w:rFonts w:ascii="Calibri" w:hAnsi="Calibri" w:cs="Calibri"/>
          <w:color w:val="000000"/>
        </w:rPr>
        <w:t xml:space="preserve"> and Chandrasekaran, B. (2020). Autonomous Exploring Map and Navigation for an Agricultural Robot. </w:t>
      </w:r>
      <w:proofErr w:type="spellStart"/>
      <w:r w:rsidRPr="008234A0">
        <w:rPr>
          <w:rFonts w:ascii="Calibri" w:hAnsi="Calibri" w:cs="Calibri"/>
          <w:color w:val="000000"/>
        </w:rPr>
        <w:t>doi:https</w:t>
      </w:r>
      <w:proofErr w:type="spellEnd"/>
      <w:r w:rsidRPr="008234A0">
        <w:rPr>
          <w:rFonts w:ascii="Calibri" w:hAnsi="Calibri" w:cs="Calibri"/>
          <w:color w:val="000000"/>
        </w:rPr>
        <w:t>://doi.org/10.1109/iccr51572.2020.9344404.</w:t>
      </w:r>
    </w:p>
    <w:p w14:paraId="212DDE77" w14:textId="53575ECB" w:rsidR="00664E14" w:rsidRPr="00664E14" w:rsidRDefault="008234A0" w:rsidP="00664E14">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664E14" w:rsidRPr="00664E14">
        <w:rPr>
          <w:rFonts w:ascii="Calibri" w:hAnsi="Calibri" w:cs="Calibri"/>
          <w:color w:val="000000"/>
        </w:rPr>
        <w:t xml:space="preserve"> Josep </w:t>
      </w:r>
      <w:proofErr w:type="spellStart"/>
      <w:r w:rsidR="00664E14" w:rsidRPr="00664E14">
        <w:rPr>
          <w:rFonts w:ascii="Calibri" w:hAnsi="Calibri" w:cs="Calibri"/>
          <w:color w:val="000000"/>
        </w:rPr>
        <w:t>Aulinas</w:t>
      </w:r>
      <w:proofErr w:type="spellEnd"/>
      <w:r w:rsidR="00664E14" w:rsidRPr="00664E14">
        <w:rPr>
          <w:rFonts w:ascii="Calibri" w:hAnsi="Calibri" w:cs="Calibri"/>
          <w:color w:val="000000"/>
        </w:rPr>
        <w:t xml:space="preserve">, Yvan </w:t>
      </w:r>
      <w:proofErr w:type="spellStart"/>
      <w:r w:rsidR="00664E14" w:rsidRPr="00664E14">
        <w:rPr>
          <w:rFonts w:ascii="Calibri" w:hAnsi="Calibri" w:cs="Calibri"/>
          <w:color w:val="000000"/>
        </w:rPr>
        <w:t>Petillot</w:t>
      </w:r>
      <w:proofErr w:type="spellEnd"/>
      <w:r w:rsidR="00664E14" w:rsidRPr="00664E14">
        <w:rPr>
          <w:rFonts w:ascii="Calibri" w:hAnsi="Calibri" w:cs="Calibri"/>
          <w:color w:val="000000"/>
        </w:rPr>
        <w:t xml:space="preserve">, Salvi, J. and </w:t>
      </w:r>
      <w:proofErr w:type="spellStart"/>
      <w:r w:rsidR="00664E14" w:rsidRPr="00664E14">
        <w:rPr>
          <w:rFonts w:ascii="Calibri" w:hAnsi="Calibri" w:cs="Calibri"/>
          <w:color w:val="000000"/>
        </w:rPr>
        <w:t>Lladó</w:t>
      </w:r>
      <w:proofErr w:type="spellEnd"/>
      <w:r w:rsidR="00664E14" w:rsidRPr="00664E14">
        <w:rPr>
          <w:rFonts w:ascii="Calibri" w:hAnsi="Calibri" w:cs="Calibri"/>
          <w:color w:val="000000"/>
        </w:rPr>
        <w:t xml:space="preserve">, X. (2008). The SLAM problem: a survey. pp.363–371. </w:t>
      </w:r>
      <w:proofErr w:type="spellStart"/>
      <w:r w:rsidR="00664E14" w:rsidRPr="00664E14">
        <w:rPr>
          <w:rFonts w:ascii="Calibri" w:hAnsi="Calibri" w:cs="Calibri"/>
          <w:color w:val="000000"/>
        </w:rPr>
        <w:t>doi:https</w:t>
      </w:r>
      <w:proofErr w:type="spellEnd"/>
      <w:r w:rsidR="00664E14" w:rsidRPr="00664E14">
        <w:rPr>
          <w:rFonts w:ascii="Calibri" w:hAnsi="Calibri" w:cs="Calibri"/>
          <w:color w:val="000000"/>
        </w:rPr>
        <w:t>://doi.org/10.3233/978-1-58603-925-7-363.</w:t>
      </w:r>
    </w:p>
    <w:p w14:paraId="7B7A2AE3" w14:textId="334A3ECC" w:rsidR="00F84407" w:rsidRPr="00E3187A" w:rsidRDefault="00664E14" w:rsidP="00E3187A">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F6304C" w:rsidRPr="00F6304C">
        <w:rPr>
          <w:rFonts w:ascii="Calibri" w:hAnsi="Calibri" w:cs="Calibri"/>
          <w:color w:val="000000"/>
        </w:rPr>
        <w:t>Zhang, G.L., Yao, E.L., Tang, W.J. and Xu, J. (2014). An Improved Particle Filter SLAM Algorithm in Similar Environments. </w:t>
      </w:r>
      <w:r w:rsidR="00F6304C" w:rsidRPr="00F6304C">
        <w:rPr>
          <w:rFonts w:ascii="Calibri" w:hAnsi="Calibri" w:cs="Calibri"/>
          <w:i/>
          <w:iCs/>
          <w:color w:val="000000"/>
        </w:rPr>
        <w:t>Applied Mechanics and Materials</w:t>
      </w:r>
      <w:r w:rsidR="00F6304C" w:rsidRPr="00F6304C">
        <w:rPr>
          <w:rFonts w:ascii="Calibri" w:hAnsi="Calibri" w:cs="Calibri"/>
          <w:color w:val="000000"/>
        </w:rPr>
        <w:t xml:space="preserve">, 590, pp.677–682. </w:t>
      </w:r>
      <w:proofErr w:type="spellStart"/>
      <w:r w:rsidR="00F6304C" w:rsidRPr="00F6304C">
        <w:rPr>
          <w:rFonts w:ascii="Calibri" w:hAnsi="Calibri" w:cs="Calibri"/>
          <w:color w:val="000000"/>
        </w:rPr>
        <w:t>doi:https</w:t>
      </w:r>
      <w:proofErr w:type="spellEnd"/>
      <w:r w:rsidR="00F6304C" w:rsidRPr="00F6304C">
        <w:rPr>
          <w:rFonts w:ascii="Calibri" w:hAnsi="Calibri" w:cs="Calibri"/>
          <w:color w:val="000000"/>
        </w:rPr>
        <w:t>://doi.org/10.4028/www.scientific.net/amm.590.677.</w:t>
      </w:r>
    </w:p>
    <w:p w14:paraId="18C617BD" w14:textId="77777777" w:rsidR="00845F16" w:rsidRDefault="00845F16" w:rsidP="00845F16">
      <w:pPr>
        <w:pStyle w:val="Heading1"/>
      </w:pPr>
      <w:bookmarkStart w:id="15" w:name="_Toc174878687"/>
      <w:r>
        <w:t>Appendix</w:t>
      </w:r>
      <w:bookmarkEnd w:id="15"/>
    </w:p>
    <w:tbl>
      <w:tblPr>
        <w:tblStyle w:val="TableGrid"/>
        <w:tblW w:w="0" w:type="auto"/>
        <w:tblLook w:val="04A0" w:firstRow="1" w:lastRow="0" w:firstColumn="1" w:lastColumn="0" w:noHBand="0" w:noVBand="1"/>
      </w:tblPr>
      <w:tblGrid>
        <w:gridCol w:w="1409"/>
        <w:gridCol w:w="1211"/>
        <w:gridCol w:w="4563"/>
        <w:gridCol w:w="1339"/>
      </w:tblGrid>
      <w:tr w:rsidR="00650F86" w14:paraId="6AB4F7CD" w14:textId="77777777" w:rsidTr="0095406E">
        <w:tc>
          <w:tcPr>
            <w:tcW w:w="1413" w:type="dxa"/>
            <w:shd w:val="clear" w:color="auto" w:fill="156082"/>
          </w:tcPr>
          <w:p w14:paraId="2D52C58C" w14:textId="77777777" w:rsidR="00650F86" w:rsidRPr="00D75340" w:rsidRDefault="00650F86" w:rsidP="0095406E">
            <w:pPr>
              <w:rPr>
                <w:b/>
                <w:bCs/>
                <w:color w:val="FFFFFF" w:themeColor="background1"/>
              </w:rPr>
            </w:pPr>
            <w:r w:rsidRPr="00D75340">
              <w:rPr>
                <w:b/>
                <w:bCs/>
                <w:color w:val="FFFFFF" w:themeColor="background1"/>
              </w:rPr>
              <w:t>Date</w:t>
            </w:r>
          </w:p>
        </w:tc>
        <w:tc>
          <w:tcPr>
            <w:tcW w:w="1276" w:type="dxa"/>
            <w:shd w:val="clear" w:color="auto" w:fill="156082"/>
          </w:tcPr>
          <w:p w14:paraId="5B71688B" w14:textId="77777777" w:rsidR="00650F86" w:rsidRPr="00D75340" w:rsidRDefault="00650F86" w:rsidP="0095406E">
            <w:pPr>
              <w:rPr>
                <w:b/>
                <w:bCs/>
                <w:color w:val="FFFFFF" w:themeColor="background1"/>
              </w:rPr>
            </w:pPr>
            <w:r w:rsidRPr="00D75340">
              <w:rPr>
                <w:b/>
                <w:bCs/>
                <w:color w:val="FFFFFF" w:themeColor="background1"/>
              </w:rPr>
              <w:t>Time</w:t>
            </w:r>
          </w:p>
        </w:tc>
        <w:tc>
          <w:tcPr>
            <w:tcW w:w="4961" w:type="dxa"/>
            <w:shd w:val="clear" w:color="auto" w:fill="156082"/>
          </w:tcPr>
          <w:p w14:paraId="28C490C9" w14:textId="77777777" w:rsidR="00650F86" w:rsidRPr="00D75340" w:rsidRDefault="00650F86" w:rsidP="0095406E">
            <w:pPr>
              <w:rPr>
                <w:b/>
                <w:bCs/>
                <w:color w:val="FFFFFF" w:themeColor="background1"/>
              </w:rPr>
            </w:pPr>
            <w:r w:rsidRPr="00D75340">
              <w:rPr>
                <w:b/>
                <w:bCs/>
                <w:color w:val="FFFFFF" w:themeColor="background1"/>
              </w:rPr>
              <w:t>Items to be discussed</w:t>
            </w:r>
          </w:p>
        </w:tc>
        <w:tc>
          <w:tcPr>
            <w:tcW w:w="1366" w:type="dxa"/>
            <w:shd w:val="clear" w:color="auto" w:fill="156082"/>
          </w:tcPr>
          <w:p w14:paraId="17F34544" w14:textId="77777777" w:rsidR="00650F86" w:rsidRPr="00D75340" w:rsidRDefault="00650F86" w:rsidP="0095406E">
            <w:pPr>
              <w:rPr>
                <w:b/>
                <w:bCs/>
                <w:color w:val="FFFFFF" w:themeColor="background1"/>
              </w:rPr>
            </w:pPr>
            <w:r w:rsidRPr="00D75340">
              <w:rPr>
                <w:b/>
                <w:bCs/>
                <w:color w:val="FFFFFF" w:themeColor="background1"/>
              </w:rPr>
              <w:t>Attended</w:t>
            </w:r>
          </w:p>
        </w:tc>
      </w:tr>
      <w:tr w:rsidR="00650F86" w14:paraId="7B765EE2" w14:textId="77777777" w:rsidTr="0095406E">
        <w:tc>
          <w:tcPr>
            <w:tcW w:w="1413" w:type="dxa"/>
          </w:tcPr>
          <w:p w14:paraId="3B9352DB" w14:textId="77777777" w:rsidR="00650F86" w:rsidRDefault="00650F86" w:rsidP="0095406E">
            <w:r>
              <w:lastRenderedPageBreak/>
              <w:t>10/08/2024</w:t>
            </w:r>
          </w:p>
        </w:tc>
        <w:tc>
          <w:tcPr>
            <w:tcW w:w="1276" w:type="dxa"/>
          </w:tcPr>
          <w:p w14:paraId="1DDE7E2B" w14:textId="77777777" w:rsidR="00650F86" w:rsidRDefault="00650F86" w:rsidP="0095406E">
            <w:r>
              <w:t>3:00 PM</w:t>
            </w:r>
          </w:p>
        </w:tc>
        <w:tc>
          <w:tcPr>
            <w:tcW w:w="4961" w:type="dxa"/>
          </w:tcPr>
          <w:p w14:paraId="7B9AEC98" w14:textId="77777777" w:rsidR="00650F86" w:rsidRDefault="00650F86" w:rsidP="0095406E">
            <w:r w:rsidRPr="007D0A26">
              <w:rPr>
                <w:b/>
                <w:bCs/>
              </w:rPr>
              <w:t>Agree on Common Availability:</w:t>
            </w:r>
            <w:r w:rsidRPr="007D0A26">
              <w:t xml:space="preserve"> Establish a schedule that suits all team members for meetings and work sessions.</w:t>
            </w:r>
          </w:p>
        </w:tc>
        <w:tc>
          <w:tcPr>
            <w:tcW w:w="1366" w:type="dxa"/>
          </w:tcPr>
          <w:p w14:paraId="01736D2C" w14:textId="77777777" w:rsidR="00650F86" w:rsidRDefault="00650F86" w:rsidP="0095406E">
            <w:pPr>
              <w:jc w:val="both"/>
            </w:pPr>
            <w:r>
              <w:t>Everyone</w:t>
            </w:r>
          </w:p>
          <w:p w14:paraId="442FDE77" w14:textId="77777777" w:rsidR="00650F86" w:rsidRDefault="00650F86" w:rsidP="0095406E">
            <w:pPr>
              <w:jc w:val="both"/>
            </w:pPr>
          </w:p>
        </w:tc>
      </w:tr>
      <w:tr w:rsidR="00650F86" w14:paraId="731E9053" w14:textId="77777777" w:rsidTr="0095406E">
        <w:tc>
          <w:tcPr>
            <w:tcW w:w="1413" w:type="dxa"/>
          </w:tcPr>
          <w:p w14:paraId="0722FFBD" w14:textId="77777777" w:rsidR="00650F86" w:rsidRDefault="00650F86" w:rsidP="0095406E">
            <w:r>
              <w:t>14/08/2024</w:t>
            </w:r>
          </w:p>
        </w:tc>
        <w:tc>
          <w:tcPr>
            <w:tcW w:w="1276" w:type="dxa"/>
          </w:tcPr>
          <w:p w14:paraId="64B99E0B" w14:textId="77777777" w:rsidR="00650F86" w:rsidRDefault="00650F86" w:rsidP="0095406E">
            <w:r>
              <w:t>3:00 PM</w:t>
            </w:r>
          </w:p>
        </w:tc>
        <w:tc>
          <w:tcPr>
            <w:tcW w:w="4961" w:type="dxa"/>
          </w:tcPr>
          <w:p w14:paraId="3FF10887" w14:textId="77777777" w:rsidR="00650F86" w:rsidRDefault="00650F86" w:rsidP="0095406E">
            <w:r w:rsidRPr="007D0A26">
              <w:rPr>
                <w:b/>
                <w:bCs/>
              </w:rPr>
              <w:t>Reach Consensus on Project Objectives:</w:t>
            </w:r>
            <w:r w:rsidRPr="007D0A26">
              <w:t xml:space="preserve"> Discuss and finalize mutual understanding and agreement on the key aspects of the project.</w:t>
            </w:r>
          </w:p>
          <w:p w14:paraId="1CE0F88A" w14:textId="77777777" w:rsidR="00650F86" w:rsidRDefault="00650F86" w:rsidP="0095406E">
            <w:r w:rsidRPr="007D0A26">
              <w:rPr>
                <w:b/>
                <w:bCs/>
              </w:rPr>
              <w:t>Divide Responsibilities:</w:t>
            </w:r>
            <w:r w:rsidRPr="007D0A26">
              <w:t xml:space="preserve"> Allocate tasks among team members based on expertise and workload balance.</w:t>
            </w:r>
          </w:p>
        </w:tc>
        <w:tc>
          <w:tcPr>
            <w:tcW w:w="1366" w:type="dxa"/>
          </w:tcPr>
          <w:p w14:paraId="7DAB8345" w14:textId="77777777" w:rsidR="00650F86" w:rsidRDefault="00650F86" w:rsidP="0095406E">
            <w:pPr>
              <w:jc w:val="both"/>
            </w:pPr>
            <w:r>
              <w:t>Everyone</w:t>
            </w:r>
          </w:p>
          <w:p w14:paraId="37D7F6A9" w14:textId="77777777" w:rsidR="00650F86" w:rsidRDefault="00650F86" w:rsidP="0095406E"/>
        </w:tc>
      </w:tr>
      <w:tr w:rsidR="00650F86" w14:paraId="7A006947" w14:textId="77777777" w:rsidTr="0095406E">
        <w:tc>
          <w:tcPr>
            <w:tcW w:w="1413" w:type="dxa"/>
          </w:tcPr>
          <w:p w14:paraId="7693C5AC" w14:textId="77777777" w:rsidR="00650F86" w:rsidRDefault="00650F86" w:rsidP="0095406E">
            <w:r>
              <w:t>15/08/2024</w:t>
            </w:r>
          </w:p>
        </w:tc>
        <w:tc>
          <w:tcPr>
            <w:tcW w:w="1276" w:type="dxa"/>
          </w:tcPr>
          <w:p w14:paraId="1E134BB3" w14:textId="77777777" w:rsidR="00650F86" w:rsidRDefault="00650F86" w:rsidP="0095406E">
            <w:r>
              <w:t>2:30 PM</w:t>
            </w:r>
          </w:p>
        </w:tc>
        <w:tc>
          <w:tcPr>
            <w:tcW w:w="4961" w:type="dxa"/>
          </w:tcPr>
          <w:p w14:paraId="654BE160" w14:textId="77777777" w:rsidR="00650F86" w:rsidRDefault="00650F86" w:rsidP="0095406E">
            <w:r w:rsidRPr="007D0A26">
              <w:rPr>
                <w:b/>
                <w:bCs/>
              </w:rPr>
              <w:t>Consult with the Supervisor:</w:t>
            </w:r>
            <w:r w:rsidRPr="007D0A26">
              <w:t xml:space="preserve"> Address any uncertainties or seek guidance on project directions by consulting with the project supervisor.</w:t>
            </w:r>
          </w:p>
          <w:p w14:paraId="2B12076D" w14:textId="77777777" w:rsidR="00650F86" w:rsidRDefault="00650F86" w:rsidP="0095406E">
            <w:r w:rsidRPr="007D0A26">
              <w:rPr>
                <w:b/>
                <w:bCs/>
              </w:rPr>
              <w:t>Progress on Individual Tasks:</w:t>
            </w:r>
            <w:r w:rsidRPr="007D0A26">
              <w:t xml:space="preserve"> Ensure each member advances their respective parts of the project as planned.</w:t>
            </w:r>
          </w:p>
        </w:tc>
        <w:tc>
          <w:tcPr>
            <w:tcW w:w="1366" w:type="dxa"/>
          </w:tcPr>
          <w:p w14:paraId="6DB3BB7C" w14:textId="77777777" w:rsidR="00650F86" w:rsidRDefault="00650F86" w:rsidP="0095406E">
            <w:pPr>
              <w:jc w:val="both"/>
            </w:pPr>
            <w:r>
              <w:t>Everyone</w:t>
            </w:r>
          </w:p>
          <w:p w14:paraId="232C6A8D" w14:textId="77777777" w:rsidR="00650F86" w:rsidRDefault="00650F86" w:rsidP="0095406E"/>
        </w:tc>
      </w:tr>
      <w:tr w:rsidR="00650F86" w14:paraId="57F414F9" w14:textId="77777777" w:rsidTr="0095406E">
        <w:tc>
          <w:tcPr>
            <w:tcW w:w="1413" w:type="dxa"/>
          </w:tcPr>
          <w:p w14:paraId="7CD3C29F" w14:textId="77777777" w:rsidR="00650F86" w:rsidRDefault="00650F86" w:rsidP="0095406E">
            <w:r>
              <w:t>18/08/2024</w:t>
            </w:r>
          </w:p>
        </w:tc>
        <w:tc>
          <w:tcPr>
            <w:tcW w:w="1276" w:type="dxa"/>
          </w:tcPr>
          <w:p w14:paraId="62DE5B73" w14:textId="77777777" w:rsidR="00650F86" w:rsidRDefault="00650F86" w:rsidP="0095406E">
            <w:r>
              <w:t>12:00 PM</w:t>
            </w:r>
          </w:p>
        </w:tc>
        <w:tc>
          <w:tcPr>
            <w:tcW w:w="4961" w:type="dxa"/>
          </w:tcPr>
          <w:p w14:paraId="07673734" w14:textId="77777777" w:rsidR="00650F86" w:rsidRDefault="00650F86" w:rsidP="0095406E">
            <w:r w:rsidRPr="007D0A26">
              <w:rPr>
                <w:b/>
                <w:bCs/>
              </w:rPr>
              <w:t>Assemble and Review the Final Document:</w:t>
            </w:r>
            <w:r w:rsidRPr="007D0A26">
              <w:t xml:space="preserve"> Combine individual contributions into a comprehensive final document and conduct a thorough review for consistency and completeness.</w:t>
            </w:r>
          </w:p>
        </w:tc>
        <w:tc>
          <w:tcPr>
            <w:tcW w:w="1366" w:type="dxa"/>
          </w:tcPr>
          <w:p w14:paraId="1DBD7300" w14:textId="77777777" w:rsidR="00650F86" w:rsidRDefault="00650F86" w:rsidP="0095406E">
            <w:pPr>
              <w:jc w:val="both"/>
            </w:pPr>
            <w:r>
              <w:t>Everyone</w:t>
            </w:r>
          </w:p>
          <w:p w14:paraId="07F187D1" w14:textId="77777777" w:rsidR="00650F86" w:rsidRDefault="00650F86" w:rsidP="0095406E"/>
        </w:tc>
      </w:tr>
    </w:tbl>
    <w:p w14:paraId="7A874C7E" w14:textId="48073195" w:rsidR="000967E9" w:rsidRDefault="000967E9" w:rsidP="00845F16">
      <w:pPr>
        <w:pStyle w:val="NormalWeb"/>
        <w:rPr>
          <w:rFonts w:ascii="Calibri" w:hAnsi="Calibri" w:cs="Calibri"/>
          <w:color w:val="000000"/>
          <w:sz w:val="27"/>
          <w:szCs w:val="27"/>
        </w:rPr>
      </w:pPr>
    </w:p>
    <w:tbl>
      <w:tblPr>
        <w:tblW w:w="10016"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4028"/>
        <w:gridCol w:w="4020"/>
      </w:tblGrid>
      <w:tr w:rsidR="003815A8" w14:paraId="6DE6ECAA" w14:textId="77777777" w:rsidTr="003815A8">
        <w:trPr>
          <w:trHeight w:val="448"/>
        </w:trPr>
        <w:tc>
          <w:tcPr>
            <w:tcW w:w="1968" w:type="dxa"/>
            <w:shd w:val="clear" w:color="auto" w:fill="156082"/>
          </w:tcPr>
          <w:p w14:paraId="64907025"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Members Name</w:t>
            </w:r>
          </w:p>
        </w:tc>
        <w:tc>
          <w:tcPr>
            <w:tcW w:w="4028" w:type="dxa"/>
            <w:shd w:val="clear" w:color="auto" w:fill="156082"/>
          </w:tcPr>
          <w:p w14:paraId="142B29AA"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Sections Written</w:t>
            </w:r>
          </w:p>
        </w:tc>
        <w:tc>
          <w:tcPr>
            <w:tcW w:w="4020" w:type="dxa"/>
            <w:shd w:val="clear" w:color="auto" w:fill="156082"/>
          </w:tcPr>
          <w:p w14:paraId="56EA19A6"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Tasks Undertaken</w:t>
            </w:r>
          </w:p>
        </w:tc>
      </w:tr>
      <w:tr w:rsidR="003815A8" w14:paraId="297A3037" w14:textId="77777777" w:rsidTr="003815A8">
        <w:trPr>
          <w:trHeight w:val="2373"/>
        </w:trPr>
        <w:tc>
          <w:tcPr>
            <w:tcW w:w="1968" w:type="dxa"/>
          </w:tcPr>
          <w:p w14:paraId="4F121D29" w14:textId="77777777" w:rsidR="003815A8" w:rsidRDefault="003815A8" w:rsidP="0095406E">
            <w:pPr>
              <w:rPr>
                <w:rFonts w:ascii="Times New Roman" w:eastAsia="Times New Roman" w:hAnsi="Times New Roman"/>
              </w:rPr>
            </w:pPr>
            <w:r w:rsidRPr="1B567971">
              <w:rPr>
                <w:rFonts w:ascii="Times New Roman" w:eastAsia="Times New Roman" w:hAnsi="Times New Roman"/>
              </w:rPr>
              <w:t>M</w:t>
            </w:r>
            <w:r>
              <w:rPr>
                <w:rFonts w:ascii="Times New Roman" w:eastAsia="Times New Roman" w:hAnsi="Times New Roman"/>
              </w:rPr>
              <w:t>ary</w:t>
            </w:r>
          </w:p>
        </w:tc>
        <w:tc>
          <w:tcPr>
            <w:tcW w:w="4028" w:type="dxa"/>
          </w:tcPr>
          <w:p w14:paraId="04F57A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Functional Requirements</w:t>
            </w:r>
          </w:p>
          <w:p w14:paraId="58769F36"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w:t>
            </w:r>
            <w:r>
              <w:rPr>
                <w:rFonts w:ascii="Times New Roman" w:eastAsia="Times New Roman" w:hAnsi="Times New Roman"/>
              </w:rPr>
              <w:t>eeting Minutes</w:t>
            </w:r>
          </w:p>
          <w:p w14:paraId="59C6C64A" w14:textId="77777777" w:rsidR="003815A8" w:rsidRDefault="003815A8" w:rsidP="0095406E">
            <w:pPr>
              <w:rPr>
                <w:rFonts w:ascii="Times New Roman" w:eastAsia="Times New Roman" w:hAnsi="Times New Roman"/>
              </w:rPr>
            </w:pPr>
            <w:r>
              <w:rPr>
                <w:rFonts w:ascii="Times New Roman" w:eastAsia="Times New Roman" w:hAnsi="Times New Roman"/>
              </w:rPr>
              <w:t>- S</w:t>
            </w:r>
            <w:r w:rsidRPr="00A26076">
              <w:rPr>
                <w:rFonts w:ascii="Times New Roman" w:eastAsia="Times New Roman" w:hAnsi="Times New Roman"/>
              </w:rPr>
              <w:t xml:space="preserve">ystem navigation and </w:t>
            </w:r>
            <w:r>
              <w:rPr>
                <w:rFonts w:ascii="Times New Roman" w:eastAsia="Times New Roman" w:hAnsi="Times New Roman"/>
              </w:rPr>
              <w:t>UI</w:t>
            </w:r>
          </w:p>
          <w:p w14:paraId="5B01C50E" w14:textId="77777777" w:rsidR="003815A8" w:rsidRDefault="003815A8" w:rsidP="0095406E">
            <w:pPr>
              <w:rPr>
                <w:rFonts w:ascii="Times New Roman" w:eastAsia="Times New Roman" w:hAnsi="Times New Roman"/>
              </w:rPr>
            </w:pPr>
            <w:r>
              <w:rPr>
                <w:rFonts w:ascii="Times New Roman" w:eastAsia="Times New Roman" w:hAnsi="Times New Roman"/>
              </w:rPr>
              <w:t>- P</w:t>
            </w:r>
            <w:r w:rsidRPr="00BA255A">
              <w:rPr>
                <w:rFonts w:ascii="Times New Roman" w:eastAsia="Times New Roman" w:hAnsi="Times New Roman"/>
              </w:rPr>
              <w:t xml:space="preserve">roject </w:t>
            </w:r>
            <w:r>
              <w:rPr>
                <w:rFonts w:ascii="Times New Roman" w:eastAsia="Times New Roman" w:hAnsi="Times New Roman"/>
              </w:rPr>
              <w:t>S</w:t>
            </w:r>
            <w:r w:rsidRPr="00BA255A">
              <w:rPr>
                <w:rFonts w:ascii="Times New Roman" w:eastAsia="Times New Roman" w:hAnsi="Times New Roman"/>
              </w:rPr>
              <w:t>chedule</w:t>
            </w:r>
          </w:p>
          <w:p w14:paraId="39B1DF66" w14:textId="01D09A42"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7D40FB6"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1D6BBA25"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48D0EF30"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-Setup meeting &amp; maintain group register</w:t>
            </w:r>
          </w:p>
          <w:p w14:paraId="1274E4CC" w14:textId="77777777" w:rsidR="003815A8" w:rsidRDefault="003815A8" w:rsidP="0095406E">
            <w:pPr>
              <w:rPr>
                <w:rFonts w:ascii="Times New Roman" w:eastAsia="Times New Roman" w:hAnsi="Times New Roman"/>
              </w:rPr>
            </w:pPr>
            <w:r w:rsidRPr="1B567971">
              <w:rPr>
                <w:rFonts w:ascii="Times New Roman" w:eastAsia="Times New Roman" w:hAnsi="Times New Roman"/>
              </w:rPr>
              <w:t>- Helping and guiding team members with the topics</w:t>
            </w:r>
          </w:p>
        </w:tc>
      </w:tr>
      <w:tr w:rsidR="003815A8" w14:paraId="6B30DA3B" w14:textId="77777777" w:rsidTr="003815A8">
        <w:trPr>
          <w:trHeight w:val="1816"/>
        </w:trPr>
        <w:tc>
          <w:tcPr>
            <w:tcW w:w="1968" w:type="dxa"/>
          </w:tcPr>
          <w:p w14:paraId="4F987A1B" w14:textId="77777777" w:rsidR="003815A8" w:rsidRDefault="003815A8" w:rsidP="0095406E">
            <w:pPr>
              <w:rPr>
                <w:rFonts w:ascii="Times New Roman" w:eastAsia="Times New Roman" w:hAnsi="Times New Roman"/>
              </w:rPr>
            </w:pPr>
            <w:r>
              <w:rPr>
                <w:rFonts w:ascii="Times New Roman" w:eastAsia="Times New Roman" w:hAnsi="Times New Roman"/>
              </w:rPr>
              <w:lastRenderedPageBreak/>
              <w:t>Meghna</w:t>
            </w:r>
          </w:p>
        </w:tc>
        <w:tc>
          <w:tcPr>
            <w:tcW w:w="4028" w:type="dxa"/>
          </w:tcPr>
          <w:p w14:paraId="27914CA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S</w:t>
            </w:r>
            <w:r w:rsidRPr="00F77993">
              <w:rPr>
                <w:rFonts w:ascii="Times New Roman" w:eastAsia="Times New Roman" w:hAnsi="Times New Roman"/>
              </w:rPr>
              <w:t xml:space="preserve">ystem </w:t>
            </w:r>
            <w:r>
              <w:rPr>
                <w:rFonts w:ascii="Times New Roman" w:eastAsia="Times New Roman" w:hAnsi="Times New Roman"/>
              </w:rPr>
              <w:t>D</w:t>
            </w:r>
            <w:r w:rsidRPr="00F77993">
              <w:rPr>
                <w:rFonts w:ascii="Times New Roman" w:eastAsia="Times New Roman" w:hAnsi="Times New Roman"/>
              </w:rPr>
              <w:t xml:space="preserve">evelopment </w:t>
            </w:r>
            <w:r>
              <w:rPr>
                <w:rFonts w:ascii="Times New Roman" w:eastAsia="Times New Roman" w:hAnsi="Times New Roman"/>
              </w:rPr>
              <w:t>A</w:t>
            </w:r>
            <w:r w:rsidRPr="00F77993">
              <w:rPr>
                <w:rFonts w:ascii="Times New Roman" w:eastAsia="Times New Roman" w:hAnsi="Times New Roman"/>
              </w:rPr>
              <w:t>pproac</w:t>
            </w:r>
            <w:r>
              <w:rPr>
                <w:rFonts w:ascii="Times New Roman" w:eastAsia="Times New Roman" w:hAnsi="Times New Roman"/>
              </w:rPr>
              <w:t>h</w:t>
            </w:r>
          </w:p>
          <w:p w14:paraId="0C3588C5"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Use Case Diagram</w:t>
            </w:r>
          </w:p>
          <w:p w14:paraId="7CCC9D98"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Member Contribution Table</w:t>
            </w:r>
          </w:p>
          <w:p w14:paraId="2CDCDB1F" w14:textId="77777777" w:rsidR="003815A8" w:rsidRDefault="003815A8" w:rsidP="0095406E">
            <w:pPr>
              <w:rPr>
                <w:rFonts w:ascii="Times New Roman" w:eastAsia="Times New Roman" w:hAnsi="Times New Roman"/>
              </w:rPr>
            </w:pPr>
            <w:r>
              <w:rPr>
                <w:rFonts w:ascii="Times New Roman" w:eastAsia="Times New Roman" w:hAnsi="Times New Roman"/>
              </w:rPr>
              <w:t>- Non- Functional Requirements</w:t>
            </w:r>
          </w:p>
          <w:p w14:paraId="50C6BA9E" w14:textId="2731FFE7"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2F2168A"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4C578F7D"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62882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tc>
      </w:tr>
      <w:tr w:rsidR="003815A8" w14:paraId="237B4B8F" w14:textId="77777777" w:rsidTr="003815A8">
        <w:trPr>
          <w:trHeight w:val="1275"/>
        </w:trPr>
        <w:tc>
          <w:tcPr>
            <w:tcW w:w="1968" w:type="dxa"/>
          </w:tcPr>
          <w:p w14:paraId="4C30FEFF" w14:textId="77777777" w:rsidR="003815A8" w:rsidRDefault="003815A8" w:rsidP="0095406E">
            <w:pPr>
              <w:rPr>
                <w:rFonts w:ascii="Times New Roman" w:eastAsia="Times New Roman" w:hAnsi="Times New Roman"/>
              </w:rPr>
            </w:pPr>
            <w:r>
              <w:rPr>
                <w:rFonts w:ascii="Times New Roman" w:eastAsia="Times New Roman" w:hAnsi="Times New Roman"/>
              </w:rPr>
              <w:t>John</w:t>
            </w:r>
          </w:p>
        </w:tc>
        <w:tc>
          <w:tcPr>
            <w:tcW w:w="4028" w:type="dxa"/>
          </w:tcPr>
          <w:p w14:paraId="0EB35654"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P</w:t>
            </w:r>
            <w:r w:rsidRPr="00BA255A">
              <w:rPr>
                <w:rFonts w:ascii="Times New Roman" w:eastAsia="Times New Roman" w:hAnsi="Times New Roman"/>
              </w:rPr>
              <w:t xml:space="preserve">roject </w:t>
            </w:r>
            <w:r>
              <w:rPr>
                <w:rFonts w:ascii="Times New Roman" w:eastAsia="Times New Roman" w:hAnsi="Times New Roman"/>
              </w:rPr>
              <w:t>C</w:t>
            </w:r>
            <w:r w:rsidRPr="00BA255A">
              <w:rPr>
                <w:rFonts w:ascii="Times New Roman" w:eastAsia="Times New Roman" w:hAnsi="Times New Roman"/>
              </w:rPr>
              <w:t xml:space="preserve">ost </w:t>
            </w:r>
            <w:r>
              <w:rPr>
                <w:rFonts w:ascii="Times New Roman" w:eastAsia="Times New Roman" w:hAnsi="Times New Roman"/>
              </w:rPr>
              <w:t>E</w:t>
            </w:r>
            <w:r w:rsidRPr="00BA255A">
              <w:rPr>
                <w:rFonts w:ascii="Times New Roman" w:eastAsia="Times New Roman" w:hAnsi="Times New Roman"/>
              </w:rPr>
              <w:t>stimate</w:t>
            </w:r>
          </w:p>
          <w:p w14:paraId="1103984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Issues</w:t>
            </w:r>
            <w:r w:rsidRPr="00F611CD">
              <w:rPr>
                <w:rFonts w:ascii="Times New Roman" w:eastAsia="Times New Roman" w:hAnsi="Times New Roman"/>
              </w:rPr>
              <w:t xml:space="preserve"> </w:t>
            </w:r>
            <w:r>
              <w:rPr>
                <w:rFonts w:ascii="Times New Roman" w:eastAsia="Times New Roman" w:hAnsi="Times New Roman"/>
              </w:rPr>
              <w:t>and Solutions</w:t>
            </w:r>
            <w:r w:rsidRPr="00F611CD">
              <w:rPr>
                <w:rFonts w:ascii="Times New Roman" w:eastAsia="Times New Roman" w:hAnsi="Times New Roman"/>
              </w:rPr>
              <w:t xml:space="preserve"> </w:t>
            </w:r>
          </w:p>
          <w:p w14:paraId="51F4B0E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H</w:t>
            </w:r>
            <w:r w:rsidRPr="009635B0">
              <w:rPr>
                <w:rFonts w:ascii="Times New Roman" w:eastAsia="Times New Roman" w:hAnsi="Times New Roman"/>
              </w:rPr>
              <w:t xml:space="preserve">uman </w:t>
            </w:r>
            <w:r>
              <w:rPr>
                <w:rFonts w:ascii="Times New Roman" w:eastAsia="Times New Roman" w:hAnsi="Times New Roman"/>
              </w:rPr>
              <w:t>F</w:t>
            </w:r>
            <w:r w:rsidRPr="009635B0">
              <w:rPr>
                <w:rFonts w:ascii="Times New Roman" w:eastAsia="Times New Roman" w:hAnsi="Times New Roman"/>
              </w:rPr>
              <w:t>actors</w:t>
            </w:r>
          </w:p>
          <w:p w14:paraId="38DF1F04" w14:textId="1A8000BC" w:rsidR="004B4FCF" w:rsidRDefault="004B4FCF" w:rsidP="0095406E">
            <w:pPr>
              <w:rPr>
                <w:rFonts w:ascii="Times New Roman" w:eastAsia="Times New Roman" w:hAnsi="Times New Roman"/>
              </w:rPr>
            </w:pPr>
            <w:r>
              <w:rPr>
                <w:rFonts w:ascii="Times New Roman" w:eastAsia="Times New Roman" w:hAnsi="Times New Roman"/>
              </w:rPr>
              <w:t>- Ethical Issues</w:t>
            </w:r>
          </w:p>
          <w:p w14:paraId="12DE935E" w14:textId="6F218DB6" w:rsidR="004B4FCF" w:rsidRDefault="004B4FCF" w:rsidP="0095406E">
            <w:pPr>
              <w:rPr>
                <w:rFonts w:ascii="Times New Roman" w:eastAsia="Times New Roman" w:hAnsi="Times New Roman"/>
              </w:rPr>
            </w:pPr>
            <w:r>
              <w:rPr>
                <w:rFonts w:ascii="Times New Roman" w:eastAsia="Times New Roman" w:hAnsi="Times New Roman"/>
              </w:rPr>
              <w:t>- Risks</w:t>
            </w:r>
          </w:p>
          <w:p w14:paraId="33329B94" w14:textId="77777777" w:rsidR="003815A8" w:rsidRDefault="003815A8" w:rsidP="0095406E">
            <w:pPr>
              <w:rPr>
                <w:rFonts w:ascii="Times New Roman" w:eastAsia="Times New Roman" w:hAnsi="Times New Roman"/>
              </w:rPr>
            </w:pPr>
          </w:p>
        </w:tc>
        <w:tc>
          <w:tcPr>
            <w:tcW w:w="4020" w:type="dxa"/>
          </w:tcPr>
          <w:p w14:paraId="37874F90"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D041623"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D</w:t>
            </w:r>
            <w:r w:rsidRPr="1B567971">
              <w:rPr>
                <w:rFonts w:ascii="Times New Roman" w:eastAsia="Times New Roman" w:hAnsi="Times New Roman"/>
              </w:rPr>
              <w:t>istribution of work</w:t>
            </w:r>
          </w:p>
          <w:p w14:paraId="00D219DB"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p w14:paraId="17369192" w14:textId="77777777" w:rsidR="003815A8" w:rsidRDefault="003815A8" w:rsidP="0095406E">
            <w:pPr>
              <w:rPr>
                <w:rFonts w:ascii="Times New Roman" w:eastAsia="Times New Roman" w:hAnsi="Times New Roman"/>
              </w:rPr>
            </w:pPr>
          </w:p>
        </w:tc>
      </w:tr>
    </w:tbl>
    <w:p w14:paraId="0019504A" w14:textId="77777777" w:rsidR="00B9076D" w:rsidRDefault="00B9076D" w:rsidP="00B9076D"/>
    <w:p w14:paraId="422DF6E9" w14:textId="77777777" w:rsidR="00A10912" w:rsidRDefault="00A10912" w:rsidP="00B9076D"/>
    <w:p w14:paraId="30460852" w14:textId="5EADE559" w:rsidR="00A10912" w:rsidRDefault="00A10912" w:rsidP="00B9076D">
      <w:proofErr w:type="spellStart"/>
      <w:r>
        <w:t>Github</w:t>
      </w:r>
      <w:proofErr w:type="spellEnd"/>
      <w:r>
        <w:t xml:space="preserve"> Repository:</w:t>
      </w:r>
    </w:p>
    <w:p w14:paraId="6C2AF151" w14:textId="501B8A72" w:rsidR="00A10912" w:rsidRPr="00B9076D" w:rsidRDefault="00A10912" w:rsidP="00B9076D">
      <w:r w:rsidRPr="00A10912">
        <w:t>https://github.com/maryyaz/NIT6150</w:t>
      </w:r>
    </w:p>
    <w:sectPr w:rsidR="00A10912" w:rsidRPr="00B9076D" w:rsidSect="00D004C8">
      <w:footerReference w:type="even" r:id="rId31"/>
      <w:footerReference w:type="default" r:id="rId32"/>
      <w:pgSz w:w="11906" w:h="16838"/>
      <w:pgMar w:top="126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B2F06" w14:textId="77777777" w:rsidR="00F27BC5" w:rsidRDefault="00F27BC5">
      <w:r>
        <w:separator/>
      </w:r>
    </w:p>
  </w:endnote>
  <w:endnote w:type="continuationSeparator" w:id="0">
    <w:p w14:paraId="6810BA3A" w14:textId="77777777" w:rsidR="00F27BC5" w:rsidRDefault="00F2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B6030"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47C5F218"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E56A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487FCE70"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60529" w14:textId="77777777" w:rsidR="00F27BC5" w:rsidRDefault="00F27BC5">
      <w:r>
        <w:separator/>
      </w:r>
    </w:p>
  </w:footnote>
  <w:footnote w:type="continuationSeparator" w:id="0">
    <w:p w14:paraId="3E80AB2A" w14:textId="77777777" w:rsidR="00F27BC5" w:rsidRDefault="00F27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BB"/>
    <w:multiLevelType w:val="multilevel"/>
    <w:tmpl w:val="9C3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B78"/>
    <w:multiLevelType w:val="multilevel"/>
    <w:tmpl w:val="AF1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555"/>
    <w:multiLevelType w:val="multilevel"/>
    <w:tmpl w:val="51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07BD"/>
    <w:multiLevelType w:val="multilevel"/>
    <w:tmpl w:val="14C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28A2"/>
    <w:multiLevelType w:val="hybridMultilevel"/>
    <w:tmpl w:val="16201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A350AE6"/>
    <w:multiLevelType w:val="multilevel"/>
    <w:tmpl w:val="916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1CEB"/>
    <w:multiLevelType w:val="multilevel"/>
    <w:tmpl w:val="4E7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23DC"/>
    <w:multiLevelType w:val="multilevel"/>
    <w:tmpl w:val="D9F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2EF"/>
    <w:multiLevelType w:val="hybridMultilevel"/>
    <w:tmpl w:val="3D846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8761A5"/>
    <w:multiLevelType w:val="multilevel"/>
    <w:tmpl w:val="7B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932B8"/>
    <w:multiLevelType w:val="multilevel"/>
    <w:tmpl w:val="E88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16F9"/>
    <w:multiLevelType w:val="multilevel"/>
    <w:tmpl w:val="1F3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21586"/>
    <w:multiLevelType w:val="multilevel"/>
    <w:tmpl w:val="F0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F10CC"/>
    <w:multiLevelType w:val="multilevel"/>
    <w:tmpl w:val="4E6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67A0D"/>
    <w:multiLevelType w:val="multilevel"/>
    <w:tmpl w:val="22B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2259D"/>
    <w:multiLevelType w:val="multilevel"/>
    <w:tmpl w:val="71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578CC"/>
    <w:multiLevelType w:val="hybridMultilevel"/>
    <w:tmpl w:val="146E26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2C7BE6"/>
    <w:multiLevelType w:val="multilevel"/>
    <w:tmpl w:val="F7F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A24"/>
    <w:multiLevelType w:val="hybridMultilevel"/>
    <w:tmpl w:val="FB3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36FE"/>
    <w:multiLevelType w:val="multilevel"/>
    <w:tmpl w:val="C67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B1873"/>
    <w:multiLevelType w:val="multilevel"/>
    <w:tmpl w:val="695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C3395"/>
    <w:multiLevelType w:val="multilevel"/>
    <w:tmpl w:val="385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9195C"/>
    <w:multiLevelType w:val="multilevel"/>
    <w:tmpl w:val="389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00804"/>
    <w:multiLevelType w:val="multilevel"/>
    <w:tmpl w:val="78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8596A"/>
    <w:multiLevelType w:val="multilevel"/>
    <w:tmpl w:val="1DA2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94847"/>
    <w:multiLevelType w:val="hybridMultilevel"/>
    <w:tmpl w:val="DEE4739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48B06B4"/>
    <w:multiLevelType w:val="multilevel"/>
    <w:tmpl w:val="BD6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10108"/>
    <w:multiLevelType w:val="hybridMultilevel"/>
    <w:tmpl w:val="85163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5874424"/>
    <w:multiLevelType w:val="multilevel"/>
    <w:tmpl w:val="BF9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F3752"/>
    <w:multiLevelType w:val="multilevel"/>
    <w:tmpl w:val="FB3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0369E"/>
    <w:multiLevelType w:val="multilevel"/>
    <w:tmpl w:val="331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53503"/>
    <w:multiLevelType w:val="hybridMultilevel"/>
    <w:tmpl w:val="C346F7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E656204"/>
    <w:multiLevelType w:val="multilevel"/>
    <w:tmpl w:val="DA2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A1CEC"/>
    <w:multiLevelType w:val="multilevel"/>
    <w:tmpl w:val="8F2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A7E0D"/>
    <w:multiLevelType w:val="multilevel"/>
    <w:tmpl w:val="2F0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84AF6"/>
    <w:multiLevelType w:val="multilevel"/>
    <w:tmpl w:val="1B1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C6589"/>
    <w:multiLevelType w:val="multilevel"/>
    <w:tmpl w:val="02F2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340483">
    <w:abstractNumId w:val="4"/>
  </w:num>
  <w:num w:numId="2" w16cid:durableId="1925186601">
    <w:abstractNumId w:val="16"/>
  </w:num>
  <w:num w:numId="3" w16cid:durableId="1231230122">
    <w:abstractNumId w:val="8"/>
  </w:num>
  <w:num w:numId="4" w16cid:durableId="1741707036">
    <w:abstractNumId w:val="34"/>
  </w:num>
  <w:num w:numId="5" w16cid:durableId="1528107176">
    <w:abstractNumId w:val="18"/>
  </w:num>
  <w:num w:numId="6" w16cid:durableId="1227034814">
    <w:abstractNumId w:val="31"/>
  </w:num>
  <w:num w:numId="7" w16cid:durableId="336467911">
    <w:abstractNumId w:val="25"/>
  </w:num>
  <w:num w:numId="8" w16cid:durableId="1401291977">
    <w:abstractNumId w:val="35"/>
  </w:num>
  <w:num w:numId="9" w16cid:durableId="2042394436">
    <w:abstractNumId w:val="17"/>
  </w:num>
  <w:num w:numId="10" w16cid:durableId="885332338">
    <w:abstractNumId w:val="14"/>
  </w:num>
  <w:num w:numId="11" w16cid:durableId="618998307">
    <w:abstractNumId w:val="23"/>
  </w:num>
  <w:num w:numId="12" w16cid:durableId="1272783409">
    <w:abstractNumId w:val="12"/>
  </w:num>
  <w:num w:numId="13" w16cid:durableId="1912349018">
    <w:abstractNumId w:val="24"/>
  </w:num>
  <w:num w:numId="14" w16cid:durableId="1262840090">
    <w:abstractNumId w:val="13"/>
  </w:num>
  <w:num w:numId="15" w16cid:durableId="1727144850">
    <w:abstractNumId w:val="22"/>
  </w:num>
  <w:num w:numId="16" w16cid:durableId="1104764384">
    <w:abstractNumId w:val="20"/>
  </w:num>
  <w:num w:numId="17" w16cid:durableId="1586185049">
    <w:abstractNumId w:val="9"/>
  </w:num>
  <w:num w:numId="18" w16cid:durableId="1936474728">
    <w:abstractNumId w:val="1"/>
  </w:num>
  <w:num w:numId="19" w16cid:durableId="1376151528">
    <w:abstractNumId w:val="26"/>
  </w:num>
  <w:num w:numId="20" w16cid:durableId="893077428">
    <w:abstractNumId w:val="21"/>
  </w:num>
  <w:num w:numId="21" w16cid:durableId="568805781">
    <w:abstractNumId w:val="3"/>
  </w:num>
  <w:num w:numId="22" w16cid:durableId="1539052704">
    <w:abstractNumId w:val="5"/>
  </w:num>
  <w:num w:numId="23" w16cid:durableId="2102942895">
    <w:abstractNumId w:val="30"/>
  </w:num>
  <w:num w:numId="24" w16cid:durableId="89736339">
    <w:abstractNumId w:val="28"/>
  </w:num>
  <w:num w:numId="25" w16cid:durableId="1310091964">
    <w:abstractNumId w:val="36"/>
  </w:num>
  <w:num w:numId="26" w16cid:durableId="225191755">
    <w:abstractNumId w:val="0"/>
  </w:num>
  <w:num w:numId="27" w16cid:durableId="955062467">
    <w:abstractNumId w:val="6"/>
  </w:num>
  <w:num w:numId="28" w16cid:durableId="255480221">
    <w:abstractNumId w:val="11"/>
  </w:num>
  <w:num w:numId="29" w16cid:durableId="2071414520">
    <w:abstractNumId w:val="15"/>
  </w:num>
  <w:num w:numId="30" w16cid:durableId="877163061">
    <w:abstractNumId w:val="29"/>
  </w:num>
  <w:num w:numId="31" w16cid:durableId="1985623691">
    <w:abstractNumId w:val="10"/>
  </w:num>
  <w:num w:numId="32" w16cid:durableId="30571464">
    <w:abstractNumId w:val="7"/>
  </w:num>
  <w:num w:numId="33" w16cid:durableId="490681173">
    <w:abstractNumId w:val="2"/>
  </w:num>
  <w:num w:numId="34" w16cid:durableId="2051345939">
    <w:abstractNumId w:val="33"/>
  </w:num>
  <w:num w:numId="35" w16cid:durableId="384303699">
    <w:abstractNumId w:val="32"/>
  </w:num>
  <w:num w:numId="36" w16cid:durableId="1370297571">
    <w:abstractNumId w:val="19"/>
  </w:num>
  <w:num w:numId="37" w16cid:durableId="595748469">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3311"/>
    <w:rsid w:val="0001446F"/>
    <w:rsid w:val="00020B17"/>
    <w:rsid w:val="00023652"/>
    <w:rsid w:val="0002437F"/>
    <w:rsid w:val="0002649B"/>
    <w:rsid w:val="000373FE"/>
    <w:rsid w:val="0004022F"/>
    <w:rsid w:val="00041E0E"/>
    <w:rsid w:val="00044BAB"/>
    <w:rsid w:val="00047D82"/>
    <w:rsid w:val="000616A5"/>
    <w:rsid w:val="00061EAF"/>
    <w:rsid w:val="000642E5"/>
    <w:rsid w:val="00067993"/>
    <w:rsid w:val="00093540"/>
    <w:rsid w:val="00095ED9"/>
    <w:rsid w:val="00095F7B"/>
    <w:rsid w:val="000961ED"/>
    <w:rsid w:val="000967E9"/>
    <w:rsid w:val="00096AA0"/>
    <w:rsid w:val="000B48C0"/>
    <w:rsid w:val="000B4E85"/>
    <w:rsid w:val="000C6857"/>
    <w:rsid w:val="000D4BDD"/>
    <w:rsid w:val="000D69BF"/>
    <w:rsid w:val="000D7C95"/>
    <w:rsid w:val="000E088F"/>
    <w:rsid w:val="000E4737"/>
    <w:rsid w:val="000E4B8B"/>
    <w:rsid w:val="000E77F9"/>
    <w:rsid w:val="000F21FA"/>
    <w:rsid w:val="000F2A9D"/>
    <w:rsid w:val="000F2D86"/>
    <w:rsid w:val="00100B73"/>
    <w:rsid w:val="00121B03"/>
    <w:rsid w:val="00127DE7"/>
    <w:rsid w:val="00130B01"/>
    <w:rsid w:val="0013323D"/>
    <w:rsid w:val="001335D5"/>
    <w:rsid w:val="001405B7"/>
    <w:rsid w:val="00144975"/>
    <w:rsid w:val="0014667A"/>
    <w:rsid w:val="00147C14"/>
    <w:rsid w:val="00150C5E"/>
    <w:rsid w:val="00150E7E"/>
    <w:rsid w:val="001558C8"/>
    <w:rsid w:val="00156A39"/>
    <w:rsid w:val="00166B9A"/>
    <w:rsid w:val="0017637C"/>
    <w:rsid w:val="00182EDA"/>
    <w:rsid w:val="001912F1"/>
    <w:rsid w:val="00194517"/>
    <w:rsid w:val="001A3B85"/>
    <w:rsid w:val="001A5047"/>
    <w:rsid w:val="001A64D3"/>
    <w:rsid w:val="001B0746"/>
    <w:rsid w:val="001B507E"/>
    <w:rsid w:val="001C0C08"/>
    <w:rsid w:val="001D152D"/>
    <w:rsid w:val="001D2786"/>
    <w:rsid w:val="001E2B35"/>
    <w:rsid w:val="001E3152"/>
    <w:rsid w:val="001E31C7"/>
    <w:rsid w:val="001E7B21"/>
    <w:rsid w:val="001F2C68"/>
    <w:rsid w:val="00200F5C"/>
    <w:rsid w:val="00212598"/>
    <w:rsid w:val="00220316"/>
    <w:rsid w:val="00227E34"/>
    <w:rsid w:val="00230B93"/>
    <w:rsid w:val="0023369B"/>
    <w:rsid w:val="00255423"/>
    <w:rsid w:val="00255D07"/>
    <w:rsid w:val="00256BFE"/>
    <w:rsid w:val="00257442"/>
    <w:rsid w:val="002657F7"/>
    <w:rsid w:val="00271DE5"/>
    <w:rsid w:val="00272A20"/>
    <w:rsid w:val="00276DEF"/>
    <w:rsid w:val="00280D84"/>
    <w:rsid w:val="00280FD5"/>
    <w:rsid w:val="00281628"/>
    <w:rsid w:val="00281AAB"/>
    <w:rsid w:val="00281E6D"/>
    <w:rsid w:val="00282920"/>
    <w:rsid w:val="002839C9"/>
    <w:rsid w:val="00285A62"/>
    <w:rsid w:val="002866E3"/>
    <w:rsid w:val="0028757F"/>
    <w:rsid w:val="002920C7"/>
    <w:rsid w:val="00295A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40133"/>
    <w:rsid w:val="003408D5"/>
    <w:rsid w:val="00340CC7"/>
    <w:rsid w:val="00342C8F"/>
    <w:rsid w:val="00346930"/>
    <w:rsid w:val="00347A07"/>
    <w:rsid w:val="00350697"/>
    <w:rsid w:val="003519CD"/>
    <w:rsid w:val="0036366A"/>
    <w:rsid w:val="00364D15"/>
    <w:rsid w:val="00366495"/>
    <w:rsid w:val="00372E21"/>
    <w:rsid w:val="003757D6"/>
    <w:rsid w:val="00375D2E"/>
    <w:rsid w:val="00376318"/>
    <w:rsid w:val="00380707"/>
    <w:rsid w:val="003815A8"/>
    <w:rsid w:val="0038304A"/>
    <w:rsid w:val="0038685D"/>
    <w:rsid w:val="00390ED8"/>
    <w:rsid w:val="003A2814"/>
    <w:rsid w:val="003B0A44"/>
    <w:rsid w:val="003B1DD8"/>
    <w:rsid w:val="003B7F5F"/>
    <w:rsid w:val="003C13FE"/>
    <w:rsid w:val="003C26E2"/>
    <w:rsid w:val="003C2F19"/>
    <w:rsid w:val="003D1F6F"/>
    <w:rsid w:val="003D2D3F"/>
    <w:rsid w:val="003D3AA3"/>
    <w:rsid w:val="003D4635"/>
    <w:rsid w:val="003E075E"/>
    <w:rsid w:val="003E23BB"/>
    <w:rsid w:val="003E3934"/>
    <w:rsid w:val="003F7AE1"/>
    <w:rsid w:val="0040263F"/>
    <w:rsid w:val="004036A2"/>
    <w:rsid w:val="004103DC"/>
    <w:rsid w:val="00413073"/>
    <w:rsid w:val="0041375A"/>
    <w:rsid w:val="00415C36"/>
    <w:rsid w:val="0041601E"/>
    <w:rsid w:val="00417775"/>
    <w:rsid w:val="0042612D"/>
    <w:rsid w:val="00427965"/>
    <w:rsid w:val="00437EF6"/>
    <w:rsid w:val="00443085"/>
    <w:rsid w:val="00443A8E"/>
    <w:rsid w:val="004515F3"/>
    <w:rsid w:val="0045172B"/>
    <w:rsid w:val="004538D9"/>
    <w:rsid w:val="00454765"/>
    <w:rsid w:val="00455FB6"/>
    <w:rsid w:val="00456CAA"/>
    <w:rsid w:val="00461A4A"/>
    <w:rsid w:val="00465A4A"/>
    <w:rsid w:val="004668B3"/>
    <w:rsid w:val="0047549A"/>
    <w:rsid w:val="0047571F"/>
    <w:rsid w:val="00476258"/>
    <w:rsid w:val="00493C9F"/>
    <w:rsid w:val="0049565F"/>
    <w:rsid w:val="004A2893"/>
    <w:rsid w:val="004A6771"/>
    <w:rsid w:val="004A6E19"/>
    <w:rsid w:val="004B0B2E"/>
    <w:rsid w:val="004B4FCF"/>
    <w:rsid w:val="004B5DCB"/>
    <w:rsid w:val="004C1E9E"/>
    <w:rsid w:val="004D6106"/>
    <w:rsid w:val="004E2DFC"/>
    <w:rsid w:val="004E42A8"/>
    <w:rsid w:val="004E7456"/>
    <w:rsid w:val="004F07D3"/>
    <w:rsid w:val="004F6E63"/>
    <w:rsid w:val="00500FDD"/>
    <w:rsid w:val="00501493"/>
    <w:rsid w:val="00506085"/>
    <w:rsid w:val="00510408"/>
    <w:rsid w:val="00517DA2"/>
    <w:rsid w:val="00521C6A"/>
    <w:rsid w:val="00536553"/>
    <w:rsid w:val="005500CE"/>
    <w:rsid w:val="00556C22"/>
    <w:rsid w:val="00560455"/>
    <w:rsid w:val="005661FB"/>
    <w:rsid w:val="00577049"/>
    <w:rsid w:val="00581346"/>
    <w:rsid w:val="00581A5F"/>
    <w:rsid w:val="00590BE4"/>
    <w:rsid w:val="005914B5"/>
    <w:rsid w:val="005915B5"/>
    <w:rsid w:val="005925D9"/>
    <w:rsid w:val="00596E47"/>
    <w:rsid w:val="005A0EFE"/>
    <w:rsid w:val="005A5920"/>
    <w:rsid w:val="005B4327"/>
    <w:rsid w:val="005C05B8"/>
    <w:rsid w:val="005C52DB"/>
    <w:rsid w:val="005E0C8C"/>
    <w:rsid w:val="005E0E5C"/>
    <w:rsid w:val="005E2528"/>
    <w:rsid w:val="005E4460"/>
    <w:rsid w:val="005E5D47"/>
    <w:rsid w:val="00603A0D"/>
    <w:rsid w:val="006078C1"/>
    <w:rsid w:val="0062002C"/>
    <w:rsid w:val="00622960"/>
    <w:rsid w:val="006236A5"/>
    <w:rsid w:val="006357C6"/>
    <w:rsid w:val="00637B23"/>
    <w:rsid w:val="00641051"/>
    <w:rsid w:val="00642A97"/>
    <w:rsid w:val="00650F86"/>
    <w:rsid w:val="006517A6"/>
    <w:rsid w:val="00652212"/>
    <w:rsid w:val="00652422"/>
    <w:rsid w:val="00655B85"/>
    <w:rsid w:val="00664E14"/>
    <w:rsid w:val="006678C5"/>
    <w:rsid w:val="006773C5"/>
    <w:rsid w:val="00680CE7"/>
    <w:rsid w:val="006843E6"/>
    <w:rsid w:val="00684D3B"/>
    <w:rsid w:val="006870FD"/>
    <w:rsid w:val="00691911"/>
    <w:rsid w:val="00693166"/>
    <w:rsid w:val="006975BA"/>
    <w:rsid w:val="006978CB"/>
    <w:rsid w:val="006A6544"/>
    <w:rsid w:val="006B1F7F"/>
    <w:rsid w:val="006C38C5"/>
    <w:rsid w:val="006D02AD"/>
    <w:rsid w:val="006D62BD"/>
    <w:rsid w:val="006D6AA8"/>
    <w:rsid w:val="006E117C"/>
    <w:rsid w:val="006E68A3"/>
    <w:rsid w:val="006E73D6"/>
    <w:rsid w:val="006F356E"/>
    <w:rsid w:val="00702C08"/>
    <w:rsid w:val="0070335D"/>
    <w:rsid w:val="007145AC"/>
    <w:rsid w:val="007151F4"/>
    <w:rsid w:val="00715E17"/>
    <w:rsid w:val="00724429"/>
    <w:rsid w:val="00725E2B"/>
    <w:rsid w:val="00726F87"/>
    <w:rsid w:val="00733F44"/>
    <w:rsid w:val="00734F61"/>
    <w:rsid w:val="007371E7"/>
    <w:rsid w:val="007403FF"/>
    <w:rsid w:val="0074255B"/>
    <w:rsid w:val="00742A52"/>
    <w:rsid w:val="00744609"/>
    <w:rsid w:val="007449E1"/>
    <w:rsid w:val="007505F0"/>
    <w:rsid w:val="007559FF"/>
    <w:rsid w:val="007567FE"/>
    <w:rsid w:val="00761BCE"/>
    <w:rsid w:val="007651A8"/>
    <w:rsid w:val="00770991"/>
    <w:rsid w:val="007719FA"/>
    <w:rsid w:val="00775C14"/>
    <w:rsid w:val="007865D6"/>
    <w:rsid w:val="007A2778"/>
    <w:rsid w:val="007A6A5F"/>
    <w:rsid w:val="007B58C6"/>
    <w:rsid w:val="007B5927"/>
    <w:rsid w:val="007B6A72"/>
    <w:rsid w:val="007C0172"/>
    <w:rsid w:val="007C6E33"/>
    <w:rsid w:val="007D1F24"/>
    <w:rsid w:val="007F1EA4"/>
    <w:rsid w:val="007F503B"/>
    <w:rsid w:val="00802AA1"/>
    <w:rsid w:val="00804A8E"/>
    <w:rsid w:val="008068B4"/>
    <w:rsid w:val="00810162"/>
    <w:rsid w:val="0081153B"/>
    <w:rsid w:val="00811912"/>
    <w:rsid w:val="0081228B"/>
    <w:rsid w:val="00812A1C"/>
    <w:rsid w:val="0081544A"/>
    <w:rsid w:val="00816ADE"/>
    <w:rsid w:val="00820388"/>
    <w:rsid w:val="008234A0"/>
    <w:rsid w:val="00825461"/>
    <w:rsid w:val="0082627F"/>
    <w:rsid w:val="00834677"/>
    <w:rsid w:val="008453BC"/>
    <w:rsid w:val="00845934"/>
    <w:rsid w:val="00845F16"/>
    <w:rsid w:val="008540CB"/>
    <w:rsid w:val="00857314"/>
    <w:rsid w:val="00861301"/>
    <w:rsid w:val="00861F16"/>
    <w:rsid w:val="00864A48"/>
    <w:rsid w:val="008658F4"/>
    <w:rsid w:val="00871666"/>
    <w:rsid w:val="00874428"/>
    <w:rsid w:val="008811B3"/>
    <w:rsid w:val="0088160D"/>
    <w:rsid w:val="00884B9A"/>
    <w:rsid w:val="00886B3D"/>
    <w:rsid w:val="00891AB3"/>
    <w:rsid w:val="00892463"/>
    <w:rsid w:val="008973F4"/>
    <w:rsid w:val="008A3501"/>
    <w:rsid w:val="008B2ED3"/>
    <w:rsid w:val="008C5206"/>
    <w:rsid w:val="008C6FB7"/>
    <w:rsid w:val="008D6A8F"/>
    <w:rsid w:val="008D76C9"/>
    <w:rsid w:val="008E416D"/>
    <w:rsid w:val="008E4EAF"/>
    <w:rsid w:val="008E503E"/>
    <w:rsid w:val="008E5E9C"/>
    <w:rsid w:val="008E7E2B"/>
    <w:rsid w:val="008F768D"/>
    <w:rsid w:val="008F7F8C"/>
    <w:rsid w:val="00900E78"/>
    <w:rsid w:val="0090301C"/>
    <w:rsid w:val="009037CE"/>
    <w:rsid w:val="009038DE"/>
    <w:rsid w:val="0090671B"/>
    <w:rsid w:val="0091176E"/>
    <w:rsid w:val="009120FD"/>
    <w:rsid w:val="00912D3C"/>
    <w:rsid w:val="009132A1"/>
    <w:rsid w:val="00920551"/>
    <w:rsid w:val="00921CEF"/>
    <w:rsid w:val="009271F7"/>
    <w:rsid w:val="00932E95"/>
    <w:rsid w:val="00934E8E"/>
    <w:rsid w:val="00937A90"/>
    <w:rsid w:val="00940C88"/>
    <w:rsid w:val="00943A6B"/>
    <w:rsid w:val="009528A5"/>
    <w:rsid w:val="00956A63"/>
    <w:rsid w:val="00960340"/>
    <w:rsid w:val="00964E45"/>
    <w:rsid w:val="00967627"/>
    <w:rsid w:val="0097110C"/>
    <w:rsid w:val="00975D13"/>
    <w:rsid w:val="009803D8"/>
    <w:rsid w:val="009917E9"/>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108B4"/>
    <w:rsid w:val="00A10912"/>
    <w:rsid w:val="00A2732C"/>
    <w:rsid w:val="00A3049B"/>
    <w:rsid w:val="00A30F11"/>
    <w:rsid w:val="00A34596"/>
    <w:rsid w:val="00A34D35"/>
    <w:rsid w:val="00A3613B"/>
    <w:rsid w:val="00A53FB4"/>
    <w:rsid w:val="00A5451B"/>
    <w:rsid w:val="00A555EB"/>
    <w:rsid w:val="00A67DEB"/>
    <w:rsid w:val="00A7120F"/>
    <w:rsid w:val="00A76EA0"/>
    <w:rsid w:val="00A8072F"/>
    <w:rsid w:val="00A847C8"/>
    <w:rsid w:val="00AA18D5"/>
    <w:rsid w:val="00AA31D3"/>
    <w:rsid w:val="00AA3D44"/>
    <w:rsid w:val="00AA3FC4"/>
    <w:rsid w:val="00AA45CE"/>
    <w:rsid w:val="00AA4795"/>
    <w:rsid w:val="00AB1046"/>
    <w:rsid w:val="00AB1C2A"/>
    <w:rsid w:val="00AB36A4"/>
    <w:rsid w:val="00AB697D"/>
    <w:rsid w:val="00AB7357"/>
    <w:rsid w:val="00AC07AD"/>
    <w:rsid w:val="00AC6274"/>
    <w:rsid w:val="00AC692D"/>
    <w:rsid w:val="00AD360D"/>
    <w:rsid w:val="00AD703C"/>
    <w:rsid w:val="00AD79C4"/>
    <w:rsid w:val="00AE2299"/>
    <w:rsid w:val="00AF0B13"/>
    <w:rsid w:val="00AF5046"/>
    <w:rsid w:val="00AF6B24"/>
    <w:rsid w:val="00B03CEA"/>
    <w:rsid w:val="00B05FE1"/>
    <w:rsid w:val="00B06257"/>
    <w:rsid w:val="00B10724"/>
    <w:rsid w:val="00B2150E"/>
    <w:rsid w:val="00B24B61"/>
    <w:rsid w:val="00B27F8A"/>
    <w:rsid w:val="00B43846"/>
    <w:rsid w:val="00B4715A"/>
    <w:rsid w:val="00B537B6"/>
    <w:rsid w:val="00B55A54"/>
    <w:rsid w:val="00B56119"/>
    <w:rsid w:val="00B62F1B"/>
    <w:rsid w:val="00B63A75"/>
    <w:rsid w:val="00B64EAC"/>
    <w:rsid w:val="00B73CEF"/>
    <w:rsid w:val="00B75249"/>
    <w:rsid w:val="00B801EE"/>
    <w:rsid w:val="00B9076D"/>
    <w:rsid w:val="00B91D2D"/>
    <w:rsid w:val="00B92C7E"/>
    <w:rsid w:val="00BA05E5"/>
    <w:rsid w:val="00BA7C25"/>
    <w:rsid w:val="00BB0EBC"/>
    <w:rsid w:val="00BB3EAB"/>
    <w:rsid w:val="00BB52CA"/>
    <w:rsid w:val="00BB6DF2"/>
    <w:rsid w:val="00BC200A"/>
    <w:rsid w:val="00BC4675"/>
    <w:rsid w:val="00BC6B29"/>
    <w:rsid w:val="00BD215A"/>
    <w:rsid w:val="00BE31B5"/>
    <w:rsid w:val="00BE6843"/>
    <w:rsid w:val="00BF2573"/>
    <w:rsid w:val="00BF5010"/>
    <w:rsid w:val="00BF50BF"/>
    <w:rsid w:val="00BF619E"/>
    <w:rsid w:val="00C106BC"/>
    <w:rsid w:val="00C11A13"/>
    <w:rsid w:val="00C12346"/>
    <w:rsid w:val="00C12C26"/>
    <w:rsid w:val="00C2479F"/>
    <w:rsid w:val="00C260D2"/>
    <w:rsid w:val="00C35E1A"/>
    <w:rsid w:val="00C37A60"/>
    <w:rsid w:val="00C401FA"/>
    <w:rsid w:val="00C443D4"/>
    <w:rsid w:val="00C67D30"/>
    <w:rsid w:val="00C70202"/>
    <w:rsid w:val="00C717E0"/>
    <w:rsid w:val="00C80D3C"/>
    <w:rsid w:val="00C824F2"/>
    <w:rsid w:val="00C84E03"/>
    <w:rsid w:val="00C90844"/>
    <w:rsid w:val="00CA68B3"/>
    <w:rsid w:val="00CB206F"/>
    <w:rsid w:val="00CB2DF0"/>
    <w:rsid w:val="00CB757E"/>
    <w:rsid w:val="00CC25B3"/>
    <w:rsid w:val="00CC3603"/>
    <w:rsid w:val="00CC4B88"/>
    <w:rsid w:val="00CC5744"/>
    <w:rsid w:val="00CC7539"/>
    <w:rsid w:val="00CC7AB6"/>
    <w:rsid w:val="00CD3E7E"/>
    <w:rsid w:val="00CD4D25"/>
    <w:rsid w:val="00CE4DA8"/>
    <w:rsid w:val="00CE5826"/>
    <w:rsid w:val="00CE5AAA"/>
    <w:rsid w:val="00CE6791"/>
    <w:rsid w:val="00CE67D0"/>
    <w:rsid w:val="00CF60EC"/>
    <w:rsid w:val="00D004C8"/>
    <w:rsid w:val="00D039CA"/>
    <w:rsid w:val="00D05AC6"/>
    <w:rsid w:val="00D10C59"/>
    <w:rsid w:val="00D12183"/>
    <w:rsid w:val="00D200D6"/>
    <w:rsid w:val="00D20C3C"/>
    <w:rsid w:val="00D21114"/>
    <w:rsid w:val="00D2648F"/>
    <w:rsid w:val="00D420DC"/>
    <w:rsid w:val="00D449CB"/>
    <w:rsid w:val="00D5543B"/>
    <w:rsid w:val="00D5659C"/>
    <w:rsid w:val="00D63530"/>
    <w:rsid w:val="00D63F86"/>
    <w:rsid w:val="00D716BD"/>
    <w:rsid w:val="00D71C11"/>
    <w:rsid w:val="00D76F63"/>
    <w:rsid w:val="00D81AA2"/>
    <w:rsid w:val="00D822DD"/>
    <w:rsid w:val="00D8538C"/>
    <w:rsid w:val="00D91C9B"/>
    <w:rsid w:val="00D9382B"/>
    <w:rsid w:val="00D93CF3"/>
    <w:rsid w:val="00D946B3"/>
    <w:rsid w:val="00DA453C"/>
    <w:rsid w:val="00DB18F4"/>
    <w:rsid w:val="00DC25FA"/>
    <w:rsid w:val="00DC6AB5"/>
    <w:rsid w:val="00DD1EE6"/>
    <w:rsid w:val="00DD3BF7"/>
    <w:rsid w:val="00DE150E"/>
    <w:rsid w:val="00DE6348"/>
    <w:rsid w:val="00DE7736"/>
    <w:rsid w:val="00DF519E"/>
    <w:rsid w:val="00DF7F9F"/>
    <w:rsid w:val="00E0047D"/>
    <w:rsid w:val="00E04725"/>
    <w:rsid w:val="00E05685"/>
    <w:rsid w:val="00E10152"/>
    <w:rsid w:val="00E149A2"/>
    <w:rsid w:val="00E17745"/>
    <w:rsid w:val="00E200F6"/>
    <w:rsid w:val="00E205DD"/>
    <w:rsid w:val="00E211DF"/>
    <w:rsid w:val="00E225B0"/>
    <w:rsid w:val="00E30444"/>
    <w:rsid w:val="00E3187A"/>
    <w:rsid w:val="00E328AA"/>
    <w:rsid w:val="00E370D8"/>
    <w:rsid w:val="00E40E38"/>
    <w:rsid w:val="00E448BE"/>
    <w:rsid w:val="00E469BE"/>
    <w:rsid w:val="00E51A5E"/>
    <w:rsid w:val="00E52C19"/>
    <w:rsid w:val="00E54899"/>
    <w:rsid w:val="00E61829"/>
    <w:rsid w:val="00E642B0"/>
    <w:rsid w:val="00E7009C"/>
    <w:rsid w:val="00E71E1C"/>
    <w:rsid w:val="00E71E4C"/>
    <w:rsid w:val="00E724F5"/>
    <w:rsid w:val="00E73996"/>
    <w:rsid w:val="00E73AF0"/>
    <w:rsid w:val="00E75356"/>
    <w:rsid w:val="00E75889"/>
    <w:rsid w:val="00E80C56"/>
    <w:rsid w:val="00E81152"/>
    <w:rsid w:val="00E85428"/>
    <w:rsid w:val="00EA4CD5"/>
    <w:rsid w:val="00EA7773"/>
    <w:rsid w:val="00EB17C1"/>
    <w:rsid w:val="00EB351F"/>
    <w:rsid w:val="00EB45C4"/>
    <w:rsid w:val="00EB54DA"/>
    <w:rsid w:val="00EB666B"/>
    <w:rsid w:val="00EC6BE5"/>
    <w:rsid w:val="00EC6E45"/>
    <w:rsid w:val="00ED175F"/>
    <w:rsid w:val="00ED26C7"/>
    <w:rsid w:val="00ED27C7"/>
    <w:rsid w:val="00EE0500"/>
    <w:rsid w:val="00EE49DA"/>
    <w:rsid w:val="00EF0D02"/>
    <w:rsid w:val="00F041BE"/>
    <w:rsid w:val="00F04837"/>
    <w:rsid w:val="00F0757C"/>
    <w:rsid w:val="00F10905"/>
    <w:rsid w:val="00F21DCA"/>
    <w:rsid w:val="00F22258"/>
    <w:rsid w:val="00F25DF7"/>
    <w:rsid w:val="00F25E97"/>
    <w:rsid w:val="00F27BC5"/>
    <w:rsid w:val="00F31713"/>
    <w:rsid w:val="00F42376"/>
    <w:rsid w:val="00F47FB8"/>
    <w:rsid w:val="00F56355"/>
    <w:rsid w:val="00F6304C"/>
    <w:rsid w:val="00F703F1"/>
    <w:rsid w:val="00F72973"/>
    <w:rsid w:val="00F80099"/>
    <w:rsid w:val="00F81094"/>
    <w:rsid w:val="00F83156"/>
    <w:rsid w:val="00F84407"/>
    <w:rsid w:val="00F90893"/>
    <w:rsid w:val="00FA0459"/>
    <w:rsid w:val="00FC043A"/>
    <w:rsid w:val="00FD7416"/>
    <w:rsid w:val="00FE017B"/>
    <w:rsid w:val="00FE09AB"/>
    <w:rsid w:val="00FE126F"/>
    <w:rsid w:val="00FE1EFF"/>
    <w:rsid w:val="00FE3C1E"/>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62B70"/>
  <w15:docId w15:val="{ED7EAB45-595C-4341-9CE5-CDC0050C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semiHidden/>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semiHidden/>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paragraph" w:styleId="NormalWeb">
    <w:name w:val="Normal (Web)"/>
    <w:basedOn w:val="Normal"/>
    <w:uiPriority w:val="99"/>
    <w:unhideWhenUsed/>
    <w:rsid w:val="00D9382B"/>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iPriority w:val="35"/>
    <w:unhideWhenUsed/>
    <w:qFormat/>
    <w:rsid w:val="00E80C56"/>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967E9"/>
    <w:rPr>
      <w:color w:val="605E5C"/>
      <w:shd w:val="clear" w:color="auto" w:fill="E1DFDD"/>
    </w:rPr>
  </w:style>
  <w:style w:type="table" w:styleId="TableGridLight">
    <w:name w:val="Grid Table Light"/>
    <w:basedOn w:val="TableNormal"/>
    <w:uiPriority w:val="40"/>
    <w:rsid w:val="003E23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3D3A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1558C8"/>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764">
      <w:bodyDiv w:val="1"/>
      <w:marLeft w:val="0"/>
      <w:marRight w:val="0"/>
      <w:marTop w:val="0"/>
      <w:marBottom w:val="0"/>
      <w:divBdr>
        <w:top w:val="none" w:sz="0" w:space="0" w:color="auto"/>
        <w:left w:val="none" w:sz="0" w:space="0" w:color="auto"/>
        <w:bottom w:val="none" w:sz="0" w:space="0" w:color="auto"/>
        <w:right w:val="none" w:sz="0" w:space="0" w:color="auto"/>
      </w:divBdr>
    </w:div>
    <w:div w:id="17632131">
      <w:bodyDiv w:val="1"/>
      <w:marLeft w:val="0"/>
      <w:marRight w:val="0"/>
      <w:marTop w:val="0"/>
      <w:marBottom w:val="0"/>
      <w:divBdr>
        <w:top w:val="none" w:sz="0" w:space="0" w:color="auto"/>
        <w:left w:val="none" w:sz="0" w:space="0" w:color="auto"/>
        <w:bottom w:val="none" w:sz="0" w:space="0" w:color="auto"/>
        <w:right w:val="none" w:sz="0" w:space="0" w:color="auto"/>
      </w:divBdr>
    </w:div>
    <w:div w:id="38945795">
      <w:bodyDiv w:val="1"/>
      <w:marLeft w:val="0"/>
      <w:marRight w:val="0"/>
      <w:marTop w:val="0"/>
      <w:marBottom w:val="0"/>
      <w:divBdr>
        <w:top w:val="none" w:sz="0" w:space="0" w:color="auto"/>
        <w:left w:val="none" w:sz="0" w:space="0" w:color="auto"/>
        <w:bottom w:val="none" w:sz="0" w:space="0" w:color="auto"/>
        <w:right w:val="none" w:sz="0" w:space="0" w:color="auto"/>
      </w:divBdr>
    </w:div>
    <w:div w:id="41832003">
      <w:bodyDiv w:val="1"/>
      <w:marLeft w:val="0"/>
      <w:marRight w:val="0"/>
      <w:marTop w:val="0"/>
      <w:marBottom w:val="0"/>
      <w:divBdr>
        <w:top w:val="none" w:sz="0" w:space="0" w:color="auto"/>
        <w:left w:val="none" w:sz="0" w:space="0" w:color="auto"/>
        <w:bottom w:val="none" w:sz="0" w:space="0" w:color="auto"/>
        <w:right w:val="none" w:sz="0" w:space="0" w:color="auto"/>
      </w:divBdr>
    </w:div>
    <w:div w:id="143204626">
      <w:bodyDiv w:val="1"/>
      <w:marLeft w:val="0"/>
      <w:marRight w:val="0"/>
      <w:marTop w:val="0"/>
      <w:marBottom w:val="0"/>
      <w:divBdr>
        <w:top w:val="none" w:sz="0" w:space="0" w:color="auto"/>
        <w:left w:val="none" w:sz="0" w:space="0" w:color="auto"/>
        <w:bottom w:val="none" w:sz="0" w:space="0" w:color="auto"/>
        <w:right w:val="none" w:sz="0" w:space="0" w:color="auto"/>
      </w:divBdr>
    </w:div>
    <w:div w:id="217400787">
      <w:bodyDiv w:val="1"/>
      <w:marLeft w:val="0"/>
      <w:marRight w:val="0"/>
      <w:marTop w:val="0"/>
      <w:marBottom w:val="0"/>
      <w:divBdr>
        <w:top w:val="none" w:sz="0" w:space="0" w:color="auto"/>
        <w:left w:val="none" w:sz="0" w:space="0" w:color="auto"/>
        <w:bottom w:val="none" w:sz="0" w:space="0" w:color="auto"/>
        <w:right w:val="none" w:sz="0" w:space="0" w:color="auto"/>
      </w:divBdr>
    </w:div>
    <w:div w:id="253784636">
      <w:bodyDiv w:val="1"/>
      <w:marLeft w:val="0"/>
      <w:marRight w:val="0"/>
      <w:marTop w:val="0"/>
      <w:marBottom w:val="0"/>
      <w:divBdr>
        <w:top w:val="none" w:sz="0" w:space="0" w:color="auto"/>
        <w:left w:val="none" w:sz="0" w:space="0" w:color="auto"/>
        <w:bottom w:val="none" w:sz="0" w:space="0" w:color="auto"/>
        <w:right w:val="none" w:sz="0" w:space="0" w:color="auto"/>
      </w:divBdr>
    </w:div>
    <w:div w:id="265308546">
      <w:bodyDiv w:val="1"/>
      <w:marLeft w:val="0"/>
      <w:marRight w:val="0"/>
      <w:marTop w:val="0"/>
      <w:marBottom w:val="0"/>
      <w:divBdr>
        <w:top w:val="none" w:sz="0" w:space="0" w:color="auto"/>
        <w:left w:val="none" w:sz="0" w:space="0" w:color="auto"/>
        <w:bottom w:val="none" w:sz="0" w:space="0" w:color="auto"/>
        <w:right w:val="none" w:sz="0" w:space="0" w:color="auto"/>
      </w:divBdr>
    </w:div>
    <w:div w:id="304089001">
      <w:bodyDiv w:val="1"/>
      <w:marLeft w:val="0"/>
      <w:marRight w:val="0"/>
      <w:marTop w:val="0"/>
      <w:marBottom w:val="0"/>
      <w:divBdr>
        <w:top w:val="none" w:sz="0" w:space="0" w:color="auto"/>
        <w:left w:val="none" w:sz="0" w:space="0" w:color="auto"/>
        <w:bottom w:val="none" w:sz="0" w:space="0" w:color="auto"/>
        <w:right w:val="none" w:sz="0" w:space="0" w:color="auto"/>
      </w:divBdr>
    </w:div>
    <w:div w:id="392776885">
      <w:bodyDiv w:val="1"/>
      <w:marLeft w:val="0"/>
      <w:marRight w:val="0"/>
      <w:marTop w:val="0"/>
      <w:marBottom w:val="0"/>
      <w:divBdr>
        <w:top w:val="none" w:sz="0" w:space="0" w:color="auto"/>
        <w:left w:val="none" w:sz="0" w:space="0" w:color="auto"/>
        <w:bottom w:val="none" w:sz="0" w:space="0" w:color="auto"/>
        <w:right w:val="none" w:sz="0" w:space="0" w:color="auto"/>
      </w:divBdr>
    </w:div>
    <w:div w:id="402802263">
      <w:bodyDiv w:val="1"/>
      <w:marLeft w:val="0"/>
      <w:marRight w:val="0"/>
      <w:marTop w:val="0"/>
      <w:marBottom w:val="0"/>
      <w:divBdr>
        <w:top w:val="none" w:sz="0" w:space="0" w:color="auto"/>
        <w:left w:val="none" w:sz="0" w:space="0" w:color="auto"/>
        <w:bottom w:val="none" w:sz="0" w:space="0" w:color="auto"/>
        <w:right w:val="none" w:sz="0" w:space="0" w:color="auto"/>
      </w:divBdr>
    </w:div>
    <w:div w:id="414282852">
      <w:bodyDiv w:val="1"/>
      <w:marLeft w:val="0"/>
      <w:marRight w:val="0"/>
      <w:marTop w:val="0"/>
      <w:marBottom w:val="0"/>
      <w:divBdr>
        <w:top w:val="none" w:sz="0" w:space="0" w:color="auto"/>
        <w:left w:val="none" w:sz="0" w:space="0" w:color="auto"/>
        <w:bottom w:val="none" w:sz="0" w:space="0" w:color="auto"/>
        <w:right w:val="none" w:sz="0" w:space="0" w:color="auto"/>
      </w:divBdr>
    </w:div>
    <w:div w:id="475879938">
      <w:bodyDiv w:val="1"/>
      <w:marLeft w:val="0"/>
      <w:marRight w:val="0"/>
      <w:marTop w:val="0"/>
      <w:marBottom w:val="0"/>
      <w:divBdr>
        <w:top w:val="none" w:sz="0" w:space="0" w:color="auto"/>
        <w:left w:val="none" w:sz="0" w:space="0" w:color="auto"/>
        <w:bottom w:val="none" w:sz="0" w:space="0" w:color="auto"/>
        <w:right w:val="none" w:sz="0" w:space="0" w:color="auto"/>
      </w:divBdr>
    </w:div>
    <w:div w:id="525142497">
      <w:bodyDiv w:val="1"/>
      <w:marLeft w:val="0"/>
      <w:marRight w:val="0"/>
      <w:marTop w:val="0"/>
      <w:marBottom w:val="0"/>
      <w:divBdr>
        <w:top w:val="none" w:sz="0" w:space="0" w:color="auto"/>
        <w:left w:val="none" w:sz="0" w:space="0" w:color="auto"/>
        <w:bottom w:val="none" w:sz="0" w:space="0" w:color="auto"/>
        <w:right w:val="none" w:sz="0" w:space="0" w:color="auto"/>
      </w:divBdr>
    </w:div>
    <w:div w:id="529995933">
      <w:bodyDiv w:val="1"/>
      <w:marLeft w:val="0"/>
      <w:marRight w:val="0"/>
      <w:marTop w:val="0"/>
      <w:marBottom w:val="0"/>
      <w:divBdr>
        <w:top w:val="none" w:sz="0" w:space="0" w:color="auto"/>
        <w:left w:val="none" w:sz="0" w:space="0" w:color="auto"/>
        <w:bottom w:val="none" w:sz="0" w:space="0" w:color="auto"/>
        <w:right w:val="none" w:sz="0" w:space="0" w:color="auto"/>
      </w:divBdr>
    </w:div>
    <w:div w:id="568467784">
      <w:bodyDiv w:val="1"/>
      <w:marLeft w:val="0"/>
      <w:marRight w:val="0"/>
      <w:marTop w:val="0"/>
      <w:marBottom w:val="0"/>
      <w:divBdr>
        <w:top w:val="none" w:sz="0" w:space="0" w:color="auto"/>
        <w:left w:val="none" w:sz="0" w:space="0" w:color="auto"/>
        <w:bottom w:val="none" w:sz="0" w:space="0" w:color="auto"/>
        <w:right w:val="none" w:sz="0" w:space="0" w:color="auto"/>
      </w:divBdr>
    </w:div>
    <w:div w:id="595138275">
      <w:bodyDiv w:val="1"/>
      <w:marLeft w:val="0"/>
      <w:marRight w:val="0"/>
      <w:marTop w:val="0"/>
      <w:marBottom w:val="0"/>
      <w:divBdr>
        <w:top w:val="none" w:sz="0" w:space="0" w:color="auto"/>
        <w:left w:val="none" w:sz="0" w:space="0" w:color="auto"/>
        <w:bottom w:val="none" w:sz="0" w:space="0" w:color="auto"/>
        <w:right w:val="none" w:sz="0" w:space="0" w:color="auto"/>
      </w:divBdr>
    </w:div>
    <w:div w:id="608392535">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27262883">
      <w:bodyDiv w:val="1"/>
      <w:marLeft w:val="0"/>
      <w:marRight w:val="0"/>
      <w:marTop w:val="0"/>
      <w:marBottom w:val="0"/>
      <w:divBdr>
        <w:top w:val="none" w:sz="0" w:space="0" w:color="auto"/>
        <w:left w:val="none" w:sz="0" w:space="0" w:color="auto"/>
        <w:bottom w:val="none" w:sz="0" w:space="0" w:color="auto"/>
        <w:right w:val="none" w:sz="0" w:space="0" w:color="auto"/>
      </w:divBdr>
    </w:div>
    <w:div w:id="732847574">
      <w:bodyDiv w:val="1"/>
      <w:marLeft w:val="0"/>
      <w:marRight w:val="0"/>
      <w:marTop w:val="0"/>
      <w:marBottom w:val="0"/>
      <w:divBdr>
        <w:top w:val="none" w:sz="0" w:space="0" w:color="auto"/>
        <w:left w:val="none" w:sz="0" w:space="0" w:color="auto"/>
        <w:bottom w:val="none" w:sz="0" w:space="0" w:color="auto"/>
        <w:right w:val="none" w:sz="0" w:space="0" w:color="auto"/>
      </w:divBdr>
    </w:div>
    <w:div w:id="759524451">
      <w:bodyDiv w:val="1"/>
      <w:marLeft w:val="0"/>
      <w:marRight w:val="0"/>
      <w:marTop w:val="0"/>
      <w:marBottom w:val="0"/>
      <w:divBdr>
        <w:top w:val="none" w:sz="0" w:space="0" w:color="auto"/>
        <w:left w:val="none" w:sz="0" w:space="0" w:color="auto"/>
        <w:bottom w:val="none" w:sz="0" w:space="0" w:color="auto"/>
        <w:right w:val="none" w:sz="0" w:space="0" w:color="auto"/>
      </w:divBdr>
    </w:div>
    <w:div w:id="824319316">
      <w:bodyDiv w:val="1"/>
      <w:marLeft w:val="0"/>
      <w:marRight w:val="0"/>
      <w:marTop w:val="0"/>
      <w:marBottom w:val="0"/>
      <w:divBdr>
        <w:top w:val="none" w:sz="0" w:space="0" w:color="auto"/>
        <w:left w:val="none" w:sz="0" w:space="0" w:color="auto"/>
        <w:bottom w:val="none" w:sz="0" w:space="0" w:color="auto"/>
        <w:right w:val="none" w:sz="0" w:space="0" w:color="auto"/>
      </w:divBdr>
    </w:div>
    <w:div w:id="834490429">
      <w:bodyDiv w:val="1"/>
      <w:marLeft w:val="0"/>
      <w:marRight w:val="0"/>
      <w:marTop w:val="0"/>
      <w:marBottom w:val="0"/>
      <w:divBdr>
        <w:top w:val="none" w:sz="0" w:space="0" w:color="auto"/>
        <w:left w:val="none" w:sz="0" w:space="0" w:color="auto"/>
        <w:bottom w:val="none" w:sz="0" w:space="0" w:color="auto"/>
        <w:right w:val="none" w:sz="0" w:space="0" w:color="auto"/>
      </w:divBdr>
    </w:div>
    <w:div w:id="904492637">
      <w:bodyDiv w:val="1"/>
      <w:marLeft w:val="0"/>
      <w:marRight w:val="0"/>
      <w:marTop w:val="0"/>
      <w:marBottom w:val="0"/>
      <w:divBdr>
        <w:top w:val="none" w:sz="0" w:space="0" w:color="auto"/>
        <w:left w:val="none" w:sz="0" w:space="0" w:color="auto"/>
        <w:bottom w:val="none" w:sz="0" w:space="0" w:color="auto"/>
        <w:right w:val="none" w:sz="0" w:space="0" w:color="auto"/>
      </w:divBdr>
    </w:div>
    <w:div w:id="957108449">
      <w:bodyDiv w:val="1"/>
      <w:marLeft w:val="0"/>
      <w:marRight w:val="0"/>
      <w:marTop w:val="0"/>
      <w:marBottom w:val="0"/>
      <w:divBdr>
        <w:top w:val="none" w:sz="0" w:space="0" w:color="auto"/>
        <w:left w:val="none" w:sz="0" w:space="0" w:color="auto"/>
        <w:bottom w:val="none" w:sz="0" w:space="0" w:color="auto"/>
        <w:right w:val="none" w:sz="0" w:space="0" w:color="auto"/>
      </w:divBdr>
    </w:div>
    <w:div w:id="994726980">
      <w:bodyDiv w:val="1"/>
      <w:marLeft w:val="0"/>
      <w:marRight w:val="0"/>
      <w:marTop w:val="0"/>
      <w:marBottom w:val="0"/>
      <w:divBdr>
        <w:top w:val="none" w:sz="0" w:space="0" w:color="auto"/>
        <w:left w:val="none" w:sz="0" w:space="0" w:color="auto"/>
        <w:bottom w:val="none" w:sz="0" w:space="0" w:color="auto"/>
        <w:right w:val="none" w:sz="0" w:space="0" w:color="auto"/>
      </w:divBdr>
    </w:div>
    <w:div w:id="1001273049">
      <w:bodyDiv w:val="1"/>
      <w:marLeft w:val="0"/>
      <w:marRight w:val="0"/>
      <w:marTop w:val="0"/>
      <w:marBottom w:val="0"/>
      <w:divBdr>
        <w:top w:val="none" w:sz="0" w:space="0" w:color="auto"/>
        <w:left w:val="none" w:sz="0" w:space="0" w:color="auto"/>
        <w:bottom w:val="none" w:sz="0" w:space="0" w:color="auto"/>
        <w:right w:val="none" w:sz="0" w:space="0" w:color="auto"/>
      </w:divBdr>
    </w:div>
    <w:div w:id="1047222057">
      <w:bodyDiv w:val="1"/>
      <w:marLeft w:val="0"/>
      <w:marRight w:val="0"/>
      <w:marTop w:val="0"/>
      <w:marBottom w:val="0"/>
      <w:divBdr>
        <w:top w:val="none" w:sz="0" w:space="0" w:color="auto"/>
        <w:left w:val="none" w:sz="0" w:space="0" w:color="auto"/>
        <w:bottom w:val="none" w:sz="0" w:space="0" w:color="auto"/>
        <w:right w:val="none" w:sz="0" w:space="0" w:color="auto"/>
      </w:divBdr>
    </w:div>
    <w:div w:id="1080715194">
      <w:bodyDiv w:val="1"/>
      <w:marLeft w:val="0"/>
      <w:marRight w:val="0"/>
      <w:marTop w:val="0"/>
      <w:marBottom w:val="0"/>
      <w:divBdr>
        <w:top w:val="none" w:sz="0" w:space="0" w:color="auto"/>
        <w:left w:val="none" w:sz="0" w:space="0" w:color="auto"/>
        <w:bottom w:val="none" w:sz="0" w:space="0" w:color="auto"/>
        <w:right w:val="none" w:sz="0" w:space="0" w:color="auto"/>
      </w:divBdr>
    </w:div>
    <w:div w:id="1122724042">
      <w:bodyDiv w:val="1"/>
      <w:marLeft w:val="0"/>
      <w:marRight w:val="0"/>
      <w:marTop w:val="0"/>
      <w:marBottom w:val="0"/>
      <w:divBdr>
        <w:top w:val="none" w:sz="0" w:space="0" w:color="auto"/>
        <w:left w:val="none" w:sz="0" w:space="0" w:color="auto"/>
        <w:bottom w:val="none" w:sz="0" w:space="0" w:color="auto"/>
        <w:right w:val="none" w:sz="0" w:space="0" w:color="auto"/>
      </w:divBdr>
    </w:div>
    <w:div w:id="1168905708">
      <w:bodyDiv w:val="1"/>
      <w:marLeft w:val="0"/>
      <w:marRight w:val="0"/>
      <w:marTop w:val="0"/>
      <w:marBottom w:val="0"/>
      <w:divBdr>
        <w:top w:val="none" w:sz="0" w:space="0" w:color="auto"/>
        <w:left w:val="none" w:sz="0" w:space="0" w:color="auto"/>
        <w:bottom w:val="none" w:sz="0" w:space="0" w:color="auto"/>
        <w:right w:val="none" w:sz="0" w:space="0" w:color="auto"/>
      </w:divBdr>
    </w:div>
    <w:div w:id="1300257562">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373649479">
      <w:bodyDiv w:val="1"/>
      <w:marLeft w:val="0"/>
      <w:marRight w:val="0"/>
      <w:marTop w:val="0"/>
      <w:marBottom w:val="0"/>
      <w:divBdr>
        <w:top w:val="none" w:sz="0" w:space="0" w:color="auto"/>
        <w:left w:val="none" w:sz="0" w:space="0" w:color="auto"/>
        <w:bottom w:val="none" w:sz="0" w:space="0" w:color="auto"/>
        <w:right w:val="none" w:sz="0" w:space="0" w:color="auto"/>
      </w:divBdr>
    </w:div>
    <w:div w:id="1433474190">
      <w:bodyDiv w:val="1"/>
      <w:marLeft w:val="0"/>
      <w:marRight w:val="0"/>
      <w:marTop w:val="0"/>
      <w:marBottom w:val="0"/>
      <w:divBdr>
        <w:top w:val="none" w:sz="0" w:space="0" w:color="auto"/>
        <w:left w:val="none" w:sz="0" w:space="0" w:color="auto"/>
        <w:bottom w:val="none" w:sz="0" w:space="0" w:color="auto"/>
        <w:right w:val="none" w:sz="0" w:space="0" w:color="auto"/>
      </w:divBdr>
    </w:div>
    <w:div w:id="1444962399">
      <w:bodyDiv w:val="1"/>
      <w:marLeft w:val="0"/>
      <w:marRight w:val="0"/>
      <w:marTop w:val="0"/>
      <w:marBottom w:val="0"/>
      <w:divBdr>
        <w:top w:val="none" w:sz="0" w:space="0" w:color="auto"/>
        <w:left w:val="none" w:sz="0" w:space="0" w:color="auto"/>
        <w:bottom w:val="none" w:sz="0" w:space="0" w:color="auto"/>
        <w:right w:val="none" w:sz="0" w:space="0" w:color="auto"/>
      </w:divBdr>
    </w:div>
    <w:div w:id="1551304138">
      <w:bodyDiv w:val="1"/>
      <w:marLeft w:val="0"/>
      <w:marRight w:val="0"/>
      <w:marTop w:val="0"/>
      <w:marBottom w:val="0"/>
      <w:divBdr>
        <w:top w:val="none" w:sz="0" w:space="0" w:color="auto"/>
        <w:left w:val="none" w:sz="0" w:space="0" w:color="auto"/>
        <w:bottom w:val="none" w:sz="0" w:space="0" w:color="auto"/>
        <w:right w:val="none" w:sz="0" w:space="0" w:color="auto"/>
      </w:divBdr>
    </w:div>
    <w:div w:id="1601910926">
      <w:bodyDiv w:val="1"/>
      <w:marLeft w:val="0"/>
      <w:marRight w:val="0"/>
      <w:marTop w:val="0"/>
      <w:marBottom w:val="0"/>
      <w:divBdr>
        <w:top w:val="none" w:sz="0" w:space="0" w:color="auto"/>
        <w:left w:val="none" w:sz="0" w:space="0" w:color="auto"/>
        <w:bottom w:val="none" w:sz="0" w:space="0" w:color="auto"/>
        <w:right w:val="none" w:sz="0" w:space="0" w:color="auto"/>
      </w:divBdr>
    </w:div>
    <w:div w:id="1611429735">
      <w:bodyDiv w:val="1"/>
      <w:marLeft w:val="0"/>
      <w:marRight w:val="0"/>
      <w:marTop w:val="0"/>
      <w:marBottom w:val="0"/>
      <w:divBdr>
        <w:top w:val="none" w:sz="0" w:space="0" w:color="auto"/>
        <w:left w:val="none" w:sz="0" w:space="0" w:color="auto"/>
        <w:bottom w:val="none" w:sz="0" w:space="0" w:color="auto"/>
        <w:right w:val="none" w:sz="0" w:space="0" w:color="auto"/>
      </w:divBdr>
    </w:div>
    <w:div w:id="1686443710">
      <w:bodyDiv w:val="1"/>
      <w:marLeft w:val="0"/>
      <w:marRight w:val="0"/>
      <w:marTop w:val="0"/>
      <w:marBottom w:val="0"/>
      <w:divBdr>
        <w:top w:val="none" w:sz="0" w:space="0" w:color="auto"/>
        <w:left w:val="none" w:sz="0" w:space="0" w:color="auto"/>
        <w:bottom w:val="none" w:sz="0" w:space="0" w:color="auto"/>
        <w:right w:val="none" w:sz="0" w:space="0" w:color="auto"/>
      </w:divBdr>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93792476">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11558081">
      <w:bodyDiv w:val="1"/>
      <w:marLeft w:val="0"/>
      <w:marRight w:val="0"/>
      <w:marTop w:val="0"/>
      <w:marBottom w:val="0"/>
      <w:divBdr>
        <w:top w:val="none" w:sz="0" w:space="0" w:color="auto"/>
        <w:left w:val="none" w:sz="0" w:space="0" w:color="auto"/>
        <w:bottom w:val="none" w:sz="0" w:space="0" w:color="auto"/>
        <w:right w:val="none" w:sz="0" w:space="0" w:color="auto"/>
      </w:divBdr>
    </w:div>
    <w:div w:id="1843088068">
      <w:bodyDiv w:val="1"/>
      <w:marLeft w:val="0"/>
      <w:marRight w:val="0"/>
      <w:marTop w:val="0"/>
      <w:marBottom w:val="0"/>
      <w:divBdr>
        <w:top w:val="none" w:sz="0" w:space="0" w:color="auto"/>
        <w:left w:val="none" w:sz="0" w:space="0" w:color="auto"/>
        <w:bottom w:val="none" w:sz="0" w:space="0" w:color="auto"/>
        <w:right w:val="none" w:sz="0" w:space="0" w:color="auto"/>
      </w:divBdr>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57697804">
      <w:bodyDiv w:val="1"/>
      <w:marLeft w:val="0"/>
      <w:marRight w:val="0"/>
      <w:marTop w:val="0"/>
      <w:marBottom w:val="0"/>
      <w:divBdr>
        <w:top w:val="none" w:sz="0" w:space="0" w:color="auto"/>
        <w:left w:val="none" w:sz="0" w:space="0" w:color="auto"/>
        <w:bottom w:val="none" w:sz="0" w:space="0" w:color="auto"/>
        <w:right w:val="none" w:sz="0" w:space="0" w:color="auto"/>
      </w:divBdr>
    </w:div>
    <w:div w:id="2004502181">
      <w:bodyDiv w:val="1"/>
      <w:marLeft w:val="0"/>
      <w:marRight w:val="0"/>
      <w:marTop w:val="0"/>
      <w:marBottom w:val="0"/>
      <w:divBdr>
        <w:top w:val="none" w:sz="0" w:space="0" w:color="auto"/>
        <w:left w:val="none" w:sz="0" w:space="0" w:color="auto"/>
        <w:bottom w:val="none" w:sz="0" w:space="0" w:color="auto"/>
        <w:right w:val="none" w:sz="0" w:space="0" w:color="auto"/>
      </w:divBdr>
    </w:div>
    <w:div w:id="2058508520">
      <w:bodyDiv w:val="1"/>
      <w:marLeft w:val="0"/>
      <w:marRight w:val="0"/>
      <w:marTop w:val="0"/>
      <w:marBottom w:val="0"/>
      <w:divBdr>
        <w:top w:val="none" w:sz="0" w:space="0" w:color="auto"/>
        <w:left w:val="none" w:sz="0" w:space="0" w:color="auto"/>
        <w:bottom w:val="none" w:sz="0" w:space="0" w:color="auto"/>
        <w:right w:val="none" w:sz="0" w:space="0" w:color="auto"/>
      </w:divBdr>
      <w:divsChild>
        <w:div w:id="91358051">
          <w:marLeft w:val="547"/>
          <w:marRight w:val="0"/>
          <w:marTop w:val="0"/>
          <w:marBottom w:val="0"/>
          <w:divBdr>
            <w:top w:val="none" w:sz="0" w:space="0" w:color="auto"/>
            <w:left w:val="none" w:sz="0" w:space="0" w:color="auto"/>
            <w:bottom w:val="none" w:sz="0" w:space="0" w:color="auto"/>
            <w:right w:val="none" w:sz="0" w:space="0" w:color="auto"/>
          </w:divBdr>
        </w:div>
      </w:divsChild>
    </w:div>
    <w:div w:id="2062828201">
      <w:bodyDiv w:val="1"/>
      <w:marLeft w:val="0"/>
      <w:marRight w:val="0"/>
      <w:marTop w:val="0"/>
      <w:marBottom w:val="0"/>
      <w:divBdr>
        <w:top w:val="none" w:sz="0" w:space="0" w:color="auto"/>
        <w:left w:val="none" w:sz="0" w:space="0" w:color="auto"/>
        <w:bottom w:val="none" w:sz="0" w:space="0" w:color="auto"/>
        <w:right w:val="none" w:sz="0" w:space="0" w:color="auto"/>
      </w:divBdr>
    </w:div>
    <w:div w:id="2078353632">
      <w:bodyDiv w:val="1"/>
      <w:marLeft w:val="0"/>
      <w:marRight w:val="0"/>
      <w:marTop w:val="0"/>
      <w:marBottom w:val="0"/>
      <w:divBdr>
        <w:top w:val="none" w:sz="0" w:space="0" w:color="auto"/>
        <w:left w:val="none" w:sz="0" w:space="0" w:color="auto"/>
        <w:bottom w:val="none" w:sz="0" w:space="0" w:color="auto"/>
        <w:right w:val="none" w:sz="0" w:space="0" w:color="auto"/>
      </w:divBdr>
    </w:div>
    <w:div w:id="2084374498">
      <w:bodyDiv w:val="1"/>
      <w:marLeft w:val="0"/>
      <w:marRight w:val="0"/>
      <w:marTop w:val="0"/>
      <w:marBottom w:val="0"/>
      <w:divBdr>
        <w:top w:val="none" w:sz="0" w:space="0" w:color="auto"/>
        <w:left w:val="none" w:sz="0" w:space="0" w:color="auto"/>
        <w:bottom w:val="none" w:sz="0" w:space="0" w:color="auto"/>
        <w:right w:val="none" w:sz="0" w:space="0" w:color="auto"/>
      </w:divBdr>
    </w:div>
    <w:div w:id="2100759839">
      <w:bodyDiv w:val="1"/>
      <w:marLeft w:val="0"/>
      <w:marRight w:val="0"/>
      <w:marTop w:val="0"/>
      <w:marBottom w:val="0"/>
      <w:divBdr>
        <w:top w:val="none" w:sz="0" w:space="0" w:color="auto"/>
        <w:left w:val="none" w:sz="0" w:space="0" w:color="auto"/>
        <w:bottom w:val="none" w:sz="0" w:space="0" w:color="auto"/>
        <w:right w:val="none" w:sz="0" w:space="0" w:color="auto"/>
      </w:divBdr>
    </w:div>
    <w:div w:id="2106269331">
      <w:bodyDiv w:val="1"/>
      <w:marLeft w:val="0"/>
      <w:marRight w:val="0"/>
      <w:marTop w:val="0"/>
      <w:marBottom w:val="0"/>
      <w:divBdr>
        <w:top w:val="none" w:sz="0" w:space="0" w:color="auto"/>
        <w:left w:val="none" w:sz="0" w:space="0" w:color="auto"/>
        <w:bottom w:val="none" w:sz="0" w:space="0" w:color="auto"/>
        <w:right w:val="none" w:sz="0" w:space="0" w:color="auto"/>
      </w:divBdr>
    </w:div>
    <w:div w:id="21185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image" Target="media/image8.png"/><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dgm:t>
        <a:bodyPr/>
        <a:lstStyle/>
        <a:p>
          <a:r>
            <a:rPr lang="en-GB"/>
            <a:t>Launch SLAM Node</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Launch Teleop Node</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Move Robot around area to create the map</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BB237330-D3AF-415E-9F47-BA7573D5C88A}">
      <dgm:prSet phldrT="[Text]"/>
      <dgm:spPr/>
      <dgm:t>
        <a:bodyPr/>
        <a:lstStyle/>
        <a:p>
          <a:r>
            <a:rPr lang="en-GB"/>
            <a:t>Save Map</a:t>
          </a:r>
        </a:p>
      </dgm:t>
    </dgm:pt>
    <dgm:pt modelId="{E1449346-6813-4729-8BEC-D158467553DD}" type="parTrans" cxnId="{3AA29EC3-A1E3-4AA6-BAAD-B583D993AF92}">
      <dgm:prSet/>
      <dgm:spPr/>
      <dgm:t>
        <a:bodyPr/>
        <a:lstStyle/>
        <a:p>
          <a:endParaRPr lang="en-GB"/>
        </a:p>
      </dgm:t>
    </dgm:pt>
    <dgm:pt modelId="{D6A1F9CE-8151-4D59-B729-E34014159F0A}" type="sibTrans" cxnId="{3AA29EC3-A1E3-4AA6-BAAD-B583D993AF92}">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6">
        <dgm:presLayoutVars>
          <dgm:bulletEnabled val="1"/>
        </dgm:presLayoutVars>
      </dgm:prSet>
      <dgm:spPr/>
    </dgm:pt>
    <dgm:pt modelId="{7CF1EDC0-7171-4F4E-B105-9CC7B53ABE4A}" type="pres">
      <dgm:prSet presAssocID="{D8DB92A2-1F3F-4953-8B31-A18B833F3AB7}" presName="sibTrans" presStyleLbl="sibTrans2D1" presStyleIdx="0" presStyleCnt="5"/>
      <dgm:spPr/>
    </dgm:pt>
    <dgm:pt modelId="{16C5C1B7-9D24-4097-94D3-B00F23DCDA65}" type="pres">
      <dgm:prSet presAssocID="{D8DB92A2-1F3F-4953-8B31-A18B833F3AB7}" presName="connectorText" presStyleLbl="sibTrans2D1" presStyleIdx="0" presStyleCnt="5"/>
      <dgm:spPr/>
    </dgm:pt>
    <dgm:pt modelId="{E917F695-CE2D-4C31-8444-39E996AD7189}" type="pres">
      <dgm:prSet presAssocID="{3869B834-6316-4787-A7EC-498361AD0F31}" presName="node" presStyleLbl="node1" presStyleIdx="1" presStyleCnt="6">
        <dgm:presLayoutVars>
          <dgm:bulletEnabled val="1"/>
        </dgm:presLayoutVars>
      </dgm:prSet>
      <dgm:spPr/>
    </dgm:pt>
    <dgm:pt modelId="{4A2557DA-CFC8-4AC6-AD45-8CCCE430C4B9}" type="pres">
      <dgm:prSet presAssocID="{22C51713-94B4-4BF6-AC22-CD178969BC1E}" presName="sibTrans" presStyleLbl="sibTrans2D1" presStyleIdx="1" presStyleCnt="5"/>
      <dgm:spPr/>
    </dgm:pt>
    <dgm:pt modelId="{5CF2AC40-9398-423A-8EFE-2F74839877AB}" type="pres">
      <dgm:prSet presAssocID="{22C51713-94B4-4BF6-AC22-CD178969BC1E}" presName="connectorText" presStyleLbl="sibTrans2D1" presStyleIdx="1" presStyleCnt="5"/>
      <dgm:spPr/>
    </dgm:pt>
    <dgm:pt modelId="{63B6DBEC-A216-4C6C-9A74-953440229FEE}" type="pres">
      <dgm:prSet presAssocID="{12E517C9-96BC-4A2C-B6A0-A89299FBDC85}" presName="node" presStyleLbl="node1" presStyleIdx="2" presStyleCnt="6">
        <dgm:presLayoutVars>
          <dgm:bulletEnabled val="1"/>
        </dgm:presLayoutVars>
      </dgm:prSet>
      <dgm:spPr/>
    </dgm:pt>
    <dgm:pt modelId="{D002B9B4-FAC6-4950-9F23-9F4F152BF6E5}" type="pres">
      <dgm:prSet presAssocID="{87022507-C3C5-4331-BFA9-23EF88C3987C}" presName="sibTrans" presStyleLbl="sibTrans2D1" presStyleIdx="2" presStyleCnt="5"/>
      <dgm:spPr/>
    </dgm:pt>
    <dgm:pt modelId="{CC6D59AE-626A-4CAC-9EF5-153ADFD3869A}" type="pres">
      <dgm:prSet presAssocID="{87022507-C3C5-4331-BFA9-23EF88C3987C}" presName="connectorText" presStyleLbl="sibTrans2D1" presStyleIdx="2" presStyleCnt="5"/>
      <dgm:spPr/>
    </dgm:pt>
    <dgm:pt modelId="{FCF4B2E6-8005-4C12-BCD9-A4BA17EA6C11}" type="pres">
      <dgm:prSet presAssocID="{F4DC9577-4D5E-4CCA-ADDF-1661519987CE}" presName="node" presStyleLbl="node1" presStyleIdx="3" presStyleCnt="6">
        <dgm:presLayoutVars>
          <dgm:bulletEnabled val="1"/>
        </dgm:presLayoutVars>
      </dgm:prSet>
      <dgm:spPr/>
    </dgm:pt>
    <dgm:pt modelId="{D48AAD12-CA14-4457-BE48-F595F3C2E843}" type="pres">
      <dgm:prSet presAssocID="{F692C326-F3ED-4A7D-9C59-AB4E5662AA76}" presName="sibTrans" presStyleLbl="sibTrans2D1" presStyleIdx="3" presStyleCnt="5"/>
      <dgm:spPr/>
    </dgm:pt>
    <dgm:pt modelId="{8058B4B0-B15B-469F-91D5-16F14001F382}" type="pres">
      <dgm:prSet presAssocID="{F692C326-F3ED-4A7D-9C59-AB4E5662AA76}" presName="connectorText" presStyleLbl="sibTrans2D1" presStyleIdx="3" presStyleCnt="5"/>
      <dgm:spPr/>
    </dgm:pt>
    <dgm:pt modelId="{5103D551-DC79-4871-896E-3C371D4C38FB}" type="pres">
      <dgm:prSet presAssocID="{4FEB01FD-677E-410D-AAAA-8A31CD9BA4F9}" presName="node" presStyleLbl="node1" presStyleIdx="4" presStyleCnt="6">
        <dgm:presLayoutVars>
          <dgm:bulletEnabled val="1"/>
        </dgm:presLayoutVars>
      </dgm:prSet>
      <dgm:spPr/>
    </dgm:pt>
    <dgm:pt modelId="{94014C8D-48E5-4373-8B9D-FED7549F07E0}" type="pres">
      <dgm:prSet presAssocID="{B83F824B-DADA-405D-8667-98F05AA98087}" presName="sibTrans" presStyleLbl="sibTrans2D1" presStyleIdx="4" presStyleCnt="5"/>
      <dgm:spPr/>
    </dgm:pt>
    <dgm:pt modelId="{AA4BA02F-3DD4-4C93-A1DF-5287355F4A6B}" type="pres">
      <dgm:prSet presAssocID="{B83F824B-DADA-405D-8667-98F05AA98087}" presName="connectorText" presStyleLbl="sibTrans2D1" presStyleIdx="4" presStyleCnt="5"/>
      <dgm:spPr/>
    </dgm:pt>
    <dgm:pt modelId="{701450D7-4624-4C69-ACC1-1EB27579FB4C}" type="pres">
      <dgm:prSet presAssocID="{BB237330-D3AF-415E-9F47-BA7573D5C88A}" presName="node" presStyleLbl="node1" presStyleIdx="5" presStyleCnt="6">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BBCD3865-4FE5-44F0-BD1C-D6B8DDA5EFDE}" type="presOf" srcId="{BB237330-D3AF-415E-9F47-BA7573D5C88A}" destId="{701450D7-4624-4C69-ACC1-1EB27579FB4C}" srcOrd="0"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3B3E951-F360-4E01-8A79-931728025F43}" type="presOf" srcId="{B83F824B-DADA-405D-8667-98F05AA98087}" destId="{AA4BA02F-3DD4-4C93-A1DF-5287355F4A6B}" srcOrd="1"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3974659F-8349-4EEA-8415-14580894C41A}" type="presOf" srcId="{B83F824B-DADA-405D-8667-98F05AA98087}" destId="{94014C8D-48E5-4373-8B9D-FED7549F07E0}"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3AA29EC3-A1E3-4AA6-BAAD-B583D993AF92}" srcId="{1A8D0663-DA08-47FE-9D70-DAF46380535A}" destId="{BB237330-D3AF-415E-9F47-BA7573D5C88A}" srcOrd="5" destOrd="0" parTransId="{E1449346-6813-4729-8BEC-D158467553DD}" sibTransId="{D6A1F9CE-8151-4D59-B729-E34014159F0A}"/>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 modelId="{473184AA-4F06-4992-9FAF-CA903B0CFACB}" type="presParOf" srcId="{76081A03-733E-4E80-B681-75ECD1F0511E}" destId="{94014C8D-48E5-4373-8B9D-FED7549F07E0}" srcOrd="9" destOrd="0" presId="urn:microsoft.com/office/officeart/2005/8/layout/process1"/>
    <dgm:cxn modelId="{DFB8F61F-03B3-400F-A19D-C2E346F1A9BD}" type="presParOf" srcId="{94014C8D-48E5-4373-8B9D-FED7549F07E0}" destId="{AA4BA02F-3DD4-4C93-A1DF-5287355F4A6B}" srcOrd="0" destOrd="0" presId="urn:microsoft.com/office/officeart/2005/8/layout/process1"/>
    <dgm:cxn modelId="{FD73DCA9-4996-4DA6-BFF8-DC51699978C3}" type="presParOf" srcId="{76081A03-733E-4E80-B681-75ECD1F0511E}" destId="{701450D7-4624-4C69-ACC1-1EB27579FB4C}" srcOrd="10"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a:ln>
          <a:solidFill>
            <a:schemeClr val="tx1"/>
          </a:solidFill>
        </a:ln>
      </dgm:spPr>
      <dgm:t>
        <a:bodyPr/>
        <a:lstStyle/>
        <a:p>
          <a:r>
            <a:rPr lang="en-GB"/>
            <a:t>Launch Navigation Node using saved map</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Estimate Initial Pose in RViz</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Set Navigation Goal</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5">
        <dgm:presLayoutVars>
          <dgm:bulletEnabled val="1"/>
        </dgm:presLayoutVars>
      </dgm:prSet>
      <dgm:spPr/>
    </dgm:pt>
    <dgm:pt modelId="{7CF1EDC0-7171-4F4E-B105-9CC7B53ABE4A}" type="pres">
      <dgm:prSet presAssocID="{D8DB92A2-1F3F-4953-8B31-A18B833F3AB7}" presName="sibTrans" presStyleLbl="sibTrans2D1" presStyleIdx="0" presStyleCnt="4"/>
      <dgm:spPr/>
    </dgm:pt>
    <dgm:pt modelId="{16C5C1B7-9D24-4097-94D3-B00F23DCDA65}" type="pres">
      <dgm:prSet presAssocID="{D8DB92A2-1F3F-4953-8B31-A18B833F3AB7}" presName="connectorText" presStyleLbl="sibTrans2D1" presStyleIdx="0" presStyleCnt="4"/>
      <dgm:spPr/>
    </dgm:pt>
    <dgm:pt modelId="{E917F695-CE2D-4C31-8444-39E996AD7189}" type="pres">
      <dgm:prSet presAssocID="{3869B834-6316-4787-A7EC-498361AD0F31}" presName="node" presStyleLbl="node1" presStyleIdx="1" presStyleCnt="5">
        <dgm:presLayoutVars>
          <dgm:bulletEnabled val="1"/>
        </dgm:presLayoutVars>
      </dgm:prSet>
      <dgm:spPr/>
    </dgm:pt>
    <dgm:pt modelId="{4A2557DA-CFC8-4AC6-AD45-8CCCE430C4B9}" type="pres">
      <dgm:prSet presAssocID="{22C51713-94B4-4BF6-AC22-CD178969BC1E}" presName="sibTrans" presStyleLbl="sibTrans2D1" presStyleIdx="1" presStyleCnt="4"/>
      <dgm:spPr/>
    </dgm:pt>
    <dgm:pt modelId="{5CF2AC40-9398-423A-8EFE-2F74839877AB}" type="pres">
      <dgm:prSet presAssocID="{22C51713-94B4-4BF6-AC22-CD178969BC1E}" presName="connectorText" presStyleLbl="sibTrans2D1" presStyleIdx="1" presStyleCnt="4"/>
      <dgm:spPr/>
    </dgm:pt>
    <dgm:pt modelId="{63B6DBEC-A216-4C6C-9A74-953440229FEE}" type="pres">
      <dgm:prSet presAssocID="{12E517C9-96BC-4A2C-B6A0-A89299FBDC85}" presName="node" presStyleLbl="node1" presStyleIdx="2" presStyleCnt="5">
        <dgm:presLayoutVars>
          <dgm:bulletEnabled val="1"/>
        </dgm:presLayoutVars>
      </dgm:prSet>
      <dgm:spPr/>
    </dgm:pt>
    <dgm:pt modelId="{D002B9B4-FAC6-4950-9F23-9F4F152BF6E5}" type="pres">
      <dgm:prSet presAssocID="{87022507-C3C5-4331-BFA9-23EF88C3987C}" presName="sibTrans" presStyleLbl="sibTrans2D1" presStyleIdx="2" presStyleCnt="4"/>
      <dgm:spPr/>
    </dgm:pt>
    <dgm:pt modelId="{CC6D59AE-626A-4CAC-9EF5-153ADFD3869A}" type="pres">
      <dgm:prSet presAssocID="{87022507-C3C5-4331-BFA9-23EF88C3987C}" presName="connectorText" presStyleLbl="sibTrans2D1" presStyleIdx="2" presStyleCnt="4"/>
      <dgm:spPr/>
    </dgm:pt>
    <dgm:pt modelId="{FCF4B2E6-8005-4C12-BCD9-A4BA17EA6C11}" type="pres">
      <dgm:prSet presAssocID="{F4DC9577-4D5E-4CCA-ADDF-1661519987CE}" presName="node" presStyleLbl="node1" presStyleIdx="3" presStyleCnt="5">
        <dgm:presLayoutVars>
          <dgm:bulletEnabled val="1"/>
        </dgm:presLayoutVars>
      </dgm:prSet>
      <dgm:spPr/>
    </dgm:pt>
    <dgm:pt modelId="{D48AAD12-CA14-4457-BE48-F595F3C2E843}" type="pres">
      <dgm:prSet presAssocID="{F692C326-F3ED-4A7D-9C59-AB4E5662AA76}" presName="sibTrans" presStyleLbl="sibTrans2D1" presStyleIdx="3" presStyleCnt="4"/>
      <dgm:spPr/>
    </dgm:pt>
    <dgm:pt modelId="{8058B4B0-B15B-469F-91D5-16F14001F382}" type="pres">
      <dgm:prSet presAssocID="{F692C326-F3ED-4A7D-9C59-AB4E5662AA76}" presName="connectorText" presStyleLbl="sibTrans2D1" presStyleIdx="3" presStyleCnt="4"/>
      <dgm:spPr/>
    </dgm:pt>
    <dgm:pt modelId="{5103D551-DC79-4871-896E-3C371D4C38FB}" type="pres">
      <dgm:prSet presAssocID="{4FEB01FD-677E-410D-AAAA-8A31CD9BA4F9}" presName="node" presStyleLbl="node1" presStyleIdx="4" presStyleCnt="5">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184685-4596-4295-8457-1B27202D7265}" type="doc">
      <dgm:prSet loTypeId="urn:microsoft.com/office/officeart/2005/8/layout/hierarchy3" loCatId="hierarchy" qsTypeId="urn:microsoft.com/office/officeart/2005/8/quickstyle/simple1" qsCatId="simple" csTypeId="urn:microsoft.com/office/officeart/2005/8/colors/accent1_1" csCatId="accent1" phldr="1"/>
      <dgm:spPr/>
      <dgm:t>
        <a:bodyPr/>
        <a:lstStyle/>
        <a:p>
          <a:endParaRPr lang="en-GB"/>
        </a:p>
      </dgm:t>
    </dgm:pt>
    <dgm:pt modelId="{34FA9C1D-EE3A-4CB3-BF9F-36AF6BC40076}">
      <dgm:prSet phldrT="[Text]"/>
      <dgm:spPr/>
      <dgm:t>
        <a:bodyPr/>
        <a:lstStyle/>
        <a:p>
          <a:r>
            <a:rPr lang="en-GB" b="1"/>
            <a:t>1.1 Initiation</a:t>
          </a:r>
        </a:p>
      </dgm:t>
    </dgm:pt>
    <dgm:pt modelId="{7F4154E5-C6C6-4735-BF37-7E9E32916DEB}" type="parTrans" cxnId="{79F029D0-FAB5-492E-A6D3-C52282C49669}">
      <dgm:prSet/>
      <dgm:spPr/>
      <dgm:t>
        <a:bodyPr/>
        <a:lstStyle/>
        <a:p>
          <a:endParaRPr lang="en-GB"/>
        </a:p>
      </dgm:t>
    </dgm:pt>
    <dgm:pt modelId="{23F373C1-602C-4FE9-8EDC-DD4DA0C7A0E2}" type="sibTrans" cxnId="{79F029D0-FAB5-492E-A6D3-C52282C49669}">
      <dgm:prSet/>
      <dgm:spPr/>
      <dgm:t>
        <a:bodyPr/>
        <a:lstStyle/>
        <a:p>
          <a:endParaRPr lang="en-GB"/>
        </a:p>
      </dgm:t>
    </dgm:pt>
    <dgm:pt modelId="{937D6598-13D1-43D7-AE50-A4C1CEABA1D2}">
      <dgm:prSet phldrT="[Text]"/>
      <dgm:spPr/>
      <dgm:t>
        <a:bodyPr/>
        <a:lstStyle/>
        <a:p>
          <a:r>
            <a:rPr lang="en-GB"/>
            <a:t>1.1.1 </a:t>
          </a:r>
        </a:p>
        <a:p>
          <a:r>
            <a:rPr lang="en-GB"/>
            <a:t>Charter</a:t>
          </a:r>
        </a:p>
      </dgm:t>
    </dgm:pt>
    <dgm:pt modelId="{B36BED73-5A93-44E9-AE45-898221E59E4C}" type="parTrans" cxnId="{E93909BF-8A48-4BBD-98B1-CEE644D818F9}">
      <dgm:prSet/>
      <dgm:spPr/>
      <dgm:t>
        <a:bodyPr/>
        <a:lstStyle/>
        <a:p>
          <a:endParaRPr lang="en-GB"/>
        </a:p>
      </dgm:t>
    </dgm:pt>
    <dgm:pt modelId="{68E5EA05-8647-432A-A791-7812F889F56F}" type="sibTrans" cxnId="{E93909BF-8A48-4BBD-98B1-CEE644D818F9}">
      <dgm:prSet/>
      <dgm:spPr/>
      <dgm:t>
        <a:bodyPr/>
        <a:lstStyle/>
        <a:p>
          <a:endParaRPr lang="en-GB"/>
        </a:p>
      </dgm:t>
    </dgm:pt>
    <dgm:pt modelId="{D4FE0154-43C7-4F9B-B7BD-AC19B8B24C43}">
      <dgm:prSet phldrT="[Text]"/>
      <dgm:spPr/>
      <dgm:t>
        <a:bodyPr/>
        <a:lstStyle/>
        <a:p>
          <a:r>
            <a:rPr lang="en-GB"/>
            <a:t>1.1.2 Stakeholder Setup</a:t>
          </a:r>
        </a:p>
      </dgm:t>
    </dgm:pt>
    <dgm:pt modelId="{A3634B68-86EA-4F83-A3FA-1CDA0E9253DF}" type="parTrans" cxnId="{2BCCDA4B-4BE0-42F6-9F1F-913B6ED8D3C5}">
      <dgm:prSet/>
      <dgm:spPr/>
      <dgm:t>
        <a:bodyPr/>
        <a:lstStyle/>
        <a:p>
          <a:endParaRPr lang="en-GB"/>
        </a:p>
      </dgm:t>
    </dgm:pt>
    <dgm:pt modelId="{FB3423D3-F379-4E3F-86EA-11EA822E9BAF}" type="sibTrans" cxnId="{2BCCDA4B-4BE0-42F6-9F1F-913B6ED8D3C5}">
      <dgm:prSet/>
      <dgm:spPr/>
      <dgm:t>
        <a:bodyPr/>
        <a:lstStyle/>
        <a:p>
          <a:endParaRPr lang="en-GB"/>
        </a:p>
      </dgm:t>
    </dgm:pt>
    <dgm:pt modelId="{D3B0BAE1-C064-4283-A3FA-3DD9B08D65B8}">
      <dgm:prSet phldrT="[Text]"/>
      <dgm:spPr/>
      <dgm:t>
        <a:bodyPr/>
        <a:lstStyle/>
        <a:p>
          <a:r>
            <a:rPr lang="en-GB"/>
            <a:t>1.1.3 </a:t>
          </a:r>
        </a:p>
        <a:p>
          <a:r>
            <a:rPr lang="en-GB"/>
            <a:t>Feasibility &amp; Risk</a:t>
          </a:r>
        </a:p>
      </dgm:t>
    </dgm:pt>
    <dgm:pt modelId="{41462388-AD42-4C54-B1FB-D479F35FE555}" type="parTrans" cxnId="{7B561310-5E37-4121-AC18-E6A671506F3E}">
      <dgm:prSet/>
      <dgm:spPr/>
      <dgm:t>
        <a:bodyPr/>
        <a:lstStyle/>
        <a:p>
          <a:endParaRPr lang="en-GB"/>
        </a:p>
      </dgm:t>
    </dgm:pt>
    <dgm:pt modelId="{D3511F9C-2EB9-4FE2-9CB7-6B2B14635AEC}" type="sibTrans" cxnId="{7B561310-5E37-4121-AC18-E6A671506F3E}">
      <dgm:prSet/>
      <dgm:spPr/>
      <dgm:t>
        <a:bodyPr/>
        <a:lstStyle/>
        <a:p>
          <a:endParaRPr lang="en-GB"/>
        </a:p>
      </dgm:t>
    </dgm:pt>
    <dgm:pt modelId="{3711AC42-2572-4470-9652-9DDE28B5C05C}">
      <dgm:prSet phldrT="[Text]"/>
      <dgm:spPr/>
      <dgm:t>
        <a:bodyPr/>
        <a:lstStyle/>
        <a:p>
          <a:r>
            <a:rPr lang="en-GB"/>
            <a:t>1.1.4</a:t>
          </a:r>
        </a:p>
        <a:p>
          <a:r>
            <a:rPr lang="en-GB"/>
            <a:t> Finding &amp; Resources</a:t>
          </a:r>
        </a:p>
      </dgm:t>
    </dgm:pt>
    <dgm:pt modelId="{4F3A64D7-572D-4406-B334-F1B127703F37}" type="parTrans" cxnId="{C18A5B3C-548F-4847-A035-BAB14BC2C06D}">
      <dgm:prSet/>
      <dgm:spPr/>
      <dgm:t>
        <a:bodyPr/>
        <a:lstStyle/>
        <a:p>
          <a:endParaRPr lang="en-GB"/>
        </a:p>
      </dgm:t>
    </dgm:pt>
    <dgm:pt modelId="{5E426931-0CBB-4CB4-9286-2D963BBA4C52}" type="sibTrans" cxnId="{C18A5B3C-548F-4847-A035-BAB14BC2C06D}">
      <dgm:prSet/>
      <dgm:spPr/>
      <dgm:t>
        <a:bodyPr/>
        <a:lstStyle/>
        <a:p>
          <a:endParaRPr lang="en-GB"/>
        </a:p>
      </dgm:t>
    </dgm:pt>
    <dgm:pt modelId="{39903B37-F280-42A5-A87B-ECAA6D9CEFE3}">
      <dgm:prSet phldrT="[Text]"/>
      <dgm:spPr/>
      <dgm:t>
        <a:bodyPr/>
        <a:lstStyle/>
        <a:p>
          <a:r>
            <a:rPr lang="en-GB" b="1"/>
            <a:t>1.2 Planning</a:t>
          </a:r>
        </a:p>
      </dgm:t>
    </dgm:pt>
    <dgm:pt modelId="{6293DAC2-8815-44EB-A2D9-92A3FD196C7F}" type="parTrans" cxnId="{6426E632-0B39-4C60-BA0E-9F191EF45EC2}">
      <dgm:prSet/>
      <dgm:spPr/>
      <dgm:t>
        <a:bodyPr/>
        <a:lstStyle/>
        <a:p>
          <a:endParaRPr lang="en-GB"/>
        </a:p>
      </dgm:t>
    </dgm:pt>
    <dgm:pt modelId="{BBBA5162-5FAF-4FD7-9E45-860668C1E577}" type="sibTrans" cxnId="{6426E632-0B39-4C60-BA0E-9F191EF45EC2}">
      <dgm:prSet/>
      <dgm:spPr/>
      <dgm:t>
        <a:bodyPr/>
        <a:lstStyle/>
        <a:p>
          <a:endParaRPr lang="en-GB"/>
        </a:p>
      </dgm:t>
    </dgm:pt>
    <dgm:pt modelId="{0E6B38B6-AFA9-4DB4-9F8C-7FB132805825}">
      <dgm:prSet phldrT="[Text]"/>
      <dgm:spPr/>
      <dgm:t>
        <a:bodyPr/>
        <a:lstStyle/>
        <a:p>
          <a:r>
            <a:rPr lang="en-GB"/>
            <a:t>1.2.1 </a:t>
          </a:r>
        </a:p>
        <a:p>
          <a:r>
            <a:rPr lang="en-GB"/>
            <a:t>Project Plan</a:t>
          </a:r>
        </a:p>
      </dgm:t>
    </dgm:pt>
    <dgm:pt modelId="{80A9025A-6EB9-40B1-A9A3-0B557A3258AD}" type="parTrans" cxnId="{3173753E-4CDA-449A-BB06-2FEA2379541A}">
      <dgm:prSet/>
      <dgm:spPr/>
      <dgm:t>
        <a:bodyPr/>
        <a:lstStyle/>
        <a:p>
          <a:endParaRPr lang="en-GB"/>
        </a:p>
      </dgm:t>
    </dgm:pt>
    <dgm:pt modelId="{5C4A434D-9570-4A3B-8EE7-AE09EE031DFB}" type="sibTrans" cxnId="{3173753E-4CDA-449A-BB06-2FEA2379541A}">
      <dgm:prSet/>
      <dgm:spPr/>
      <dgm:t>
        <a:bodyPr/>
        <a:lstStyle/>
        <a:p>
          <a:endParaRPr lang="en-GB"/>
        </a:p>
      </dgm:t>
    </dgm:pt>
    <dgm:pt modelId="{09890B75-FA68-4460-9B70-E66092F95AB9}">
      <dgm:prSet phldrT="[Text]"/>
      <dgm:spPr/>
      <dgm:t>
        <a:bodyPr/>
        <a:lstStyle/>
        <a:p>
          <a:r>
            <a:rPr lang="en-GB"/>
            <a:t>1.2.2 Requirements Spec</a:t>
          </a:r>
        </a:p>
      </dgm:t>
    </dgm:pt>
    <dgm:pt modelId="{35851234-F271-4E29-B7EE-06E79848AFD4}" type="parTrans" cxnId="{DA0ABB95-DB32-4F15-B49D-A88163C3C747}">
      <dgm:prSet/>
      <dgm:spPr/>
      <dgm:t>
        <a:bodyPr/>
        <a:lstStyle/>
        <a:p>
          <a:endParaRPr lang="en-GB"/>
        </a:p>
      </dgm:t>
    </dgm:pt>
    <dgm:pt modelId="{1C5706BF-702C-4AC1-B02A-E8346B06D608}" type="sibTrans" cxnId="{DA0ABB95-DB32-4F15-B49D-A88163C3C747}">
      <dgm:prSet/>
      <dgm:spPr/>
      <dgm:t>
        <a:bodyPr/>
        <a:lstStyle/>
        <a:p>
          <a:endParaRPr lang="en-GB"/>
        </a:p>
      </dgm:t>
    </dgm:pt>
    <dgm:pt modelId="{968EC50C-776A-4481-8544-D939A4D7EECC}">
      <dgm:prSet phldrT="[Text]"/>
      <dgm:spPr/>
      <dgm:t>
        <a:bodyPr/>
        <a:lstStyle/>
        <a:p>
          <a:r>
            <a:rPr lang="en-GB"/>
            <a:t>1.2.3</a:t>
          </a:r>
        </a:p>
        <a:p>
          <a:r>
            <a:rPr lang="en-GB"/>
            <a:t> Planning &amp; Procurement</a:t>
          </a:r>
        </a:p>
      </dgm:t>
    </dgm:pt>
    <dgm:pt modelId="{AE38851D-1581-47F7-99E4-0AF9F4374B48}" type="parTrans" cxnId="{BDBD4FC7-088B-4771-ABE4-D865BFC12B05}">
      <dgm:prSet/>
      <dgm:spPr/>
      <dgm:t>
        <a:bodyPr/>
        <a:lstStyle/>
        <a:p>
          <a:endParaRPr lang="en-GB"/>
        </a:p>
      </dgm:t>
    </dgm:pt>
    <dgm:pt modelId="{DAFBCD9C-EAD0-4950-9150-748FE824EF79}" type="sibTrans" cxnId="{BDBD4FC7-088B-4771-ABE4-D865BFC12B05}">
      <dgm:prSet/>
      <dgm:spPr/>
      <dgm:t>
        <a:bodyPr/>
        <a:lstStyle/>
        <a:p>
          <a:endParaRPr lang="en-GB"/>
        </a:p>
      </dgm:t>
    </dgm:pt>
    <dgm:pt modelId="{F4853F8D-B124-4AA6-A0E8-7E8CE04B254A}">
      <dgm:prSet phldrT="[Text]"/>
      <dgm:spPr/>
      <dgm:t>
        <a:bodyPr/>
        <a:lstStyle/>
        <a:p>
          <a:r>
            <a:rPr lang="en-GB"/>
            <a:t>1.2.4</a:t>
          </a:r>
        </a:p>
        <a:p>
          <a:r>
            <a:rPr lang="en-GB"/>
            <a:t> Standards &amp; Compliance</a:t>
          </a:r>
        </a:p>
      </dgm:t>
    </dgm:pt>
    <dgm:pt modelId="{09DCE70D-099B-45A3-8ED6-5A925F85FD82}" type="parTrans" cxnId="{46C7E427-D220-4424-B429-891B748FD4AA}">
      <dgm:prSet/>
      <dgm:spPr/>
      <dgm:t>
        <a:bodyPr/>
        <a:lstStyle/>
        <a:p>
          <a:endParaRPr lang="en-GB"/>
        </a:p>
      </dgm:t>
    </dgm:pt>
    <dgm:pt modelId="{788D96AD-DB9A-4F5E-880D-98B6516D5120}" type="sibTrans" cxnId="{46C7E427-D220-4424-B429-891B748FD4AA}">
      <dgm:prSet/>
      <dgm:spPr/>
      <dgm:t>
        <a:bodyPr/>
        <a:lstStyle/>
        <a:p>
          <a:endParaRPr lang="en-GB"/>
        </a:p>
      </dgm:t>
    </dgm:pt>
    <dgm:pt modelId="{663BDFBF-0EAD-4540-8DB7-48D10FC38751}">
      <dgm:prSet phldrT="[Text]"/>
      <dgm:spPr/>
      <dgm:t>
        <a:bodyPr/>
        <a:lstStyle/>
        <a:p>
          <a:r>
            <a:rPr lang="en-GB" b="1"/>
            <a:t>1.3 Execution</a:t>
          </a:r>
        </a:p>
      </dgm:t>
    </dgm:pt>
    <dgm:pt modelId="{9F2A61FA-C414-4E70-A7AC-E6B2427DE103}" type="parTrans" cxnId="{04BFDD7A-00FE-44BA-B6D2-EBD243FFE1D5}">
      <dgm:prSet/>
      <dgm:spPr/>
      <dgm:t>
        <a:bodyPr/>
        <a:lstStyle/>
        <a:p>
          <a:endParaRPr lang="en-GB"/>
        </a:p>
      </dgm:t>
    </dgm:pt>
    <dgm:pt modelId="{EE3ACCDF-C824-401B-8CC6-A8C6386AB9FF}" type="sibTrans" cxnId="{04BFDD7A-00FE-44BA-B6D2-EBD243FFE1D5}">
      <dgm:prSet/>
      <dgm:spPr/>
      <dgm:t>
        <a:bodyPr/>
        <a:lstStyle/>
        <a:p>
          <a:endParaRPr lang="en-GB"/>
        </a:p>
      </dgm:t>
    </dgm:pt>
    <dgm:pt modelId="{A2A4898F-C20D-417D-8804-26EF06ADEEA0}">
      <dgm:prSet phldrT="[Text]"/>
      <dgm:spPr/>
      <dgm:t>
        <a:bodyPr/>
        <a:lstStyle/>
        <a:p>
          <a:r>
            <a:rPr lang="en-GB"/>
            <a:t>1.3.1 </a:t>
          </a:r>
        </a:p>
        <a:p>
          <a:r>
            <a:rPr lang="en-GB"/>
            <a:t>Hardware &amp; Software Setup</a:t>
          </a:r>
        </a:p>
      </dgm:t>
    </dgm:pt>
    <dgm:pt modelId="{F5644390-1F56-463E-8986-2EB155CC863D}" type="parTrans" cxnId="{232F2629-4B7A-44A3-957E-216C36020BE1}">
      <dgm:prSet/>
      <dgm:spPr/>
      <dgm:t>
        <a:bodyPr/>
        <a:lstStyle/>
        <a:p>
          <a:endParaRPr lang="en-GB"/>
        </a:p>
      </dgm:t>
    </dgm:pt>
    <dgm:pt modelId="{6C357B73-2AF6-4461-9414-2BEB36DD3C9A}" type="sibTrans" cxnId="{232F2629-4B7A-44A3-957E-216C36020BE1}">
      <dgm:prSet/>
      <dgm:spPr/>
      <dgm:t>
        <a:bodyPr/>
        <a:lstStyle/>
        <a:p>
          <a:endParaRPr lang="en-GB"/>
        </a:p>
      </dgm:t>
    </dgm:pt>
    <dgm:pt modelId="{BA803A63-802A-40C7-838F-44C72A2AB500}">
      <dgm:prSet phldrT="[Text]"/>
      <dgm:spPr/>
      <dgm:t>
        <a:bodyPr/>
        <a:lstStyle/>
        <a:p>
          <a:r>
            <a:rPr lang="en-GB"/>
            <a:t>1.3.2</a:t>
          </a:r>
        </a:p>
        <a:p>
          <a:r>
            <a:rPr lang="en-GB"/>
            <a:t> Testing &amp; Integration</a:t>
          </a:r>
        </a:p>
      </dgm:t>
    </dgm:pt>
    <dgm:pt modelId="{46886648-3147-4712-AAA5-CA1ABCA2C15E}" type="parTrans" cxnId="{881D2468-3617-4812-B09D-CAD557976DDF}">
      <dgm:prSet/>
      <dgm:spPr/>
      <dgm:t>
        <a:bodyPr/>
        <a:lstStyle/>
        <a:p>
          <a:endParaRPr lang="en-GB"/>
        </a:p>
      </dgm:t>
    </dgm:pt>
    <dgm:pt modelId="{BB767051-5982-4674-8430-D9EF4713DE1B}" type="sibTrans" cxnId="{881D2468-3617-4812-B09D-CAD557976DDF}">
      <dgm:prSet/>
      <dgm:spPr/>
      <dgm:t>
        <a:bodyPr/>
        <a:lstStyle/>
        <a:p>
          <a:endParaRPr lang="en-GB"/>
        </a:p>
      </dgm:t>
    </dgm:pt>
    <dgm:pt modelId="{E8C5BF15-078B-4689-868A-A96EEA2EC3D7}">
      <dgm:prSet phldrT="[Text]"/>
      <dgm:spPr/>
      <dgm:t>
        <a:bodyPr/>
        <a:lstStyle/>
        <a:p>
          <a:r>
            <a:rPr lang="en-GB"/>
            <a:t>1.3.3 Development &amp; Simulation</a:t>
          </a:r>
        </a:p>
      </dgm:t>
    </dgm:pt>
    <dgm:pt modelId="{4625FA79-F51C-486D-9015-73B460CE1001}" type="parTrans" cxnId="{56D1273F-A454-4AC3-867B-BB3AE487462E}">
      <dgm:prSet/>
      <dgm:spPr/>
      <dgm:t>
        <a:bodyPr/>
        <a:lstStyle/>
        <a:p>
          <a:endParaRPr lang="en-GB"/>
        </a:p>
      </dgm:t>
    </dgm:pt>
    <dgm:pt modelId="{96C14B3E-646F-4D42-BFF9-EB431A947282}" type="sibTrans" cxnId="{56D1273F-A454-4AC3-867B-BB3AE487462E}">
      <dgm:prSet/>
      <dgm:spPr/>
      <dgm:t>
        <a:bodyPr/>
        <a:lstStyle/>
        <a:p>
          <a:endParaRPr lang="en-GB"/>
        </a:p>
      </dgm:t>
    </dgm:pt>
    <dgm:pt modelId="{B468D900-A8C3-4E3B-B1E6-588D9FDEC13C}">
      <dgm:prSet phldrT="[Text]"/>
      <dgm:spPr/>
      <dgm:t>
        <a:bodyPr/>
        <a:lstStyle/>
        <a:p>
          <a:r>
            <a:rPr lang="en-GB"/>
            <a:t>1.3.4 Deployment</a:t>
          </a:r>
        </a:p>
      </dgm:t>
    </dgm:pt>
    <dgm:pt modelId="{579C6BB8-B701-49D2-B606-A94F57A8E382}" type="parTrans" cxnId="{8639F250-29A0-4C11-B3E7-ECC84D5C6AD2}">
      <dgm:prSet/>
      <dgm:spPr/>
      <dgm:t>
        <a:bodyPr/>
        <a:lstStyle/>
        <a:p>
          <a:endParaRPr lang="en-GB"/>
        </a:p>
      </dgm:t>
    </dgm:pt>
    <dgm:pt modelId="{0291BB8E-6B67-415A-9281-1ED9DB25B512}" type="sibTrans" cxnId="{8639F250-29A0-4C11-B3E7-ECC84D5C6AD2}">
      <dgm:prSet/>
      <dgm:spPr/>
      <dgm:t>
        <a:bodyPr/>
        <a:lstStyle/>
        <a:p>
          <a:endParaRPr lang="en-GB"/>
        </a:p>
      </dgm:t>
    </dgm:pt>
    <dgm:pt modelId="{F339A00E-BAEF-47E4-A900-9632AC3A16F7}">
      <dgm:prSet phldrT="[Text]"/>
      <dgm:spPr/>
      <dgm:t>
        <a:bodyPr/>
        <a:lstStyle/>
        <a:p>
          <a:r>
            <a:rPr lang="en-GB" b="1"/>
            <a:t>1.4 Control</a:t>
          </a:r>
        </a:p>
      </dgm:t>
    </dgm:pt>
    <dgm:pt modelId="{96CC11BE-A1A0-4BCC-B2A7-2235BDD3CAFF}" type="parTrans" cxnId="{D784A532-E0B9-40E9-A8B6-76D88EBB4BF1}">
      <dgm:prSet/>
      <dgm:spPr/>
      <dgm:t>
        <a:bodyPr/>
        <a:lstStyle/>
        <a:p>
          <a:endParaRPr lang="en-GB"/>
        </a:p>
      </dgm:t>
    </dgm:pt>
    <dgm:pt modelId="{749F64E9-16D4-4E12-A33D-FEF6ECC951C5}" type="sibTrans" cxnId="{D784A532-E0B9-40E9-A8B6-76D88EBB4BF1}">
      <dgm:prSet/>
      <dgm:spPr/>
      <dgm:t>
        <a:bodyPr/>
        <a:lstStyle/>
        <a:p>
          <a:endParaRPr lang="en-GB"/>
        </a:p>
      </dgm:t>
    </dgm:pt>
    <dgm:pt modelId="{F9BA0870-38F9-43EB-B4F5-46CF39479CCE}">
      <dgm:prSet phldrT="[Text]"/>
      <dgm:spPr/>
      <dgm:t>
        <a:bodyPr/>
        <a:lstStyle/>
        <a:p>
          <a:r>
            <a:rPr lang="en-GB"/>
            <a:t>1.4.1 Performance Reviews</a:t>
          </a:r>
        </a:p>
      </dgm:t>
    </dgm:pt>
    <dgm:pt modelId="{41E539F4-114C-4F33-AF0E-BF6CFFE37B7F}" type="parTrans" cxnId="{5563BCAC-E19B-4588-B4AD-95BEE969520A}">
      <dgm:prSet/>
      <dgm:spPr/>
      <dgm:t>
        <a:bodyPr/>
        <a:lstStyle/>
        <a:p>
          <a:endParaRPr lang="en-GB"/>
        </a:p>
      </dgm:t>
    </dgm:pt>
    <dgm:pt modelId="{E044AD1E-FC56-4680-AC48-429C517966E2}" type="sibTrans" cxnId="{5563BCAC-E19B-4588-B4AD-95BEE969520A}">
      <dgm:prSet/>
      <dgm:spPr/>
      <dgm:t>
        <a:bodyPr/>
        <a:lstStyle/>
        <a:p>
          <a:endParaRPr lang="en-GB"/>
        </a:p>
      </dgm:t>
    </dgm:pt>
    <dgm:pt modelId="{0D416BBE-D3B4-414C-B1EC-D5D9D348F2FF}">
      <dgm:prSet phldrT="[Text]"/>
      <dgm:spPr/>
      <dgm:t>
        <a:bodyPr/>
        <a:lstStyle/>
        <a:p>
          <a:r>
            <a:rPr lang="en-GB"/>
            <a:t>1.4.2 </a:t>
          </a:r>
        </a:p>
        <a:p>
          <a:r>
            <a:rPr lang="en-GB"/>
            <a:t>Quality &amp; Risk Mgmt</a:t>
          </a:r>
        </a:p>
      </dgm:t>
    </dgm:pt>
    <dgm:pt modelId="{64693714-6A3A-4489-B501-E59583733C37}" type="parTrans" cxnId="{35980718-F847-4395-930B-18BFA1D00F5B}">
      <dgm:prSet/>
      <dgm:spPr/>
      <dgm:t>
        <a:bodyPr/>
        <a:lstStyle/>
        <a:p>
          <a:endParaRPr lang="en-GB"/>
        </a:p>
      </dgm:t>
    </dgm:pt>
    <dgm:pt modelId="{D7C9CBBE-C176-4E48-9BB7-BED0CA280E99}" type="sibTrans" cxnId="{35980718-F847-4395-930B-18BFA1D00F5B}">
      <dgm:prSet/>
      <dgm:spPr/>
      <dgm:t>
        <a:bodyPr/>
        <a:lstStyle/>
        <a:p>
          <a:endParaRPr lang="en-GB"/>
        </a:p>
      </dgm:t>
    </dgm:pt>
    <dgm:pt modelId="{7A575AFC-BBD3-4832-898F-EAA35E53D913}">
      <dgm:prSet phldrT="[Text]"/>
      <dgm:spPr/>
      <dgm:t>
        <a:bodyPr/>
        <a:lstStyle/>
        <a:p>
          <a:r>
            <a:rPr lang="en-GB" b="1"/>
            <a:t>1.5 Closure</a:t>
          </a:r>
        </a:p>
      </dgm:t>
    </dgm:pt>
    <dgm:pt modelId="{34751444-FA8A-4A15-A1BB-0E6893DD1DCE}" type="parTrans" cxnId="{003AF16D-8C38-44E4-9E38-55937A4FC487}">
      <dgm:prSet/>
      <dgm:spPr/>
      <dgm:t>
        <a:bodyPr/>
        <a:lstStyle/>
        <a:p>
          <a:endParaRPr lang="en-GB"/>
        </a:p>
      </dgm:t>
    </dgm:pt>
    <dgm:pt modelId="{45E8AF08-612E-48D5-BE3A-91A3C02DB1EB}" type="sibTrans" cxnId="{003AF16D-8C38-44E4-9E38-55937A4FC487}">
      <dgm:prSet/>
      <dgm:spPr/>
      <dgm:t>
        <a:bodyPr/>
        <a:lstStyle/>
        <a:p>
          <a:endParaRPr lang="en-GB"/>
        </a:p>
      </dgm:t>
    </dgm:pt>
    <dgm:pt modelId="{A48E4D3C-BAD1-4624-9CA1-167BCC1BD889}">
      <dgm:prSet phldrT="[Text]"/>
      <dgm:spPr>
        <a:solidFill>
          <a:srgbClr val="D0D8E8">
            <a:alpha val="89804"/>
          </a:srgbClr>
        </a:solidFill>
      </dgm:spPr>
      <dgm:t>
        <a:bodyPr/>
        <a:lstStyle/>
        <a:p>
          <a:r>
            <a:rPr lang="en-GB"/>
            <a:t>1.5.1 Feedbacks</a:t>
          </a:r>
        </a:p>
      </dgm:t>
    </dgm:pt>
    <dgm:pt modelId="{8D82740B-105F-4F97-BB0A-E25DC283CE5A}" type="parTrans" cxnId="{BC14970D-6549-4304-9048-4E67E2AB002F}">
      <dgm:prSet/>
      <dgm:spPr/>
      <dgm:t>
        <a:bodyPr/>
        <a:lstStyle/>
        <a:p>
          <a:endParaRPr lang="en-GB"/>
        </a:p>
      </dgm:t>
    </dgm:pt>
    <dgm:pt modelId="{95FAB7B8-BB65-4BAA-8E36-AFFCFB07D236}" type="sibTrans" cxnId="{BC14970D-6549-4304-9048-4E67E2AB002F}">
      <dgm:prSet/>
      <dgm:spPr/>
      <dgm:t>
        <a:bodyPr/>
        <a:lstStyle/>
        <a:p>
          <a:endParaRPr lang="en-GB"/>
        </a:p>
      </dgm:t>
    </dgm:pt>
    <dgm:pt modelId="{79515934-378B-46D7-817C-492BDD932E6E}">
      <dgm:prSet phldrT="[Text]"/>
      <dgm:spPr/>
      <dgm:t>
        <a:bodyPr/>
        <a:lstStyle/>
        <a:p>
          <a:r>
            <a:rPr lang="en-GB"/>
            <a:t>1.5.2 </a:t>
          </a:r>
        </a:p>
        <a:p>
          <a:r>
            <a:rPr lang="en-GB"/>
            <a:t>Marketing</a:t>
          </a:r>
        </a:p>
      </dgm:t>
    </dgm:pt>
    <dgm:pt modelId="{AEA6CDE8-C8DE-46DF-A31F-DFCB1AE024D5}" type="parTrans" cxnId="{6B3F78C2-0CD1-4383-BDEF-19C290332085}">
      <dgm:prSet/>
      <dgm:spPr/>
      <dgm:t>
        <a:bodyPr/>
        <a:lstStyle/>
        <a:p>
          <a:endParaRPr lang="en-GB"/>
        </a:p>
      </dgm:t>
    </dgm:pt>
    <dgm:pt modelId="{0670CABA-E6EB-43CB-8B7A-129EFAFDD06E}" type="sibTrans" cxnId="{6B3F78C2-0CD1-4383-BDEF-19C290332085}">
      <dgm:prSet/>
      <dgm:spPr/>
      <dgm:t>
        <a:bodyPr/>
        <a:lstStyle/>
        <a:p>
          <a:endParaRPr lang="en-GB"/>
        </a:p>
      </dgm:t>
    </dgm:pt>
    <dgm:pt modelId="{A881D6F6-81E9-44B3-B8AD-3B9933F05D41}">
      <dgm:prSet phldrT="[Text]"/>
      <dgm:spPr/>
      <dgm:t>
        <a:bodyPr/>
        <a:lstStyle/>
        <a:p>
          <a:r>
            <a:rPr lang="en-GB"/>
            <a:t>1.5.3</a:t>
          </a:r>
        </a:p>
        <a:p>
          <a:r>
            <a:rPr lang="en-GB"/>
            <a:t>Closure</a:t>
          </a:r>
        </a:p>
      </dgm:t>
    </dgm:pt>
    <dgm:pt modelId="{1E1424C9-7F54-4FB4-9A13-BBE21A0481DF}" type="parTrans" cxnId="{519B51F3-E4C6-4FAB-8E0F-198FC40D23B0}">
      <dgm:prSet/>
      <dgm:spPr/>
      <dgm:t>
        <a:bodyPr/>
        <a:lstStyle/>
        <a:p>
          <a:endParaRPr lang="en-GB"/>
        </a:p>
      </dgm:t>
    </dgm:pt>
    <dgm:pt modelId="{8A1BE52C-2B67-41FF-BEC7-F72A2A04A6EC}" type="sibTrans" cxnId="{519B51F3-E4C6-4FAB-8E0F-198FC40D23B0}">
      <dgm:prSet/>
      <dgm:spPr/>
      <dgm:t>
        <a:bodyPr/>
        <a:lstStyle/>
        <a:p>
          <a:endParaRPr lang="en-GB"/>
        </a:p>
      </dgm:t>
    </dgm:pt>
    <dgm:pt modelId="{A423BDA0-988A-4EE0-BB18-BF790BDFCD8F}" type="pres">
      <dgm:prSet presAssocID="{46184685-4596-4295-8457-1B27202D7265}" presName="diagram" presStyleCnt="0">
        <dgm:presLayoutVars>
          <dgm:chPref val="1"/>
          <dgm:dir/>
          <dgm:animOne val="branch"/>
          <dgm:animLvl val="lvl"/>
          <dgm:resizeHandles/>
        </dgm:presLayoutVars>
      </dgm:prSet>
      <dgm:spPr/>
    </dgm:pt>
    <dgm:pt modelId="{146D6981-9F75-46CF-8132-864CFF82C474}" type="pres">
      <dgm:prSet presAssocID="{34FA9C1D-EE3A-4CB3-BF9F-36AF6BC40076}" presName="root" presStyleCnt="0"/>
      <dgm:spPr/>
    </dgm:pt>
    <dgm:pt modelId="{AB0C40B4-0A01-4B8F-B2A7-EAFE08696E72}" type="pres">
      <dgm:prSet presAssocID="{34FA9C1D-EE3A-4CB3-BF9F-36AF6BC40076}" presName="rootComposite" presStyleCnt="0"/>
      <dgm:spPr/>
    </dgm:pt>
    <dgm:pt modelId="{1251478B-69F6-4980-BBB2-BEDC4F3B55CC}" type="pres">
      <dgm:prSet presAssocID="{34FA9C1D-EE3A-4CB3-BF9F-36AF6BC40076}" presName="rootText" presStyleLbl="node1" presStyleIdx="0" presStyleCnt="5"/>
      <dgm:spPr/>
    </dgm:pt>
    <dgm:pt modelId="{7E88CC7F-1CE2-48E3-BF8F-91F2BE79B0CB}" type="pres">
      <dgm:prSet presAssocID="{34FA9C1D-EE3A-4CB3-BF9F-36AF6BC40076}" presName="rootConnector" presStyleLbl="node1" presStyleIdx="0" presStyleCnt="5"/>
      <dgm:spPr/>
    </dgm:pt>
    <dgm:pt modelId="{27394654-E14F-4AA1-8D48-B2B912519505}" type="pres">
      <dgm:prSet presAssocID="{34FA9C1D-EE3A-4CB3-BF9F-36AF6BC40076}" presName="childShape" presStyleCnt="0"/>
      <dgm:spPr/>
    </dgm:pt>
    <dgm:pt modelId="{A0383DC9-CE6A-4C4E-8886-0D40D8397BF7}" type="pres">
      <dgm:prSet presAssocID="{B36BED73-5A93-44E9-AE45-898221E59E4C}" presName="Name13" presStyleLbl="parChTrans1D2" presStyleIdx="0" presStyleCnt="17"/>
      <dgm:spPr/>
    </dgm:pt>
    <dgm:pt modelId="{D5AE542D-92C1-4317-8B07-ADF59CA463E8}" type="pres">
      <dgm:prSet presAssocID="{937D6598-13D1-43D7-AE50-A4C1CEABA1D2}" presName="childText" presStyleLbl="bgAcc1" presStyleIdx="0" presStyleCnt="17">
        <dgm:presLayoutVars>
          <dgm:bulletEnabled val="1"/>
        </dgm:presLayoutVars>
      </dgm:prSet>
      <dgm:spPr/>
    </dgm:pt>
    <dgm:pt modelId="{B8ACE9AD-2AD1-4A97-BF7E-A757A0D933BB}" type="pres">
      <dgm:prSet presAssocID="{A3634B68-86EA-4F83-A3FA-1CDA0E9253DF}" presName="Name13" presStyleLbl="parChTrans1D2" presStyleIdx="1" presStyleCnt="17"/>
      <dgm:spPr/>
    </dgm:pt>
    <dgm:pt modelId="{9768CCD6-E9A2-45E7-92E1-42554E3B0C1A}" type="pres">
      <dgm:prSet presAssocID="{D4FE0154-43C7-4F9B-B7BD-AC19B8B24C43}" presName="childText" presStyleLbl="bgAcc1" presStyleIdx="1" presStyleCnt="17">
        <dgm:presLayoutVars>
          <dgm:bulletEnabled val="1"/>
        </dgm:presLayoutVars>
      </dgm:prSet>
      <dgm:spPr/>
    </dgm:pt>
    <dgm:pt modelId="{E7CCC3BC-6858-4BD5-AAF3-999F03562531}" type="pres">
      <dgm:prSet presAssocID="{41462388-AD42-4C54-B1FB-D479F35FE555}" presName="Name13" presStyleLbl="parChTrans1D2" presStyleIdx="2" presStyleCnt="17"/>
      <dgm:spPr/>
    </dgm:pt>
    <dgm:pt modelId="{68C74DEF-F6F4-4767-97A9-CCC487F95414}" type="pres">
      <dgm:prSet presAssocID="{D3B0BAE1-C064-4283-A3FA-3DD9B08D65B8}" presName="childText" presStyleLbl="bgAcc1" presStyleIdx="2" presStyleCnt="17">
        <dgm:presLayoutVars>
          <dgm:bulletEnabled val="1"/>
        </dgm:presLayoutVars>
      </dgm:prSet>
      <dgm:spPr/>
    </dgm:pt>
    <dgm:pt modelId="{6366455D-D141-495E-BA9C-0BCB36FBFD3E}" type="pres">
      <dgm:prSet presAssocID="{4F3A64D7-572D-4406-B334-F1B127703F37}" presName="Name13" presStyleLbl="parChTrans1D2" presStyleIdx="3" presStyleCnt="17"/>
      <dgm:spPr/>
    </dgm:pt>
    <dgm:pt modelId="{84717D78-3B17-4A79-8D6C-DDBD933C419E}" type="pres">
      <dgm:prSet presAssocID="{3711AC42-2572-4470-9652-9DDE28B5C05C}" presName="childText" presStyleLbl="bgAcc1" presStyleIdx="3" presStyleCnt="17">
        <dgm:presLayoutVars>
          <dgm:bulletEnabled val="1"/>
        </dgm:presLayoutVars>
      </dgm:prSet>
      <dgm:spPr/>
    </dgm:pt>
    <dgm:pt modelId="{8F3A1295-E2CC-4392-BEE5-3368E7FA03AE}" type="pres">
      <dgm:prSet presAssocID="{39903B37-F280-42A5-A87B-ECAA6D9CEFE3}" presName="root" presStyleCnt="0"/>
      <dgm:spPr/>
    </dgm:pt>
    <dgm:pt modelId="{04BFCEFF-8FA7-4EE0-B28F-42235B575B02}" type="pres">
      <dgm:prSet presAssocID="{39903B37-F280-42A5-A87B-ECAA6D9CEFE3}" presName="rootComposite" presStyleCnt="0"/>
      <dgm:spPr/>
    </dgm:pt>
    <dgm:pt modelId="{28F41FB7-936E-447E-863E-9080D11E64D1}" type="pres">
      <dgm:prSet presAssocID="{39903B37-F280-42A5-A87B-ECAA6D9CEFE3}" presName="rootText" presStyleLbl="node1" presStyleIdx="1" presStyleCnt="5"/>
      <dgm:spPr/>
    </dgm:pt>
    <dgm:pt modelId="{ED1816F8-6371-45CD-81D4-657830343997}" type="pres">
      <dgm:prSet presAssocID="{39903B37-F280-42A5-A87B-ECAA6D9CEFE3}" presName="rootConnector" presStyleLbl="node1" presStyleIdx="1" presStyleCnt="5"/>
      <dgm:spPr/>
    </dgm:pt>
    <dgm:pt modelId="{8C9BF9E1-4496-428D-A7A7-0B8629C1B54D}" type="pres">
      <dgm:prSet presAssocID="{39903B37-F280-42A5-A87B-ECAA6D9CEFE3}" presName="childShape" presStyleCnt="0"/>
      <dgm:spPr/>
    </dgm:pt>
    <dgm:pt modelId="{93FB6260-2502-4BA0-B712-D9833DE92010}" type="pres">
      <dgm:prSet presAssocID="{80A9025A-6EB9-40B1-A9A3-0B557A3258AD}" presName="Name13" presStyleLbl="parChTrans1D2" presStyleIdx="4" presStyleCnt="17"/>
      <dgm:spPr/>
    </dgm:pt>
    <dgm:pt modelId="{3CD239B3-E8F3-4408-943C-C1F91DD8F4EE}" type="pres">
      <dgm:prSet presAssocID="{0E6B38B6-AFA9-4DB4-9F8C-7FB132805825}" presName="childText" presStyleLbl="bgAcc1" presStyleIdx="4" presStyleCnt="17">
        <dgm:presLayoutVars>
          <dgm:bulletEnabled val="1"/>
        </dgm:presLayoutVars>
      </dgm:prSet>
      <dgm:spPr/>
    </dgm:pt>
    <dgm:pt modelId="{A79A9D65-1E47-4CD4-81DA-5614EA2A10CB}" type="pres">
      <dgm:prSet presAssocID="{35851234-F271-4E29-B7EE-06E79848AFD4}" presName="Name13" presStyleLbl="parChTrans1D2" presStyleIdx="5" presStyleCnt="17"/>
      <dgm:spPr/>
    </dgm:pt>
    <dgm:pt modelId="{7EDFC251-A4DE-483E-AB04-410C62FCC0E7}" type="pres">
      <dgm:prSet presAssocID="{09890B75-FA68-4460-9B70-E66092F95AB9}" presName="childText" presStyleLbl="bgAcc1" presStyleIdx="5" presStyleCnt="17">
        <dgm:presLayoutVars>
          <dgm:bulletEnabled val="1"/>
        </dgm:presLayoutVars>
      </dgm:prSet>
      <dgm:spPr/>
    </dgm:pt>
    <dgm:pt modelId="{45197936-7149-4E51-9A78-18631F353087}" type="pres">
      <dgm:prSet presAssocID="{AE38851D-1581-47F7-99E4-0AF9F4374B48}" presName="Name13" presStyleLbl="parChTrans1D2" presStyleIdx="6" presStyleCnt="17"/>
      <dgm:spPr/>
    </dgm:pt>
    <dgm:pt modelId="{C659B593-3900-43C1-B987-BA5FA2A8E20D}" type="pres">
      <dgm:prSet presAssocID="{968EC50C-776A-4481-8544-D939A4D7EECC}" presName="childText" presStyleLbl="bgAcc1" presStyleIdx="6" presStyleCnt="17">
        <dgm:presLayoutVars>
          <dgm:bulletEnabled val="1"/>
        </dgm:presLayoutVars>
      </dgm:prSet>
      <dgm:spPr/>
    </dgm:pt>
    <dgm:pt modelId="{C67E9BDE-0C2C-4FA2-B267-973FCF08BEF4}" type="pres">
      <dgm:prSet presAssocID="{09DCE70D-099B-45A3-8ED6-5A925F85FD82}" presName="Name13" presStyleLbl="parChTrans1D2" presStyleIdx="7" presStyleCnt="17"/>
      <dgm:spPr/>
    </dgm:pt>
    <dgm:pt modelId="{D8103A58-B05A-418D-962D-9D749D6204D1}" type="pres">
      <dgm:prSet presAssocID="{F4853F8D-B124-4AA6-A0E8-7E8CE04B254A}" presName="childText" presStyleLbl="bgAcc1" presStyleIdx="7" presStyleCnt="17">
        <dgm:presLayoutVars>
          <dgm:bulletEnabled val="1"/>
        </dgm:presLayoutVars>
      </dgm:prSet>
      <dgm:spPr/>
    </dgm:pt>
    <dgm:pt modelId="{9A58BF08-40E9-41F9-9237-2FA0F27F7892}" type="pres">
      <dgm:prSet presAssocID="{663BDFBF-0EAD-4540-8DB7-48D10FC38751}" presName="root" presStyleCnt="0"/>
      <dgm:spPr/>
    </dgm:pt>
    <dgm:pt modelId="{6E0B04EF-2A79-47D8-BCE6-2DD7E614D571}" type="pres">
      <dgm:prSet presAssocID="{663BDFBF-0EAD-4540-8DB7-48D10FC38751}" presName="rootComposite" presStyleCnt="0"/>
      <dgm:spPr/>
    </dgm:pt>
    <dgm:pt modelId="{FBC48092-6811-44E8-9B9A-396FD039448E}" type="pres">
      <dgm:prSet presAssocID="{663BDFBF-0EAD-4540-8DB7-48D10FC38751}" presName="rootText" presStyleLbl="node1" presStyleIdx="2" presStyleCnt="5"/>
      <dgm:spPr/>
    </dgm:pt>
    <dgm:pt modelId="{7A97151E-7840-471B-8984-618A87F5268F}" type="pres">
      <dgm:prSet presAssocID="{663BDFBF-0EAD-4540-8DB7-48D10FC38751}" presName="rootConnector" presStyleLbl="node1" presStyleIdx="2" presStyleCnt="5"/>
      <dgm:spPr/>
    </dgm:pt>
    <dgm:pt modelId="{12533FA9-76C9-4F21-A103-E186716F36A2}" type="pres">
      <dgm:prSet presAssocID="{663BDFBF-0EAD-4540-8DB7-48D10FC38751}" presName="childShape" presStyleCnt="0"/>
      <dgm:spPr/>
    </dgm:pt>
    <dgm:pt modelId="{D2F4FA8B-0565-45B3-8353-86722224F6E4}" type="pres">
      <dgm:prSet presAssocID="{F5644390-1F56-463E-8986-2EB155CC863D}" presName="Name13" presStyleLbl="parChTrans1D2" presStyleIdx="8" presStyleCnt="17"/>
      <dgm:spPr/>
    </dgm:pt>
    <dgm:pt modelId="{36489165-2F6F-48EC-96E3-3AE65C9B77F6}" type="pres">
      <dgm:prSet presAssocID="{A2A4898F-C20D-417D-8804-26EF06ADEEA0}" presName="childText" presStyleLbl="bgAcc1" presStyleIdx="8" presStyleCnt="17">
        <dgm:presLayoutVars>
          <dgm:bulletEnabled val="1"/>
        </dgm:presLayoutVars>
      </dgm:prSet>
      <dgm:spPr/>
    </dgm:pt>
    <dgm:pt modelId="{F8B06E4A-3D01-4ADF-BB16-5FDC8D1CBE55}" type="pres">
      <dgm:prSet presAssocID="{46886648-3147-4712-AAA5-CA1ABCA2C15E}" presName="Name13" presStyleLbl="parChTrans1D2" presStyleIdx="9" presStyleCnt="17"/>
      <dgm:spPr/>
    </dgm:pt>
    <dgm:pt modelId="{0FD68CC2-3B70-41D4-BAC1-1466C6F90377}" type="pres">
      <dgm:prSet presAssocID="{BA803A63-802A-40C7-838F-44C72A2AB500}" presName="childText" presStyleLbl="bgAcc1" presStyleIdx="9" presStyleCnt="17">
        <dgm:presLayoutVars>
          <dgm:bulletEnabled val="1"/>
        </dgm:presLayoutVars>
      </dgm:prSet>
      <dgm:spPr/>
    </dgm:pt>
    <dgm:pt modelId="{717F6840-27C9-4C6A-AEC3-3A03E9673F99}" type="pres">
      <dgm:prSet presAssocID="{4625FA79-F51C-486D-9015-73B460CE1001}" presName="Name13" presStyleLbl="parChTrans1D2" presStyleIdx="10" presStyleCnt="17"/>
      <dgm:spPr/>
    </dgm:pt>
    <dgm:pt modelId="{D7968CE5-442C-47F6-A9E6-D2A1FD7FD093}" type="pres">
      <dgm:prSet presAssocID="{E8C5BF15-078B-4689-868A-A96EEA2EC3D7}" presName="childText" presStyleLbl="bgAcc1" presStyleIdx="10" presStyleCnt="17">
        <dgm:presLayoutVars>
          <dgm:bulletEnabled val="1"/>
        </dgm:presLayoutVars>
      </dgm:prSet>
      <dgm:spPr/>
    </dgm:pt>
    <dgm:pt modelId="{9A037B02-4847-4360-B9BF-D0B0C3061F10}" type="pres">
      <dgm:prSet presAssocID="{579C6BB8-B701-49D2-B606-A94F57A8E382}" presName="Name13" presStyleLbl="parChTrans1D2" presStyleIdx="11" presStyleCnt="17"/>
      <dgm:spPr/>
    </dgm:pt>
    <dgm:pt modelId="{673FC1CC-40B8-4F4F-84BC-B122453044D2}" type="pres">
      <dgm:prSet presAssocID="{B468D900-A8C3-4E3B-B1E6-588D9FDEC13C}" presName="childText" presStyleLbl="bgAcc1" presStyleIdx="11" presStyleCnt="17">
        <dgm:presLayoutVars>
          <dgm:bulletEnabled val="1"/>
        </dgm:presLayoutVars>
      </dgm:prSet>
      <dgm:spPr/>
    </dgm:pt>
    <dgm:pt modelId="{9B4571B7-0ADE-44B9-AD3D-1D4A92C25D24}" type="pres">
      <dgm:prSet presAssocID="{F339A00E-BAEF-47E4-A900-9632AC3A16F7}" presName="root" presStyleCnt="0"/>
      <dgm:spPr/>
    </dgm:pt>
    <dgm:pt modelId="{359F2647-06F0-47D4-BDF0-072FC6C2594A}" type="pres">
      <dgm:prSet presAssocID="{F339A00E-BAEF-47E4-A900-9632AC3A16F7}" presName="rootComposite" presStyleCnt="0"/>
      <dgm:spPr/>
    </dgm:pt>
    <dgm:pt modelId="{C03DB1CB-B032-47EF-A5B7-E0DCF5CB385F}" type="pres">
      <dgm:prSet presAssocID="{F339A00E-BAEF-47E4-A900-9632AC3A16F7}" presName="rootText" presStyleLbl="node1" presStyleIdx="3" presStyleCnt="5"/>
      <dgm:spPr/>
    </dgm:pt>
    <dgm:pt modelId="{88DD3A4A-FB71-452E-BC22-F5F0215498C5}" type="pres">
      <dgm:prSet presAssocID="{F339A00E-BAEF-47E4-A900-9632AC3A16F7}" presName="rootConnector" presStyleLbl="node1" presStyleIdx="3" presStyleCnt="5"/>
      <dgm:spPr/>
    </dgm:pt>
    <dgm:pt modelId="{3BF4A861-CB8B-4686-8F76-A4B0F818093D}" type="pres">
      <dgm:prSet presAssocID="{F339A00E-BAEF-47E4-A900-9632AC3A16F7}" presName="childShape" presStyleCnt="0"/>
      <dgm:spPr/>
    </dgm:pt>
    <dgm:pt modelId="{82714FDD-E881-4AE8-A347-8ABA9435C9DD}" type="pres">
      <dgm:prSet presAssocID="{41E539F4-114C-4F33-AF0E-BF6CFFE37B7F}" presName="Name13" presStyleLbl="parChTrans1D2" presStyleIdx="12" presStyleCnt="17"/>
      <dgm:spPr/>
    </dgm:pt>
    <dgm:pt modelId="{A60C0C05-48A4-4EFC-AA01-023B8CE8CCC9}" type="pres">
      <dgm:prSet presAssocID="{F9BA0870-38F9-43EB-B4F5-46CF39479CCE}" presName="childText" presStyleLbl="bgAcc1" presStyleIdx="12" presStyleCnt="17">
        <dgm:presLayoutVars>
          <dgm:bulletEnabled val="1"/>
        </dgm:presLayoutVars>
      </dgm:prSet>
      <dgm:spPr/>
    </dgm:pt>
    <dgm:pt modelId="{F7C31055-B79A-4E6A-BA24-A6C5499845C3}" type="pres">
      <dgm:prSet presAssocID="{64693714-6A3A-4489-B501-E59583733C37}" presName="Name13" presStyleLbl="parChTrans1D2" presStyleIdx="13" presStyleCnt="17"/>
      <dgm:spPr/>
    </dgm:pt>
    <dgm:pt modelId="{D4CEC38C-626E-4B74-BFDE-5BA71AC78D5A}" type="pres">
      <dgm:prSet presAssocID="{0D416BBE-D3B4-414C-B1EC-D5D9D348F2FF}" presName="childText" presStyleLbl="bgAcc1" presStyleIdx="13" presStyleCnt="17">
        <dgm:presLayoutVars>
          <dgm:bulletEnabled val="1"/>
        </dgm:presLayoutVars>
      </dgm:prSet>
      <dgm:spPr/>
    </dgm:pt>
    <dgm:pt modelId="{DA7DBD3E-CFDB-4238-9E5F-7BB58F1C46A2}" type="pres">
      <dgm:prSet presAssocID="{7A575AFC-BBD3-4832-898F-EAA35E53D913}" presName="root" presStyleCnt="0"/>
      <dgm:spPr/>
    </dgm:pt>
    <dgm:pt modelId="{5E1BBCC7-0D62-4192-9884-385EC083E9F4}" type="pres">
      <dgm:prSet presAssocID="{7A575AFC-BBD3-4832-898F-EAA35E53D913}" presName="rootComposite" presStyleCnt="0"/>
      <dgm:spPr/>
    </dgm:pt>
    <dgm:pt modelId="{9945411F-BB1C-43D1-9C69-01597DD75475}" type="pres">
      <dgm:prSet presAssocID="{7A575AFC-BBD3-4832-898F-EAA35E53D913}" presName="rootText" presStyleLbl="node1" presStyleIdx="4" presStyleCnt="5"/>
      <dgm:spPr/>
    </dgm:pt>
    <dgm:pt modelId="{6284AF74-12EB-4FF6-B1DB-7A36EA9D0E89}" type="pres">
      <dgm:prSet presAssocID="{7A575AFC-BBD3-4832-898F-EAA35E53D913}" presName="rootConnector" presStyleLbl="node1" presStyleIdx="4" presStyleCnt="5"/>
      <dgm:spPr/>
    </dgm:pt>
    <dgm:pt modelId="{E5569C3B-C2A2-4D88-9648-39F456FCC8FE}" type="pres">
      <dgm:prSet presAssocID="{7A575AFC-BBD3-4832-898F-EAA35E53D913}" presName="childShape" presStyleCnt="0"/>
      <dgm:spPr/>
    </dgm:pt>
    <dgm:pt modelId="{33C6D580-06CC-473B-BAE4-9D61D10CAB6C}" type="pres">
      <dgm:prSet presAssocID="{8D82740B-105F-4F97-BB0A-E25DC283CE5A}" presName="Name13" presStyleLbl="parChTrans1D2" presStyleIdx="14" presStyleCnt="17"/>
      <dgm:spPr/>
    </dgm:pt>
    <dgm:pt modelId="{7CC901A2-8A9F-4798-9B2B-4A6E983F0F2F}" type="pres">
      <dgm:prSet presAssocID="{A48E4D3C-BAD1-4624-9CA1-167BCC1BD889}" presName="childText" presStyleLbl="bgAcc1" presStyleIdx="14" presStyleCnt="17">
        <dgm:presLayoutVars>
          <dgm:bulletEnabled val="1"/>
        </dgm:presLayoutVars>
      </dgm:prSet>
      <dgm:spPr/>
    </dgm:pt>
    <dgm:pt modelId="{27365FF8-2A18-4BAB-8B74-2587E9D6320C}" type="pres">
      <dgm:prSet presAssocID="{AEA6CDE8-C8DE-46DF-A31F-DFCB1AE024D5}" presName="Name13" presStyleLbl="parChTrans1D2" presStyleIdx="15" presStyleCnt="17"/>
      <dgm:spPr/>
    </dgm:pt>
    <dgm:pt modelId="{5293ADAD-B159-47B6-8EF9-B6898C3E2FD3}" type="pres">
      <dgm:prSet presAssocID="{79515934-378B-46D7-817C-492BDD932E6E}" presName="childText" presStyleLbl="bgAcc1" presStyleIdx="15" presStyleCnt="17">
        <dgm:presLayoutVars>
          <dgm:bulletEnabled val="1"/>
        </dgm:presLayoutVars>
      </dgm:prSet>
      <dgm:spPr/>
    </dgm:pt>
    <dgm:pt modelId="{5DCE1EB0-B74D-4E8E-B1B9-A0C0ABC17AEE}" type="pres">
      <dgm:prSet presAssocID="{1E1424C9-7F54-4FB4-9A13-BBE21A0481DF}" presName="Name13" presStyleLbl="parChTrans1D2" presStyleIdx="16" presStyleCnt="17"/>
      <dgm:spPr/>
    </dgm:pt>
    <dgm:pt modelId="{E4A3ACB4-2C4E-4625-AE7E-388AF4C2AAED}" type="pres">
      <dgm:prSet presAssocID="{A881D6F6-81E9-44B3-B8AD-3B9933F05D41}" presName="childText" presStyleLbl="bgAcc1" presStyleIdx="16" presStyleCnt="17">
        <dgm:presLayoutVars>
          <dgm:bulletEnabled val="1"/>
        </dgm:presLayoutVars>
      </dgm:prSet>
      <dgm:spPr/>
    </dgm:pt>
  </dgm:ptLst>
  <dgm:cxnLst>
    <dgm:cxn modelId="{69A5EF0B-F597-441E-A45B-2A7552784511}" type="presOf" srcId="{A3634B68-86EA-4F83-A3FA-1CDA0E9253DF}" destId="{B8ACE9AD-2AD1-4A97-BF7E-A757A0D933BB}" srcOrd="0" destOrd="0" presId="urn:microsoft.com/office/officeart/2005/8/layout/hierarchy3"/>
    <dgm:cxn modelId="{BC14970D-6549-4304-9048-4E67E2AB002F}" srcId="{7A575AFC-BBD3-4832-898F-EAA35E53D913}" destId="{A48E4D3C-BAD1-4624-9CA1-167BCC1BD889}" srcOrd="0" destOrd="0" parTransId="{8D82740B-105F-4F97-BB0A-E25DC283CE5A}" sibTransId="{95FAB7B8-BB65-4BAA-8E36-AFFCFB07D236}"/>
    <dgm:cxn modelId="{7B561310-5E37-4121-AC18-E6A671506F3E}" srcId="{34FA9C1D-EE3A-4CB3-BF9F-36AF6BC40076}" destId="{D3B0BAE1-C064-4283-A3FA-3DD9B08D65B8}" srcOrd="2" destOrd="0" parTransId="{41462388-AD42-4C54-B1FB-D479F35FE555}" sibTransId="{D3511F9C-2EB9-4FE2-9CB7-6B2B14635AEC}"/>
    <dgm:cxn modelId="{6E8FB910-9BAB-4619-83E4-A224959DBADA}" type="presOf" srcId="{D4FE0154-43C7-4F9B-B7BD-AC19B8B24C43}" destId="{9768CCD6-E9A2-45E7-92E1-42554E3B0C1A}" srcOrd="0" destOrd="0" presId="urn:microsoft.com/office/officeart/2005/8/layout/hierarchy3"/>
    <dgm:cxn modelId="{35980718-F847-4395-930B-18BFA1D00F5B}" srcId="{F339A00E-BAEF-47E4-A900-9632AC3A16F7}" destId="{0D416BBE-D3B4-414C-B1EC-D5D9D348F2FF}" srcOrd="1" destOrd="0" parTransId="{64693714-6A3A-4489-B501-E59583733C37}" sibTransId="{D7C9CBBE-C176-4E48-9BB7-BED0CA280E99}"/>
    <dgm:cxn modelId="{BE82081D-D42A-4E94-9EF6-ADB883FF087A}" type="presOf" srcId="{09890B75-FA68-4460-9B70-E66092F95AB9}" destId="{7EDFC251-A4DE-483E-AB04-410C62FCC0E7}" srcOrd="0" destOrd="0" presId="urn:microsoft.com/office/officeart/2005/8/layout/hierarchy3"/>
    <dgm:cxn modelId="{00EFCF1E-426A-4786-948D-739BF90F1DCE}" type="presOf" srcId="{D3B0BAE1-C064-4283-A3FA-3DD9B08D65B8}" destId="{68C74DEF-F6F4-4767-97A9-CCC487F95414}" srcOrd="0" destOrd="0" presId="urn:microsoft.com/office/officeart/2005/8/layout/hierarchy3"/>
    <dgm:cxn modelId="{58767222-8E8A-4E4B-8931-ED8794495A5B}" type="presOf" srcId="{39903B37-F280-42A5-A87B-ECAA6D9CEFE3}" destId="{28F41FB7-936E-447E-863E-9080D11E64D1}" srcOrd="0" destOrd="0" presId="urn:microsoft.com/office/officeart/2005/8/layout/hierarchy3"/>
    <dgm:cxn modelId="{46C7E427-D220-4424-B429-891B748FD4AA}" srcId="{39903B37-F280-42A5-A87B-ECAA6D9CEFE3}" destId="{F4853F8D-B124-4AA6-A0E8-7E8CE04B254A}" srcOrd="3" destOrd="0" parTransId="{09DCE70D-099B-45A3-8ED6-5A925F85FD82}" sibTransId="{788D96AD-DB9A-4F5E-880D-98B6516D5120}"/>
    <dgm:cxn modelId="{232F2629-4B7A-44A3-957E-216C36020BE1}" srcId="{663BDFBF-0EAD-4540-8DB7-48D10FC38751}" destId="{A2A4898F-C20D-417D-8804-26EF06ADEEA0}" srcOrd="0" destOrd="0" parTransId="{F5644390-1F56-463E-8986-2EB155CC863D}" sibTransId="{6C357B73-2AF6-4461-9414-2BEB36DD3C9A}"/>
    <dgm:cxn modelId="{1330F12D-A187-43D0-83A1-1F0F9CE8B84E}" type="presOf" srcId="{0E6B38B6-AFA9-4DB4-9F8C-7FB132805825}" destId="{3CD239B3-E8F3-4408-943C-C1F91DD8F4EE}" srcOrd="0" destOrd="0" presId="urn:microsoft.com/office/officeart/2005/8/layout/hierarchy3"/>
    <dgm:cxn modelId="{D784A532-E0B9-40E9-A8B6-76D88EBB4BF1}" srcId="{46184685-4596-4295-8457-1B27202D7265}" destId="{F339A00E-BAEF-47E4-A900-9632AC3A16F7}" srcOrd="3" destOrd="0" parTransId="{96CC11BE-A1A0-4BCC-B2A7-2235BDD3CAFF}" sibTransId="{749F64E9-16D4-4E12-A33D-FEF6ECC951C5}"/>
    <dgm:cxn modelId="{6426E632-0B39-4C60-BA0E-9F191EF45EC2}" srcId="{46184685-4596-4295-8457-1B27202D7265}" destId="{39903B37-F280-42A5-A87B-ECAA6D9CEFE3}" srcOrd="1" destOrd="0" parTransId="{6293DAC2-8815-44EB-A2D9-92A3FD196C7F}" sibTransId="{BBBA5162-5FAF-4FD7-9E45-860668C1E577}"/>
    <dgm:cxn modelId="{C18A5B3C-548F-4847-A035-BAB14BC2C06D}" srcId="{34FA9C1D-EE3A-4CB3-BF9F-36AF6BC40076}" destId="{3711AC42-2572-4470-9652-9DDE28B5C05C}" srcOrd="3" destOrd="0" parTransId="{4F3A64D7-572D-4406-B334-F1B127703F37}" sibTransId="{5E426931-0CBB-4CB4-9286-2D963BBA4C52}"/>
    <dgm:cxn modelId="{88B10C3D-213C-48A2-B728-6F98813DF4EF}" type="presOf" srcId="{1E1424C9-7F54-4FB4-9A13-BBE21A0481DF}" destId="{5DCE1EB0-B74D-4E8E-B1B9-A0C0ABC17AEE}" srcOrd="0" destOrd="0" presId="urn:microsoft.com/office/officeart/2005/8/layout/hierarchy3"/>
    <dgm:cxn modelId="{AFEF173E-D075-4F84-862D-9DE4F6F58BDC}" type="presOf" srcId="{AE38851D-1581-47F7-99E4-0AF9F4374B48}" destId="{45197936-7149-4E51-9A78-18631F353087}" srcOrd="0" destOrd="0" presId="urn:microsoft.com/office/officeart/2005/8/layout/hierarchy3"/>
    <dgm:cxn modelId="{3173753E-4CDA-449A-BB06-2FEA2379541A}" srcId="{39903B37-F280-42A5-A87B-ECAA6D9CEFE3}" destId="{0E6B38B6-AFA9-4DB4-9F8C-7FB132805825}" srcOrd="0" destOrd="0" parTransId="{80A9025A-6EB9-40B1-A9A3-0B557A3258AD}" sibTransId="{5C4A434D-9570-4A3B-8EE7-AE09EE031DFB}"/>
    <dgm:cxn modelId="{56D1273F-A454-4AC3-867B-BB3AE487462E}" srcId="{663BDFBF-0EAD-4540-8DB7-48D10FC38751}" destId="{E8C5BF15-078B-4689-868A-A96EEA2EC3D7}" srcOrd="2" destOrd="0" parTransId="{4625FA79-F51C-486D-9015-73B460CE1001}" sibTransId="{96C14B3E-646F-4D42-BFF9-EB431A947282}"/>
    <dgm:cxn modelId="{59BDC660-34BE-46CD-A418-00E48E207084}" type="presOf" srcId="{663BDFBF-0EAD-4540-8DB7-48D10FC38751}" destId="{FBC48092-6811-44E8-9B9A-396FD039448E}" srcOrd="0" destOrd="0" presId="urn:microsoft.com/office/officeart/2005/8/layout/hierarchy3"/>
    <dgm:cxn modelId="{881D2468-3617-4812-B09D-CAD557976DDF}" srcId="{663BDFBF-0EAD-4540-8DB7-48D10FC38751}" destId="{BA803A63-802A-40C7-838F-44C72A2AB500}" srcOrd="1" destOrd="0" parTransId="{46886648-3147-4712-AAA5-CA1ABCA2C15E}" sibTransId="{BB767051-5982-4674-8430-D9EF4713DE1B}"/>
    <dgm:cxn modelId="{97FEBF69-1C8D-4ECE-820C-876F098A089C}" type="presOf" srcId="{7A575AFC-BBD3-4832-898F-EAA35E53D913}" destId="{9945411F-BB1C-43D1-9C69-01597DD75475}" srcOrd="0" destOrd="0" presId="urn:microsoft.com/office/officeart/2005/8/layout/hierarchy3"/>
    <dgm:cxn modelId="{2BCCDA4B-4BE0-42F6-9F1F-913B6ED8D3C5}" srcId="{34FA9C1D-EE3A-4CB3-BF9F-36AF6BC40076}" destId="{D4FE0154-43C7-4F9B-B7BD-AC19B8B24C43}" srcOrd="1" destOrd="0" parTransId="{A3634B68-86EA-4F83-A3FA-1CDA0E9253DF}" sibTransId="{FB3423D3-F379-4E3F-86EA-11EA822E9BAF}"/>
    <dgm:cxn modelId="{87F3816C-0742-49DF-BB45-1A89D52CB508}" type="presOf" srcId="{39903B37-F280-42A5-A87B-ECAA6D9CEFE3}" destId="{ED1816F8-6371-45CD-81D4-657830343997}" srcOrd="1" destOrd="0" presId="urn:microsoft.com/office/officeart/2005/8/layout/hierarchy3"/>
    <dgm:cxn modelId="{003AF16D-8C38-44E4-9E38-55937A4FC487}" srcId="{46184685-4596-4295-8457-1B27202D7265}" destId="{7A575AFC-BBD3-4832-898F-EAA35E53D913}" srcOrd="4" destOrd="0" parTransId="{34751444-FA8A-4A15-A1BB-0E6893DD1DCE}" sibTransId="{45E8AF08-612E-48D5-BE3A-91A3C02DB1EB}"/>
    <dgm:cxn modelId="{A4351170-DA38-464D-B68C-C8ED211C5475}" type="presOf" srcId="{937D6598-13D1-43D7-AE50-A4C1CEABA1D2}" destId="{D5AE542D-92C1-4317-8B07-ADF59CA463E8}" srcOrd="0" destOrd="0" presId="urn:microsoft.com/office/officeart/2005/8/layout/hierarchy3"/>
    <dgm:cxn modelId="{8639F250-29A0-4C11-B3E7-ECC84D5C6AD2}" srcId="{663BDFBF-0EAD-4540-8DB7-48D10FC38751}" destId="{B468D900-A8C3-4E3B-B1E6-588D9FDEC13C}" srcOrd="3" destOrd="0" parTransId="{579C6BB8-B701-49D2-B606-A94F57A8E382}" sibTransId="{0291BB8E-6B67-415A-9281-1ED9DB25B512}"/>
    <dgm:cxn modelId="{F1021A71-0181-4AE7-89EF-04C9FC5BD615}" type="presOf" srcId="{79515934-378B-46D7-817C-492BDD932E6E}" destId="{5293ADAD-B159-47B6-8EF9-B6898C3E2FD3}" srcOrd="0" destOrd="0" presId="urn:microsoft.com/office/officeart/2005/8/layout/hierarchy3"/>
    <dgm:cxn modelId="{79EE3C51-C33C-4944-A0F1-B74FD98C8A92}" type="presOf" srcId="{7A575AFC-BBD3-4832-898F-EAA35E53D913}" destId="{6284AF74-12EB-4FF6-B1DB-7A36EA9D0E89}" srcOrd="1" destOrd="0" presId="urn:microsoft.com/office/officeart/2005/8/layout/hierarchy3"/>
    <dgm:cxn modelId="{C3F18552-9B2D-4880-9067-B807ACBF1516}" type="presOf" srcId="{4F3A64D7-572D-4406-B334-F1B127703F37}" destId="{6366455D-D141-495E-BA9C-0BCB36FBFD3E}" srcOrd="0" destOrd="0" presId="urn:microsoft.com/office/officeart/2005/8/layout/hierarchy3"/>
    <dgm:cxn modelId="{01240453-B12B-4E90-A658-26779E41E476}" type="presOf" srcId="{F339A00E-BAEF-47E4-A900-9632AC3A16F7}" destId="{88DD3A4A-FB71-452E-BC22-F5F0215498C5}" srcOrd="1" destOrd="0" presId="urn:microsoft.com/office/officeart/2005/8/layout/hierarchy3"/>
    <dgm:cxn modelId="{D2F27253-A653-4D31-A8D6-73AC42C142A1}" type="presOf" srcId="{A48E4D3C-BAD1-4624-9CA1-167BCC1BD889}" destId="{7CC901A2-8A9F-4798-9B2B-4A6E983F0F2F}" srcOrd="0" destOrd="0" presId="urn:microsoft.com/office/officeart/2005/8/layout/hierarchy3"/>
    <dgm:cxn modelId="{2AB15656-1599-4B77-BB9E-492192D7DD08}" type="presOf" srcId="{34FA9C1D-EE3A-4CB3-BF9F-36AF6BC40076}" destId="{1251478B-69F6-4980-BBB2-BEDC4F3B55CC}" srcOrd="0" destOrd="0" presId="urn:microsoft.com/office/officeart/2005/8/layout/hierarchy3"/>
    <dgm:cxn modelId="{D993E656-C440-4E37-9227-773B77B2B3CC}" type="presOf" srcId="{663BDFBF-0EAD-4540-8DB7-48D10FC38751}" destId="{7A97151E-7840-471B-8984-618A87F5268F}" srcOrd="1" destOrd="0" presId="urn:microsoft.com/office/officeart/2005/8/layout/hierarchy3"/>
    <dgm:cxn modelId="{760CFD77-844F-4EDF-A756-CC07309665B0}" type="presOf" srcId="{80A9025A-6EB9-40B1-A9A3-0B557A3258AD}" destId="{93FB6260-2502-4BA0-B712-D9833DE92010}" srcOrd="0" destOrd="0" presId="urn:microsoft.com/office/officeart/2005/8/layout/hierarchy3"/>
    <dgm:cxn modelId="{04BFDD7A-00FE-44BA-B6D2-EBD243FFE1D5}" srcId="{46184685-4596-4295-8457-1B27202D7265}" destId="{663BDFBF-0EAD-4540-8DB7-48D10FC38751}" srcOrd="2" destOrd="0" parTransId="{9F2A61FA-C414-4E70-A7AC-E6B2427DE103}" sibTransId="{EE3ACCDF-C824-401B-8CC6-A8C6386AB9FF}"/>
    <dgm:cxn modelId="{5BDB7E7B-31DB-42B0-A2F9-223DEB364104}" type="presOf" srcId="{E8C5BF15-078B-4689-868A-A96EEA2EC3D7}" destId="{D7968CE5-442C-47F6-A9E6-D2A1FD7FD093}" srcOrd="0" destOrd="0" presId="urn:microsoft.com/office/officeart/2005/8/layout/hierarchy3"/>
    <dgm:cxn modelId="{70B3897B-D304-4E35-8A56-602BC2B11145}" type="presOf" srcId="{0D416BBE-D3B4-414C-B1EC-D5D9D348F2FF}" destId="{D4CEC38C-626E-4B74-BFDE-5BA71AC78D5A}" srcOrd="0" destOrd="0" presId="urn:microsoft.com/office/officeart/2005/8/layout/hierarchy3"/>
    <dgm:cxn modelId="{AAD21B81-C904-4657-AA45-0416D7680C1F}" type="presOf" srcId="{35851234-F271-4E29-B7EE-06E79848AFD4}" destId="{A79A9D65-1E47-4CD4-81DA-5614EA2A10CB}" srcOrd="0" destOrd="0" presId="urn:microsoft.com/office/officeart/2005/8/layout/hierarchy3"/>
    <dgm:cxn modelId="{2BFE178C-9E63-4750-BF4B-E8A708D26729}" type="presOf" srcId="{34FA9C1D-EE3A-4CB3-BF9F-36AF6BC40076}" destId="{7E88CC7F-1CE2-48E3-BF8F-91F2BE79B0CB}" srcOrd="1" destOrd="0" presId="urn:microsoft.com/office/officeart/2005/8/layout/hierarchy3"/>
    <dgm:cxn modelId="{6C516B8E-40B6-4B0B-A1BA-6B28B09EA236}" type="presOf" srcId="{579C6BB8-B701-49D2-B606-A94F57A8E382}" destId="{9A037B02-4847-4360-B9BF-D0B0C3061F10}" srcOrd="0" destOrd="0" presId="urn:microsoft.com/office/officeart/2005/8/layout/hierarchy3"/>
    <dgm:cxn modelId="{B7755F94-F5BE-4A33-AFF5-E7F419F1BF5B}" type="presOf" srcId="{BA803A63-802A-40C7-838F-44C72A2AB500}" destId="{0FD68CC2-3B70-41D4-BAC1-1466C6F90377}" srcOrd="0" destOrd="0" presId="urn:microsoft.com/office/officeart/2005/8/layout/hierarchy3"/>
    <dgm:cxn modelId="{DA0ABB95-DB32-4F15-B49D-A88163C3C747}" srcId="{39903B37-F280-42A5-A87B-ECAA6D9CEFE3}" destId="{09890B75-FA68-4460-9B70-E66092F95AB9}" srcOrd="1" destOrd="0" parTransId="{35851234-F271-4E29-B7EE-06E79848AFD4}" sibTransId="{1C5706BF-702C-4AC1-B02A-E8346B06D608}"/>
    <dgm:cxn modelId="{0B97DA95-7F0E-4F2D-8B49-16060A156D92}" type="presOf" srcId="{B468D900-A8C3-4E3B-B1E6-588D9FDEC13C}" destId="{673FC1CC-40B8-4F4F-84BC-B122453044D2}" srcOrd="0" destOrd="0" presId="urn:microsoft.com/office/officeart/2005/8/layout/hierarchy3"/>
    <dgm:cxn modelId="{B0294299-696A-402F-88AF-11CBF7A1BF2B}" type="presOf" srcId="{A881D6F6-81E9-44B3-B8AD-3B9933F05D41}" destId="{E4A3ACB4-2C4E-4625-AE7E-388AF4C2AAED}" srcOrd="0" destOrd="0" presId="urn:microsoft.com/office/officeart/2005/8/layout/hierarchy3"/>
    <dgm:cxn modelId="{8F358D9C-9976-4ACD-B49D-759DC1B3E378}" type="presOf" srcId="{46184685-4596-4295-8457-1B27202D7265}" destId="{A423BDA0-988A-4EE0-BB18-BF790BDFCD8F}" srcOrd="0" destOrd="0" presId="urn:microsoft.com/office/officeart/2005/8/layout/hierarchy3"/>
    <dgm:cxn modelId="{1DB20B9E-DCEC-4434-8202-BB1A6B1B908A}" type="presOf" srcId="{AEA6CDE8-C8DE-46DF-A31F-DFCB1AE024D5}" destId="{27365FF8-2A18-4BAB-8B74-2587E9D6320C}" srcOrd="0" destOrd="0" presId="urn:microsoft.com/office/officeart/2005/8/layout/hierarchy3"/>
    <dgm:cxn modelId="{0582E89E-304A-41E5-94AF-D62E91F2F043}" type="presOf" srcId="{F4853F8D-B124-4AA6-A0E8-7E8CE04B254A}" destId="{D8103A58-B05A-418D-962D-9D749D6204D1}" srcOrd="0" destOrd="0" presId="urn:microsoft.com/office/officeart/2005/8/layout/hierarchy3"/>
    <dgm:cxn modelId="{2EA16CA9-FE5A-4B37-885F-54ACEE8DBA16}" type="presOf" srcId="{4625FA79-F51C-486D-9015-73B460CE1001}" destId="{717F6840-27C9-4C6A-AEC3-3A03E9673F99}" srcOrd="0" destOrd="0" presId="urn:microsoft.com/office/officeart/2005/8/layout/hierarchy3"/>
    <dgm:cxn modelId="{5563BCAC-E19B-4588-B4AD-95BEE969520A}" srcId="{F339A00E-BAEF-47E4-A900-9632AC3A16F7}" destId="{F9BA0870-38F9-43EB-B4F5-46CF39479CCE}" srcOrd="0" destOrd="0" parTransId="{41E539F4-114C-4F33-AF0E-BF6CFFE37B7F}" sibTransId="{E044AD1E-FC56-4680-AC48-429C517966E2}"/>
    <dgm:cxn modelId="{388091B7-6A0E-4CF2-A241-B8149C75DCAB}" type="presOf" srcId="{A2A4898F-C20D-417D-8804-26EF06ADEEA0}" destId="{36489165-2F6F-48EC-96E3-3AE65C9B77F6}" srcOrd="0" destOrd="0" presId="urn:microsoft.com/office/officeart/2005/8/layout/hierarchy3"/>
    <dgm:cxn modelId="{7B24E6BA-3575-4C60-807A-DE549A0A4A1C}" type="presOf" srcId="{41E539F4-114C-4F33-AF0E-BF6CFFE37B7F}" destId="{82714FDD-E881-4AE8-A347-8ABA9435C9DD}" srcOrd="0" destOrd="0" presId="urn:microsoft.com/office/officeart/2005/8/layout/hierarchy3"/>
    <dgm:cxn modelId="{0F65DFBB-7328-4439-A6E7-898C932A1561}" type="presOf" srcId="{41462388-AD42-4C54-B1FB-D479F35FE555}" destId="{E7CCC3BC-6858-4BD5-AAF3-999F03562531}" srcOrd="0" destOrd="0" presId="urn:microsoft.com/office/officeart/2005/8/layout/hierarchy3"/>
    <dgm:cxn modelId="{E93909BF-8A48-4BBD-98B1-CEE644D818F9}" srcId="{34FA9C1D-EE3A-4CB3-BF9F-36AF6BC40076}" destId="{937D6598-13D1-43D7-AE50-A4C1CEABA1D2}" srcOrd="0" destOrd="0" parTransId="{B36BED73-5A93-44E9-AE45-898221E59E4C}" sibTransId="{68E5EA05-8647-432A-A791-7812F889F56F}"/>
    <dgm:cxn modelId="{6B3F78C2-0CD1-4383-BDEF-19C290332085}" srcId="{7A575AFC-BBD3-4832-898F-EAA35E53D913}" destId="{79515934-378B-46D7-817C-492BDD932E6E}" srcOrd="1" destOrd="0" parTransId="{AEA6CDE8-C8DE-46DF-A31F-DFCB1AE024D5}" sibTransId="{0670CABA-E6EB-43CB-8B7A-129EFAFDD06E}"/>
    <dgm:cxn modelId="{BDBD4FC7-088B-4771-ABE4-D865BFC12B05}" srcId="{39903B37-F280-42A5-A87B-ECAA6D9CEFE3}" destId="{968EC50C-776A-4481-8544-D939A4D7EECC}" srcOrd="2" destOrd="0" parTransId="{AE38851D-1581-47F7-99E4-0AF9F4374B48}" sibTransId="{DAFBCD9C-EAD0-4950-9150-748FE824EF79}"/>
    <dgm:cxn modelId="{6CFD08C8-4352-49B9-90F0-4A0F055EB517}" type="presOf" srcId="{64693714-6A3A-4489-B501-E59583733C37}" destId="{F7C31055-B79A-4E6A-BA24-A6C5499845C3}" srcOrd="0" destOrd="0" presId="urn:microsoft.com/office/officeart/2005/8/layout/hierarchy3"/>
    <dgm:cxn modelId="{170465CA-B6AA-4EF2-9F7C-53DF66410D0D}" type="presOf" srcId="{F339A00E-BAEF-47E4-A900-9632AC3A16F7}" destId="{C03DB1CB-B032-47EF-A5B7-E0DCF5CB385F}" srcOrd="0" destOrd="0" presId="urn:microsoft.com/office/officeart/2005/8/layout/hierarchy3"/>
    <dgm:cxn modelId="{79F029D0-FAB5-492E-A6D3-C52282C49669}" srcId="{46184685-4596-4295-8457-1B27202D7265}" destId="{34FA9C1D-EE3A-4CB3-BF9F-36AF6BC40076}" srcOrd="0" destOrd="0" parTransId="{7F4154E5-C6C6-4735-BF37-7E9E32916DEB}" sibTransId="{23F373C1-602C-4FE9-8EDC-DD4DA0C7A0E2}"/>
    <dgm:cxn modelId="{E27634D5-4A2C-4AD8-BC8E-CAF8CA9376AB}" type="presOf" srcId="{46886648-3147-4712-AAA5-CA1ABCA2C15E}" destId="{F8B06E4A-3D01-4ADF-BB16-5FDC8D1CBE55}" srcOrd="0" destOrd="0" presId="urn:microsoft.com/office/officeart/2005/8/layout/hierarchy3"/>
    <dgm:cxn modelId="{5078E4D6-2193-47FC-A69C-C71B2D942732}" type="presOf" srcId="{B36BED73-5A93-44E9-AE45-898221E59E4C}" destId="{A0383DC9-CE6A-4C4E-8886-0D40D8397BF7}" srcOrd="0" destOrd="0" presId="urn:microsoft.com/office/officeart/2005/8/layout/hierarchy3"/>
    <dgm:cxn modelId="{13A3F3DB-EB43-46FD-A074-456A33A935E4}" type="presOf" srcId="{F5644390-1F56-463E-8986-2EB155CC863D}" destId="{D2F4FA8B-0565-45B3-8353-86722224F6E4}" srcOrd="0" destOrd="0" presId="urn:microsoft.com/office/officeart/2005/8/layout/hierarchy3"/>
    <dgm:cxn modelId="{A9214EDF-2ADB-43BA-8E1B-1616BD2E1D92}" type="presOf" srcId="{F9BA0870-38F9-43EB-B4F5-46CF39479CCE}" destId="{A60C0C05-48A4-4EFC-AA01-023B8CE8CCC9}" srcOrd="0" destOrd="0" presId="urn:microsoft.com/office/officeart/2005/8/layout/hierarchy3"/>
    <dgm:cxn modelId="{AA7373EF-C11A-4437-BDE8-7A74FEC750A7}" type="presOf" srcId="{8D82740B-105F-4F97-BB0A-E25DC283CE5A}" destId="{33C6D580-06CC-473B-BAE4-9D61D10CAB6C}" srcOrd="0" destOrd="0" presId="urn:microsoft.com/office/officeart/2005/8/layout/hierarchy3"/>
    <dgm:cxn modelId="{519B51F3-E4C6-4FAB-8E0F-198FC40D23B0}" srcId="{7A575AFC-BBD3-4832-898F-EAA35E53D913}" destId="{A881D6F6-81E9-44B3-B8AD-3B9933F05D41}" srcOrd="2" destOrd="0" parTransId="{1E1424C9-7F54-4FB4-9A13-BBE21A0481DF}" sibTransId="{8A1BE52C-2B67-41FF-BEC7-F72A2A04A6EC}"/>
    <dgm:cxn modelId="{46EF97F4-9BEF-43B4-A875-CD8DBCA4544B}" type="presOf" srcId="{968EC50C-776A-4481-8544-D939A4D7EECC}" destId="{C659B593-3900-43C1-B987-BA5FA2A8E20D}" srcOrd="0" destOrd="0" presId="urn:microsoft.com/office/officeart/2005/8/layout/hierarchy3"/>
    <dgm:cxn modelId="{E9912DFD-4657-49E7-91EF-3C1420A3A436}" type="presOf" srcId="{3711AC42-2572-4470-9652-9DDE28B5C05C}" destId="{84717D78-3B17-4A79-8D6C-DDBD933C419E}" srcOrd="0" destOrd="0" presId="urn:microsoft.com/office/officeart/2005/8/layout/hierarchy3"/>
    <dgm:cxn modelId="{C636CFFD-4E88-48C8-8F67-1E739379DC44}" type="presOf" srcId="{09DCE70D-099B-45A3-8ED6-5A925F85FD82}" destId="{C67E9BDE-0C2C-4FA2-B267-973FCF08BEF4}" srcOrd="0" destOrd="0" presId="urn:microsoft.com/office/officeart/2005/8/layout/hierarchy3"/>
    <dgm:cxn modelId="{0254970A-4654-49E2-973B-3425A9518578}" type="presParOf" srcId="{A423BDA0-988A-4EE0-BB18-BF790BDFCD8F}" destId="{146D6981-9F75-46CF-8132-864CFF82C474}" srcOrd="0" destOrd="0" presId="urn:microsoft.com/office/officeart/2005/8/layout/hierarchy3"/>
    <dgm:cxn modelId="{71802DBF-3E6D-4953-8B83-624F984890E3}" type="presParOf" srcId="{146D6981-9F75-46CF-8132-864CFF82C474}" destId="{AB0C40B4-0A01-4B8F-B2A7-EAFE08696E72}" srcOrd="0" destOrd="0" presId="urn:microsoft.com/office/officeart/2005/8/layout/hierarchy3"/>
    <dgm:cxn modelId="{082849CD-1A35-46C0-B4C1-DD5D38E42703}" type="presParOf" srcId="{AB0C40B4-0A01-4B8F-B2A7-EAFE08696E72}" destId="{1251478B-69F6-4980-BBB2-BEDC4F3B55CC}" srcOrd="0" destOrd="0" presId="urn:microsoft.com/office/officeart/2005/8/layout/hierarchy3"/>
    <dgm:cxn modelId="{D81E69DC-F664-417F-80D2-DA7F934EFE9F}" type="presParOf" srcId="{AB0C40B4-0A01-4B8F-B2A7-EAFE08696E72}" destId="{7E88CC7F-1CE2-48E3-BF8F-91F2BE79B0CB}" srcOrd="1" destOrd="0" presId="urn:microsoft.com/office/officeart/2005/8/layout/hierarchy3"/>
    <dgm:cxn modelId="{BE0E2DF8-D8A0-4A8E-A821-203FB00CD5EF}" type="presParOf" srcId="{146D6981-9F75-46CF-8132-864CFF82C474}" destId="{27394654-E14F-4AA1-8D48-B2B912519505}" srcOrd="1" destOrd="0" presId="urn:microsoft.com/office/officeart/2005/8/layout/hierarchy3"/>
    <dgm:cxn modelId="{AEF81311-D823-41E4-A994-8378A4CEC4FE}" type="presParOf" srcId="{27394654-E14F-4AA1-8D48-B2B912519505}" destId="{A0383DC9-CE6A-4C4E-8886-0D40D8397BF7}" srcOrd="0" destOrd="0" presId="urn:microsoft.com/office/officeart/2005/8/layout/hierarchy3"/>
    <dgm:cxn modelId="{2E9A08EB-F057-435E-9571-F9C2AB1A4F0C}" type="presParOf" srcId="{27394654-E14F-4AA1-8D48-B2B912519505}" destId="{D5AE542D-92C1-4317-8B07-ADF59CA463E8}" srcOrd="1" destOrd="0" presId="urn:microsoft.com/office/officeart/2005/8/layout/hierarchy3"/>
    <dgm:cxn modelId="{73A67A9E-155C-4415-A733-1414A5BBBD7E}" type="presParOf" srcId="{27394654-E14F-4AA1-8D48-B2B912519505}" destId="{B8ACE9AD-2AD1-4A97-BF7E-A757A0D933BB}" srcOrd="2" destOrd="0" presId="urn:microsoft.com/office/officeart/2005/8/layout/hierarchy3"/>
    <dgm:cxn modelId="{BFE015EE-7447-40A5-84F8-DFADCEDCAB94}" type="presParOf" srcId="{27394654-E14F-4AA1-8D48-B2B912519505}" destId="{9768CCD6-E9A2-45E7-92E1-42554E3B0C1A}" srcOrd="3" destOrd="0" presId="urn:microsoft.com/office/officeart/2005/8/layout/hierarchy3"/>
    <dgm:cxn modelId="{D0B28E7D-C0D9-4452-B811-82A817FB91AF}" type="presParOf" srcId="{27394654-E14F-4AA1-8D48-B2B912519505}" destId="{E7CCC3BC-6858-4BD5-AAF3-999F03562531}" srcOrd="4" destOrd="0" presId="urn:microsoft.com/office/officeart/2005/8/layout/hierarchy3"/>
    <dgm:cxn modelId="{D1B3A5A8-2D8E-4C5C-92AC-03CE557C167F}" type="presParOf" srcId="{27394654-E14F-4AA1-8D48-B2B912519505}" destId="{68C74DEF-F6F4-4767-97A9-CCC487F95414}" srcOrd="5" destOrd="0" presId="urn:microsoft.com/office/officeart/2005/8/layout/hierarchy3"/>
    <dgm:cxn modelId="{E7F40BE7-515A-4656-BE46-25C3AA1A17D1}" type="presParOf" srcId="{27394654-E14F-4AA1-8D48-B2B912519505}" destId="{6366455D-D141-495E-BA9C-0BCB36FBFD3E}" srcOrd="6" destOrd="0" presId="urn:microsoft.com/office/officeart/2005/8/layout/hierarchy3"/>
    <dgm:cxn modelId="{CD1121D3-F5BE-4F70-8153-9228D0CC0EEE}" type="presParOf" srcId="{27394654-E14F-4AA1-8D48-B2B912519505}" destId="{84717D78-3B17-4A79-8D6C-DDBD933C419E}" srcOrd="7" destOrd="0" presId="urn:microsoft.com/office/officeart/2005/8/layout/hierarchy3"/>
    <dgm:cxn modelId="{A9582724-0C95-49D6-8E7F-DAED0D70C007}" type="presParOf" srcId="{A423BDA0-988A-4EE0-BB18-BF790BDFCD8F}" destId="{8F3A1295-E2CC-4392-BEE5-3368E7FA03AE}" srcOrd="1" destOrd="0" presId="urn:microsoft.com/office/officeart/2005/8/layout/hierarchy3"/>
    <dgm:cxn modelId="{F8CFBC22-04F9-4369-8AF6-9535310EE6E9}" type="presParOf" srcId="{8F3A1295-E2CC-4392-BEE5-3368E7FA03AE}" destId="{04BFCEFF-8FA7-4EE0-B28F-42235B575B02}" srcOrd="0" destOrd="0" presId="urn:microsoft.com/office/officeart/2005/8/layout/hierarchy3"/>
    <dgm:cxn modelId="{B1AB00F8-33A3-4BF9-B474-461A245E3B62}" type="presParOf" srcId="{04BFCEFF-8FA7-4EE0-B28F-42235B575B02}" destId="{28F41FB7-936E-447E-863E-9080D11E64D1}" srcOrd="0" destOrd="0" presId="urn:microsoft.com/office/officeart/2005/8/layout/hierarchy3"/>
    <dgm:cxn modelId="{C4F00F99-C69D-450A-B9F4-2E829FEB58A8}" type="presParOf" srcId="{04BFCEFF-8FA7-4EE0-B28F-42235B575B02}" destId="{ED1816F8-6371-45CD-81D4-657830343997}" srcOrd="1" destOrd="0" presId="urn:microsoft.com/office/officeart/2005/8/layout/hierarchy3"/>
    <dgm:cxn modelId="{283A47FD-B5A4-45A2-8113-1F1815DB491C}" type="presParOf" srcId="{8F3A1295-E2CC-4392-BEE5-3368E7FA03AE}" destId="{8C9BF9E1-4496-428D-A7A7-0B8629C1B54D}" srcOrd="1" destOrd="0" presId="urn:microsoft.com/office/officeart/2005/8/layout/hierarchy3"/>
    <dgm:cxn modelId="{111FC1E4-2A80-40A8-91B6-EB7A68384C3F}" type="presParOf" srcId="{8C9BF9E1-4496-428D-A7A7-0B8629C1B54D}" destId="{93FB6260-2502-4BA0-B712-D9833DE92010}" srcOrd="0" destOrd="0" presId="urn:microsoft.com/office/officeart/2005/8/layout/hierarchy3"/>
    <dgm:cxn modelId="{6A6E8D2A-1A06-40D0-9B33-00AF6A8FC3D7}" type="presParOf" srcId="{8C9BF9E1-4496-428D-A7A7-0B8629C1B54D}" destId="{3CD239B3-E8F3-4408-943C-C1F91DD8F4EE}" srcOrd="1" destOrd="0" presId="urn:microsoft.com/office/officeart/2005/8/layout/hierarchy3"/>
    <dgm:cxn modelId="{F5C79651-9056-4D81-B4DA-173ED32DB32C}" type="presParOf" srcId="{8C9BF9E1-4496-428D-A7A7-0B8629C1B54D}" destId="{A79A9D65-1E47-4CD4-81DA-5614EA2A10CB}" srcOrd="2" destOrd="0" presId="urn:microsoft.com/office/officeart/2005/8/layout/hierarchy3"/>
    <dgm:cxn modelId="{BF7425A8-94EF-4A22-ABE9-CFBB4195B175}" type="presParOf" srcId="{8C9BF9E1-4496-428D-A7A7-0B8629C1B54D}" destId="{7EDFC251-A4DE-483E-AB04-410C62FCC0E7}" srcOrd="3" destOrd="0" presId="urn:microsoft.com/office/officeart/2005/8/layout/hierarchy3"/>
    <dgm:cxn modelId="{F4274EF9-B3B9-4521-A966-3167FAF1A67D}" type="presParOf" srcId="{8C9BF9E1-4496-428D-A7A7-0B8629C1B54D}" destId="{45197936-7149-4E51-9A78-18631F353087}" srcOrd="4" destOrd="0" presId="urn:microsoft.com/office/officeart/2005/8/layout/hierarchy3"/>
    <dgm:cxn modelId="{A7B8C33D-DA01-474D-ABCF-A68AC8429225}" type="presParOf" srcId="{8C9BF9E1-4496-428D-A7A7-0B8629C1B54D}" destId="{C659B593-3900-43C1-B987-BA5FA2A8E20D}" srcOrd="5" destOrd="0" presId="urn:microsoft.com/office/officeart/2005/8/layout/hierarchy3"/>
    <dgm:cxn modelId="{B21B8183-328C-4BBE-A49A-49F6A7219398}" type="presParOf" srcId="{8C9BF9E1-4496-428D-A7A7-0B8629C1B54D}" destId="{C67E9BDE-0C2C-4FA2-B267-973FCF08BEF4}" srcOrd="6" destOrd="0" presId="urn:microsoft.com/office/officeart/2005/8/layout/hierarchy3"/>
    <dgm:cxn modelId="{A6AB7CDC-B783-46AC-A80C-3799932567F2}" type="presParOf" srcId="{8C9BF9E1-4496-428D-A7A7-0B8629C1B54D}" destId="{D8103A58-B05A-418D-962D-9D749D6204D1}" srcOrd="7" destOrd="0" presId="urn:microsoft.com/office/officeart/2005/8/layout/hierarchy3"/>
    <dgm:cxn modelId="{8116D404-0C94-4914-9310-7326584BF56B}" type="presParOf" srcId="{A423BDA0-988A-4EE0-BB18-BF790BDFCD8F}" destId="{9A58BF08-40E9-41F9-9237-2FA0F27F7892}" srcOrd="2" destOrd="0" presId="urn:microsoft.com/office/officeart/2005/8/layout/hierarchy3"/>
    <dgm:cxn modelId="{AB912240-FD0C-4883-822A-29E6280F0DCD}" type="presParOf" srcId="{9A58BF08-40E9-41F9-9237-2FA0F27F7892}" destId="{6E0B04EF-2A79-47D8-BCE6-2DD7E614D571}" srcOrd="0" destOrd="0" presId="urn:microsoft.com/office/officeart/2005/8/layout/hierarchy3"/>
    <dgm:cxn modelId="{4B572456-1BD6-4400-ADB8-F1B4E77E61E8}" type="presParOf" srcId="{6E0B04EF-2A79-47D8-BCE6-2DD7E614D571}" destId="{FBC48092-6811-44E8-9B9A-396FD039448E}" srcOrd="0" destOrd="0" presId="urn:microsoft.com/office/officeart/2005/8/layout/hierarchy3"/>
    <dgm:cxn modelId="{0B9A503C-23E9-4897-82F0-D8E7CD9480F6}" type="presParOf" srcId="{6E0B04EF-2A79-47D8-BCE6-2DD7E614D571}" destId="{7A97151E-7840-471B-8984-618A87F5268F}" srcOrd="1" destOrd="0" presId="urn:microsoft.com/office/officeart/2005/8/layout/hierarchy3"/>
    <dgm:cxn modelId="{C4DF8660-2A1C-45E1-9A97-B42031746494}" type="presParOf" srcId="{9A58BF08-40E9-41F9-9237-2FA0F27F7892}" destId="{12533FA9-76C9-4F21-A103-E186716F36A2}" srcOrd="1" destOrd="0" presId="urn:microsoft.com/office/officeart/2005/8/layout/hierarchy3"/>
    <dgm:cxn modelId="{95A9DBA8-3427-42B2-A482-A1D982DA0CB1}" type="presParOf" srcId="{12533FA9-76C9-4F21-A103-E186716F36A2}" destId="{D2F4FA8B-0565-45B3-8353-86722224F6E4}" srcOrd="0" destOrd="0" presId="urn:microsoft.com/office/officeart/2005/8/layout/hierarchy3"/>
    <dgm:cxn modelId="{A2A7A151-E1D8-4CD9-8D17-895EC88D968E}" type="presParOf" srcId="{12533FA9-76C9-4F21-A103-E186716F36A2}" destId="{36489165-2F6F-48EC-96E3-3AE65C9B77F6}" srcOrd="1" destOrd="0" presId="urn:microsoft.com/office/officeart/2005/8/layout/hierarchy3"/>
    <dgm:cxn modelId="{37ECF4CC-E423-4459-8D80-684336777A12}" type="presParOf" srcId="{12533FA9-76C9-4F21-A103-E186716F36A2}" destId="{F8B06E4A-3D01-4ADF-BB16-5FDC8D1CBE55}" srcOrd="2" destOrd="0" presId="urn:microsoft.com/office/officeart/2005/8/layout/hierarchy3"/>
    <dgm:cxn modelId="{CB976F54-B9EC-4198-A622-55873BF4F223}" type="presParOf" srcId="{12533FA9-76C9-4F21-A103-E186716F36A2}" destId="{0FD68CC2-3B70-41D4-BAC1-1466C6F90377}" srcOrd="3" destOrd="0" presId="urn:microsoft.com/office/officeart/2005/8/layout/hierarchy3"/>
    <dgm:cxn modelId="{8E0C0289-B776-43C0-B279-B3F277D70526}" type="presParOf" srcId="{12533FA9-76C9-4F21-A103-E186716F36A2}" destId="{717F6840-27C9-4C6A-AEC3-3A03E9673F99}" srcOrd="4" destOrd="0" presId="urn:microsoft.com/office/officeart/2005/8/layout/hierarchy3"/>
    <dgm:cxn modelId="{38C39654-78E6-4231-AB0D-03CF65C887C6}" type="presParOf" srcId="{12533FA9-76C9-4F21-A103-E186716F36A2}" destId="{D7968CE5-442C-47F6-A9E6-D2A1FD7FD093}" srcOrd="5" destOrd="0" presId="urn:microsoft.com/office/officeart/2005/8/layout/hierarchy3"/>
    <dgm:cxn modelId="{A0BE531D-19C8-4083-B0DB-30A3BBFC7E44}" type="presParOf" srcId="{12533FA9-76C9-4F21-A103-E186716F36A2}" destId="{9A037B02-4847-4360-B9BF-D0B0C3061F10}" srcOrd="6" destOrd="0" presId="urn:microsoft.com/office/officeart/2005/8/layout/hierarchy3"/>
    <dgm:cxn modelId="{01A286C5-4ECC-4DAD-98C0-72A20613B905}" type="presParOf" srcId="{12533FA9-76C9-4F21-A103-E186716F36A2}" destId="{673FC1CC-40B8-4F4F-84BC-B122453044D2}" srcOrd="7" destOrd="0" presId="urn:microsoft.com/office/officeart/2005/8/layout/hierarchy3"/>
    <dgm:cxn modelId="{89C61F18-AC6C-4FDC-84F2-0B285DB6259C}" type="presParOf" srcId="{A423BDA0-988A-4EE0-BB18-BF790BDFCD8F}" destId="{9B4571B7-0ADE-44B9-AD3D-1D4A92C25D24}" srcOrd="3" destOrd="0" presId="urn:microsoft.com/office/officeart/2005/8/layout/hierarchy3"/>
    <dgm:cxn modelId="{5FEC6C30-7673-4C98-AD39-5D6F2692E645}" type="presParOf" srcId="{9B4571B7-0ADE-44B9-AD3D-1D4A92C25D24}" destId="{359F2647-06F0-47D4-BDF0-072FC6C2594A}" srcOrd="0" destOrd="0" presId="urn:microsoft.com/office/officeart/2005/8/layout/hierarchy3"/>
    <dgm:cxn modelId="{EFCB82C4-B8D9-45D7-A0D9-D152D101DC0D}" type="presParOf" srcId="{359F2647-06F0-47D4-BDF0-072FC6C2594A}" destId="{C03DB1CB-B032-47EF-A5B7-E0DCF5CB385F}" srcOrd="0" destOrd="0" presId="urn:microsoft.com/office/officeart/2005/8/layout/hierarchy3"/>
    <dgm:cxn modelId="{3B737843-1205-4861-AB2C-F043BF0B2C3F}" type="presParOf" srcId="{359F2647-06F0-47D4-BDF0-072FC6C2594A}" destId="{88DD3A4A-FB71-452E-BC22-F5F0215498C5}" srcOrd="1" destOrd="0" presId="urn:microsoft.com/office/officeart/2005/8/layout/hierarchy3"/>
    <dgm:cxn modelId="{66E67EEE-DA61-4A59-86D6-68B5CFAF4DA6}" type="presParOf" srcId="{9B4571B7-0ADE-44B9-AD3D-1D4A92C25D24}" destId="{3BF4A861-CB8B-4686-8F76-A4B0F818093D}" srcOrd="1" destOrd="0" presId="urn:microsoft.com/office/officeart/2005/8/layout/hierarchy3"/>
    <dgm:cxn modelId="{3C803C5C-F74B-4CA2-A6F8-4E1B41CED1EA}" type="presParOf" srcId="{3BF4A861-CB8B-4686-8F76-A4B0F818093D}" destId="{82714FDD-E881-4AE8-A347-8ABA9435C9DD}" srcOrd="0" destOrd="0" presId="urn:microsoft.com/office/officeart/2005/8/layout/hierarchy3"/>
    <dgm:cxn modelId="{393B909C-8CCA-470A-B962-BF1E43D53B9C}" type="presParOf" srcId="{3BF4A861-CB8B-4686-8F76-A4B0F818093D}" destId="{A60C0C05-48A4-4EFC-AA01-023B8CE8CCC9}" srcOrd="1" destOrd="0" presId="urn:microsoft.com/office/officeart/2005/8/layout/hierarchy3"/>
    <dgm:cxn modelId="{99A2872B-8A3F-4405-9919-C7B0497A51E5}" type="presParOf" srcId="{3BF4A861-CB8B-4686-8F76-A4B0F818093D}" destId="{F7C31055-B79A-4E6A-BA24-A6C5499845C3}" srcOrd="2" destOrd="0" presId="urn:microsoft.com/office/officeart/2005/8/layout/hierarchy3"/>
    <dgm:cxn modelId="{94B5FA8A-A918-4516-B01A-C6ED4402FC92}" type="presParOf" srcId="{3BF4A861-CB8B-4686-8F76-A4B0F818093D}" destId="{D4CEC38C-626E-4B74-BFDE-5BA71AC78D5A}" srcOrd="3" destOrd="0" presId="urn:microsoft.com/office/officeart/2005/8/layout/hierarchy3"/>
    <dgm:cxn modelId="{7E29FF2B-6B90-4EBB-8FBB-B6A4B2605F34}" type="presParOf" srcId="{A423BDA0-988A-4EE0-BB18-BF790BDFCD8F}" destId="{DA7DBD3E-CFDB-4238-9E5F-7BB58F1C46A2}" srcOrd="4" destOrd="0" presId="urn:microsoft.com/office/officeart/2005/8/layout/hierarchy3"/>
    <dgm:cxn modelId="{C58B8311-8DA0-4506-995C-7E026F3CE904}" type="presParOf" srcId="{DA7DBD3E-CFDB-4238-9E5F-7BB58F1C46A2}" destId="{5E1BBCC7-0D62-4192-9884-385EC083E9F4}" srcOrd="0" destOrd="0" presId="urn:microsoft.com/office/officeart/2005/8/layout/hierarchy3"/>
    <dgm:cxn modelId="{BB2F0DC0-0095-4ECB-8011-4D22BB545261}" type="presParOf" srcId="{5E1BBCC7-0D62-4192-9884-385EC083E9F4}" destId="{9945411F-BB1C-43D1-9C69-01597DD75475}" srcOrd="0" destOrd="0" presId="urn:microsoft.com/office/officeart/2005/8/layout/hierarchy3"/>
    <dgm:cxn modelId="{30AD55AE-F846-46E0-86E2-420673667A04}" type="presParOf" srcId="{5E1BBCC7-0D62-4192-9884-385EC083E9F4}" destId="{6284AF74-12EB-4FF6-B1DB-7A36EA9D0E89}" srcOrd="1" destOrd="0" presId="urn:microsoft.com/office/officeart/2005/8/layout/hierarchy3"/>
    <dgm:cxn modelId="{DC346E6E-B7C5-4B8F-B227-FBC3B5C0D731}" type="presParOf" srcId="{DA7DBD3E-CFDB-4238-9E5F-7BB58F1C46A2}" destId="{E5569C3B-C2A2-4D88-9648-39F456FCC8FE}" srcOrd="1" destOrd="0" presId="urn:microsoft.com/office/officeart/2005/8/layout/hierarchy3"/>
    <dgm:cxn modelId="{D883F251-D961-4E9C-90A1-F3A315E86EED}" type="presParOf" srcId="{E5569C3B-C2A2-4D88-9648-39F456FCC8FE}" destId="{33C6D580-06CC-473B-BAE4-9D61D10CAB6C}" srcOrd="0" destOrd="0" presId="urn:microsoft.com/office/officeart/2005/8/layout/hierarchy3"/>
    <dgm:cxn modelId="{BE525440-0C8F-4552-BF79-8EC02A77A373}" type="presParOf" srcId="{E5569C3B-C2A2-4D88-9648-39F456FCC8FE}" destId="{7CC901A2-8A9F-4798-9B2B-4A6E983F0F2F}" srcOrd="1" destOrd="0" presId="urn:microsoft.com/office/officeart/2005/8/layout/hierarchy3"/>
    <dgm:cxn modelId="{20A87834-2AD9-4EFB-AC1D-04FE4CB32504}" type="presParOf" srcId="{E5569C3B-C2A2-4D88-9648-39F456FCC8FE}" destId="{27365FF8-2A18-4BAB-8B74-2587E9D6320C}" srcOrd="2" destOrd="0" presId="urn:microsoft.com/office/officeart/2005/8/layout/hierarchy3"/>
    <dgm:cxn modelId="{6AECC481-4875-4EF8-AA82-730E7E7F93B8}" type="presParOf" srcId="{E5569C3B-C2A2-4D88-9648-39F456FCC8FE}" destId="{5293ADAD-B159-47B6-8EF9-B6898C3E2FD3}" srcOrd="3" destOrd="0" presId="urn:microsoft.com/office/officeart/2005/8/layout/hierarchy3"/>
    <dgm:cxn modelId="{9208AF26-04DF-41A2-9EA8-56C4D226168B}" type="presParOf" srcId="{E5569C3B-C2A2-4D88-9648-39F456FCC8FE}" destId="{5DCE1EB0-B74D-4E8E-B1B9-A0C0ABC17AEE}" srcOrd="4" destOrd="0" presId="urn:microsoft.com/office/officeart/2005/8/layout/hierarchy3"/>
    <dgm:cxn modelId="{50548E64-3D5C-4501-829C-F6199F652C6A}" type="presParOf" srcId="{E5569C3B-C2A2-4D88-9648-39F456FCC8FE}" destId="{E4A3ACB4-2C4E-4625-AE7E-388AF4C2AAED}" srcOrd="5" destOrd="0" presId="urn:microsoft.com/office/officeart/2005/8/layout/hierarchy3"/>
  </dgm:cxn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Connect to Turtlebot from Ubuntu machine using ssh</a:t>
          </a:r>
        </a:p>
      </dsp:txBody>
      <dsp:txXfrm>
        <a:off x="20086" y="1134868"/>
        <a:ext cx="645627" cy="930663"/>
      </dsp:txXfrm>
    </dsp:sp>
    <dsp:sp modelId="{7CF1EDC0-7171-4F4E-B105-9CC7B53ABE4A}">
      <dsp:nvSpPr>
        <dsp:cNvPr id="0" name=""/>
        <dsp:cNvSpPr/>
      </dsp:nvSpPr>
      <dsp:spPr>
        <a:xfrm>
          <a:off x="75438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754380" y="1549176"/>
        <a:ext cx="101772" cy="102046"/>
      </dsp:txXfrm>
    </dsp:sp>
    <dsp:sp modelId="{E917F695-CE2D-4C31-8444-39E996AD7189}">
      <dsp:nvSpPr>
        <dsp:cNvPr id="0" name=""/>
        <dsp:cNvSpPr/>
      </dsp:nvSpPr>
      <dsp:spPr>
        <a:xfrm>
          <a:off x="96012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Bring Up Turtlebot</a:t>
          </a:r>
        </a:p>
      </dsp:txBody>
      <dsp:txXfrm>
        <a:off x="980206" y="1134868"/>
        <a:ext cx="645627" cy="930663"/>
      </dsp:txXfrm>
    </dsp:sp>
    <dsp:sp modelId="{4A2557DA-CFC8-4AC6-AD45-8CCCE430C4B9}">
      <dsp:nvSpPr>
        <dsp:cNvPr id="0" name=""/>
        <dsp:cNvSpPr/>
      </dsp:nvSpPr>
      <dsp:spPr>
        <a:xfrm>
          <a:off x="171450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714500" y="1549176"/>
        <a:ext cx="101772" cy="102046"/>
      </dsp:txXfrm>
    </dsp:sp>
    <dsp:sp modelId="{63B6DBEC-A216-4C6C-9A74-953440229FEE}">
      <dsp:nvSpPr>
        <dsp:cNvPr id="0" name=""/>
        <dsp:cNvSpPr/>
      </dsp:nvSpPr>
      <dsp:spPr>
        <a:xfrm>
          <a:off x="192024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SLAM Node</a:t>
          </a:r>
        </a:p>
      </dsp:txBody>
      <dsp:txXfrm>
        <a:off x="1940326" y="1134868"/>
        <a:ext cx="645627" cy="930663"/>
      </dsp:txXfrm>
    </dsp:sp>
    <dsp:sp modelId="{D002B9B4-FAC6-4950-9F23-9F4F152BF6E5}">
      <dsp:nvSpPr>
        <dsp:cNvPr id="0" name=""/>
        <dsp:cNvSpPr/>
      </dsp:nvSpPr>
      <dsp:spPr>
        <a:xfrm>
          <a:off x="267462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674620" y="1549176"/>
        <a:ext cx="101772" cy="102046"/>
      </dsp:txXfrm>
    </dsp:sp>
    <dsp:sp modelId="{FCF4B2E6-8005-4C12-BCD9-A4BA17EA6C11}">
      <dsp:nvSpPr>
        <dsp:cNvPr id="0" name=""/>
        <dsp:cNvSpPr/>
      </dsp:nvSpPr>
      <dsp:spPr>
        <a:xfrm>
          <a:off x="288036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Teleop Node</a:t>
          </a:r>
        </a:p>
      </dsp:txBody>
      <dsp:txXfrm>
        <a:off x="2900446" y="1134868"/>
        <a:ext cx="645627" cy="930663"/>
      </dsp:txXfrm>
    </dsp:sp>
    <dsp:sp modelId="{D48AAD12-CA14-4457-BE48-F595F3C2E843}">
      <dsp:nvSpPr>
        <dsp:cNvPr id="0" name=""/>
        <dsp:cNvSpPr/>
      </dsp:nvSpPr>
      <dsp:spPr>
        <a:xfrm>
          <a:off x="363474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634740" y="1549176"/>
        <a:ext cx="101772" cy="102046"/>
      </dsp:txXfrm>
    </dsp:sp>
    <dsp:sp modelId="{5103D551-DC79-4871-896E-3C371D4C38FB}">
      <dsp:nvSpPr>
        <dsp:cNvPr id="0" name=""/>
        <dsp:cNvSpPr/>
      </dsp:nvSpPr>
      <dsp:spPr>
        <a:xfrm>
          <a:off x="384048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Move Robot around area to create the map</a:t>
          </a:r>
        </a:p>
      </dsp:txBody>
      <dsp:txXfrm>
        <a:off x="3860566" y="1134868"/>
        <a:ext cx="645627" cy="930663"/>
      </dsp:txXfrm>
    </dsp:sp>
    <dsp:sp modelId="{94014C8D-48E5-4373-8B9D-FED7549F07E0}">
      <dsp:nvSpPr>
        <dsp:cNvPr id="0" name=""/>
        <dsp:cNvSpPr/>
      </dsp:nvSpPr>
      <dsp:spPr>
        <a:xfrm>
          <a:off x="459486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594860" y="1549176"/>
        <a:ext cx="101772" cy="102046"/>
      </dsp:txXfrm>
    </dsp:sp>
    <dsp:sp modelId="{701450D7-4624-4C69-ACC1-1EB27579FB4C}">
      <dsp:nvSpPr>
        <dsp:cNvPr id="0" name=""/>
        <dsp:cNvSpPr/>
      </dsp:nvSpPr>
      <dsp:spPr>
        <a:xfrm>
          <a:off x="480060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Save Map</a:t>
          </a:r>
        </a:p>
      </dsp:txBody>
      <dsp:txXfrm>
        <a:off x="4820686" y="1134868"/>
        <a:ext cx="645627" cy="930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2678"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Connect to Turtlebot from Ubuntu machine using ssh</a:t>
          </a:r>
        </a:p>
      </dsp:txBody>
      <dsp:txXfrm>
        <a:off x="27001" y="1048390"/>
        <a:ext cx="781814" cy="1103618"/>
      </dsp:txXfrm>
    </dsp:sp>
    <dsp:sp modelId="{7CF1EDC0-7171-4F4E-B105-9CC7B53ABE4A}">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1538413"/>
        <a:ext cx="123240" cy="123572"/>
      </dsp:txXfrm>
    </dsp:sp>
    <dsp:sp modelId="{E917F695-CE2D-4C31-8444-39E996AD7189}">
      <dsp:nvSpPr>
        <dsp:cNvPr id="0" name=""/>
        <dsp:cNvSpPr/>
      </dsp:nvSpPr>
      <dsp:spPr>
        <a:xfrm>
          <a:off x="116532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Bring Up Turtlebot</a:t>
          </a:r>
        </a:p>
      </dsp:txBody>
      <dsp:txXfrm>
        <a:off x="1189647" y="1048390"/>
        <a:ext cx="781814" cy="1103618"/>
      </dsp:txXfrm>
    </dsp:sp>
    <dsp:sp modelId="{4A2557DA-CFC8-4AC6-AD45-8CCCE430C4B9}">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1538413"/>
        <a:ext cx="123240" cy="123572"/>
      </dsp:txXfrm>
    </dsp:sp>
    <dsp:sp modelId="{63B6DBEC-A216-4C6C-9A74-953440229FEE}">
      <dsp:nvSpPr>
        <dsp:cNvPr id="0" name=""/>
        <dsp:cNvSpPr/>
      </dsp:nvSpPr>
      <dsp:spPr>
        <a:xfrm>
          <a:off x="2327969"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Launch Navigation Node using saved map</a:t>
          </a:r>
        </a:p>
      </dsp:txBody>
      <dsp:txXfrm>
        <a:off x="2352292" y="1048390"/>
        <a:ext cx="781814" cy="1103618"/>
      </dsp:txXfrm>
    </dsp:sp>
    <dsp:sp modelId="{D002B9B4-FAC6-4950-9F23-9F4F152BF6E5}">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1538413"/>
        <a:ext cx="123240" cy="123572"/>
      </dsp:txXfrm>
    </dsp:sp>
    <dsp:sp modelId="{FCF4B2E6-8005-4C12-BCD9-A4BA17EA6C11}">
      <dsp:nvSpPr>
        <dsp:cNvPr id="0" name=""/>
        <dsp:cNvSpPr/>
      </dsp:nvSpPr>
      <dsp:spPr>
        <a:xfrm>
          <a:off x="349061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Estimate Initial Pose in RViz</a:t>
          </a:r>
        </a:p>
      </dsp:txBody>
      <dsp:txXfrm>
        <a:off x="3514937" y="1048390"/>
        <a:ext cx="781814" cy="1103618"/>
      </dsp:txXfrm>
    </dsp:sp>
    <dsp:sp modelId="{D48AAD12-CA14-4457-BE48-F595F3C2E843}">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1538413"/>
        <a:ext cx="123240" cy="123572"/>
      </dsp:txXfrm>
    </dsp:sp>
    <dsp:sp modelId="{5103D551-DC79-4871-896E-3C371D4C38FB}">
      <dsp:nvSpPr>
        <dsp:cNvPr id="0" name=""/>
        <dsp:cNvSpPr/>
      </dsp:nvSpPr>
      <dsp:spPr>
        <a:xfrm>
          <a:off x="4653260"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Set Navigation Goal</a:t>
          </a:r>
        </a:p>
      </dsp:txBody>
      <dsp:txXfrm>
        <a:off x="4677583" y="1048390"/>
        <a:ext cx="781814" cy="1103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51478B-69F6-4980-BBB2-BEDC4F3B55CC}">
      <dsp:nvSpPr>
        <dsp:cNvPr id="0" name=""/>
        <dsp:cNvSpPr/>
      </dsp:nvSpPr>
      <dsp:spPr>
        <a:xfrm>
          <a:off x="2575"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1.1 Initiation</a:t>
          </a:r>
        </a:p>
      </dsp:txBody>
      <dsp:txXfrm>
        <a:off x="15436" y="341090"/>
        <a:ext cx="852471" cy="413374"/>
      </dsp:txXfrm>
    </dsp:sp>
    <dsp:sp modelId="{A0383DC9-CE6A-4C4E-8886-0D40D8397BF7}">
      <dsp:nvSpPr>
        <dsp:cNvPr id="0" name=""/>
        <dsp:cNvSpPr/>
      </dsp:nvSpPr>
      <dsp:spPr>
        <a:xfrm>
          <a:off x="44674"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E542D-92C1-4317-8B07-ADF59CA463E8}">
      <dsp:nvSpPr>
        <dsp:cNvPr id="0" name=""/>
        <dsp:cNvSpPr/>
      </dsp:nvSpPr>
      <dsp:spPr>
        <a:xfrm>
          <a:off x="178213"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1.1.1 </a:t>
          </a:r>
        </a:p>
        <a:p>
          <a:pPr marL="0" lvl="0" indent="0" algn="ctr" defTabSz="355600">
            <a:lnSpc>
              <a:spcPct val="90000"/>
            </a:lnSpc>
            <a:spcBef>
              <a:spcPct val="0"/>
            </a:spcBef>
            <a:spcAft>
              <a:spcPct val="35000"/>
            </a:spcAft>
            <a:buNone/>
          </a:pPr>
          <a:r>
            <a:rPr lang="en-GB" sz="800" kern="1200"/>
            <a:t>Charter</a:t>
          </a:r>
        </a:p>
      </dsp:txBody>
      <dsp:txXfrm>
        <a:off x="191074" y="889961"/>
        <a:ext cx="676832" cy="413374"/>
      </dsp:txXfrm>
    </dsp:sp>
    <dsp:sp modelId="{B8ACE9AD-2AD1-4A97-BF7E-A757A0D933BB}">
      <dsp:nvSpPr>
        <dsp:cNvPr id="0" name=""/>
        <dsp:cNvSpPr/>
      </dsp:nvSpPr>
      <dsp:spPr>
        <a:xfrm>
          <a:off x="44674"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8CCD6-E9A2-45E7-92E1-42554E3B0C1A}">
      <dsp:nvSpPr>
        <dsp:cNvPr id="0" name=""/>
        <dsp:cNvSpPr/>
      </dsp:nvSpPr>
      <dsp:spPr>
        <a:xfrm>
          <a:off x="178213"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1.1.2 Stakeholder Setup</a:t>
          </a:r>
        </a:p>
      </dsp:txBody>
      <dsp:txXfrm>
        <a:off x="191074" y="1438832"/>
        <a:ext cx="676832" cy="413374"/>
      </dsp:txXfrm>
    </dsp:sp>
    <dsp:sp modelId="{E7CCC3BC-6858-4BD5-AAF3-999F03562531}">
      <dsp:nvSpPr>
        <dsp:cNvPr id="0" name=""/>
        <dsp:cNvSpPr/>
      </dsp:nvSpPr>
      <dsp:spPr>
        <a:xfrm>
          <a:off x="44674"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74DEF-F6F4-4767-97A9-CCC487F95414}">
      <dsp:nvSpPr>
        <dsp:cNvPr id="0" name=""/>
        <dsp:cNvSpPr/>
      </dsp:nvSpPr>
      <dsp:spPr>
        <a:xfrm>
          <a:off x="178213"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1.1.3 </a:t>
          </a:r>
        </a:p>
        <a:p>
          <a:pPr marL="0" lvl="0" indent="0" algn="ctr" defTabSz="355600">
            <a:lnSpc>
              <a:spcPct val="90000"/>
            </a:lnSpc>
            <a:spcBef>
              <a:spcPct val="0"/>
            </a:spcBef>
            <a:spcAft>
              <a:spcPct val="35000"/>
            </a:spcAft>
            <a:buNone/>
          </a:pPr>
          <a:r>
            <a:rPr lang="en-GB" sz="800" kern="1200"/>
            <a:t>Feasibility &amp; Risk</a:t>
          </a:r>
        </a:p>
      </dsp:txBody>
      <dsp:txXfrm>
        <a:off x="191074" y="1987702"/>
        <a:ext cx="676832" cy="413374"/>
      </dsp:txXfrm>
    </dsp:sp>
    <dsp:sp modelId="{6366455D-D141-495E-BA9C-0BCB36FBFD3E}">
      <dsp:nvSpPr>
        <dsp:cNvPr id="0" name=""/>
        <dsp:cNvSpPr/>
      </dsp:nvSpPr>
      <dsp:spPr>
        <a:xfrm>
          <a:off x="44674"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17D78-3B17-4A79-8D6C-DDBD933C419E}">
      <dsp:nvSpPr>
        <dsp:cNvPr id="0" name=""/>
        <dsp:cNvSpPr/>
      </dsp:nvSpPr>
      <dsp:spPr>
        <a:xfrm>
          <a:off x="178213"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1.1.4</a:t>
          </a:r>
        </a:p>
        <a:p>
          <a:pPr marL="0" lvl="0" indent="0" algn="ctr" defTabSz="355600">
            <a:lnSpc>
              <a:spcPct val="90000"/>
            </a:lnSpc>
            <a:spcBef>
              <a:spcPct val="0"/>
            </a:spcBef>
            <a:spcAft>
              <a:spcPct val="35000"/>
            </a:spcAft>
            <a:buNone/>
          </a:pPr>
          <a:r>
            <a:rPr lang="en-GB" sz="800" kern="1200"/>
            <a:t> Finding &amp; Resources</a:t>
          </a:r>
        </a:p>
      </dsp:txBody>
      <dsp:txXfrm>
        <a:off x="191074" y="2536573"/>
        <a:ext cx="676832" cy="413374"/>
      </dsp:txXfrm>
    </dsp:sp>
    <dsp:sp modelId="{28F41FB7-936E-447E-863E-9080D11E64D1}">
      <dsp:nvSpPr>
        <dsp:cNvPr id="0" name=""/>
        <dsp:cNvSpPr/>
      </dsp:nvSpPr>
      <dsp:spPr>
        <a:xfrm>
          <a:off x="1100316"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1.2 Planning</a:t>
          </a:r>
        </a:p>
      </dsp:txBody>
      <dsp:txXfrm>
        <a:off x="1113177" y="341090"/>
        <a:ext cx="852471" cy="413374"/>
      </dsp:txXfrm>
    </dsp:sp>
    <dsp:sp modelId="{93FB6260-2502-4BA0-B712-D9833DE92010}">
      <dsp:nvSpPr>
        <dsp:cNvPr id="0" name=""/>
        <dsp:cNvSpPr/>
      </dsp:nvSpPr>
      <dsp:spPr>
        <a:xfrm>
          <a:off x="1142416"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239B3-E8F3-4408-943C-C1F91DD8F4EE}">
      <dsp:nvSpPr>
        <dsp:cNvPr id="0" name=""/>
        <dsp:cNvSpPr/>
      </dsp:nvSpPr>
      <dsp:spPr>
        <a:xfrm>
          <a:off x="1275955"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1.2.1 </a:t>
          </a:r>
        </a:p>
        <a:p>
          <a:pPr marL="0" lvl="0" indent="0" algn="ctr" defTabSz="355600">
            <a:lnSpc>
              <a:spcPct val="90000"/>
            </a:lnSpc>
            <a:spcBef>
              <a:spcPct val="0"/>
            </a:spcBef>
            <a:spcAft>
              <a:spcPct val="35000"/>
            </a:spcAft>
            <a:buNone/>
          </a:pPr>
          <a:r>
            <a:rPr lang="en-GB" sz="800" kern="1200"/>
            <a:t>Project Plan</a:t>
          </a:r>
        </a:p>
      </dsp:txBody>
      <dsp:txXfrm>
        <a:off x="1288816" y="889961"/>
        <a:ext cx="676832" cy="413374"/>
      </dsp:txXfrm>
    </dsp:sp>
    <dsp:sp modelId="{A79A9D65-1E47-4CD4-81DA-5614EA2A10CB}">
      <dsp:nvSpPr>
        <dsp:cNvPr id="0" name=""/>
        <dsp:cNvSpPr/>
      </dsp:nvSpPr>
      <dsp:spPr>
        <a:xfrm>
          <a:off x="1142416"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FC251-A4DE-483E-AB04-410C62FCC0E7}">
      <dsp:nvSpPr>
        <dsp:cNvPr id="0" name=""/>
        <dsp:cNvSpPr/>
      </dsp:nvSpPr>
      <dsp:spPr>
        <a:xfrm>
          <a:off x="1275955"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1.2.2 Requirements Spec</a:t>
          </a:r>
        </a:p>
      </dsp:txBody>
      <dsp:txXfrm>
        <a:off x="1288816" y="1438832"/>
        <a:ext cx="676832" cy="413374"/>
      </dsp:txXfrm>
    </dsp:sp>
    <dsp:sp modelId="{45197936-7149-4E51-9A78-18631F353087}">
      <dsp:nvSpPr>
        <dsp:cNvPr id="0" name=""/>
        <dsp:cNvSpPr/>
      </dsp:nvSpPr>
      <dsp:spPr>
        <a:xfrm>
          <a:off x="1142416"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59B593-3900-43C1-B987-BA5FA2A8E20D}">
      <dsp:nvSpPr>
        <dsp:cNvPr id="0" name=""/>
        <dsp:cNvSpPr/>
      </dsp:nvSpPr>
      <dsp:spPr>
        <a:xfrm>
          <a:off x="1275955"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1.2.3</a:t>
          </a:r>
        </a:p>
        <a:p>
          <a:pPr marL="0" lvl="0" indent="0" algn="ctr" defTabSz="355600">
            <a:lnSpc>
              <a:spcPct val="90000"/>
            </a:lnSpc>
            <a:spcBef>
              <a:spcPct val="0"/>
            </a:spcBef>
            <a:spcAft>
              <a:spcPct val="35000"/>
            </a:spcAft>
            <a:buNone/>
          </a:pPr>
          <a:r>
            <a:rPr lang="en-GB" sz="800" kern="1200"/>
            <a:t> Planning &amp; Procurement</a:t>
          </a:r>
        </a:p>
      </dsp:txBody>
      <dsp:txXfrm>
        <a:off x="1288816" y="1987702"/>
        <a:ext cx="676832" cy="413374"/>
      </dsp:txXfrm>
    </dsp:sp>
    <dsp:sp modelId="{C67E9BDE-0C2C-4FA2-B267-973FCF08BEF4}">
      <dsp:nvSpPr>
        <dsp:cNvPr id="0" name=""/>
        <dsp:cNvSpPr/>
      </dsp:nvSpPr>
      <dsp:spPr>
        <a:xfrm>
          <a:off x="1142416"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103A58-B05A-418D-962D-9D749D6204D1}">
      <dsp:nvSpPr>
        <dsp:cNvPr id="0" name=""/>
        <dsp:cNvSpPr/>
      </dsp:nvSpPr>
      <dsp:spPr>
        <a:xfrm>
          <a:off x="1275955"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1.2.4</a:t>
          </a:r>
        </a:p>
        <a:p>
          <a:pPr marL="0" lvl="0" indent="0" algn="ctr" defTabSz="355600">
            <a:lnSpc>
              <a:spcPct val="90000"/>
            </a:lnSpc>
            <a:spcBef>
              <a:spcPct val="0"/>
            </a:spcBef>
            <a:spcAft>
              <a:spcPct val="35000"/>
            </a:spcAft>
            <a:buNone/>
          </a:pPr>
          <a:r>
            <a:rPr lang="en-GB" sz="800" kern="1200"/>
            <a:t> Standards &amp; Compliance</a:t>
          </a:r>
        </a:p>
      </dsp:txBody>
      <dsp:txXfrm>
        <a:off x="1288816" y="2536573"/>
        <a:ext cx="676832" cy="413374"/>
      </dsp:txXfrm>
    </dsp:sp>
    <dsp:sp modelId="{FBC48092-6811-44E8-9B9A-396FD039448E}">
      <dsp:nvSpPr>
        <dsp:cNvPr id="0" name=""/>
        <dsp:cNvSpPr/>
      </dsp:nvSpPr>
      <dsp:spPr>
        <a:xfrm>
          <a:off x="2198058"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1.3 Execution</a:t>
          </a:r>
        </a:p>
      </dsp:txBody>
      <dsp:txXfrm>
        <a:off x="2210919" y="341090"/>
        <a:ext cx="852471" cy="413374"/>
      </dsp:txXfrm>
    </dsp:sp>
    <dsp:sp modelId="{D2F4FA8B-0565-45B3-8353-86722224F6E4}">
      <dsp:nvSpPr>
        <dsp:cNvPr id="0" name=""/>
        <dsp:cNvSpPr/>
      </dsp:nvSpPr>
      <dsp:spPr>
        <a:xfrm>
          <a:off x="2240157"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89165-2F6F-48EC-96E3-3AE65C9B77F6}">
      <dsp:nvSpPr>
        <dsp:cNvPr id="0" name=""/>
        <dsp:cNvSpPr/>
      </dsp:nvSpPr>
      <dsp:spPr>
        <a:xfrm>
          <a:off x="2373697"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1.3.1 </a:t>
          </a:r>
        </a:p>
        <a:p>
          <a:pPr marL="0" lvl="0" indent="0" algn="ctr" defTabSz="355600">
            <a:lnSpc>
              <a:spcPct val="90000"/>
            </a:lnSpc>
            <a:spcBef>
              <a:spcPct val="0"/>
            </a:spcBef>
            <a:spcAft>
              <a:spcPct val="35000"/>
            </a:spcAft>
            <a:buNone/>
          </a:pPr>
          <a:r>
            <a:rPr lang="en-GB" sz="800" kern="1200"/>
            <a:t>Hardware &amp; Software Setup</a:t>
          </a:r>
        </a:p>
      </dsp:txBody>
      <dsp:txXfrm>
        <a:off x="2386558" y="889961"/>
        <a:ext cx="676832" cy="413374"/>
      </dsp:txXfrm>
    </dsp:sp>
    <dsp:sp modelId="{F8B06E4A-3D01-4ADF-BB16-5FDC8D1CBE55}">
      <dsp:nvSpPr>
        <dsp:cNvPr id="0" name=""/>
        <dsp:cNvSpPr/>
      </dsp:nvSpPr>
      <dsp:spPr>
        <a:xfrm>
          <a:off x="2240157"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68CC2-3B70-41D4-BAC1-1466C6F90377}">
      <dsp:nvSpPr>
        <dsp:cNvPr id="0" name=""/>
        <dsp:cNvSpPr/>
      </dsp:nvSpPr>
      <dsp:spPr>
        <a:xfrm>
          <a:off x="2373697"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1.3.2</a:t>
          </a:r>
        </a:p>
        <a:p>
          <a:pPr marL="0" lvl="0" indent="0" algn="ctr" defTabSz="355600">
            <a:lnSpc>
              <a:spcPct val="90000"/>
            </a:lnSpc>
            <a:spcBef>
              <a:spcPct val="0"/>
            </a:spcBef>
            <a:spcAft>
              <a:spcPct val="35000"/>
            </a:spcAft>
            <a:buNone/>
          </a:pPr>
          <a:r>
            <a:rPr lang="en-GB" sz="800" kern="1200"/>
            <a:t> Testing &amp; Integration</a:t>
          </a:r>
        </a:p>
      </dsp:txBody>
      <dsp:txXfrm>
        <a:off x="2386558" y="1438832"/>
        <a:ext cx="676832" cy="413374"/>
      </dsp:txXfrm>
    </dsp:sp>
    <dsp:sp modelId="{717F6840-27C9-4C6A-AEC3-3A03E9673F99}">
      <dsp:nvSpPr>
        <dsp:cNvPr id="0" name=""/>
        <dsp:cNvSpPr/>
      </dsp:nvSpPr>
      <dsp:spPr>
        <a:xfrm>
          <a:off x="2240157"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68CE5-442C-47F6-A9E6-D2A1FD7FD093}">
      <dsp:nvSpPr>
        <dsp:cNvPr id="0" name=""/>
        <dsp:cNvSpPr/>
      </dsp:nvSpPr>
      <dsp:spPr>
        <a:xfrm>
          <a:off x="2373697"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1.3.3 Development &amp; Simulation</a:t>
          </a:r>
        </a:p>
      </dsp:txBody>
      <dsp:txXfrm>
        <a:off x="2386558" y="1987702"/>
        <a:ext cx="676832" cy="413374"/>
      </dsp:txXfrm>
    </dsp:sp>
    <dsp:sp modelId="{9A037B02-4847-4360-B9BF-D0B0C3061F10}">
      <dsp:nvSpPr>
        <dsp:cNvPr id="0" name=""/>
        <dsp:cNvSpPr/>
      </dsp:nvSpPr>
      <dsp:spPr>
        <a:xfrm>
          <a:off x="2240157"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FC1CC-40B8-4F4F-84BC-B122453044D2}">
      <dsp:nvSpPr>
        <dsp:cNvPr id="0" name=""/>
        <dsp:cNvSpPr/>
      </dsp:nvSpPr>
      <dsp:spPr>
        <a:xfrm>
          <a:off x="2373697"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1.3.4 Deployment</a:t>
          </a:r>
        </a:p>
      </dsp:txBody>
      <dsp:txXfrm>
        <a:off x="2386558" y="2536573"/>
        <a:ext cx="676832" cy="413374"/>
      </dsp:txXfrm>
    </dsp:sp>
    <dsp:sp modelId="{C03DB1CB-B032-47EF-A5B7-E0DCF5CB385F}">
      <dsp:nvSpPr>
        <dsp:cNvPr id="0" name=""/>
        <dsp:cNvSpPr/>
      </dsp:nvSpPr>
      <dsp:spPr>
        <a:xfrm>
          <a:off x="3295799"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1.4 Control</a:t>
          </a:r>
        </a:p>
      </dsp:txBody>
      <dsp:txXfrm>
        <a:off x="3308660" y="341090"/>
        <a:ext cx="852471" cy="413374"/>
      </dsp:txXfrm>
    </dsp:sp>
    <dsp:sp modelId="{82714FDD-E881-4AE8-A347-8ABA9435C9DD}">
      <dsp:nvSpPr>
        <dsp:cNvPr id="0" name=""/>
        <dsp:cNvSpPr/>
      </dsp:nvSpPr>
      <dsp:spPr>
        <a:xfrm>
          <a:off x="3337899"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C0C05-48A4-4EFC-AA01-023B8CE8CCC9}">
      <dsp:nvSpPr>
        <dsp:cNvPr id="0" name=""/>
        <dsp:cNvSpPr/>
      </dsp:nvSpPr>
      <dsp:spPr>
        <a:xfrm>
          <a:off x="3471438"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1.4.1 Performance Reviews</a:t>
          </a:r>
        </a:p>
      </dsp:txBody>
      <dsp:txXfrm>
        <a:off x="3484299" y="889961"/>
        <a:ext cx="676832" cy="413374"/>
      </dsp:txXfrm>
    </dsp:sp>
    <dsp:sp modelId="{F7C31055-B79A-4E6A-BA24-A6C5499845C3}">
      <dsp:nvSpPr>
        <dsp:cNvPr id="0" name=""/>
        <dsp:cNvSpPr/>
      </dsp:nvSpPr>
      <dsp:spPr>
        <a:xfrm>
          <a:off x="3337899"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CEC38C-626E-4B74-BFDE-5BA71AC78D5A}">
      <dsp:nvSpPr>
        <dsp:cNvPr id="0" name=""/>
        <dsp:cNvSpPr/>
      </dsp:nvSpPr>
      <dsp:spPr>
        <a:xfrm>
          <a:off x="3471438"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1.4.2 </a:t>
          </a:r>
        </a:p>
        <a:p>
          <a:pPr marL="0" lvl="0" indent="0" algn="ctr" defTabSz="355600">
            <a:lnSpc>
              <a:spcPct val="90000"/>
            </a:lnSpc>
            <a:spcBef>
              <a:spcPct val="0"/>
            </a:spcBef>
            <a:spcAft>
              <a:spcPct val="35000"/>
            </a:spcAft>
            <a:buNone/>
          </a:pPr>
          <a:r>
            <a:rPr lang="en-GB" sz="800" kern="1200"/>
            <a:t>Quality &amp; Risk Mgmt</a:t>
          </a:r>
        </a:p>
      </dsp:txBody>
      <dsp:txXfrm>
        <a:off x="3484299" y="1438832"/>
        <a:ext cx="676832" cy="413374"/>
      </dsp:txXfrm>
    </dsp:sp>
    <dsp:sp modelId="{9945411F-BB1C-43D1-9C69-01597DD75475}">
      <dsp:nvSpPr>
        <dsp:cNvPr id="0" name=""/>
        <dsp:cNvSpPr/>
      </dsp:nvSpPr>
      <dsp:spPr>
        <a:xfrm>
          <a:off x="4393541"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1.5 Closure</a:t>
          </a:r>
        </a:p>
      </dsp:txBody>
      <dsp:txXfrm>
        <a:off x="4406402" y="341090"/>
        <a:ext cx="852471" cy="413374"/>
      </dsp:txXfrm>
    </dsp:sp>
    <dsp:sp modelId="{33C6D580-06CC-473B-BAE4-9D61D10CAB6C}">
      <dsp:nvSpPr>
        <dsp:cNvPr id="0" name=""/>
        <dsp:cNvSpPr/>
      </dsp:nvSpPr>
      <dsp:spPr>
        <a:xfrm>
          <a:off x="4435640"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C901A2-8A9F-4798-9B2B-4A6E983F0F2F}">
      <dsp:nvSpPr>
        <dsp:cNvPr id="0" name=""/>
        <dsp:cNvSpPr/>
      </dsp:nvSpPr>
      <dsp:spPr>
        <a:xfrm>
          <a:off x="4569180" y="877100"/>
          <a:ext cx="702554" cy="439096"/>
        </a:xfrm>
        <a:prstGeom prst="roundRect">
          <a:avLst>
            <a:gd name="adj" fmla="val 10000"/>
          </a:avLst>
        </a:prstGeom>
        <a:solidFill>
          <a:srgbClr val="D0D8E8">
            <a:alpha val="89804"/>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1.5.1 Feedbacks</a:t>
          </a:r>
        </a:p>
      </dsp:txBody>
      <dsp:txXfrm>
        <a:off x="4582041" y="889961"/>
        <a:ext cx="676832" cy="413374"/>
      </dsp:txXfrm>
    </dsp:sp>
    <dsp:sp modelId="{27365FF8-2A18-4BAB-8B74-2587E9D6320C}">
      <dsp:nvSpPr>
        <dsp:cNvPr id="0" name=""/>
        <dsp:cNvSpPr/>
      </dsp:nvSpPr>
      <dsp:spPr>
        <a:xfrm>
          <a:off x="4435640"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3ADAD-B159-47B6-8EF9-B6898C3E2FD3}">
      <dsp:nvSpPr>
        <dsp:cNvPr id="0" name=""/>
        <dsp:cNvSpPr/>
      </dsp:nvSpPr>
      <dsp:spPr>
        <a:xfrm>
          <a:off x="4569180"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1.5.2 </a:t>
          </a:r>
        </a:p>
        <a:p>
          <a:pPr marL="0" lvl="0" indent="0" algn="ctr" defTabSz="355600">
            <a:lnSpc>
              <a:spcPct val="90000"/>
            </a:lnSpc>
            <a:spcBef>
              <a:spcPct val="0"/>
            </a:spcBef>
            <a:spcAft>
              <a:spcPct val="35000"/>
            </a:spcAft>
            <a:buNone/>
          </a:pPr>
          <a:r>
            <a:rPr lang="en-GB" sz="800" kern="1200"/>
            <a:t>Marketing</a:t>
          </a:r>
        </a:p>
      </dsp:txBody>
      <dsp:txXfrm>
        <a:off x="4582041" y="1438832"/>
        <a:ext cx="676832" cy="413374"/>
      </dsp:txXfrm>
    </dsp:sp>
    <dsp:sp modelId="{5DCE1EB0-B74D-4E8E-B1B9-A0C0ABC17AEE}">
      <dsp:nvSpPr>
        <dsp:cNvPr id="0" name=""/>
        <dsp:cNvSpPr/>
      </dsp:nvSpPr>
      <dsp:spPr>
        <a:xfrm>
          <a:off x="4435640"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3ACB4-2C4E-4625-AE7E-388AF4C2AAED}">
      <dsp:nvSpPr>
        <dsp:cNvPr id="0" name=""/>
        <dsp:cNvSpPr/>
      </dsp:nvSpPr>
      <dsp:spPr>
        <a:xfrm>
          <a:off x="4569180"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1.5.3</a:t>
          </a:r>
        </a:p>
        <a:p>
          <a:pPr marL="0" lvl="0" indent="0" algn="ctr" defTabSz="355600">
            <a:lnSpc>
              <a:spcPct val="90000"/>
            </a:lnSpc>
            <a:spcBef>
              <a:spcPct val="0"/>
            </a:spcBef>
            <a:spcAft>
              <a:spcPct val="35000"/>
            </a:spcAft>
            <a:buNone/>
          </a:pPr>
          <a:r>
            <a:rPr lang="en-GB" sz="800" kern="1200"/>
            <a:t>Closure</a:t>
          </a:r>
        </a:p>
      </dsp:txBody>
      <dsp:txXfrm>
        <a:off x="4582041" y="1987702"/>
        <a:ext cx="676832" cy="413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289DA5-8E03-464B-A228-BAF06FB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27</Pages>
  <Words>4939</Words>
  <Characters>28154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33027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Meghna Meghna</cp:lastModifiedBy>
  <cp:revision>125</cp:revision>
  <cp:lastPrinted>2013-02-25T02:43:00Z</cp:lastPrinted>
  <dcterms:created xsi:type="dcterms:W3CDTF">2015-12-14T03:12:00Z</dcterms:created>
  <dcterms:modified xsi:type="dcterms:W3CDTF">2024-08-18T11:45:00Z</dcterms:modified>
</cp:coreProperties>
</file>