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63E6DC49" w:rsidR="00B0322C" w:rsidRPr="006A4FDD" w:rsidRDefault="009B5A3B" w:rsidP="006A4FDD">
      <w:pPr>
        <w:pStyle w:val="Ttulo"/>
      </w:pPr>
      <w:r w:rsidRPr="006A4FDD">
        <w:t>Informe sobre tarea XXX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8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9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0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1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2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proofErr w:type="gramStart"/>
      <w:r w:rsidR="00051C93" w:rsidRPr="00051C93">
        <w:t>Febrero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2ECB7F5C" w14:textId="1715B56E" w:rsidR="00B07C00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4237" w:history="1">
            <w:r w:rsidR="00B07C00" w:rsidRPr="004A0BA6">
              <w:rPr>
                <w:rStyle w:val="Hipervnculo"/>
                <w:noProof/>
              </w:rPr>
              <w:t>Resumen del Informe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_Toc158894237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3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4FE1B660" w14:textId="10E5550E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38" w:history="1">
            <w:r w:rsidRPr="004A0BA6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656E" w14:textId="4903CF13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39" w:history="1">
            <w:r w:rsidRPr="004A0BA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FDA9" w14:textId="49A41CA1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0" w:history="1">
            <w:r w:rsidRPr="004A0BA6">
              <w:rPr>
                <w:rStyle w:val="Hipervnculo"/>
                <w:noProof/>
              </w:rPr>
              <w:t>Contenido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07ED" w14:textId="057BD9AE" w:rsidR="00B07C00" w:rsidRDefault="00B07C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1" w:history="1">
            <w:r w:rsidRPr="004A0BA6">
              <w:rPr>
                <w:rStyle w:val="Hipervnculo"/>
                <w:noProof/>
              </w:rPr>
              <w:t>Subcontenido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C62B" w14:textId="0C0AC94E" w:rsidR="00B07C00" w:rsidRDefault="00B07C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2" w:history="1">
            <w:r w:rsidRPr="004A0BA6">
              <w:rPr>
                <w:rStyle w:val="Hipervnculo"/>
                <w:noProof/>
              </w:rPr>
              <w:t>Subcontenido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4CDD" w14:textId="38C89ED6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3" w:history="1">
            <w:r w:rsidRPr="004A0BA6">
              <w:rPr>
                <w:rStyle w:val="Hipervnculo"/>
                <w:noProof/>
              </w:rPr>
              <w:t>Contenido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B40B" w14:textId="4C3BD3CA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4" w:history="1">
            <w:r w:rsidRPr="004A0BA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EA47" w14:textId="048C9745" w:rsidR="00B07C00" w:rsidRDefault="00B07C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5" w:history="1">
            <w:r w:rsidRPr="004A0BA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07B08F4C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58894237"/>
      <w:r w:rsidRPr="00724186">
        <w:lastRenderedPageBreak/>
        <w:t>Resumen de</w:t>
      </w:r>
      <w:r w:rsidR="00DE13B7">
        <w:t>l Informe</w:t>
      </w:r>
      <w:bookmarkEnd w:id="0"/>
    </w:p>
    <w:p w14:paraId="666D1923" w14:textId="522EE4C5" w:rsidR="00722A19" w:rsidRDefault="00CD6DE5" w:rsidP="00CD6DE5">
      <w:r>
        <w:t>Debería tener entre</w:t>
      </w:r>
      <w:r w:rsidR="007D09A7">
        <w:t xml:space="preserve"> 50 y 250 palabras en la mayoría de </w:t>
      </w:r>
      <w:r w:rsidR="00722A19">
        <w:t>los casos</w:t>
      </w:r>
      <w:r w:rsidR="007D09A7">
        <w:t>.</w:t>
      </w:r>
      <w:r w:rsidR="00B86764">
        <w:t xml:space="preserve"> </w:t>
      </w:r>
      <w:proofErr w:type="spellStart"/>
      <w:r w:rsidR="00B86764" w:rsidRPr="00B86764">
        <w:t>It</w:t>
      </w:r>
      <w:proofErr w:type="spellEnd"/>
      <w:r w:rsidR="00B86764" w:rsidRPr="00B86764">
        <w:t xml:space="preserve"> </w:t>
      </w:r>
      <w:proofErr w:type="spellStart"/>
      <w:r w:rsidR="00B86764" w:rsidRPr="00B86764">
        <w:t>contains</w:t>
      </w:r>
      <w:proofErr w:type="spellEnd"/>
      <w:r w:rsidR="00B86764" w:rsidRPr="00B86764">
        <w:t xml:space="preserve"> a short </w:t>
      </w:r>
      <w:proofErr w:type="spellStart"/>
      <w:r w:rsidR="00B86764" w:rsidRPr="00B86764">
        <w:t>statement</w:t>
      </w:r>
      <w:proofErr w:type="spellEnd"/>
      <w:r w:rsidR="00B86764" w:rsidRPr="00B86764">
        <w:t xml:space="preserve"> </w:t>
      </w:r>
      <w:proofErr w:type="spellStart"/>
      <w:r w:rsidR="00B86764" w:rsidRPr="00B86764">
        <w:t>that</w:t>
      </w:r>
      <w:proofErr w:type="spellEnd"/>
      <w:r w:rsidR="00B86764" w:rsidRPr="00B86764">
        <w:t xml:space="preserve"> </w:t>
      </w:r>
      <w:proofErr w:type="spellStart"/>
      <w:r w:rsidR="00B86764" w:rsidRPr="00B86764">
        <w:t>addresses</w:t>
      </w:r>
      <w:proofErr w:type="spellEnd"/>
      <w:r w:rsidR="00B86764" w:rsidRPr="00B86764">
        <w:t xml:space="preserve"> </w:t>
      </w:r>
      <w:proofErr w:type="spellStart"/>
      <w:r w:rsidR="00B86764" w:rsidRPr="00B86764">
        <w:t>the</w:t>
      </w:r>
      <w:proofErr w:type="spellEnd"/>
      <w:r w:rsidR="00B86764" w:rsidRPr="00B86764">
        <w:t xml:space="preserve"> </w:t>
      </w:r>
      <w:proofErr w:type="spellStart"/>
      <w:r w:rsidR="00B86764" w:rsidRPr="00B86764">
        <w:t>problem</w:t>
      </w:r>
      <w:proofErr w:type="spellEnd"/>
      <w:r w:rsidR="00B86764" w:rsidRPr="00B86764">
        <w:t xml:space="preserve"> </w:t>
      </w:r>
      <w:proofErr w:type="spellStart"/>
      <w:r w:rsidR="00B86764" w:rsidRPr="00B86764">
        <w:t>or</w:t>
      </w:r>
      <w:proofErr w:type="spellEnd"/>
      <w:r w:rsidR="00B86764" w:rsidRPr="00B86764">
        <w:t xml:space="preserve"> </w:t>
      </w:r>
      <w:proofErr w:type="spellStart"/>
      <w:r w:rsidR="00B86764" w:rsidRPr="00B86764">
        <w:t>proposal</w:t>
      </w:r>
      <w:proofErr w:type="spellEnd"/>
      <w:r w:rsidR="00B86764" w:rsidRPr="00B86764">
        <w:t xml:space="preserve"> </w:t>
      </w:r>
      <w:proofErr w:type="spellStart"/>
      <w:r w:rsidR="00B86764" w:rsidRPr="00B86764">
        <w:t>detailed</w:t>
      </w:r>
      <w:proofErr w:type="spellEnd"/>
      <w:r w:rsidR="00B86764" w:rsidRPr="00B86764">
        <w:t xml:space="preserve"> in </w:t>
      </w:r>
      <w:proofErr w:type="spellStart"/>
      <w:r w:rsidR="00B86764" w:rsidRPr="00B86764">
        <w:t>the</w:t>
      </w:r>
      <w:proofErr w:type="spellEnd"/>
      <w:r w:rsidR="00B86764" w:rsidRPr="00B86764">
        <w:t xml:space="preserve"> </w:t>
      </w:r>
      <w:proofErr w:type="spellStart"/>
      <w:r w:rsidR="00B86764" w:rsidRPr="00B86764">
        <w:t>attached</w:t>
      </w:r>
      <w:proofErr w:type="spellEnd"/>
      <w:r w:rsidR="00B86764" w:rsidRPr="00B86764">
        <w:t xml:space="preserve"> </w:t>
      </w:r>
      <w:proofErr w:type="spellStart"/>
      <w:r w:rsidR="00B86764" w:rsidRPr="00B86764">
        <w:t>documents</w:t>
      </w:r>
      <w:proofErr w:type="spellEnd"/>
      <w:r w:rsidR="00B86764" w:rsidRPr="00B86764">
        <w:t xml:space="preserve"> and </w:t>
      </w:r>
      <w:proofErr w:type="spellStart"/>
      <w:r w:rsidR="00B86764" w:rsidRPr="00B86764">
        <w:t>features</w:t>
      </w:r>
      <w:proofErr w:type="spellEnd"/>
      <w:r w:rsidR="00B86764" w:rsidRPr="00B86764">
        <w:t xml:space="preserve"> </w:t>
      </w:r>
      <w:proofErr w:type="spellStart"/>
      <w:r w:rsidR="00B86764" w:rsidRPr="00B86764">
        <w:t>background</w:t>
      </w:r>
      <w:proofErr w:type="spellEnd"/>
      <w:r w:rsidR="00B86764" w:rsidRPr="00B86764">
        <w:t xml:space="preserve"> </w:t>
      </w:r>
      <w:proofErr w:type="spellStart"/>
      <w:r w:rsidR="00B86764" w:rsidRPr="00B86764">
        <w:t>information</w:t>
      </w:r>
      <w:proofErr w:type="spellEnd"/>
      <w:r w:rsidR="00B86764" w:rsidRPr="00B86764">
        <w:t xml:space="preserve">, a concise </w:t>
      </w:r>
      <w:proofErr w:type="spellStart"/>
      <w:r w:rsidR="00B86764" w:rsidRPr="00B86764">
        <w:t>analysis</w:t>
      </w:r>
      <w:proofErr w:type="spellEnd"/>
      <w:r w:rsidR="00B86764" w:rsidRPr="00B86764">
        <w:t xml:space="preserve"> and a </w:t>
      </w:r>
      <w:proofErr w:type="spellStart"/>
      <w:r w:rsidR="00B86764" w:rsidRPr="00B86764">
        <w:t>conclusion</w:t>
      </w:r>
      <w:proofErr w:type="spellEnd"/>
      <w:r w:rsidR="00B86764" w:rsidRPr="00B86764">
        <w:t xml:space="preserve">. </w:t>
      </w:r>
      <w:proofErr w:type="spellStart"/>
      <w:r w:rsidR="00B86764" w:rsidRPr="00B86764">
        <w:t>An</w:t>
      </w:r>
      <w:proofErr w:type="spellEnd"/>
      <w:r w:rsidR="00B86764" w:rsidRPr="00B86764">
        <w:t xml:space="preserve"> executive </w:t>
      </w:r>
      <w:proofErr w:type="spellStart"/>
      <w:r w:rsidR="00B86764" w:rsidRPr="00B86764">
        <w:t>summary</w:t>
      </w:r>
      <w:proofErr w:type="spellEnd"/>
      <w:r w:rsidR="00B86764" w:rsidRPr="00B86764">
        <w:t xml:space="preserve"> </w:t>
      </w:r>
      <w:proofErr w:type="spellStart"/>
      <w:r w:rsidR="00B86764" w:rsidRPr="00B86764">
        <w:t>is</w:t>
      </w:r>
      <w:proofErr w:type="spellEnd"/>
      <w:r w:rsidR="00B86764" w:rsidRPr="00B86764">
        <w:t xml:space="preserve"> </w:t>
      </w:r>
      <w:proofErr w:type="spellStart"/>
      <w:r w:rsidR="00B86764" w:rsidRPr="00B86764">
        <w:t>designed</w:t>
      </w:r>
      <w:proofErr w:type="spellEnd"/>
      <w:r w:rsidR="00B86764" w:rsidRPr="00B86764">
        <w:t xml:space="preserve"> </w:t>
      </w:r>
      <w:proofErr w:type="spellStart"/>
      <w:r w:rsidR="00B86764" w:rsidRPr="00B86764">
        <w:t>to</w:t>
      </w:r>
      <w:proofErr w:type="spellEnd"/>
      <w:r w:rsidR="00B86764" w:rsidRPr="00B86764">
        <w:t xml:space="preserve"> </w:t>
      </w:r>
      <w:proofErr w:type="spellStart"/>
      <w:r w:rsidR="00B86764" w:rsidRPr="00B86764">
        <w:t>help</w:t>
      </w:r>
      <w:proofErr w:type="spellEnd"/>
      <w:r w:rsidR="00B86764" w:rsidRPr="00B86764">
        <w:t xml:space="preserve"> executives and </w:t>
      </w:r>
      <w:proofErr w:type="spellStart"/>
      <w:r w:rsidR="00B86764" w:rsidRPr="00B86764">
        <w:t>investors</w:t>
      </w:r>
      <w:proofErr w:type="spellEnd"/>
      <w:r w:rsidR="00B86764" w:rsidRPr="00B86764">
        <w:t xml:space="preserve"> decide </w:t>
      </w:r>
      <w:proofErr w:type="spellStart"/>
      <w:r w:rsidR="00B86764" w:rsidRPr="00B86764">
        <w:t>whether</w:t>
      </w:r>
      <w:proofErr w:type="spellEnd"/>
      <w:r w:rsidR="00B86764" w:rsidRPr="00B86764">
        <w:t xml:space="preserve"> </w:t>
      </w:r>
      <w:proofErr w:type="spellStart"/>
      <w:r w:rsidR="00B86764" w:rsidRPr="00B86764">
        <w:t>to</w:t>
      </w:r>
      <w:proofErr w:type="spellEnd"/>
      <w:r w:rsidR="00B86764" w:rsidRPr="00B86764">
        <w:t xml:space="preserve"> </w:t>
      </w:r>
      <w:proofErr w:type="spellStart"/>
      <w:r w:rsidR="00B86764" w:rsidRPr="00B86764">
        <w:t>go</w:t>
      </w:r>
      <w:proofErr w:type="spellEnd"/>
      <w:r w:rsidR="00B86764" w:rsidRPr="00B86764">
        <w:t xml:space="preserve"> </w:t>
      </w:r>
      <w:proofErr w:type="spellStart"/>
      <w:r w:rsidR="00B86764" w:rsidRPr="00B86764">
        <w:t>forth</w:t>
      </w:r>
      <w:proofErr w:type="spellEnd"/>
      <w:r w:rsidR="00B86764" w:rsidRPr="00B86764">
        <w:t xml:space="preserve"> </w:t>
      </w:r>
      <w:proofErr w:type="spellStart"/>
      <w:r w:rsidR="00B86764" w:rsidRPr="00B86764">
        <w:t>with</w:t>
      </w:r>
      <w:proofErr w:type="spellEnd"/>
      <w:r w:rsidR="00B86764" w:rsidRPr="00B86764">
        <w:t xml:space="preserve"> </w:t>
      </w:r>
      <w:proofErr w:type="spellStart"/>
      <w:r w:rsidR="00B86764" w:rsidRPr="00B86764">
        <w:t>the</w:t>
      </w:r>
      <w:proofErr w:type="spellEnd"/>
      <w:r w:rsidR="00B86764" w:rsidRPr="00B86764">
        <w:t xml:space="preserve"> </w:t>
      </w:r>
      <w:proofErr w:type="spellStart"/>
      <w:r w:rsidR="00B86764" w:rsidRPr="00B86764">
        <w:t>proposal</w:t>
      </w:r>
      <w:proofErr w:type="spellEnd"/>
      <w:r w:rsidR="00B86764" w:rsidRPr="00B86764">
        <w:t xml:space="preserve">, </w:t>
      </w:r>
      <w:proofErr w:type="spellStart"/>
      <w:r w:rsidR="00B86764" w:rsidRPr="00B86764">
        <w:t>making</w:t>
      </w:r>
      <w:proofErr w:type="spellEnd"/>
      <w:r w:rsidR="00B86764" w:rsidRPr="00B86764">
        <w:t xml:space="preserve"> </w:t>
      </w:r>
      <w:proofErr w:type="spellStart"/>
      <w:r w:rsidR="00B86764" w:rsidRPr="00B86764">
        <w:t>it</w:t>
      </w:r>
      <w:proofErr w:type="spellEnd"/>
      <w:r w:rsidR="00B86764" w:rsidRPr="00B86764">
        <w:t xml:space="preserve"> </w:t>
      </w:r>
      <w:proofErr w:type="spellStart"/>
      <w:r w:rsidR="00B86764" w:rsidRPr="00B86764">
        <w:t>critically</w:t>
      </w:r>
      <w:proofErr w:type="spellEnd"/>
      <w:r w:rsidR="00B86764" w:rsidRPr="00B86764">
        <w:t xml:space="preserve"> </w:t>
      </w:r>
      <w:proofErr w:type="spellStart"/>
      <w:r w:rsidR="00B86764" w:rsidRPr="00B86764">
        <w:t>important</w:t>
      </w:r>
      <w:proofErr w:type="spellEnd"/>
      <w:r w:rsidR="00B86764" w:rsidRPr="00B86764">
        <w:t>.</w:t>
      </w:r>
    </w:p>
    <w:p w14:paraId="35B09D08" w14:textId="6E6BB0F5" w:rsidR="00722A19" w:rsidRDefault="00722A19">
      <w:pPr>
        <w:jc w:val="left"/>
      </w:pPr>
      <w:r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58894238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104"/>
        <w:gridCol w:w="3994"/>
        <w:gridCol w:w="1134"/>
        <w:gridCol w:w="2604"/>
      </w:tblGrid>
      <w:tr w:rsidR="00CA7355" w14:paraId="13CEC865" w14:textId="12AEFFF7" w:rsidTr="000E4838">
        <w:tc>
          <w:tcPr>
            <w:tcW w:w="1104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994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9C6CC8">
        <w:tc>
          <w:tcPr>
            <w:tcW w:w="1104" w:type="dxa"/>
          </w:tcPr>
          <w:p w14:paraId="7EEA8150" w14:textId="3E28472F" w:rsidR="00CA7355" w:rsidRDefault="009C6CC8" w:rsidP="00CD6DE5">
            <w:proofErr w:type="spellStart"/>
            <w:r>
              <w:t>Vx.x</w:t>
            </w:r>
            <w:proofErr w:type="spellEnd"/>
          </w:p>
        </w:tc>
        <w:tc>
          <w:tcPr>
            <w:tcW w:w="3994" w:type="dxa"/>
          </w:tcPr>
          <w:p w14:paraId="056FC3DD" w14:textId="77777777" w:rsidR="00CA7355" w:rsidRDefault="00CA7355" w:rsidP="00CD6DE5"/>
        </w:tc>
        <w:tc>
          <w:tcPr>
            <w:tcW w:w="1134" w:type="dxa"/>
          </w:tcPr>
          <w:p w14:paraId="2BB9BB0C" w14:textId="77777777" w:rsidR="00CA7355" w:rsidRDefault="00CA7355" w:rsidP="00CD6DE5"/>
        </w:tc>
        <w:tc>
          <w:tcPr>
            <w:tcW w:w="2604" w:type="dxa"/>
          </w:tcPr>
          <w:p w14:paraId="58D6F5D6" w14:textId="77777777" w:rsidR="00CA7355" w:rsidRDefault="00CA7355" w:rsidP="00CD6DE5"/>
        </w:tc>
      </w:tr>
      <w:tr w:rsidR="00CA7355" w14:paraId="692E2AB4" w14:textId="4AA8E976" w:rsidTr="009C6CC8">
        <w:tc>
          <w:tcPr>
            <w:tcW w:w="1104" w:type="dxa"/>
          </w:tcPr>
          <w:p w14:paraId="0FCBF24E" w14:textId="77777777" w:rsidR="00CA7355" w:rsidRDefault="00CA7355" w:rsidP="00CD6DE5"/>
        </w:tc>
        <w:tc>
          <w:tcPr>
            <w:tcW w:w="3994" w:type="dxa"/>
          </w:tcPr>
          <w:p w14:paraId="1E1B50E3" w14:textId="77777777" w:rsidR="00CA7355" w:rsidRDefault="00CA7355" w:rsidP="00CD6DE5"/>
        </w:tc>
        <w:tc>
          <w:tcPr>
            <w:tcW w:w="1134" w:type="dxa"/>
          </w:tcPr>
          <w:p w14:paraId="18FAD0EF" w14:textId="77777777" w:rsidR="00CA7355" w:rsidRDefault="00CA7355" w:rsidP="00CD6DE5"/>
        </w:tc>
        <w:tc>
          <w:tcPr>
            <w:tcW w:w="2604" w:type="dxa"/>
          </w:tcPr>
          <w:p w14:paraId="4D1126E3" w14:textId="77777777" w:rsidR="00CA7355" w:rsidRDefault="00CA7355" w:rsidP="00CD6DE5"/>
        </w:tc>
      </w:tr>
      <w:tr w:rsidR="00CA7355" w14:paraId="2F1967E4" w14:textId="1D8348F5" w:rsidTr="009C6CC8">
        <w:tc>
          <w:tcPr>
            <w:tcW w:w="1104" w:type="dxa"/>
          </w:tcPr>
          <w:p w14:paraId="2B2918FA" w14:textId="77777777" w:rsidR="00CA7355" w:rsidRDefault="00CA7355" w:rsidP="00CD6DE5"/>
        </w:tc>
        <w:tc>
          <w:tcPr>
            <w:tcW w:w="3994" w:type="dxa"/>
          </w:tcPr>
          <w:p w14:paraId="62B003A3" w14:textId="77777777" w:rsidR="00CA7355" w:rsidRDefault="00CA7355" w:rsidP="00CD6DE5"/>
        </w:tc>
        <w:tc>
          <w:tcPr>
            <w:tcW w:w="1134" w:type="dxa"/>
          </w:tcPr>
          <w:p w14:paraId="158875BC" w14:textId="77777777" w:rsidR="00CA7355" w:rsidRDefault="00CA7355" w:rsidP="00CD6DE5"/>
        </w:tc>
        <w:tc>
          <w:tcPr>
            <w:tcW w:w="2604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58894239"/>
      <w:r>
        <w:lastRenderedPageBreak/>
        <w:t>Introducción</w:t>
      </w:r>
      <w:bookmarkEnd w:id="2"/>
    </w:p>
    <w:p w14:paraId="58788E89" w14:textId="649A88FE" w:rsidR="000E4838" w:rsidRDefault="00EA2F9A" w:rsidP="00CD6DE5">
      <w:r>
        <w:t>Describir los contenidos de forma breve. En el último párrafo describir la estructura del documento</w:t>
      </w:r>
      <w:r w:rsidR="009F1541">
        <w:t>. No debería tener más de 1000 palabras.</w:t>
      </w:r>
    </w:p>
    <w:p w14:paraId="70AF400A" w14:textId="0E38B4F9" w:rsidR="00DE13B7" w:rsidRDefault="00DE13B7">
      <w:pPr>
        <w:jc w:val="left"/>
      </w:pPr>
      <w:r>
        <w:br w:type="page"/>
      </w:r>
    </w:p>
    <w:p w14:paraId="30837951" w14:textId="4476DD50" w:rsidR="00DE13B7" w:rsidRPr="00E2509D" w:rsidRDefault="00DE13B7" w:rsidP="00E2509D">
      <w:pPr>
        <w:pStyle w:val="Ttulo1"/>
      </w:pPr>
      <w:bookmarkStart w:id="3" w:name="_Toc158894240"/>
      <w:r w:rsidRPr="00E2509D">
        <w:lastRenderedPageBreak/>
        <w:t>Contenido 1</w:t>
      </w:r>
      <w:bookmarkEnd w:id="3"/>
    </w:p>
    <w:p w14:paraId="13A6F14C" w14:textId="77777777" w:rsidR="005C7C63" w:rsidRPr="00E2509D" w:rsidRDefault="005C7C63" w:rsidP="00E2509D">
      <w:pPr>
        <w:pStyle w:val="Ttulo2"/>
      </w:pPr>
      <w:bookmarkStart w:id="4" w:name="_Toc158894241"/>
      <w:proofErr w:type="spellStart"/>
      <w:r w:rsidRPr="00E2509D">
        <w:t>Subcontenido</w:t>
      </w:r>
      <w:proofErr w:type="spellEnd"/>
      <w:r w:rsidRPr="00E2509D">
        <w:t xml:space="preserve"> 1</w:t>
      </w:r>
      <w:bookmarkEnd w:id="4"/>
    </w:p>
    <w:p w14:paraId="47DC9E70" w14:textId="248560C6" w:rsidR="00D22A97" w:rsidRPr="00E2509D" w:rsidRDefault="00D22A97" w:rsidP="00E2509D">
      <w:pPr>
        <w:pStyle w:val="Ttulo3"/>
      </w:pPr>
      <w:bookmarkStart w:id="5" w:name="_Toc158894242"/>
      <w:proofErr w:type="spellStart"/>
      <w:r w:rsidRPr="00E2509D">
        <w:t>Subcontenido</w:t>
      </w:r>
      <w:proofErr w:type="spellEnd"/>
      <w:r w:rsidRPr="00E2509D">
        <w:t xml:space="preserve"> 1.1</w:t>
      </w:r>
      <w:bookmarkEnd w:id="5"/>
    </w:p>
    <w:p w14:paraId="55C93365" w14:textId="13B4A191" w:rsidR="005C7C63" w:rsidRDefault="005C7C63" w:rsidP="005C7C63">
      <w:r>
        <w:t>Contenido según el tipo de informe.</w:t>
      </w:r>
    </w:p>
    <w:p w14:paraId="4A6F0934" w14:textId="1E8F42EF" w:rsidR="00455CF3" w:rsidRDefault="00455CF3">
      <w:pPr>
        <w:jc w:val="left"/>
      </w:pPr>
      <w:r>
        <w:br w:type="page"/>
      </w:r>
    </w:p>
    <w:p w14:paraId="79079CA5" w14:textId="1D0C6D9B" w:rsidR="005C7C63" w:rsidRDefault="00455CF3" w:rsidP="00B07C00">
      <w:pPr>
        <w:pStyle w:val="Ttulo1"/>
      </w:pPr>
      <w:bookmarkStart w:id="6" w:name="_Toc158894243"/>
      <w:r>
        <w:lastRenderedPageBreak/>
        <w:t>Contenido 2</w:t>
      </w:r>
      <w:bookmarkEnd w:id="6"/>
    </w:p>
    <w:p w14:paraId="1CF3A3EC" w14:textId="2CDA7463" w:rsidR="00455CF3" w:rsidRDefault="00455CF3" w:rsidP="00CD6DE5">
      <w:proofErr w:type="spellStart"/>
      <w:r>
        <w:t>Sadcvwfvdf</w:t>
      </w:r>
      <w:proofErr w:type="spellEnd"/>
      <w:r>
        <w:t xml:space="preserve"> </w:t>
      </w:r>
      <w:proofErr w:type="spellStart"/>
      <w:r>
        <w:t>we</w:t>
      </w:r>
      <w:proofErr w:type="spellEnd"/>
    </w:p>
    <w:p w14:paraId="53AFC079" w14:textId="77777777" w:rsidR="00455CF3" w:rsidRDefault="00455CF3">
      <w:pPr>
        <w:jc w:val="left"/>
      </w:pPr>
      <w:r>
        <w:br w:type="page"/>
      </w:r>
    </w:p>
    <w:p w14:paraId="49D288E4" w14:textId="26133877" w:rsidR="00455CF3" w:rsidRDefault="00455CF3" w:rsidP="00E2509D">
      <w:pPr>
        <w:pStyle w:val="Ttulo1"/>
      </w:pPr>
      <w:bookmarkStart w:id="7" w:name="_Toc158894244"/>
      <w:r>
        <w:lastRenderedPageBreak/>
        <w:t>Conclusiones</w:t>
      </w:r>
      <w:bookmarkEnd w:id="7"/>
    </w:p>
    <w:p w14:paraId="5BD2A66F" w14:textId="088A8B41" w:rsidR="00455CF3" w:rsidRDefault="00455CF3" w:rsidP="00CD6DE5">
      <w:r>
        <w:t xml:space="preserve">Debería tener unas 200 palabras en la mayoría de </w:t>
      </w:r>
      <w:proofErr w:type="gramStart"/>
      <w:r>
        <w:t>casos</w:t>
      </w:r>
      <w:proofErr w:type="gramEnd"/>
      <w:r>
        <w:t>.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8" w:name="_Toc158894245"/>
      <w:r>
        <w:lastRenderedPageBreak/>
        <w:t>Bibliografía</w:t>
      </w:r>
      <w:bookmarkEnd w:id="8"/>
    </w:p>
    <w:p w14:paraId="4D67D79B" w14:textId="1B78E45D" w:rsidR="00AD07BB" w:rsidRPr="00CD6DE5" w:rsidRDefault="00AD07BB" w:rsidP="00CD6DE5">
      <w:r>
        <w:t xml:space="preserve">Si no hay bibliografía, escribir </w:t>
      </w:r>
      <w:r w:rsidR="00E61B33">
        <w:t xml:space="preserve">“En blanco </w:t>
      </w:r>
      <w:r w:rsidR="00267E2B">
        <w:t>a propósito”.</w:t>
      </w:r>
    </w:p>
    <w:sectPr w:rsidR="00AD07BB" w:rsidRPr="00CD6DE5" w:rsidSect="00607FE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E105" w14:textId="77777777" w:rsidR="00D42882" w:rsidRDefault="00D42882" w:rsidP="00D42882">
      <w:pPr>
        <w:spacing w:after="0" w:line="240" w:lineRule="auto"/>
      </w:pPr>
      <w:r>
        <w:separator/>
      </w:r>
    </w:p>
  </w:endnote>
  <w:endnote w:type="continuationSeparator" w:id="0">
    <w:p w14:paraId="14DFC175" w14:textId="77777777" w:rsidR="00D42882" w:rsidRDefault="00D42882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5C51" w14:textId="77777777" w:rsidR="00D42882" w:rsidRDefault="00D42882" w:rsidP="00D42882">
      <w:pPr>
        <w:spacing w:after="0" w:line="240" w:lineRule="auto"/>
      </w:pPr>
      <w:r>
        <w:separator/>
      </w:r>
    </w:p>
  </w:footnote>
  <w:footnote w:type="continuationSeparator" w:id="0">
    <w:p w14:paraId="02478D10" w14:textId="77777777" w:rsidR="00D42882" w:rsidRDefault="00D42882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1EBFFF69" w:rsidR="00D42882" w:rsidRPr="00607FE8" w:rsidRDefault="00B07C00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D42882" w:rsidRPr="00607FE8">
        <w:rPr>
          <w:rStyle w:val="Hipervnculo"/>
          <w:i/>
          <w:iCs/>
          <w:color w:val="7B7B7B" w:themeColor="accent3" w:themeShade="BF"/>
          <w:sz w:val="20"/>
          <w:szCs w:val="20"/>
        </w:rPr>
        <w:t>https://github.com/maryycarrera/ACME-SF-D01</w:t>
      </w:r>
    </w:hyperlink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51C93"/>
    <w:rsid w:val="000E4838"/>
    <w:rsid w:val="00166CC0"/>
    <w:rsid w:val="00186AA4"/>
    <w:rsid w:val="001C7B89"/>
    <w:rsid w:val="00206B3B"/>
    <w:rsid w:val="00237F48"/>
    <w:rsid w:val="00267E2B"/>
    <w:rsid w:val="003745E1"/>
    <w:rsid w:val="0038280E"/>
    <w:rsid w:val="003F5AC0"/>
    <w:rsid w:val="00455CF3"/>
    <w:rsid w:val="00492FA2"/>
    <w:rsid w:val="005C7C63"/>
    <w:rsid w:val="00607FE8"/>
    <w:rsid w:val="00635553"/>
    <w:rsid w:val="006A4FDD"/>
    <w:rsid w:val="00722A19"/>
    <w:rsid w:val="00724186"/>
    <w:rsid w:val="007819EB"/>
    <w:rsid w:val="007D09A7"/>
    <w:rsid w:val="007F0A4D"/>
    <w:rsid w:val="008173A9"/>
    <w:rsid w:val="00841588"/>
    <w:rsid w:val="00862D80"/>
    <w:rsid w:val="008E0A6D"/>
    <w:rsid w:val="009B5A3B"/>
    <w:rsid w:val="009C6CC8"/>
    <w:rsid w:val="009F11F4"/>
    <w:rsid w:val="009F1541"/>
    <w:rsid w:val="00A10530"/>
    <w:rsid w:val="00AA4751"/>
    <w:rsid w:val="00AD07BB"/>
    <w:rsid w:val="00B0322C"/>
    <w:rsid w:val="00B07C00"/>
    <w:rsid w:val="00B86764"/>
    <w:rsid w:val="00BC1EBA"/>
    <w:rsid w:val="00BF075B"/>
    <w:rsid w:val="00C12E71"/>
    <w:rsid w:val="00C876C3"/>
    <w:rsid w:val="00CA7355"/>
    <w:rsid w:val="00CD6DE5"/>
    <w:rsid w:val="00D22A97"/>
    <w:rsid w:val="00D42882"/>
    <w:rsid w:val="00D50867"/>
    <w:rsid w:val="00DB76B9"/>
    <w:rsid w:val="00DD2E72"/>
    <w:rsid w:val="00DE13B7"/>
    <w:rsid w:val="00E2509D"/>
    <w:rsid w:val="00E61B33"/>
    <w:rsid w:val="00EA2F9A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blabla@alum.us.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tolmvil@alum.us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gongan@alum.us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cartal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cabmar@alum.us.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37</cp:revision>
  <dcterms:created xsi:type="dcterms:W3CDTF">2024-02-15T09:30:00Z</dcterms:created>
  <dcterms:modified xsi:type="dcterms:W3CDTF">2024-02-15T11:57:00Z</dcterms:modified>
</cp:coreProperties>
</file>