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F8230DB" w:rsidR="00B0322C" w:rsidRPr="006A4FDD" w:rsidRDefault="009B5A3B" w:rsidP="006A4FDD">
      <w:pPr>
        <w:pStyle w:val="Ttulo"/>
      </w:pPr>
      <w:r w:rsidRPr="006A4FDD">
        <w:t xml:space="preserve">Informe </w:t>
      </w:r>
      <w:r w:rsidR="00C97A58">
        <w:t xml:space="preserve">de análisis </w:t>
      </w:r>
      <w:r w:rsidRPr="006A4FDD">
        <w:t xml:space="preserve">sobre tarea </w:t>
      </w:r>
      <w:r w:rsidR="004C5647">
        <w:t>0</w:t>
      </w:r>
      <w:r w:rsidR="00F05722">
        <w:t>45</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30DE27A" w:rsidR="006A4FDD" w:rsidRDefault="00237F48" w:rsidP="00237F48">
      <w:r>
        <w:rPr>
          <w:rStyle w:val="Referenciaintensa"/>
        </w:rPr>
        <w:t xml:space="preserve">Fecha: </w:t>
      </w:r>
      <w:r w:rsidR="00051C93" w:rsidRPr="00051C93">
        <w:t xml:space="preserve">Sevilla, </w:t>
      </w:r>
      <w:r w:rsidR="005D1C1C">
        <w:t>6</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4C98C1E" w14:textId="163ED4BE" w:rsidR="005D1C1C"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639954" w:history="1">
            <w:r w:rsidR="005D1C1C" w:rsidRPr="00C93A21">
              <w:rPr>
                <w:rStyle w:val="Hipervnculo"/>
                <w:noProof/>
              </w:rPr>
              <w:t>Resumen del Informe</w:t>
            </w:r>
            <w:r w:rsidR="005D1C1C">
              <w:rPr>
                <w:noProof/>
                <w:webHidden/>
              </w:rPr>
              <w:tab/>
            </w:r>
            <w:r w:rsidR="005D1C1C">
              <w:rPr>
                <w:noProof/>
                <w:webHidden/>
              </w:rPr>
              <w:fldChar w:fldCharType="begin"/>
            </w:r>
            <w:r w:rsidR="005D1C1C">
              <w:rPr>
                <w:noProof/>
                <w:webHidden/>
              </w:rPr>
              <w:instrText xml:space="preserve"> PAGEREF _Toc160639954 \h </w:instrText>
            </w:r>
            <w:r w:rsidR="005D1C1C">
              <w:rPr>
                <w:noProof/>
                <w:webHidden/>
              </w:rPr>
            </w:r>
            <w:r w:rsidR="005D1C1C">
              <w:rPr>
                <w:noProof/>
                <w:webHidden/>
              </w:rPr>
              <w:fldChar w:fldCharType="separate"/>
            </w:r>
            <w:r w:rsidR="005D1C1C">
              <w:rPr>
                <w:noProof/>
                <w:webHidden/>
              </w:rPr>
              <w:t>3</w:t>
            </w:r>
            <w:r w:rsidR="005D1C1C">
              <w:rPr>
                <w:noProof/>
                <w:webHidden/>
              </w:rPr>
              <w:fldChar w:fldCharType="end"/>
            </w:r>
          </w:hyperlink>
        </w:p>
        <w:p w14:paraId="731158ED" w14:textId="536896CF" w:rsidR="005D1C1C" w:rsidRDefault="00862C7D">
          <w:pPr>
            <w:pStyle w:val="TDC1"/>
            <w:tabs>
              <w:tab w:val="right" w:leader="dot" w:pos="8494"/>
            </w:tabs>
            <w:rPr>
              <w:rFonts w:eastAsiaTheme="minorEastAsia"/>
              <w:noProof/>
              <w:sz w:val="24"/>
              <w:szCs w:val="24"/>
              <w:lang w:eastAsia="es-ES"/>
            </w:rPr>
          </w:pPr>
          <w:hyperlink w:anchor="_Toc160639955" w:history="1">
            <w:r w:rsidR="005D1C1C" w:rsidRPr="00C93A21">
              <w:rPr>
                <w:rStyle w:val="Hipervnculo"/>
                <w:noProof/>
              </w:rPr>
              <w:t>Historial de Versiones</w:t>
            </w:r>
            <w:r w:rsidR="005D1C1C">
              <w:rPr>
                <w:noProof/>
                <w:webHidden/>
              </w:rPr>
              <w:tab/>
            </w:r>
            <w:r w:rsidR="005D1C1C">
              <w:rPr>
                <w:noProof/>
                <w:webHidden/>
              </w:rPr>
              <w:fldChar w:fldCharType="begin"/>
            </w:r>
            <w:r w:rsidR="005D1C1C">
              <w:rPr>
                <w:noProof/>
                <w:webHidden/>
              </w:rPr>
              <w:instrText xml:space="preserve"> PAGEREF _Toc160639955 \h </w:instrText>
            </w:r>
            <w:r w:rsidR="005D1C1C">
              <w:rPr>
                <w:noProof/>
                <w:webHidden/>
              </w:rPr>
            </w:r>
            <w:r w:rsidR="005D1C1C">
              <w:rPr>
                <w:noProof/>
                <w:webHidden/>
              </w:rPr>
              <w:fldChar w:fldCharType="separate"/>
            </w:r>
            <w:r w:rsidR="005D1C1C">
              <w:rPr>
                <w:noProof/>
                <w:webHidden/>
              </w:rPr>
              <w:t>4</w:t>
            </w:r>
            <w:r w:rsidR="005D1C1C">
              <w:rPr>
                <w:noProof/>
                <w:webHidden/>
              </w:rPr>
              <w:fldChar w:fldCharType="end"/>
            </w:r>
          </w:hyperlink>
        </w:p>
        <w:p w14:paraId="7B8D6A04" w14:textId="46BDD1F2" w:rsidR="005D1C1C" w:rsidRDefault="00862C7D">
          <w:pPr>
            <w:pStyle w:val="TDC1"/>
            <w:tabs>
              <w:tab w:val="right" w:leader="dot" w:pos="8494"/>
            </w:tabs>
            <w:rPr>
              <w:rFonts w:eastAsiaTheme="minorEastAsia"/>
              <w:noProof/>
              <w:sz w:val="24"/>
              <w:szCs w:val="24"/>
              <w:lang w:eastAsia="es-ES"/>
            </w:rPr>
          </w:pPr>
          <w:hyperlink w:anchor="_Toc160639956" w:history="1">
            <w:r w:rsidR="005D1C1C" w:rsidRPr="00C93A21">
              <w:rPr>
                <w:rStyle w:val="Hipervnculo"/>
                <w:noProof/>
              </w:rPr>
              <w:t>Introducción</w:t>
            </w:r>
            <w:r w:rsidR="005D1C1C">
              <w:rPr>
                <w:noProof/>
                <w:webHidden/>
              </w:rPr>
              <w:tab/>
            </w:r>
            <w:r w:rsidR="005D1C1C">
              <w:rPr>
                <w:noProof/>
                <w:webHidden/>
              </w:rPr>
              <w:fldChar w:fldCharType="begin"/>
            </w:r>
            <w:r w:rsidR="005D1C1C">
              <w:rPr>
                <w:noProof/>
                <w:webHidden/>
              </w:rPr>
              <w:instrText xml:space="preserve"> PAGEREF _Toc160639956 \h </w:instrText>
            </w:r>
            <w:r w:rsidR="005D1C1C">
              <w:rPr>
                <w:noProof/>
                <w:webHidden/>
              </w:rPr>
            </w:r>
            <w:r w:rsidR="005D1C1C">
              <w:rPr>
                <w:noProof/>
                <w:webHidden/>
              </w:rPr>
              <w:fldChar w:fldCharType="separate"/>
            </w:r>
            <w:r w:rsidR="005D1C1C">
              <w:rPr>
                <w:noProof/>
                <w:webHidden/>
              </w:rPr>
              <w:t>5</w:t>
            </w:r>
            <w:r w:rsidR="005D1C1C">
              <w:rPr>
                <w:noProof/>
                <w:webHidden/>
              </w:rPr>
              <w:fldChar w:fldCharType="end"/>
            </w:r>
          </w:hyperlink>
        </w:p>
        <w:p w14:paraId="7B290746" w14:textId="54C2EC66" w:rsidR="005D1C1C" w:rsidRDefault="00862C7D">
          <w:pPr>
            <w:pStyle w:val="TDC1"/>
            <w:tabs>
              <w:tab w:val="right" w:leader="dot" w:pos="8494"/>
            </w:tabs>
            <w:rPr>
              <w:rFonts w:eastAsiaTheme="minorEastAsia"/>
              <w:noProof/>
              <w:sz w:val="24"/>
              <w:szCs w:val="24"/>
              <w:lang w:eastAsia="es-ES"/>
            </w:rPr>
          </w:pPr>
          <w:hyperlink w:anchor="_Toc160639957" w:history="1">
            <w:r w:rsidR="005D1C1C" w:rsidRPr="00C93A21">
              <w:rPr>
                <w:rStyle w:val="Hipervnculo"/>
                <w:noProof/>
              </w:rPr>
              <w:t>Informe de Análisis – Acme-SF-D02</w:t>
            </w:r>
            <w:r w:rsidR="005D1C1C">
              <w:rPr>
                <w:noProof/>
                <w:webHidden/>
              </w:rPr>
              <w:tab/>
            </w:r>
            <w:r w:rsidR="005D1C1C">
              <w:rPr>
                <w:noProof/>
                <w:webHidden/>
              </w:rPr>
              <w:fldChar w:fldCharType="begin"/>
            </w:r>
            <w:r w:rsidR="005D1C1C">
              <w:rPr>
                <w:noProof/>
                <w:webHidden/>
              </w:rPr>
              <w:instrText xml:space="preserve"> PAGEREF _Toc160639957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008F0F4" w14:textId="2366BF12" w:rsidR="005D1C1C" w:rsidRDefault="00862C7D">
          <w:pPr>
            <w:pStyle w:val="TDC2"/>
            <w:tabs>
              <w:tab w:val="right" w:leader="dot" w:pos="8494"/>
            </w:tabs>
            <w:rPr>
              <w:rFonts w:eastAsiaTheme="minorEastAsia"/>
              <w:noProof/>
              <w:sz w:val="24"/>
              <w:szCs w:val="24"/>
              <w:lang w:eastAsia="es-ES"/>
            </w:rPr>
          </w:pPr>
          <w:hyperlink w:anchor="_Toc160639958" w:history="1">
            <w:r w:rsidR="005D1C1C" w:rsidRPr="00C93A21">
              <w:rPr>
                <w:rStyle w:val="Hipervnculo"/>
                <w:noProof/>
              </w:rPr>
              <w:t>Registro de Análisis 1</w:t>
            </w:r>
            <w:r w:rsidR="005D1C1C">
              <w:rPr>
                <w:noProof/>
                <w:webHidden/>
              </w:rPr>
              <w:tab/>
            </w:r>
            <w:r w:rsidR="005D1C1C">
              <w:rPr>
                <w:noProof/>
                <w:webHidden/>
              </w:rPr>
              <w:fldChar w:fldCharType="begin"/>
            </w:r>
            <w:r w:rsidR="005D1C1C">
              <w:rPr>
                <w:noProof/>
                <w:webHidden/>
              </w:rPr>
              <w:instrText xml:space="preserve"> PAGEREF _Toc160639958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210A978" w14:textId="2E36D4EF" w:rsidR="005D1C1C" w:rsidRDefault="00862C7D">
          <w:pPr>
            <w:pStyle w:val="TDC3"/>
            <w:tabs>
              <w:tab w:val="right" w:leader="dot" w:pos="8494"/>
            </w:tabs>
            <w:rPr>
              <w:rFonts w:eastAsiaTheme="minorEastAsia"/>
              <w:noProof/>
              <w:sz w:val="24"/>
              <w:szCs w:val="24"/>
              <w:lang w:eastAsia="es-ES"/>
            </w:rPr>
          </w:pPr>
          <w:hyperlink w:anchor="_Toc160639959"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_Toc160639959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4421890" w14:textId="134B3CD6" w:rsidR="005D1C1C" w:rsidRDefault="00862C7D">
          <w:pPr>
            <w:pStyle w:val="TDC3"/>
            <w:tabs>
              <w:tab w:val="right" w:leader="dot" w:pos="8494"/>
            </w:tabs>
            <w:rPr>
              <w:rFonts w:eastAsiaTheme="minorEastAsia"/>
              <w:noProof/>
              <w:sz w:val="24"/>
              <w:szCs w:val="24"/>
              <w:lang w:eastAsia="es-ES"/>
            </w:rPr>
          </w:pPr>
          <w:hyperlink w:anchor="_Toc16063996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_Toc160639960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6B54074" w14:textId="0B84C93A" w:rsidR="005D1C1C" w:rsidRDefault="00862C7D">
          <w:pPr>
            <w:pStyle w:val="TDC3"/>
            <w:tabs>
              <w:tab w:val="right" w:leader="dot" w:pos="8494"/>
            </w:tabs>
            <w:rPr>
              <w:rFonts w:eastAsiaTheme="minorEastAsia"/>
              <w:noProof/>
              <w:sz w:val="24"/>
              <w:szCs w:val="24"/>
              <w:lang w:eastAsia="es-ES"/>
            </w:rPr>
          </w:pPr>
          <w:hyperlink w:anchor="_Toc16063996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_Toc160639961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12766A99" w14:textId="56843FA1" w:rsidR="005D1C1C" w:rsidRDefault="00862C7D">
          <w:pPr>
            <w:pStyle w:val="TDC2"/>
            <w:tabs>
              <w:tab w:val="right" w:leader="dot" w:pos="8494"/>
            </w:tabs>
            <w:rPr>
              <w:rFonts w:eastAsiaTheme="minorEastAsia"/>
              <w:noProof/>
              <w:sz w:val="24"/>
              <w:szCs w:val="24"/>
              <w:lang w:eastAsia="es-ES"/>
            </w:rPr>
          </w:pPr>
          <w:hyperlink w:anchor="_Toc160639962" w:history="1">
            <w:r w:rsidR="005D1C1C" w:rsidRPr="00C93A21">
              <w:rPr>
                <w:rStyle w:val="Hipervnculo"/>
                <w:noProof/>
              </w:rPr>
              <w:t>Registro de Análisis 2</w:t>
            </w:r>
            <w:r w:rsidR="005D1C1C">
              <w:rPr>
                <w:noProof/>
                <w:webHidden/>
              </w:rPr>
              <w:tab/>
            </w:r>
            <w:r w:rsidR="005D1C1C">
              <w:rPr>
                <w:noProof/>
                <w:webHidden/>
              </w:rPr>
              <w:fldChar w:fldCharType="begin"/>
            </w:r>
            <w:r w:rsidR="005D1C1C">
              <w:rPr>
                <w:noProof/>
                <w:webHidden/>
              </w:rPr>
              <w:instrText xml:space="preserve"> PAGEREF _Toc160639962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3E43BDB" w14:textId="7B6634EB" w:rsidR="005D1C1C" w:rsidRDefault="00862C7D">
          <w:pPr>
            <w:pStyle w:val="TDC3"/>
            <w:tabs>
              <w:tab w:val="right" w:leader="dot" w:pos="8494"/>
            </w:tabs>
            <w:rPr>
              <w:rFonts w:eastAsiaTheme="minorEastAsia"/>
              <w:noProof/>
              <w:sz w:val="24"/>
              <w:szCs w:val="24"/>
              <w:lang w:eastAsia="es-ES"/>
            </w:rPr>
          </w:pPr>
          <w:hyperlink w:anchor="_Toc160639963"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_Toc160639963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45D93D50" w14:textId="6CA6AE72" w:rsidR="005D1C1C" w:rsidRDefault="00862C7D">
          <w:pPr>
            <w:pStyle w:val="TDC3"/>
            <w:tabs>
              <w:tab w:val="right" w:leader="dot" w:pos="8494"/>
            </w:tabs>
            <w:rPr>
              <w:rFonts w:eastAsiaTheme="minorEastAsia"/>
              <w:noProof/>
              <w:sz w:val="24"/>
              <w:szCs w:val="24"/>
              <w:lang w:eastAsia="es-ES"/>
            </w:rPr>
          </w:pPr>
          <w:hyperlink w:anchor="_Toc16063996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_Toc160639964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3A121076" w14:textId="39556AE2" w:rsidR="005D1C1C" w:rsidRDefault="00862C7D">
          <w:pPr>
            <w:pStyle w:val="TDC3"/>
            <w:tabs>
              <w:tab w:val="right" w:leader="dot" w:pos="8494"/>
            </w:tabs>
            <w:rPr>
              <w:rFonts w:eastAsiaTheme="minorEastAsia"/>
              <w:noProof/>
              <w:sz w:val="24"/>
              <w:szCs w:val="24"/>
              <w:lang w:eastAsia="es-ES"/>
            </w:rPr>
          </w:pPr>
          <w:hyperlink w:anchor="_Toc16063996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_Toc160639965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20E5602" w14:textId="1B805089" w:rsidR="005D1C1C" w:rsidRDefault="00862C7D">
          <w:pPr>
            <w:pStyle w:val="TDC2"/>
            <w:tabs>
              <w:tab w:val="right" w:leader="dot" w:pos="8494"/>
            </w:tabs>
            <w:rPr>
              <w:rFonts w:eastAsiaTheme="minorEastAsia"/>
              <w:noProof/>
              <w:sz w:val="24"/>
              <w:szCs w:val="24"/>
              <w:lang w:eastAsia="es-ES"/>
            </w:rPr>
          </w:pPr>
          <w:hyperlink w:anchor="_Toc160639966" w:history="1">
            <w:r w:rsidR="005D1C1C" w:rsidRPr="00C93A21">
              <w:rPr>
                <w:rStyle w:val="Hipervnculo"/>
                <w:noProof/>
              </w:rPr>
              <w:t>Registro de Análisis 3</w:t>
            </w:r>
            <w:r w:rsidR="005D1C1C">
              <w:rPr>
                <w:noProof/>
                <w:webHidden/>
              </w:rPr>
              <w:tab/>
            </w:r>
            <w:r w:rsidR="005D1C1C">
              <w:rPr>
                <w:noProof/>
                <w:webHidden/>
              </w:rPr>
              <w:fldChar w:fldCharType="begin"/>
            </w:r>
            <w:r w:rsidR="005D1C1C">
              <w:rPr>
                <w:noProof/>
                <w:webHidden/>
              </w:rPr>
              <w:instrText xml:space="preserve"> PAGEREF _Toc160639966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5B066E15" w14:textId="7D5D897D" w:rsidR="005D1C1C" w:rsidRDefault="00862C7D">
          <w:pPr>
            <w:pStyle w:val="TDC3"/>
            <w:tabs>
              <w:tab w:val="right" w:leader="dot" w:pos="8494"/>
            </w:tabs>
            <w:rPr>
              <w:rFonts w:eastAsiaTheme="minorEastAsia"/>
              <w:noProof/>
              <w:sz w:val="24"/>
              <w:szCs w:val="24"/>
              <w:lang w:eastAsia="es-ES"/>
            </w:rPr>
          </w:pPr>
          <w:hyperlink w:anchor="_Toc160639967"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_Toc160639967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20B9EFED" w14:textId="5229A973" w:rsidR="005D1C1C" w:rsidRDefault="00862C7D">
          <w:pPr>
            <w:pStyle w:val="TDC3"/>
            <w:tabs>
              <w:tab w:val="right" w:leader="dot" w:pos="8494"/>
            </w:tabs>
            <w:rPr>
              <w:rFonts w:eastAsiaTheme="minorEastAsia"/>
              <w:noProof/>
              <w:sz w:val="24"/>
              <w:szCs w:val="24"/>
              <w:lang w:eastAsia="es-ES"/>
            </w:rPr>
          </w:pPr>
          <w:hyperlink w:anchor="_Toc160639968"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_Toc160639968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183617D7" w14:textId="78B41E18" w:rsidR="005D1C1C" w:rsidRDefault="00862C7D">
          <w:pPr>
            <w:pStyle w:val="TDC3"/>
            <w:tabs>
              <w:tab w:val="right" w:leader="dot" w:pos="8494"/>
            </w:tabs>
            <w:rPr>
              <w:rFonts w:eastAsiaTheme="minorEastAsia"/>
              <w:noProof/>
              <w:sz w:val="24"/>
              <w:szCs w:val="24"/>
              <w:lang w:eastAsia="es-ES"/>
            </w:rPr>
          </w:pPr>
          <w:hyperlink w:anchor="_Toc160639969"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_Toc160639969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6E3D442E" w14:textId="4C86F4A3" w:rsidR="005D1C1C" w:rsidRDefault="00862C7D">
          <w:pPr>
            <w:pStyle w:val="TDC2"/>
            <w:tabs>
              <w:tab w:val="right" w:leader="dot" w:pos="8494"/>
            </w:tabs>
            <w:rPr>
              <w:rFonts w:eastAsiaTheme="minorEastAsia"/>
              <w:noProof/>
              <w:sz w:val="24"/>
              <w:szCs w:val="24"/>
              <w:lang w:eastAsia="es-ES"/>
            </w:rPr>
          </w:pPr>
          <w:hyperlink w:anchor="_Toc160639970" w:history="1">
            <w:r w:rsidR="005D1C1C" w:rsidRPr="00C93A21">
              <w:rPr>
                <w:rStyle w:val="Hipervnculo"/>
                <w:noProof/>
              </w:rPr>
              <w:t>Registro de Análisis 4</w:t>
            </w:r>
            <w:r w:rsidR="005D1C1C">
              <w:rPr>
                <w:noProof/>
                <w:webHidden/>
              </w:rPr>
              <w:tab/>
            </w:r>
            <w:r w:rsidR="005D1C1C">
              <w:rPr>
                <w:noProof/>
                <w:webHidden/>
              </w:rPr>
              <w:fldChar w:fldCharType="begin"/>
            </w:r>
            <w:r w:rsidR="005D1C1C">
              <w:rPr>
                <w:noProof/>
                <w:webHidden/>
              </w:rPr>
              <w:instrText xml:space="preserve"> PAGEREF _Toc160639970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3F6D97F1" w14:textId="45680384" w:rsidR="005D1C1C" w:rsidRDefault="00862C7D">
          <w:pPr>
            <w:pStyle w:val="TDC3"/>
            <w:tabs>
              <w:tab w:val="right" w:leader="dot" w:pos="8494"/>
            </w:tabs>
            <w:rPr>
              <w:rFonts w:eastAsiaTheme="minorEastAsia"/>
              <w:noProof/>
              <w:sz w:val="24"/>
              <w:szCs w:val="24"/>
              <w:lang w:eastAsia="es-ES"/>
            </w:rPr>
          </w:pPr>
          <w:hyperlink w:anchor="_Toc160639971"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_Toc160639971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A6ABC82" w14:textId="3677D381" w:rsidR="005D1C1C" w:rsidRDefault="00862C7D">
          <w:pPr>
            <w:pStyle w:val="TDC3"/>
            <w:tabs>
              <w:tab w:val="right" w:leader="dot" w:pos="8494"/>
            </w:tabs>
            <w:rPr>
              <w:rFonts w:eastAsiaTheme="minorEastAsia"/>
              <w:noProof/>
              <w:sz w:val="24"/>
              <w:szCs w:val="24"/>
              <w:lang w:eastAsia="es-ES"/>
            </w:rPr>
          </w:pPr>
          <w:hyperlink w:anchor="_Toc160639972"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_Toc160639972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1BCEBDC4" w14:textId="14731F53" w:rsidR="005D1C1C" w:rsidRDefault="00862C7D">
          <w:pPr>
            <w:pStyle w:val="TDC3"/>
            <w:tabs>
              <w:tab w:val="right" w:leader="dot" w:pos="8494"/>
            </w:tabs>
            <w:rPr>
              <w:rFonts w:eastAsiaTheme="minorEastAsia"/>
              <w:noProof/>
              <w:sz w:val="24"/>
              <w:szCs w:val="24"/>
              <w:lang w:eastAsia="es-ES"/>
            </w:rPr>
          </w:pPr>
          <w:hyperlink w:anchor="_Toc160639973"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_Toc160639973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552C950" w14:textId="516EE5DC" w:rsidR="005D1C1C" w:rsidRDefault="00862C7D">
          <w:pPr>
            <w:pStyle w:val="TDC2"/>
            <w:tabs>
              <w:tab w:val="right" w:leader="dot" w:pos="8494"/>
            </w:tabs>
            <w:rPr>
              <w:rFonts w:eastAsiaTheme="minorEastAsia"/>
              <w:noProof/>
              <w:sz w:val="24"/>
              <w:szCs w:val="24"/>
              <w:lang w:eastAsia="es-ES"/>
            </w:rPr>
          </w:pPr>
          <w:hyperlink w:anchor="_Toc160639974" w:history="1">
            <w:r w:rsidR="005D1C1C" w:rsidRPr="00C93A21">
              <w:rPr>
                <w:rStyle w:val="Hipervnculo"/>
                <w:noProof/>
              </w:rPr>
              <w:t>Registro de Análisis 5</w:t>
            </w:r>
            <w:r w:rsidR="005D1C1C">
              <w:rPr>
                <w:noProof/>
                <w:webHidden/>
              </w:rPr>
              <w:tab/>
            </w:r>
            <w:r w:rsidR="005D1C1C">
              <w:rPr>
                <w:noProof/>
                <w:webHidden/>
              </w:rPr>
              <w:fldChar w:fldCharType="begin"/>
            </w:r>
            <w:r w:rsidR="005D1C1C">
              <w:rPr>
                <w:noProof/>
                <w:webHidden/>
              </w:rPr>
              <w:instrText xml:space="preserve"> PAGEREF _Toc160639974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3401FC59" w14:textId="3948DFD4" w:rsidR="005D1C1C" w:rsidRDefault="00862C7D">
          <w:pPr>
            <w:pStyle w:val="TDC3"/>
            <w:tabs>
              <w:tab w:val="right" w:leader="dot" w:pos="8494"/>
            </w:tabs>
            <w:rPr>
              <w:rFonts w:eastAsiaTheme="minorEastAsia"/>
              <w:noProof/>
              <w:sz w:val="24"/>
              <w:szCs w:val="24"/>
              <w:lang w:eastAsia="es-ES"/>
            </w:rPr>
          </w:pPr>
          <w:hyperlink w:anchor="_Toc160639975"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_Toc160639975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4B3AA697" w14:textId="1045C9E2" w:rsidR="005D1C1C" w:rsidRDefault="00862C7D">
          <w:pPr>
            <w:pStyle w:val="TDC3"/>
            <w:tabs>
              <w:tab w:val="right" w:leader="dot" w:pos="8494"/>
            </w:tabs>
            <w:rPr>
              <w:rFonts w:eastAsiaTheme="minorEastAsia"/>
              <w:noProof/>
              <w:sz w:val="24"/>
              <w:szCs w:val="24"/>
              <w:lang w:eastAsia="es-ES"/>
            </w:rPr>
          </w:pPr>
          <w:hyperlink w:anchor="_Toc160639976"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_Toc160639976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2415DAE7" w14:textId="682ADB58" w:rsidR="005D1C1C" w:rsidRDefault="00862C7D">
          <w:pPr>
            <w:pStyle w:val="TDC3"/>
            <w:tabs>
              <w:tab w:val="right" w:leader="dot" w:pos="8494"/>
            </w:tabs>
            <w:rPr>
              <w:rFonts w:eastAsiaTheme="minorEastAsia"/>
              <w:noProof/>
              <w:sz w:val="24"/>
              <w:szCs w:val="24"/>
              <w:lang w:eastAsia="es-ES"/>
            </w:rPr>
          </w:pPr>
          <w:hyperlink w:anchor="_Toc160639977"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_Toc160639977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757BA6E8" w14:textId="23A74EB2" w:rsidR="005D1C1C" w:rsidRDefault="00862C7D">
          <w:pPr>
            <w:pStyle w:val="TDC2"/>
            <w:tabs>
              <w:tab w:val="right" w:leader="dot" w:pos="8494"/>
            </w:tabs>
            <w:rPr>
              <w:rFonts w:eastAsiaTheme="minorEastAsia"/>
              <w:noProof/>
              <w:sz w:val="24"/>
              <w:szCs w:val="24"/>
              <w:lang w:eastAsia="es-ES"/>
            </w:rPr>
          </w:pPr>
          <w:hyperlink w:anchor="_Toc160639978" w:history="1">
            <w:r w:rsidR="005D1C1C" w:rsidRPr="00C93A21">
              <w:rPr>
                <w:rStyle w:val="Hipervnculo"/>
                <w:noProof/>
                <w:lang w:val="en-GB"/>
              </w:rPr>
              <w:t>Registro de Análisis 6</w:t>
            </w:r>
            <w:r w:rsidR="005D1C1C">
              <w:rPr>
                <w:noProof/>
                <w:webHidden/>
              </w:rPr>
              <w:tab/>
            </w:r>
            <w:r w:rsidR="005D1C1C">
              <w:rPr>
                <w:noProof/>
                <w:webHidden/>
              </w:rPr>
              <w:fldChar w:fldCharType="begin"/>
            </w:r>
            <w:r w:rsidR="005D1C1C">
              <w:rPr>
                <w:noProof/>
                <w:webHidden/>
              </w:rPr>
              <w:instrText xml:space="preserve"> PAGEREF _Toc160639978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23BF0E11" w14:textId="16543B83" w:rsidR="005D1C1C" w:rsidRDefault="00862C7D">
          <w:pPr>
            <w:pStyle w:val="TDC3"/>
            <w:tabs>
              <w:tab w:val="right" w:leader="dot" w:pos="8494"/>
            </w:tabs>
            <w:rPr>
              <w:rFonts w:eastAsiaTheme="minorEastAsia"/>
              <w:noProof/>
              <w:sz w:val="24"/>
              <w:szCs w:val="24"/>
              <w:lang w:eastAsia="es-ES"/>
            </w:rPr>
          </w:pPr>
          <w:hyperlink w:anchor="_Toc160639979"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_Toc160639979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738B5859" w14:textId="7CD9D7FA" w:rsidR="005D1C1C" w:rsidRDefault="00862C7D">
          <w:pPr>
            <w:pStyle w:val="TDC3"/>
            <w:tabs>
              <w:tab w:val="right" w:leader="dot" w:pos="8494"/>
            </w:tabs>
            <w:rPr>
              <w:rFonts w:eastAsiaTheme="minorEastAsia"/>
              <w:noProof/>
              <w:sz w:val="24"/>
              <w:szCs w:val="24"/>
              <w:lang w:eastAsia="es-ES"/>
            </w:rPr>
          </w:pPr>
          <w:hyperlink w:anchor="_Toc16063998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_Toc160639980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43C934AF" w14:textId="6883A05C" w:rsidR="005D1C1C" w:rsidRDefault="00862C7D">
          <w:pPr>
            <w:pStyle w:val="TDC3"/>
            <w:tabs>
              <w:tab w:val="right" w:leader="dot" w:pos="8494"/>
            </w:tabs>
            <w:rPr>
              <w:rFonts w:eastAsiaTheme="minorEastAsia"/>
              <w:noProof/>
              <w:sz w:val="24"/>
              <w:szCs w:val="24"/>
              <w:lang w:eastAsia="es-ES"/>
            </w:rPr>
          </w:pPr>
          <w:hyperlink w:anchor="_Toc16063998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_Toc160639981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18F6FC36" w14:textId="56D7F65C" w:rsidR="005D1C1C" w:rsidRDefault="00862C7D">
          <w:pPr>
            <w:pStyle w:val="TDC2"/>
            <w:tabs>
              <w:tab w:val="right" w:leader="dot" w:pos="8494"/>
            </w:tabs>
            <w:rPr>
              <w:rFonts w:eastAsiaTheme="minorEastAsia"/>
              <w:noProof/>
              <w:sz w:val="24"/>
              <w:szCs w:val="24"/>
              <w:lang w:eastAsia="es-ES"/>
            </w:rPr>
          </w:pPr>
          <w:hyperlink w:anchor="_Toc160639982" w:history="1">
            <w:r w:rsidR="005D1C1C" w:rsidRPr="00C93A21">
              <w:rPr>
                <w:rStyle w:val="Hipervnculo"/>
                <w:noProof/>
                <w:lang w:val="en-GB"/>
              </w:rPr>
              <w:t>Registro de Análisis 7</w:t>
            </w:r>
            <w:r w:rsidR="005D1C1C">
              <w:rPr>
                <w:noProof/>
                <w:webHidden/>
              </w:rPr>
              <w:tab/>
            </w:r>
            <w:r w:rsidR="005D1C1C">
              <w:rPr>
                <w:noProof/>
                <w:webHidden/>
              </w:rPr>
              <w:fldChar w:fldCharType="begin"/>
            </w:r>
            <w:r w:rsidR="005D1C1C">
              <w:rPr>
                <w:noProof/>
                <w:webHidden/>
              </w:rPr>
              <w:instrText xml:space="preserve"> PAGEREF _Toc160639982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563666E7" w14:textId="363E4ACE" w:rsidR="005D1C1C" w:rsidRDefault="00862C7D">
          <w:pPr>
            <w:pStyle w:val="TDC3"/>
            <w:tabs>
              <w:tab w:val="right" w:leader="dot" w:pos="8494"/>
            </w:tabs>
            <w:rPr>
              <w:rFonts w:eastAsiaTheme="minorEastAsia"/>
              <w:noProof/>
              <w:sz w:val="24"/>
              <w:szCs w:val="24"/>
              <w:lang w:eastAsia="es-ES"/>
            </w:rPr>
          </w:pPr>
          <w:hyperlink w:anchor="_Toc160639983"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_Toc160639983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00168A1B" w14:textId="4DA7D14D" w:rsidR="005D1C1C" w:rsidRDefault="00862C7D">
          <w:pPr>
            <w:pStyle w:val="TDC3"/>
            <w:tabs>
              <w:tab w:val="right" w:leader="dot" w:pos="8494"/>
            </w:tabs>
            <w:rPr>
              <w:rFonts w:eastAsiaTheme="minorEastAsia"/>
              <w:noProof/>
              <w:sz w:val="24"/>
              <w:szCs w:val="24"/>
              <w:lang w:eastAsia="es-ES"/>
            </w:rPr>
          </w:pPr>
          <w:hyperlink w:anchor="_Toc16063998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_Toc160639984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7BBCEDA5" w14:textId="2609F31C" w:rsidR="005D1C1C" w:rsidRDefault="00862C7D">
          <w:pPr>
            <w:pStyle w:val="TDC3"/>
            <w:tabs>
              <w:tab w:val="right" w:leader="dot" w:pos="8494"/>
            </w:tabs>
            <w:rPr>
              <w:rFonts w:eastAsiaTheme="minorEastAsia"/>
              <w:noProof/>
              <w:sz w:val="24"/>
              <w:szCs w:val="24"/>
              <w:lang w:eastAsia="es-ES"/>
            </w:rPr>
          </w:pPr>
          <w:hyperlink w:anchor="_Toc16063998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_Toc160639985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19F5C9DB" w14:textId="4DD6C2C7" w:rsidR="005D1C1C" w:rsidRDefault="00862C7D">
          <w:pPr>
            <w:pStyle w:val="TDC1"/>
            <w:tabs>
              <w:tab w:val="right" w:leader="dot" w:pos="8494"/>
            </w:tabs>
            <w:rPr>
              <w:rFonts w:eastAsiaTheme="minorEastAsia"/>
              <w:noProof/>
              <w:sz w:val="24"/>
              <w:szCs w:val="24"/>
              <w:lang w:eastAsia="es-ES"/>
            </w:rPr>
          </w:pPr>
          <w:hyperlink w:anchor="_Toc160639986" w:history="1">
            <w:r w:rsidR="005D1C1C" w:rsidRPr="00C93A21">
              <w:rPr>
                <w:rStyle w:val="Hipervnculo"/>
                <w:noProof/>
              </w:rPr>
              <w:t>Conclusiones</w:t>
            </w:r>
            <w:r w:rsidR="005D1C1C">
              <w:rPr>
                <w:noProof/>
                <w:webHidden/>
              </w:rPr>
              <w:tab/>
            </w:r>
            <w:r w:rsidR="005D1C1C">
              <w:rPr>
                <w:noProof/>
                <w:webHidden/>
              </w:rPr>
              <w:fldChar w:fldCharType="begin"/>
            </w:r>
            <w:r w:rsidR="005D1C1C">
              <w:rPr>
                <w:noProof/>
                <w:webHidden/>
              </w:rPr>
              <w:instrText xml:space="preserve"> PAGEREF _Toc160639986 \h </w:instrText>
            </w:r>
            <w:r w:rsidR="005D1C1C">
              <w:rPr>
                <w:noProof/>
                <w:webHidden/>
              </w:rPr>
            </w:r>
            <w:r w:rsidR="005D1C1C">
              <w:rPr>
                <w:noProof/>
                <w:webHidden/>
              </w:rPr>
              <w:fldChar w:fldCharType="separate"/>
            </w:r>
            <w:r w:rsidR="005D1C1C">
              <w:rPr>
                <w:noProof/>
                <w:webHidden/>
              </w:rPr>
              <w:t>13</w:t>
            </w:r>
            <w:r w:rsidR="005D1C1C">
              <w:rPr>
                <w:noProof/>
                <w:webHidden/>
              </w:rPr>
              <w:fldChar w:fldCharType="end"/>
            </w:r>
          </w:hyperlink>
        </w:p>
        <w:p w14:paraId="054DA1DE" w14:textId="5FE41C39" w:rsidR="005D1C1C" w:rsidRDefault="00862C7D">
          <w:pPr>
            <w:pStyle w:val="TDC1"/>
            <w:tabs>
              <w:tab w:val="right" w:leader="dot" w:pos="8494"/>
            </w:tabs>
            <w:rPr>
              <w:rFonts w:eastAsiaTheme="minorEastAsia"/>
              <w:noProof/>
              <w:sz w:val="24"/>
              <w:szCs w:val="24"/>
              <w:lang w:eastAsia="es-ES"/>
            </w:rPr>
          </w:pPr>
          <w:hyperlink w:anchor="_Toc160639987" w:history="1">
            <w:r w:rsidR="005D1C1C" w:rsidRPr="00C93A21">
              <w:rPr>
                <w:rStyle w:val="Hipervnculo"/>
                <w:noProof/>
              </w:rPr>
              <w:t>Bibliografía</w:t>
            </w:r>
            <w:r w:rsidR="005D1C1C">
              <w:rPr>
                <w:noProof/>
                <w:webHidden/>
              </w:rPr>
              <w:tab/>
            </w:r>
            <w:r w:rsidR="005D1C1C">
              <w:rPr>
                <w:noProof/>
                <w:webHidden/>
              </w:rPr>
              <w:fldChar w:fldCharType="begin"/>
            </w:r>
            <w:r w:rsidR="005D1C1C">
              <w:rPr>
                <w:noProof/>
                <w:webHidden/>
              </w:rPr>
              <w:instrText xml:space="preserve"> PAGEREF _Toc160639987 \h </w:instrText>
            </w:r>
            <w:r w:rsidR="005D1C1C">
              <w:rPr>
                <w:noProof/>
                <w:webHidden/>
              </w:rPr>
            </w:r>
            <w:r w:rsidR="005D1C1C">
              <w:rPr>
                <w:noProof/>
                <w:webHidden/>
              </w:rPr>
              <w:fldChar w:fldCharType="separate"/>
            </w:r>
            <w:r w:rsidR="005D1C1C">
              <w:rPr>
                <w:noProof/>
                <w:webHidden/>
              </w:rPr>
              <w:t>14</w:t>
            </w:r>
            <w:r w:rsidR="005D1C1C">
              <w:rPr>
                <w:noProof/>
                <w:webHidden/>
              </w:rPr>
              <w:fldChar w:fldCharType="end"/>
            </w:r>
          </w:hyperlink>
        </w:p>
        <w:p w14:paraId="3CE07CB5" w14:textId="0E4763D2" w:rsidR="00D22A97" w:rsidRDefault="00D22A97">
          <w:r>
            <w:rPr>
              <w:b/>
              <w:bCs/>
            </w:rPr>
            <w:fldChar w:fldCharType="end"/>
          </w:r>
        </w:p>
      </w:sdtContent>
    </w:sdt>
    <w:p w14:paraId="786761AA" w14:textId="288B5CE5" w:rsidR="00237F48" w:rsidRPr="00724186" w:rsidRDefault="00CD6DE5" w:rsidP="00E2509D">
      <w:pPr>
        <w:pStyle w:val="Ttulo1"/>
      </w:pPr>
      <w:bookmarkStart w:id="0" w:name="_Toc160639954"/>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639955"/>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0D3D61">
        <w:tc>
          <w:tcPr>
            <w:tcW w:w="1097" w:type="dxa"/>
          </w:tcPr>
          <w:p w14:paraId="7EEA8150" w14:textId="6FB98885" w:rsidR="00CA7355" w:rsidRDefault="009C6CC8" w:rsidP="00CD6DE5">
            <w:r>
              <w:t>V</w:t>
            </w:r>
            <w:r w:rsidR="000E4C46">
              <w:t>0</w:t>
            </w:r>
            <w:r>
              <w:t>.</w:t>
            </w:r>
            <w:r w:rsidR="000E4C46">
              <w:t>1</w:t>
            </w:r>
          </w:p>
        </w:tc>
        <w:tc>
          <w:tcPr>
            <w:tcW w:w="3896" w:type="dxa"/>
          </w:tcPr>
          <w:p w14:paraId="056FC3DD" w14:textId="7F92228B" w:rsidR="00CA7355" w:rsidRDefault="000D3D61" w:rsidP="00CD6DE5">
            <w:r>
              <w:t xml:space="preserve">Estructura inicial </w:t>
            </w:r>
            <w:r w:rsidR="000E4C46">
              <w:t>Analysis Report D0</w:t>
            </w:r>
            <w:r w:rsidR="008E2B9D">
              <w:t>2</w:t>
            </w:r>
          </w:p>
        </w:tc>
        <w:tc>
          <w:tcPr>
            <w:tcW w:w="1278" w:type="dxa"/>
          </w:tcPr>
          <w:p w14:paraId="2BB9BB0C" w14:textId="6039F829" w:rsidR="00CA7355" w:rsidRDefault="008E2B9D" w:rsidP="00CD6DE5">
            <w:r>
              <w:t>21</w:t>
            </w:r>
            <w:r w:rsidR="000E4C46">
              <w:t>/02/2024</w:t>
            </w:r>
          </w:p>
        </w:tc>
        <w:tc>
          <w:tcPr>
            <w:tcW w:w="2565" w:type="dxa"/>
          </w:tcPr>
          <w:p w14:paraId="58D6F5D6" w14:textId="6FCC4737" w:rsidR="00CA7355" w:rsidRDefault="000E4C46" w:rsidP="00CD6DE5">
            <w:r>
              <w:t>Natalia Olmo Villegas</w:t>
            </w:r>
          </w:p>
        </w:tc>
      </w:tr>
      <w:tr w:rsidR="00CA7355" w14:paraId="692E2AB4" w14:textId="4AA8E976" w:rsidTr="000D3D61">
        <w:tc>
          <w:tcPr>
            <w:tcW w:w="1097" w:type="dxa"/>
          </w:tcPr>
          <w:p w14:paraId="0FCBF24E" w14:textId="35FBDDAA" w:rsidR="00CA7355" w:rsidRDefault="00367A0A" w:rsidP="00CD6DE5">
            <w:r>
              <w:t>V0.2</w:t>
            </w:r>
          </w:p>
        </w:tc>
        <w:tc>
          <w:tcPr>
            <w:tcW w:w="3896" w:type="dxa"/>
          </w:tcPr>
          <w:p w14:paraId="1E1B50E3" w14:textId="1D6D7C84" w:rsidR="00CA7355" w:rsidRDefault="000D3D61" w:rsidP="00CD6DE5">
            <w:r>
              <w:t xml:space="preserve">Actualizar </w:t>
            </w:r>
            <w:r w:rsidR="00367A0A">
              <w:t>Analysis Report D02</w:t>
            </w:r>
          </w:p>
        </w:tc>
        <w:tc>
          <w:tcPr>
            <w:tcW w:w="1278" w:type="dxa"/>
          </w:tcPr>
          <w:p w14:paraId="18FAD0EF" w14:textId="255D0601" w:rsidR="00CA7355" w:rsidRDefault="00367A0A" w:rsidP="00CD6DE5">
            <w:r>
              <w:t>01/03/2024</w:t>
            </w:r>
          </w:p>
        </w:tc>
        <w:tc>
          <w:tcPr>
            <w:tcW w:w="2565" w:type="dxa"/>
          </w:tcPr>
          <w:p w14:paraId="4D1126E3" w14:textId="36AE5879" w:rsidR="00CA7355" w:rsidRDefault="00367A0A" w:rsidP="00CD6DE5">
            <w:r>
              <w:t>Natalia Olmo Villegas</w:t>
            </w:r>
          </w:p>
        </w:tc>
      </w:tr>
      <w:tr w:rsidR="000D3D61" w14:paraId="2F1967E4" w14:textId="1D8348F5" w:rsidTr="000D3D61">
        <w:tc>
          <w:tcPr>
            <w:tcW w:w="1097" w:type="dxa"/>
          </w:tcPr>
          <w:p w14:paraId="2B2918FA" w14:textId="04125001" w:rsidR="000D3D61" w:rsidRDefault="000D3D61" w:rsidP="000D3D61">
            <w:r>
              <w:t>V0.3</w:t>
            </w:r>
          </w:p>
        </w:tc>
        <w:tc>
          <w:tcPr>
            <w:tcW w:w="3896" w:type="dxa"/>
          </w:tcPr>
          <w:p w14:paraId="62B003A3" w14:textId="020BC16C" w:rsidR="000D3D61" w:rsidRDefault="000D3D61" w:rsidP="000D3D61">
            <w:r>
              <w:t>Actualizar Analysis Report D02</w:t>
            </w:r>
          </w:p>
        </w:tc>
        <w:tc>
          <w:tcPr>
            <w:tcW w:w="1278" w:type="dxa"/>
          </w:tcPr>
          <w:p w14:paraId="158875BC" w14:textId="3FAC8133" w:rsidR="000D3D61" w:rsidRDefault="000D3D61" w:rsidP="000D3D61">
            <w:r>
              <w:t>05/03/2024</w:t>
            </w:r>
          </w:p>
        </w:tc>
        <w:tc>
          <w:tcPr>
            <w:tcW w:w="2565" w:type="dxa"/>
          </w:tcPr>
          <w:p w14:paraId="5092AAC1" w14:textId="5A28FFF9" w:rsidR="00DE4107" w:rsidRDefault="000D3D61" w:rsidP="000D3D61">
            <w:r>
              <w:t>Natalia Olmo Villegas</w:t>
            </w:r>
          </w:p>
        </w:tc>
      </w:tr>
      <w:tr w:rsidR="00DE4107" w14:paraId="61FFB5EE" w14:textId="77777777" w:rsidTr="000D3D61">
        <w:tc>
          <w:tcPr>
            <w:tcW w:w="1097" w:type="dxa"/>
          </w:tcPr>
          <w:p w14:paraId="40BCF501" w14:textId="399EF3CC" w:rsidR="00DE4107" w:rsidRDefault="00DE4107" w:rsidP="00DE4107">
            <w:r>
              <w:t>V0.4</w:t>
            </w:r>
          </w:p>
        </w:tc>
        <w:tc>
          <w:tcPr>
            <w:tcW w:w="3896" w:type="dxa"/>
          </w:tcPr>
          <w:p w14:paraId="2C0FFCDC" w14:textId="7A9A518E" w:rsidR="00DE4107" w:rsidRPr="00DE4107" w:rsidRDefault="00DE4107" w:rsidP="00DE4107">
            <w:r w:rsidRPr="00DE4107">
              <w:t xml:space="preserve">Actualizar Analysis Report D02 con </w:t>
            </w:r>
            <w:r>
              <w:t>comentarios del profesor de la segunda sesión de laboratorio</w:t>
            </w:r>
          </w:p>
        </w:tc>
        <w:tc>
          <w:tcPr>
            <w:tcW w:w="1278" w:type="dxa"/>
          </w:tcPr>
          <w:p w14:paraId="7C64410F" w14:textId="51C1D24A" w:rsidR="00DE4107" w:rsidRDefault="00DE4107" w:rsidP="00DE4107">
            <w:r>
              <w:t>06/03/2024</w:t>
            </w:r>
          </w:p>
        </w:tc>
        <w:tc>
          <w:tcPr>
            <w:tcW w:w="2565" w:type="dxa"/>
          </w:tcPr>
          <w:p w14:paraId="2D20E50C" w14:textId="3852334F" w:rsidR="00DE4107" w:rsidRDefault="00DE4107" w:rsidP="00DE4107">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639956"/>
      <w:r>
        <w:lastRenderedPageBreak/>
        <w:t>Introducción</w:t>
      </w:r>
      <w:bookmarkEnd w:id="2"/>
    </w:p>
    <w:p w14:paraId="70AF400A" w14:textId="7377F37F"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individualmente por Natalia Olmo Villegas</w:t>
      </w:r>
      <w:r w:rsidR="00427C1F">
        <w:t xml:space="preserve">. </w:t>
      </w:r>
      <w:r w:rsidR="00DE13B7">
        <w:br w:type="page"/>
      </w:r>
    </w:p>
    <w:p w14:paraId="30837951" w14:textId="5D8D2511" w:rsidR="00DE13B7" w:rsidRDefault="00044B45" w:rsidP="00E2509D">
      <w:pPr>
        <w:pStyle w:val="Ttulo1"/>
      </w:pPr>
      <w:bookmarkStart w:id="3" w:name="_Toc160639957"/>
      <w:r>
        <w:lastRenderedPageBreak/>
        <w:t>Informe de Análisis</w:t>
      </w:r>
      <w:r w:rsidR="00CB2C7E">
        <w:t xml:space="preserve"> – Acme-SF-D0</w:t>
      </w:r>
      <w:r w:rsidR="00F604DB">
        <w:t>2</w:t>
      </w:r>
      <w:bookmarkEnd w:id="3"/>
    </w:p>
    <w:p w14:paraId="399C4666" w14:textId="42825C77" w:rsidR="00497A8E" w:rsidRPr="00497A8E" w:rsidRDefault="00497A8E" w:rsidP="00497A8E">
      <w:r>
        <w:t xml:space="preserve">Cabe destacar que a la hora de </w:t>
      </w:r>
      <w:r w:rsidR="00C179E1">
        <w:t xml:space="preserve">declarar los requisitos he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7A6F50">
        <w:t xml:space="preserve">la etiqueta </w:t>
      </w:r>
      <w:r w:rsidR="009A12BC">
        <w:t xml:space="preserve">@NotNull para obligarlos a ser obligatorios. </w:t>
      </w:r>
    </w:p>
    <w:p w14:paraId="13A6F14C" w14:textId="3C4C0DC0" w:rsidR="005C7C63" w:rsidRPr="00E2509D" w:rsidRDefault="00CB2C7E" w:rsidP="00E2509D">
      <w:pPr>
        <w:pStyle w:val="Ttulo2"/>
      </w:pPr>
      <w:bookmarkStart w:id="4" w:name="_Toc160639958"/>
      <w:r>
        <w:t>Registro de Análisis 1</w:t>
      </w:r>
      <w:bookmarkEnd w:id="4"/>
    </w:p>
    <w:p w14:paraId="47DC9E70" w14:textId="1EEC8BE6" w:rsidR="00D22A97" w:rsidRPr="0059680F" w:rsidRDefault="00CB2C7E" w:rsidP="00E2509D">
      <w:pPr>
        <w:pStyle w:val="Ttulo3"/>
      </w:pPr>
      <w:bookmarkStart w:id="5" w:name="_Toc160639959"/>
      <w:r w:rsidRPr="0059680F">
        <w:t>Requisito</w:t>
      </w:r>
      <w:bookmarkEnd w:id="5"/>
    </w:p>
    <w:p w14:paraId="725D5858" w14:textId="6A91580C" w:rsidR="00837F48" w:rsidRPr="00DD0E28" w:rsidRDefault="00837F48" w:rsidP="00837F48">
      <w:r w:rsidRPr="00C35543">
        <w:t>Un contrato</w:t>
      </w:r>
      <w:r w:rsidR="00C35543" w:rsidRPr="00C35543">
        <w:t xml:space="preserve"> </w:t>
      </w:r>
      <w:r w:rsidR="00CB0F5E" w:rsidRPr="00C35543">
        <w:t>consiste</w:t>
      </w:r>
      <w:r w:rsidR="00C35543" w:rsidRPr="00C35543">
        <w:t xml:space="preserve"> en una o muchas </w:t>
      </w:r>
      <w:r w:rsidR="00CB0F5E" w:rsidRPr="00C35543">
        <w:t>reuniones</w:t>
      </w:r>
      <w:r w:rsidR="00C35543" w:rsidRPr="00C35543">
        <w:t xml:space="preserve"> entre los participantes (stakeholders) envueltos en el desarrollo del Proyecto. </w:t>
      </w:r>
      <w:r w:rsidR="00C35543" w:rsidRPr="00DD0E28">
        <w:t xml:space="preserve">El Sistema debe almacenar los siguientes </w:t>
      </w:r>
      <w:r w:rsidR="001532FB" w:rsidRPr="00DD0E28">
        <w:t xml:space="preserve">datos de ellos: </w:t>
      </w:r>
      <w:r w:rsidR="00704FEB" w:rsidRPr="00DD0E28">
        <w:t xml:space="preserve">un </w:t>
      </w:r>
      <w:r w:rsidR="00CB0F5E">
        <w:rPr>
          <w:b/>
          <w:bCs/>
        </w:rPr>
        <w:t>c</w:t>
      </w:r>
      <w:r w:rsidR="00704FEB" w:rsidRPr="00CB0F5E">
        <w:rPr>
          <w:b/>
          <w:bCs/>
        </w:rPr>
        <w:t>ódigo</w:t>
      </w:r>
      <w:r w:rsidR="00704FEB" w:rsidRPr="00DD0E28">
        <w:t xml:space="preserve"> (</w:t>
      </w:r>
      <w:r w:rsidRPr="00DD0E28">
        <w:t>pat</w:t>
      </w:r>
      <w:r w:rsidR="00704FEB" w:rsidRPr="00DD0E28">
        <w:t>rón</w:t>
      </w:r>
      <w:r w:rsidRPr="00DD0E28">
        <w:t xml:space="preserve"> “[A-Z]{1,3}-[0-9]{3}”, </w:t>
      </w:r>
      <w:r w:rsidR="00704FEB" w:rsidRPr="00DD0E28">
        <w:t>no puede estar en blanco,</w:t>
      </w:r>
      <w:r w:rsidRPr="00DD0E28">
        <w:t xml:space="preserve"> </w:t>
      </w:r>
      <w:r w:rsidR="00704FEB" w:rsidRPr="00DD0E28">
        <w:t>ú</w:t>
      </w:r>
      <w:r w:rsidRPr="00DD0E28">
        <w:t>ni</w:t>
      </w:r>
      <w:r w:rsidR="00704FEB" w:rsidRPr="00DD0E28">
        <w:t>co</w:t>
      </w:r>
      <w:r w:rsidRPr="00DD0E28">
        <w:t>),</w:t>
      </w:r>
      <w:r w:rsidR="00704FEB" w:rsidRPr="00DD0E28">
        <w:t xml:space="preserve"> un </w:t>
      </w:r>
      <w:r w:rsidR="00704FEB" w:rsidRPr="00CB0F5E">
        <w:rPr>
          <w:b/>
          <w:bCs/>
        </w:rPr>
        <w:t>momento de instan</w:t>
      </w:r>
      <w:r w:rsidR="00DD0E28" w:rsidRPr="00CB0F5E">
        <w:rPr>
          <w:b/>
          <w:bCs/>
        </w:rPr>
        <w:t>ciación</w:t>
      </w:r>
      <w:r w:rsidR="00DD0E28" w:rsidRPr="00DD0E28">
        <w:t xml:space="preserve"> (en el pasado),</w:t>
      </w:r>
      <w:r w:rsidR="00DD0E28">
        <w:t xml:space="preserve"> un </w:t>
      </w:r>
      <w:r w:rsidR="00DD0E28" w:rsidRPr="00CB0F5E">
        <w:rPr>
          <w:b/>
          <w:bCs/>
        </w:rPr>
        <w:t>nombre de un proveedor</w:t>
      </w:r>
      <w:r w:rsidR="00DD0E28">
        <w:t xml:space="preserve">, </w:t>
      </w:r>
      <w:r w:rsidRPr="00DD0E28">
        <w:t>(</w:t>
      </w:r>
      <w:r w:rsidR="00DD0E28">
        <w:t>no puede estar en blanco</w:t>
      </w:r>
      <w:r w:rsidRPr="00DD0E28">
        <w:t xml:space="preserve">, </w:t>
      </w:r>
      <w:r w:rsidR="00153E48">
        <w:t>debe contener menos de 76 caracteres</w:t>
      </w:r>
      <w:r w:rsidRPr="00DD0E28">
        <w:t xml:space="preserve">), </w:t>
      </w:r>
      <w:r w:rsidR="00153E48">
        <w:t xml:space="preserve">un </w:t>
      </w:r>
      <w:r w:rsidR="00153E48" w:rsidRPr="00CB0F5E">
        <w:rPr>
          <w:b/>
          <w:bCs/>
        </w:rPr>
        <w:t>nombre de un cliente</w:t>
      </w:r>
      <w:r w:rsidR="00153E48">
        <w:t xml:space="preserve"> </w:t>
      </w:r>
      <w:r w:rsidRPr="00DD0E28">
        <w:t>(</w:t>
      </w:r>
      <w:r w:rsidR="005A47E3">
        <w:t>no puede estar en blanco</w:t>
      </w:r>
      <w:r w:rsidR="005A47E3" w:rsidRPr="00DD0E28">
        <w:t xml:space="preserve">, </w:t>
      </w:r>
      <w:r w:rsidR="005A47E3">
        <w:t>debe contener menos de 76 caractere</w:t>
      </w:r>
      <w:r w:rsidR="00CB0F5E">
        <w:t>s</w:t>
      </w:r>
      <w:r w:rsidRPr="00DD0E28">
        <w:t>),</w:t>
      </w:r>
      <w:r w:rsidR="005A47E3">
        <w:t xml:space="preserve"> algunos</w:t>
      </w:r>
      <w:r w:rsidR="005A47E3" w:rsidRPr="00CB0F5E">
        <w:rPr>
          <w:b/>
          <w:bCs/>
        </w:rPr>
        <w:t xml:space="preserve"> objetivos</w:t>
      </w:r>
      <w:r w:rsidRPr="00DD0E28">
        <w:t xml:space="preserve"> (</w:t>
      </w:r>
      <w:r w:rsidR="00CB0F5E">
        <w:t>no puede estar en blanco</w:t>
      </w:r>
      <w:r w:rsidR="00CB0F5E" w:rsidRPr="00DD0E28">
        <w:t xml:space="preserve">, </w:t>
      </w:r>
      <w:r w:rsidR="00CB0F5E">
        <w:t>debe contener menos de 101 caracteres</w:t>
      </w:r>
      <w:r w:rsidRPr="00DD0E28">
        <w:t xml:space="preserve">), </w:t>
      </w:r>
      <w:r w:rsidR="00CB0F5E">
        <w:t xml:space="preserve">y un </w:t>
      </w:r>
      <w:r w:rsidR="00CB0F5E" w:rsidRPr="00CB0F5E">
        <w:rPr>
          <w:b/>
          <w:bCs/>
        </w:rPr>
        <w:t>presupuesto</w:t>
      </w:r>
      <w:r w:rsidR="00CB0F5E">
        <w:t xml:space="preserve"> (menor o igual que el coste correspondiente al proyecto)</w:t>
      </w:r>
      <w:r w:rsidRPr="00DD0E28">
        <w:t xml:space="preserve"> </w:t>
      </w:r>
    </w:p>
    <w:p w14:paraId="07D967A8" w14:textId="77777777" w:rsidR="00F66B5C" w:rsidRPr="00DD0E28" w:rsidRDefault="00F66B5C" w:rsidP="00F66B5C">
      <w:pPr>
        <w:pStyle w:val="Prrafodelista"/>
      </w:pPr>
    </w:p>
    <w:p w14:paraId="200C6B7A" w14:textId="0CC0F753" w:rsidR="00CB2C7E" w:rsidRDefault="00F66B5C" w:rsidP="00F66B5C">
      <w:pPr>
        <w:pStyle w:val="Ttulo3"/>
      </w:pPr>
      <w:bookmarkStart w:id="6" w:name="_Toc160639960"/>
      <w:r>
        <w:t xml:space="preserve">Análisis y </w:t>
      </w:r>
      <w:r w:rsidR="006F35E4">
        <w:t>d</w:t>
      </w:r>
      <w:r>
        <w:t>ecisiones</w:t>
      </w:r>
      <w:bookmarkEnd w:id="6"/>
    </w:p>
    <w:p w14:paraId="5EB007D8" w14:textId="7C57897C" w:rsidR="006F35E4" w:rsidRDefault="00602CA0" w:rsidP="006F35E4">
      <w:r>
        <w:t xml:space="preserve">Dado </w:t>
      </w:r>
      <w:r w:rsidR="008E7CD7">
        <w:t>que este requisito no presentaba mucha complejidad</w:t>
      </w:r>
      <w:r>
        <w:t>,</w:t>
      </w:r>
      <w:r w:rsidR="008E7CD7">
        <w:t xml:space="preserve"> no </w:t>
      </w:r>
      <w:r w:rsidR="00B7015A">
        <w:t>me</w:t>
      </w:r>
      <w:r w:rsidR="008E7CD7">
        <w:t xml:space="preserve"> ha surgido ningún problema</w:t>
      </w:r>
      <w:r w:rsidR="009E2FF7">
        <w:t xml:space="preserve">, sólo se debían declarar los atributos siguiendo las instrucciones definidas en el requisito, las cuales eran bastante claras. </w:t>
      </w:r>
      <w:r w:rsidR="007F5109">
        <w:t>Se ha creado un paquete “contracts” y dentro de este se ha creado la entidad “Contract.java”.</w:t>
      </w:r>
    </w:p>
    <w:p w14:paraId="4F83F959" w14:textId="58ADEE2D" w:rsidR="00215032" w:rsidRDefault="006F5D4C" w:rsidP="006F35E4">
      <w:r>
        <w:t>Lo único que no se ha podido implementar para esta entrega es la restricción de que el presupuesto fuera menor o igual que el coste correspondiente al proyecto, ya que para esta regla de negocio haría falta un servicio y la lógica de negocio de los servicios todavía no ha sido explicada en clase. Por lo tanto, se dejará para la siguiente entrega la implementación de esta funcionalidad</w:t>
      </w:r>
      <w:r w:rsidR="001F7AAA">
        <w:t xml:space="preserve">, aunque se </w:t>
      </w:r>
      <w:r w:rsidR="00215032">
        <w:t>h</w:t>
      </w:r>
      <w:r w:rsidR="001F7AAA">
        <w:t>a</w:t>
      </w:r>
      <w:r w:rsidR="00215032">
        <w:t xml:space="preserve"> decidido que el atributo </w:t>
      </w:r>
      <w:r w:rsidR="00E01833">
        <w:t>“</w:t>
      </w:r>
      <w:r w:rsidR="00120E31">
        <w:t>b</w:t>
      </w:r>
      <w:r w:rsidR="00E01833">
        <w:t>udget”</w:t>
      </w:r>
      <w:r w:rsidR="00215032">
        <w:t xml:space="preserve"> sea de</w:t>
      </w:r>
      <w:r w:rsidR="00E603C9">
        <w:t xml:space="preserve"> </w:t>
      </w:r>
      <w:r w:rsidR="00E01833">
        <w:t xml:space="preserve">tipo </w:t>
      </w:r>
      <w:r w:rsidR="001E2468">
        <w:t>Money, un datatype que se encuentra en el framework proporcionado.</w:t>
      </w:r>
      <w:r w:rsidR="00D543CA">
        <w:t xml:space="preserve"> </w:t>
      </w:r>
    </w:p>
    <w:p w14:paraId="4E6D2A44" w14:textId="5D6A9E56" w:rsidR="00215032" w:rsidRDefault="0064718E" w:rsidP="006F35E4">
      <w:r>
        <w:t xml:space="preserve">Además, se han establecido dos relaciones @ManyToOne, una de ellas hacia Project, ya que </w:t>
      </w:r>
      <w:r w:rsidR="001936B6">
        <w:t>se especifica que un contrato serán un conjunto de muchas reuniones sobre el proyecto a tratar</w:t>
      </w:r>
      <w:r w:rsidR="006641A8">
        <w:t xml:space="preserve">. La otra relación de este tipo es hacia </w:t>
      </w:r>
      <w:r w:rsidR="00FF21ED">
        <w:t>“</w:t>
      </w:r>
      <w:r w:rsidR="006641A8">
        <w:t>Client</w:t>
      </w:r>
      <w:r w:rsidR="00FF21ED">
        <w:t>.java”</w:t>
      </w:r>
      <w:r w:rsidR="006641A8">
        <w:t>, ya que se detalla que estas reuniones serán entre los s</w:t>
      </w:r>
      <w:r w:rsidR="00C27673">
        <w:t xml:space="preserve">takeholders, haciendo referencia al rol cliente que se pedirá implementar más tarde. </w:t>
      </w:r>
    </w:p>
    <w:p w14:paraId="427EC779" w14:textId="77777777" w:rsidR="0026713B" w:rsidRDefault="0026713B" w:rsidP="006F35E4">
      <w:pPr>
        <w:pStyle w:val="Ttulo3"/>
      </w:pPr>
    </w:p>
    <w:p w14:paraId="4779464B" w14:textId="5C5EF8E1" w:rsidR="006F35E4" w:rsidRPr="006F35E4" w:rsidRDefault="006F35E4" w:rsidP="006F35E4">
      <w:pPr>
        <w:pStyle w:val="Ttulo3"/>
      </w:pPr>
      <w:bookmarkStart w:id="7" w:name="_Toc160639961"/>
      <w:r>
        <w:t>Validación por el profesor</w:t>
      </w:r>
      <w:bookmarkEnd w:id="7"/>
    </w:p>
    <w:p w14:paraId="7C9281EC" w14:textId="0E433BFE" w:rsidR="00F91114" w:rsidRDefault="001A7A2B" w:rsidP="00F66B5C">
      <w:r>
        <w:t>El profesor revisó este requisito en la primera</w:t>
      </w:r>
      <w:r w:rsidR="00092AD3">
        <w:t xml:space="preserve"> y segunda</w:t>
      </w:r>
      <w:r>
        <w:t xml:space="preserve"> sesión de revisión de laboratorio </w:t>
      </w:r>
      <w:r w:rsidR="00092AD3">
        <w:t xml:space="preserve">y </w:t>
      </w:r>
      <w:r w:rsidR="000378F3">
        <w:t>le pareció correcto.</w:t>
      </w:r>
    </w:p>
    <w:p w14:paraId="0E374692" w14:textId="39035F7E" w:rsidR="00E50999" w:rsidRDefault="00F91114">
      <w:pPr>
        <w:jc w:val="left"/>
      </w:pPr>
      <w:r>
        <w:br w:type="page"/>
      </w:r>
    </w:p>
    <w:p w14:paraId="799B11B9" w14:textId="48454BBD" w:rsidR="00E50999" w:rsidRPr="0059680F" w:rsidRDefault="00E50999" w:rsidP="00E50999">
      <w:pPr>
        <w:pStyle w:val="Ttulo2"/>
      </w:pPr>
      <w:bookmarkStart w:id="8" w:name="_Toc160639962"/>
      <w:r w:rsidRPr="0059680F">
        <w:lastRenderedPageBreak/>
        <w:t xml:space="preserve">Registro de Análisis </w:t>
      </w:r>
      <w:r w:rsidR="001C2912" w:rsidRPr="0059680F">
        <w:t>2</w:t>
      </w:r>
      <w:bookmarkEnd w:id="8"/>
    </w:p>
    <w:p w14:paraId="4D03D95F" w14:textId="77777777" w:rsidR="00E50999" w:rsidRPr="0059680F" w:rsidRDefault="00E50999" w:rsidP="00E50999">
      <w:pPr>
        <w:pStyle w:val="Ttulo3"/>
      </w:pPr>
      <w:bookmarkStart w:id="9" w:name="_Toc160639963"/>
      <w:r w:rsidRPr="0059680F">
        <w:t>Requisito</w:t>
      </w:r>
      <w:bookmarkEnd w:id="9"/>
    </w:p>
    <w:p w14:paraId="307DE136" w14:textId="1664A14D" w:rsidR="00E50999" w:rsidRDefault="0059680F" w:rsidP="00B20B27">
      <w:r w:rsidRPr="007A54DB">
        <w:t>Cada contrato tiene</w:t>
      </w:r>
      <w:r w:rsidR="00795ABE" w:rsidRPr="007A54DB">
        <w:t xml:space="preserve"> una evolución que está comp</w:t>
      </w:r>
      <w:r w:rsidR="00D35C04" w:rsidRPr="007A54DB">
        <w:t>u</w:t>
      </w:r>
      <w:r w:rsidR="00795ABE" w:rsidRPr="007A54DB">
        <w:t xml:space="preserve">esta de </w:t>
      </w:r>
      <w:r w:rsidR="00D35C04" w:rsidRPr="007A54DB">
        <w:t xml:space="preserve">registros </w:t>
      </w:r>
      <w:r w:rsidR="007A54DB" w:rsidRPr="007A54DB">
        <w:t xml:space="preserve">progreso. </w:t>
      </w:r>
      <w:r w:rsidR="007A54DB" w:rsidRPr="005C3E77">
        <w:t>El sistema debe almacenar la siguiente información sobre ellos:</w:t>
      </w:r>
      <w:r>
        <w:t xml:space="preserve"> </w:t>
      </w:r>
      <w:r w:rsidR="005C3E77" w:rsidRPr="005C3E77">
        <w:t>una identificación de registro</w:t>
      </w:r>
      <w:r w:rsidR="00795ABE" w:rsidRPr="005C3E77">
        <w:t xml:space="preserve"> (pat</w:t>
      </w:r>
      <w:r w:rsidR="005C3E77" w:rsidRPr="005C3E77">
        <w:t>rón</w:t>
      </w:r>
      <w:r w:rsidR="00795ABE" w:rsidRPr="005C3E77">
        <w:t xml:space="preserve"> “PG-[A-Z]{1,2}-[0-9]{4}”, </w:t>
      </w:r>
      <w:r w:rsidR="005C3E77" w:rsidRPr="00DD0E28">
        <w:t>no puede estar en blanco</w:t>
      </w:r>
      <w:r w:rsidR="00795ABE" w:rsidRPr="005C3E77">
        <w:t xml:space="preserve">, </w:t>
      </w:r>
      <w:r w:rsidR="005C3E77">
        <w:t>único</w:t>
      </w:r>
      <w:r w:rsidR="00795ABE" w:rsidRPr="005C3E77">
        <w:t xml:space="preserve">), </w:t>
      </w:r>
      <w:r w:rsidR="005C3E77">
        <w:t>un porcentaje de completitud</w:t>
      </w:r>
      <w:r w:rsidR="00795ABE" w:rsidRPr="005C3E77">
        <w:t xml:space="preserve"> (positiv</w:t>
      </w:r>
      <w:r w:rsidR="005C3E77">
        <w:t>o</w:t>
      </w:r>
      <w:r w:rsidR="00795ABE" w:rsidRPr="005C3E77">
        <w:t xml:space="preserve">), </w:t>
      </w:r>
      <w:r w:rsidR="00054A8F">
        <w:t xml:space="preserve">un comentario en el </w:t>
      </w:r>
      <w:r w:rsidR="00B20B27">
        <w:t>progreso</w:t>
      </w:r>
      <w:r w:rsidR="00795ABE" w:rsidRPr="005C3E77">
        <w:t xml:space="preserve"> (</w:t>
      </w:r>
      <w:r w:rsidR="00F14B35" w:rsidRPr="00DD0E28">
        <w:t>no puede estar en blanco</w:t>
      </w:r>
      <w:r w:rsidR="00795ABE" w:rsidRPr="005C3E77">
        <w:t>,</w:t>
      </w:r>
      <w:r w:rsidR="00F14B35">
        <w:t xml:space="preserve"> con menos de 101 caracteres</w:t>
      </w:r>
      <w:r w:rsidR="00B20B27">
        <w:t>)</w:t>
      </w:r>
      <w:r w:rsidR="00795ABE" w:rsidRPr="005C3E77">
        <w:t>,</w:t>
      </w:r>
      <w:r w:rsidR="00F14B35">
        <w:t xml:space="preserve"> un momento de registro(en el pasado</w:t>
      </w:r>
      <w:r w:rsidR="00795ABE" w:rsidRPr="005C3E77">
        <w:t xml:space="preserve">), </w:t>
      </w:r>
      <w:r w:rsidR="00F14B35">
        <w:t xml:space="preserve">y una persona responsable del registro </w:t>
      </w:r>
      <w:r w:rsidR="00795ABE" w:rsidRPr="005C3E77">
        <w:t>(</w:t>
      </w:r>
      <w:r w:rsidR="00B20B27" w:rsidRPr="00DD0E28">
        <w:t>no puede estar en blanco</w:t>
      </w:r>
      <w:r w:rsidR="00B20B27" w:rsidRPr="005C3E77">
        <w:t>,</w:t>
      </w:r>
      <w:r w:rsidR="00B20B27">
        <w:t xml:space="preserve"> con menos de 76 caracteres)</w:t>
      </w:r>
    </w:p>
    <w:p w14:paraId="163619F7" w14:textId="77777777" w:rsidR="00B825B8" w:rsidRPr="005C3E77" w:rsidRDefault="00B825B8" w:rsidP="00B20B27"/>
    <w:p w14:paraId="6835AA42" w14:textId="77777777" w:rsidR="00E50999" w:rsidRDefault="00E50999" w:rsidP="00E50999">
      <w:pPr>
        <w:pStyle w:val="Ttulo3"/>
      </w:pPr>
      <w:bookmarkStart w:id="10" w:name="_Toc160639964"/>
      <w:r>
        <w:t>Análisis y decisiones</w:t>
      </w:r>
      <w:bookmarkEnd w:id="10"/>
    </w:p>
    <w:p w14:paraId="4A1C8267" w14:textId="2715BF68" w:rsidR="00F91114" w:rsidRDefault="00F91114" w:rsidP="00F91114">
      <w:r>
        <w:t>Dado que este requisito no presentaba mucha complejidad, no me ha surgido ningún problema, sólo se debían declarar los atributos siguiendo las instrucciones definidas en el requisito, las cuales eran bastante claras. Se ha creado un paquete “progresslogs” y dentro de este se ha creado la entidad “</w:t>
      </w:r>
      <w:r w:rsidR="00005521">
        <w:t>ProgressLog</w:t>
      </w:r>
      <w:r>
        <w:t>.java”.</w:t>
      </w:r>
    </w:p>
    <w:p w14:paraId="77A7465B" w14:textId="773410F3" w:rsidR="00A228D9" w:rsidRDefault="00A228D9" w:rsidP="00F91114">
      <w:r>
        <w:t xml:space="preserve">Se ha decidido poner una restricción </w:t>
      </w:r>
      <w:r w:rsidR="00906259">
        <w:t>de máximo 100% para el grado de completitud, ya que un porcentaje no puede ser mayor que el 100%</w:t>
      </w:r>
      <w:r w:rsidR="006A3083">
        <w:t>, para ello se ha usado la notación @Max y se ha introducido como parámetro 100, ya que esta restricción incluye en su rango el número dado como parámetro.</w:t>
      </w:r>
    </w:p>
    <w:p w14:paraId="3B51A8D8" w14:textId="6C183CA5" w:rsidR="00EB23C5" w:rsidRDefault="00EB23C5" w:rsidP="00F91114">
      <w:r>
        <w:t>Por otro lado, se ha decidido establecer una relación @ManyToOne hacia la entidad “Contract.java”</w:t>
      </w:r>
      <w:r w:rsidR="00066243">
        <w:t xml:space="preserve"> ya que se nos especifica que los contratos están compuestos de registros de progreso. </w:t>
      </w:r>
    </w:p>
    <w:p w14:paraId="6C5B6939" w14:textId="77777777" w:rsidR="00E50999" w:rsidRDefault="00E50999" w:rsidP="00E50999">
      <w:pPr>
        <w:pStyle w:val="Ttulo3"/>
      </w:pPr>
    </w:p>
    <w:p w14:paraId="09E09BAF" w14:textId="77777777" w:rsidR="00E50999" w:rsidRPr="006F35E4" w:rsidRDefault="00E50999" w:rsidP="00E50999">
      <w:pPr>
        <w:pStyle w:val="Ttulo3"/>
      </w:pPr>
      <w:bookmarkStart w:id="11" w:name="_Toc160639965"/>
      <w:r>
        <w:t>Validación por el profesor</w:t>
      </w:r>
      <w:bookmarkEnd w:id="11"/>
    </w:p>
    <w:p w14:paraId="00C758C9" w14:textId="3C0E4A68" w:rsidR="00ED76FC" w:rsidRDefault="00ED76FC" w:rsidP="00ED76FC">
      <w:r>
        <w:t>El profesor revisó este requisito en la primera</w:t>
      </w:r>
      <w:r w:rsidR="006A3083">
        <w:t xml:space="preserve"> y segunda</w:t>
      </w:r>
      <w:r>
        <w:t xml:space="preserve"> sesión de revisión de laboratorio y </w:t>
      </w:r>
      <w:r w:rsidR="006A3083">
        <w:t>especificó que sería necesaria la implementación de alguna restricción a</w:t>
      </w:r>
      <w:r w:rsidR="00E54FBB">
        <w:t>l atributo “</w:t>
      </w:r>
      <w:r w:rsidR="00E54FBB" w:rsidRPr="00E54FBB">
        <w:t>completeness</w:t>
      </w:r>
      <w:r w:rsidR="00E54FBB">
        <w:t>” para evitar que este grado de completi</w:t>
      </w:r>
      <w:r w:rsidR="00527461">
        <w:t>tud superase el 100%.</w:t>
      </w:r>
    </w:p>
    <w:p w14:paraId="28332848" w14:textId="77777777" w:rsidR="00ED76FC" w:rsidRDefault="00ED76FC">
      <w:pPr>
        <w:jc w:val="left"/>
        <w:rPr>
          <w:rFonts w:ascii="Times New Roman" w:eastAsiaTheme="majorEastAsia" w:hAnsi="Times New Roman" w:cstheme="majorBidi"/>
          <w:color w:val="833C0B" w:themeColor="accent2" w:themeShade="80"/>
          <w:sz w:val="36"/>
          <w:szCs w:val="26"/>
        </w:rPr>
      </w:pPr>
      <w:r>
        <w:br w:type="page"/>
      </w:r>
    </w:p>
    <w:p w14:paraId="43A926DC" w14:textId="44310900" w:rsidR="00B20B27" w:rsidRPr="000D3D61" w:rsidRDefault="00B20B27" w:rsidP="00B20B27">
      <w:pPr>
        <w:pStyle w:val="Ttulo2"/>
      </w:pPr>
      <w:bookmarkStart w:id="12" w:name="_Toc160639966"/>
      <w:r w:rsidRPr="000D3D61">
        <w:lastRenderedPageBreak/>
        <w:t>Registro de Análisis 3</w:t>
      </w:r>
      <w:bookmarkEnd w:id="12"/>
    </w:p>
    <w:p w14:paraId="4B44AEBF" w14:textId="77777777" w:rsidR="00B20B27" w:rsidRPr="000D3D61" w:rsidRDefault="00B20B27" w:rsidP="00B20B27">
      <w:pPr>
        <w:pStyle w:val="Ttulo3"/>
      </w:pPr>
      <w:bookmarkStart w:id="13" w:name="_Toc160639967"/>
      <w:r w:rsidRPr="000D3D61">
        <w:t>Requisito</w:t>
      </w:r>
      <w:bookmarkEnd w:id="13"/>
    </w:p>
    <w:p w14:paraId="24F0B3A6" w14:textId="594A689D" w:rsidR="00B20B27" w:rsidRDefault="00EF5377" w:rsidP="00B20B27">
      <w:r w:rsidRPr="00CB4F71">
        <w:t>El Sistema debe gestionar los panel</w:t>
      </w:r>
      <w:r w:rsidR="00402FCF">
        <w:t>e</w:t>
      </w:r>
      <w:r w:rsidRPr="00CB4F71">
        <w:t>s de los client</w:t>
      </w:r>
      <w:r w:rsidR="00402FCF">
        <w:t>e</w:t>
      </w:r>
      <w:r w:rsidRPr="00CB4F71">
        <w:t xml:space="preserve">s con los siguientes datos: </w:t>
      </w:r>
      <w:r w:rsidR="00B30AED" w:rsidRPr="00CB4F71">
        <w:t>número total de registros de progreso con un rango de completitud por debajo del 25%, entre 25% y 50%, entre 50% y 75%</w:t>
      </w:r>
      <w:r w:rsidR="00CB4F71" w:rsidRPr="00CB4F71">
        <w:t xml:space="preserve">, y por encima del 75%; media, desviación, mínimo y presupuesto máximo de los contratos. </w:t>
      </w:r>
    </w:p>
    <w:p w14:paraId="689E17FF" w14:textId="77777777" w:rsidR="00B825B8" w:rsidRPr="000D3D61" w:rsidRDefault="00B825B8" w:rsidP="00B20B27"/>
    <w:p w14:paraId="4128AE1D" w14:textId="77777777" w:rsidR="00B20B27" w:rsidRPr="000D3D61" w:rsidRDefault="00B20B27" w:rsidP="00B20B27">
      <w:pPr>
        <w:pStyle w:val="Ttulo3"/>
      </w:pPr>
      <w:bookmarkStart w:id="14" w:name="_Toc160639968"/>
      <w:r w:rsidRPr="000D3D61">
        <w:t>Análisis y decisiones</w:t>
      </w:r>
      <w:bookmarkEnd w:id="14"/>
    </w:p>
    <w:p w14:paraId="50AC5AF6" w14:textId="2EF920C2" w:rsidR="00B20B27" w:rsidRDefault="00B20B27" w:rsidP="00B20B27">
      <w:r>
        <w:t xml:space="preserve">Dado que este requisito no presentaba mucha complejidad, no me ha surgido ningún problema. </w:t>
      </w:r>
      <w:r w:rsidR="0049108A">
        <w:t>Se ha creado dentro del paquete forms una clase “ClientDashboard.java”</w:t>
      </w:r>
      <w:r w:rsidR="004B2C17">
        <w:t>.</w:t>
      </w:r>
    </w:p>
    <w:p w14:paraId="439CB545" w14:textId="0507174D" w:rsidR="00400061" w:rsidRDefault="00400061" w:rsidP="00B20B27">
      <w:r>
        <w:t>Al comenzar la implementación de este requisito, se creía necesario</w:t>
      </w:r>
      <w:r w:rsidR="00564054">
        <w:t xml:space="preserve"> la creación de un repositorio con sus correspondientes queries, pero el profesor indicó que esto no era necesario para esta entrega, ya que sólo se </w:t>
      </w:r>
      <w:r w:rsidR="0049108A">
        <w:t>trataba</w:t>
      </w:r>
      <w:r w:rsidR="00564054">
        <w:t xml:space="preserve"> de un requisito de información. </w:t>
      </w:r>
    </w:p>
    <w:p w14:paraId="719A17E6" w14:textId="665C14D1" w:rsidR="00744077" w:rsidRDefault="00564054" w:rsidP="00B20B27">
      <w:r>
        <w:t xml:space="preserve">Por </w:t>
      </w:r>
      <w:r w:rsidR="00B23C6B">
        <w:t>una</w:t>
      </w:r>
      <w:r>
        <w:t xml:space="preserve"> parte, se ha decidido declarar los </w:t>
      </w:r>
      <w:r w:rsidR="0049108A">
        <w:t>métodos correspondientes</w:t>
      </w:r>
      <w:r>
        <w:t xml:space="preserve"> </w:t>
      </w:r>
      <w:r w:rsidR="00975932">
        <w:t>utilizando</w:t>
      </w:r>
      <w:r>
        <w:t xml:space="preserve"> tipos primitivos</w:t>
      </w:r>
      <w:r w:rsidR="00975932">
        <w:t xml:space="preserve"> ya que no aceptan valores nulos</w:t>
      </w:r>
      <w:r w:rsidR="0049108A">
        <w:t>.</w:t>
      </w:r>
      <w:r w:rsidR="00B23C6B">
        <w:t xml:space="preserve"> Por otra parte, c</w:t>
      </w:r>
      <w:r w:rsidR="00744077">
        <w:t xml:space="preserve">abe destacar que debido a que la media se calcula realizando la suma de todos los componentes de un conjunto y dividiendo entre ellos, si se encontrara la situación en la </w:t>
      </w:r>
      <w:r w:rsidR="006D415A">
        <w:t>que tenemos</w:t>
      </w:r>
      <w:r w:rsidR="00744077">
        <w:t xml:space="preserve"> un conjunto vacío, no se debería permitir que se </w:t>
      </w:r>
      <w:r w:rsidR="00F0102A">
        <w:t xml:space="preserve">dividiera 0 entre 0, pues esto es infinito y podría dar diversos problemas. </w:t>
      </w:r>
      <w:r w:rsidR="00B738B0">
        <w:t xml:space="preserve">Entonces, para el caso de </w:t>
      </w:r>
      <w:r w:rsidR="006206ED">
        <w:t>“</w:t>
      </w:r>
      <w:r w:rsidR="006206ED" w:rsidRPr="006206ED">
        <w:t>averageBudgetOfContracts</w:t>
      </w:r>
      <w:r w:rsidR="006206ED">
        <w:t>”</w:t>
      </w:r>
      <w:r w:rsidR="006D415A">
        <w:t xml:space="preserve"> se </w:t>
      </w:r>
      <w:r w:rsidR="00BC128F">
        <w:t>pedirá que devuelva un valor de tipo Double, ya que double no permite valores nulos y podría originar problemas en este caso.</w:t>
      </w:r>
    </w:p>
    <w:p w14:paraId="72FF8E86" w14:textId="47B529C4" w:rsidR="00650F82" w:rsidRPr="00F54AC6" w:rsidRDefault="00650F82" w:rsidP="00B20B27">
      <w:pPr>
        <w:rPr>
          <w:u w:val="single"/>
        </w:rPr>
      </w:pPr>
      <w:r>
        <w:t>Ocurre una situación parecida para todos aquellos métodos que están relacionados con los contratos, pues pueden generar un fallo en el sistema si se hicieran operaciones sobre un conjunto vacío</w:t>
      </w:r>
      <w:r w:rsidR="00F54AC6">
        <w:t>, por lo que se ha decidido declarar para todos ellos que sean de tipo Double.</w:t>
      </w:r>
    </w:p>
    <w:p w14:paraId="37EB2169" w14:textId="77777777" w:rsidR="00B20B27" w:rsidRDefault="00B20B27" w:rsidP="00B20B27">
      <w:pPr>
        <w:pStyle w:val="Ttulo3"/>
      </w:pPr>
    </w:p>
    <w:p w14:paraId="526D7E74" w14:textId="77777777" w:rsidR="00B20B27" w:rsidRPr="006F35E4" w:rsidRDefault="00B20B27" w:rsidP="00B20B27">
      <w:pPr>
        <w:pStyle w:val="Ttulo3"/>
      </w:pPr>
      <w:bookmarkStart w:id="15" w:name="_Toc160639969"/>
      <w:r>
        <w:t>Validación por el profesor</w:t>
      </w:r>
      <w:bookmarkEnd w:id="15"/>
    </w:p>
    <w:p w14:paraId="641B43B8" w14:textId="6CEAD759" w:rsidR="00AF53DB" w:rsidRDefault="00B20B27" w:rsidP="00B20B27">
      <w:r>
        <w:t>E</w:t>
      </w:r>
      <w:r w:rsidR="00A863E9">
        <w:t xml:space="preserve">l profesor, tras revisar este requisito en la primera sesión de revisión del proyecto de laboratorio, indicó que deberíamos usar tipos primitivos como int y double, en lugar de Integer y Double para evitar que se recogieran resultados nulos. </w:t>
      </w:r>
      <w:r w:rsidR="00AF53DB">
        <w:t xml:space="preserve">A su vez, nos indicó que para los métodos que implicaran calcular medias </w:t>
      </w:r>
      <w:r w:rsidR="004A6C2D">
        <w:t>debíamos tener</w:t>
      </w:r>
      <w:r w:rsidR="00AF53DB">
        <w:t xml:space="preserve"> en cuenta que la media de un conjunto vacío </w:t>
      </w:r>
      <w:r w:rsidR="00366B68">
        <w:t xml:space="preserve">podría dar problemas si no se declara el tipo </w:t>
      </w:r>
      <w:r w:rsidR="00F72DC4">
        <w:t>adecuadamente</w:t>
      </w:r>
      <w:r w:rsidR="00D340A2">
        <w:t>.</w:t>
      </w:r>
    </w:p>
    <w:p w14:paraId="4D9902A7" w14:textId="4B6B07E9" w:rsidR="00B20B27" w:rsidRPr="00F66B5C" w:rsidRDefault="00A863E9" w:rsidP="00B20B27">
      <w:r>
        <w:t xml:space="preserve">Además, señaló que para esta entrega no era necesario </w:t>
      </w:r>
      <w:r w:rsidR="00304D6D">
        <w:t>y</w:t>
      </w:r>
      <w:r>
        <w:t xml:space="preserve"> desarrollo de repositorios.</w:t>
      </w:r>
    </w:p>
    <w:p w14:paraId="1CA7B14B" w14:textId="77777777" w:rsidR="00B20B27" w:rsidRDefault="00B20B27">
      <w:pPr>
        <w:jc w:val="left"/>
      </w:pPr>
    </w:p>
    <w:p w14:paraId="271EE8E1" w14:textId="77777777" w:rsidR="00B20B27" w:rsidRDefault="00B20B27">
      <w:pPr>
        <w:jc w:val="left"/>
      </w:pPr>
    </w:p>
    <w:p w14:paraId="02821293" w14:textId="77777777" w:rsidR="00B20B27" w:rsidRDefault="00B20B27">
      <w:pPr>
        <w:jc w:val="left"/>
      </w:pPr>
    </w:p>
    <w:p w14:paraId="65A6F180" w14:textId="77777777" w:rsidR="00CB4F71" w:rsidRDefault="00CB4F71">
      <w:pPr>
        <w:jc w:val="left"/>
      </w:pPr>
    </w:p>
    <w:p w14:paraId="44741681" w14:textId="7CFEB616" w:rsidR="000C6127" w:rsidRPr="000C6127" w:rsidRDefault="000C6127" w:rsidP="000C6127">
      <w:pPr>
        <w:pStyle w:val="Ttulo2"/>
      </w:pPr>
      <w:bookmarkStart w:id="16" w:name="_Toc160639970"/>
      <w:r w:rsidRPr="000C6127">
        <w:lastRenderedPageBreak/>
        <w:t xml:space="preserve">Registro de Análisis </w:t>
      </w:r>
      <w:r w:rsidR="005E5BE1">
        <w:t>4</w:t>
      </w:r>
      <w:bookmarkEnd w:id="16"/>
    </w:p>
    <w:p w14:paraId="349037A5" w14:textId="77777777" w:rsidR="000C6127" w:rsidRPr="000C6127" w:rsidRDefault="000C6127" w:rsidP="000C6127">
      <w:pPr>
        <w:pStyle w:val="Ttulo3"/>
      </w:pPr>
      <w:bookmarkStart w:id="17" w:name="_Toc160639971"/>
      <w:r w:rsidRPr="000C6127">
        <w:t>Requisito</w:t>
      </w:r>
      <w:bookmarkEnd w:id="17"/>
    </w:p>
    <w:p w14:paraId="1BB3742F" w14:textId="3ED7A8D4" w:rsidR="000C6127" w:rsidRDefault="006649D7" w:rsidP="000C6127">
      <w:r w:rsidRPr="008B172D">
        <w:t xml:space="preserve">Producir </w:t>
      </w:r>
      <w:r w:rsidR="008B172D" w:rsidRPr="008B172D">
        <w:t>datos de muestra variados para testear la aplicación informal</w:t>
      </w:r>
      <w:r w:rsidR="008B172D">
        <w:t xml:space="preserve">mente. </w:t>
      </w:r>
      <w:r w:rsidR="008B172D" w:rsidRPr="005E5BE1">
        <w:t xml:space="preserve">Los datos deben incluir </w:t>
      </w:r>
      <w:r w:rsidR="005E5BE1" w:rsidRPr="005E5BE1">
        <w:t>2 cuentas de cliente con las credenciales</w:t>
      </w:r>
      <w:r w:rsidR="005E5BE1">
        <w:t>:</w:t>
      </w:r>
      <w:r w:rsidRPr="005E5BE1">
        <w:t xml:space="preserve"> “client1/client1” </w:t>
      </w:r>
      <w:r w:rsidR="005E5BE1">
        <w:t>y</w:t>
      </w:r>
      <w:r w:rsidRPr="005E5BE1">
        <w:t xml:space="preserve"> “client2/client2”.</w:t>
      </w:r>
    </w:p>
    <w:p w14:paraId="18E9EDAC" w14:textId="77777777" w:rsidR="00B825B8" w:rsidRPr="005E5BE1" w:rsidRDefault="00B825B8" w:rsidP="000C6127"/>
    <w:p w14:paraId="4E7CEE3D" w14:textId="77777777" w:rsidR="000C6127" w:rsidRPr="000D3D61" w:rsidRDefault="000C6127" w:rsidP="000C6127">
      <w:pPr>
        <w:pStyle w:val="Ttulo3"/>
      </w:pPr>
      <w:bookmarkStart w:id="18" w:name="_Toc160639972"/>
      <w:r w:rsidRPr="000D3D61">
        <w:t>Análisis y decisiones</w:t>
      </w:r>
      <w:bookmarkEnd w:id="18"/>
    </w:p>
    <w:p w14:paraId="29CC78B9" w14:textId="12058542" w:rsidR="000C6127" w:rsidRDefault="000C6127" w:rsidP="000C6127">
      <w:r>
        <w:t xml:space="preserve">Dado que este requisito no presentaba mucha complejidad, no me ha surgido ningún problema. </w:t>
      </w:r>
      <w:r w:rsidR="00A32BB3">
        <w:t xml:space="preserve">He creado </w:t>
      </w:r>
      <w:r w:rsidR="00E946EA">
        <w:t>1</w:t>
      </w:r>
      <w:r w:rsidR="00A32BB3">
        <w:t xml:space="preserve"> archivo: </w:t>
      </w:r>
      <w:r w:rsidR="00E946EA">
        <w:t>“client.csv” y he modificado el archivo “user-account.csv”</w:t>
      </w:r>
      <w:r w:rsidR="00B21291">
        <w:t>, ambos se encontraban en</w:t>
      </w:r>
      <w:r w:rsidR="00527A3C">
        <w:t xml:space="preserve"> “</w:t>
      </w:r>
      <w:r w:rsidR="00527A3C" w:rsidRPr="00527A3C">
        <w:rPr>
          <w:i/>
          <w:iCs/>
        </w:rPr>
        <w:t>src/main/webapp/WEB-INF/resources/sample-data</w:t>
      </w:r>
      <w:r w:rsidR="00527A3C">
        <w:rPr>
          <w:i/>
          <w:iCs/>
        </w:rPr>
        <w:t>”.</w:t>
      </w:r>
    </w:p>
    <w:p w14:paraId="542D2269" w14:textId="77777777" w:rsidR="00870630" w:rsidRDefault="00E106C0" w:rsidP="000C6127">
      <w:r>
        <w:t>En el archivo “user-account.csv” se ha decidió a</w:t>
      </w:r>
      <w:r w:rsidR="003F5F9A">
        <w:t xml:space="preserve"> la hora</w:t>
      </w:r>
      <w:r>
        <w:t xml:space="preserve"> de crear las nuevas credenciales</w:t>
      </w:r>
      <w:r w:rsidR="003F5F9A">
        <w:t>, se ha decidido</w:t>
      </w:r>
      <w:r>
        <w:t xml:space="preserve"> seguir la misma </w:t>
      </w:r>
      <w:r w:rsidR="003F5F9A">
        <w:t>sintaxis</w:t>
      </w:r>
      <w:r w:rsidR="00810396">
        <w:t xml:space="preserve"> al declarar key</w:t>
      </w:r>
      <w:r w:rsidR="003F5F9A">
        <w:t xml:space="preserve">. </w:t>
      </w:r>
    </w:p>
    <w:p w14:paraId="248002F2" w14:textId="5C734F4E" w:rsidR="000C6127" w:rsidRDefault="000C6127" w:rsidP="000C28DF">
      <w:r>
        <w:t xml:space="preserve">Tras haber </w:t>
      </w:r>
      <w:r w:rsidR="00870630">
        <w:t>completado ambos archivos, se probó a poblar la base de datos con mariaDB y D</w:t>
      </w:r>
      <w:r w:rsidR="000C28DF">
        <w:t>b</w:t>
      </w:r>
      <w:r w:rsidR="00870630">
        <w:t>ea</w:t>
      </w:r>
      <w:r w:rsidR="000C28DF">
        <w:t>v</w:t>
      </w:r>
      <w:r w:rsidR="00870630">
        <w:t xml:space="preserve">er y se lanzaron los launchers para </w:t>
      </w:r>
      <w:r w:rsidR="000C28DF">
        <w:t xml:space="preserve">conocer si se había completado la tarea con éxito y efectivamente los resultados fueron los esperados. </w:t>
      </w:r>
    </w:p>
    <w:p w14:paraId="57DFEEEE" w14:textId="5D7FAEC4" w:rsidR="00226031" w:rsidRPr="004A61D4" w:rsidRDefault="00226031" w:rsidP="000C28DF">
      <w:r>
        <w:t xml:space="preserve">Para poblar las demás entidades se ha seguido la siguiente lógica: declarar una nueva fila para la tabla </w:t>
      </w:r>
      <w:r w:rsidR="0021638F">
        <w:t xml:space="preserve">de la base de datos por cada prueba de los valores de los atributos, teniendo en cuenta </w:t>
      </w:r>
      <w:r w:rsidR="00902959">
        <w:t>que,</w:t>
      </w:r>
      <w:r w:rsidR="0021638F">
        <w:t xml:space="preserve"> para cada atributo, hay que probar 5 valores, uno en</w:t>
      </w:r>
      <w:r w:rsidR="00902959">
        <w:t xml:space="preserve"> cada</w:t>
      </w:r>
      <w:r w:rsidR="0021638F">
        <w:t xml:space="preserve"> límite,</w:t>
      </w:r>
      <w:r w:rsidR="00902959">
        <w:t xml:space="preserve"> otros próximos a los límites y otro en el medio. Esta tarea se ha desarrollado sin muchas dificultades creando nuevos archivos csv por cada entidad. </w:t>
      </w:r>
      <w:r w:rsidR="0021638F">
        <w:t xml:space="preserve"> </w:t>
      </w:r>
    </w:p>
    <w:p w14:paraId="5DFDD01C" w14:textId="77777777" w:rsidR="000C6127" w:rsidRDefault="000C6127" w:rsidP="000C6127">
      <w:pPr>
        <w:pStyle w:val="Ttulo3"/>
      </w:pPr>
    </w:p>
    <w:p w14:paraId="6D25A5F9" w14:textId="77777777" w:rsidR="000C6127" w:rsidRPr="006F35E4" w:rsidRDefault="000C6127" w:rsidP="000C6127">
      <w:pPr>
        <w:pStyle w:val="Ttulo3"/>
      </w:pPr>
      <w:bookmarkStart w:id="19" w:name="_Toc160639973"/>
      <w:r>
        <w:t>Validación por el profesor</w:t>
      </w:r>
      <w:bookmarkEnd w:id="19"/>
    </w:p>
    <w:p w14:paraId="585D3F8F" w14:textId="2736AE7D" w:rsidR="000C6127" w:rsidRPr="00F66B5C" w:rsidRDefault="000C6127" w:rsidP="000C6127">
      <w:r>
        <w:t>En este caso</w:t>
      </w:r>
      <w:r w:rsidR="005C6464">
        <w:t>, por falta de tiempo en las sesiones de laborat</w:t>
      </w:r>
      <w:r w:rsidR="008324CF">
        <w:t>orio, el profesor no ha podido revisar esta parte. No obstante, confiamos en que hemos desarrollado esta parte correctamente, pues al ver el registro de Dbeaver, comprobamos que se han rellenado las tablas correctamente.</w:t>
      </w:r>
      <w:r>
        <w:t xml:space="preserve"> </w:t>
      </w:r>
    </w:p>
    <w:p w14:paraId="67DF116A" w14:textId="77777777" w:rsidR="000C6127" w:rsidRDefault="000C6127">
      <w:pPr>
        <w:jc w:val="left"/>
      </w:pPr>
    </w:p>
    <w:p w14:paraId="011AEB62" w14:textId="77777777" w:rsidR="000C6127" w:rsidRDefault="000C6127">
      <w:pPr>
        <w:jc w:val="left"/>
      </w:pPr>
    </w:p>
    <w:p w14:paraId="6B2733AB" w14:textId="77777777" w:rsidR="000C6127" w:rsidRDefault="000C6127">
      <w:pPr>
        <w:jc w:val="left"/>
      </w:pPr>
    </w:p>
    <w:p w14:paraId="536DFC75" w14:textId="77777777" w:rsidR="000C6127" w:rsidRDefault="000C6127">
      <w:pPr>
        <w:jc w:val="left"/>
      </w:pPr>
    </w:p>
    <w:p w14:paraId="2926A599" w14:textId="77777777" w:rsidR="005E5BE1" w:rsidRDefault="005E5BE1">
      <w:pPr>
        <w:jc w:val="left"/>
      </w:pPr>
    </w:p>
    <w:p w14:paraId="37B52595" w14:textId="77777777" w:rsidR="005E5BE1" w:rsidRDefault="005E5BE1">
      <w:pPr>
        <w:jc w:val="left"/>
      </w:pPr>
    </w:p>
    <w:p w14:paraId="416981D7" w14:textId="77777777" w:rsidR="005E5BE1" w:rsidRDefault="005E5BE1">
      <w:pPr>
        <w:jc w:val="left"/>
      </w:pPr>
    </w:p>
    <w:p w14:paraId="28076429" w14:textId="77777777" w:rsidR="005E5BE1" w:rsidRDefault="005E5BE1">
      <w:pPr>
        <w:jc w:val="left"/>
      </w:pPr>
    </w:p>
    <w:p w14:paraId="2414B2C1" w14:textId="77777777" w:rsidR="0024713D" w:rsidRDefault="0024713D">
      <w:pPr>
        <w:jc w:val="left"/>
        <w:rPr>
          <w:rFonts w:ascii="Times New Roman" w:eastAsiaTheme="majorEastAsia" w:hAnsi="Times New Roman" w:cstheme="majorBidi"/>
          <w:color w:val="833C0B" w:themeColor="accent2" w:themeShade="80"/>
          <w:sz w:val="36"/>
          <w:szCs w:val="26"/>
        </w:rPr>
      </w:pPr>
      <w:r>
        <w:br w:type="page"/>
      </w:r>
    </w:p>
    <w:p w14:paraId="25A0E829" w14:textId="66068B23" w:rsidR="005E5BE1" w:rsidRPr="000D3D61" w:rsidRDefault="005E5BE1" w:rsidP="005E5BE1">
      <w:pPr>
        <w:pStyle w:val="Ttulo2"/>
      </w:pPr>
      <w:bookmarkStart w:id="20" w:name="_Toc160639974"/>
      <w:r w:rsidRPr="000D3D61">
        <w:lastRenderedPageBreak/>
        <w:t xml:space="preserve">Registro de Análisis </w:t>
      </w:r>
      <w:r w:rsidR="00FE5834" w:rsidRPr="000D3D61">
        <w:t>5</w:t>
      </w:r>
      <w:bookmarkEnd w:id="20"/>
    </w:p>
    <w:p w14:paraId="28F73AD2" w14:textId="77777777" w:rsidR="005E5BE1" w:rsidRPr="000D3D61" w:rsidRDefault="005E5BE1" w:rsidP="005E5BE1">
      <w:pPr>
        <w:pStyle w:val="Ttulo3"/>
      </w:pPr>
      <w:bookmarkStart w:id="21" w:name="_Toc160639975"/>
      <w:r w:rsidRPr="000D3D61">
        <w:t>Requisito</w:t>
      </w:r>
      <w:bookmarkEnd w:id="21"/>
    </w:p>
    <w:p w14:paraId="2F986088" w14:textId="4F1FD88E" w:rsidR="005E5BE1" w:rsidRDefault="00FE5834" w:rsidP="005E5BE1">
      <w:r w:rsidRPr="000C5E08">
        <w:t>Hay un nuevo</w:t>
      </w:r>
      <w:r w:rsidR="00E214AB" w:rsidRPr="000C5E08">
        <w:t xml:space="preserve"> rol específico del Proyecto llamado </w:t>
      </w:r>
      <w:r w:rsidR="000C5E08" w:rsidRPr="000C5E08">
        <w:t>clientes</w:t>
      </w:r>
      <w:r w:rsidR="00E214AB" w:rsidRPr="000C5E08">
        <w:t xml:space="preserve">, el cual tiene el siguiente perfil de datos: </w:t>
      </w:r>
      <w:r w:rsidR="00ED4468" w:rsidRPr="000C5E08">
        <w:t>identificación (patr</w:t>
      </w:r>
      <w:r w:rsidR="000C5E08" w:rsidRPr="000C5E08">
        <w:t>ón</w:t>
      </w:r>
      <w:r w:rsidRPr="000C5E08">
        <w:t xml:space="preserve"> “CLI</w:t>
      </w:r>
      <w:r w:rsidR="00C34EE3" w:rsidRPr="000C5E08">
        <w:t>-[</w:t>
      </w:r>
      <w:r w:rsidRPr="000C5E08">
        <w:t>0-9]{4}”, n</w:t>
      </w:r>
      <w:r w:rsidR="000C5E08" w:rsidRPr="000C5E08">
        <w:t>o puede estar en blanco</w:t>
      </w:r>
      <w:r w:rsidRPr="000C5E08">
        <w:t xml:space="preserve">, </w:t>
      </w:r>
      <w:r w:rsidR="000C5E08" w:rsidRPr="000C5E08">
        <w:t>único</w:t>
      </w:r>
      <w:r w:rsidRPr="000C5E08">
        <w:t xml:space="preserve">), </w:t>
      </w:r>
      <w:r w:rsidR="000C5E08" w:rsidRPr="000C5E08">
        <w:t>u</w:t>
      </w:r>
      <w:r w:rsidR="000C5E08">
        <w:t xml:space="preserve">n nombre de compañía(no puede estar en blanco, con menos de 76 caracteres), tipo (no puede estar en blanco, puede ser “compañía” o “individual”), un correo electrónico (no puede estar en blanco) y un link opcional con más información. </w:t>
      </w:r>
    </w:p>
    <w:p w14:paraId="44C898E9" w14:textId="77777777" w:rsidR="00B825B8" w:rsidRPr="000C5E08" w:rsidRDefault="00B825B8" w:rsidP="005E5BE1"/>
    <w:p w14:paraId="03BC1DDF" w14:textId="77777777" w:rsidR="005E5BE1" w:rsidRPr="000D3D61" w:rsidRDefault="005E5BE1" w:rsidP="005E5BE1">
      <w:pPr>
        <w:pStyle w:val="Ttulo3"/>
      </w:pPr>
      <w:bookmarkStart w:id="22" w:name="_Toc160639976"/>
      <w:r w:rsidRPr="000D3D61">
        <w:t>Análisis y decisiones</w:t>
      </w:r>
      <w:bookmarkEnd w:id="22"/>
    </w:p>
    <w:p w14:paraId="4C8E8CA6" w14:textId="6BB34C31" w:rsidR="006832F9" w:rsidRDefault="005E5BE1" w:rsidP="005E5BE1">
      <w:r>
        <w:t>Dado que este requisito no presentaba mucha complejidad, no me ha surgido ningún problema</w:t>
      </w:r>
      <w:r w:rsidR="00B825B8">
        <w:t>,</w:t>
      </w:r>
      <w:r w:rsidR="00B825B8" w:rsidRPr="00B825B8">
        <w:t xml:space="preserve"> </w:t>
      </w:r>
      <w:r w:rsidR="00B825B8">
        <w:t>sólo se debían declarar los atributos siguiendo las instrucciones definidas en el requisito, las cuales eran bastante claras.</w:t>
      </w:r>
      <w:r>
        <w:t xml:space="preserve"> </w:t>
      </w:r>
      <w:r w:rsidR="001C509A">
        <w:t xml:space="preserve">Se ha creado una clase </w:t>
      </w:r>
      <w:r w:rsidR="00123C7E">
        <w:t>“Client.java” y un enumerado “TypeClient.java”, ambos dentro del paquetes “roles”.</w:t>
      </w:r>
    </w:p>
    <w:p w14:paraId="0EE626CF" w14:textId="77777777" w:rsidR="005E5BE1" w:rsidRDefault="005E5BE1" w:rsidP="005E5BE1">
      <w:pPr>
        <w:pStyle w:val="Ttulo3"/>
      </w:pPr>
    </w:p>
    <w:p w14:paraId="2E6B7EE2" w14:textId="77777777" w:rsidR="005E5BE1" w:rsidRPr="006F35E4" w:rsidRDefault="005E5BE1" w:rsidP="005E5BE1">
      <w:pPr>
        <w:pStyle w:val="Ttulo3"/>
      </w:pPr>
      <w:bookmarkStart w:id="23" w:name="_Toc160639977"/>
      <w:r>
        <w:t>Validación por el profesor</w:t>
      </w:r>
      <w:bookmarkEnd w:id="23"/>
    </w:p>
    <w:p w14:paraId="4C551BFC" w14:textId="77777777" w:rsidR="00181E51" w:rsidRDefault="00181E51" w:rsidP="00181E51">
      <w:r>
        <w:t>El profesor revisó este requisito en la primera sesión de revisión de laboratorio y no encontró ningún problema.</w:t>
      </w:r>
    </w:p>
    <w:p w14:paraId="3D883488" w14:textId="77777777" w:rsidR="000C6127" w:rsidRDefault="000C6127">
      <w:pPr>
        <w:jc w:val="left"/>
      </w:pPr>
    </w:p>
    <w:p w14:paraId="44B62BA9" w14:textId="77777777" w:rsidR="005E5BE1" w:rsidRDefault="005E5BE1">
      <w:pPr>
        <w:jc w:val="left"/>
      </w:pPr>
    </w:p>
    <w:p w14:paraId="292C62AD" w14:textId="77777777" w:rsidR="005E5BE1" w:rsidRDefault="005E5BE1">
      <w:pPr>
        <w:jc w:val="left"/>
      </w:pPr>
    </w:p>
    <w:p w14:paraId="6E02668F" w14:textId="77777777" w:rsidR="005E5BE1" w:rsidRDefault="005E5BE1">
      <w:pPr>
        <w:jc w:val="left"/>
      </w:pPr>
    </w:p>
    <w:p w14:paraId="4E97DE44" w14:textId="77777777" w:rsidR="005E5BE1" w:rsidRDefault="005E5BE1">
      <w:pPr>
        <w:jc w:val="left"/>
      </w:pPr>
    </w:p>
    <w:p w14:paraId="5253AADC" w14:textId="77777777" w:rsidR="005E5BE1" w:rsidRDefault="005E5BE1">
      <w:pPr>
        <w:jc w:val="left"/>
      </w:pPr>
    </w:p>
    <w:p w14:paraId="070A25E0" w14:textId="77777777" w:rsidR="005E5BE1" w:rsidRDefault="005E5BE1">
      <w:pPr>
        <w:jc w:val="left"/>
      </w:pPr>
    </w:p>
    <w:p w14:paraId="7A33A8A8" w14:textId="77777777" w:rsidR="005E5BE1" w:rsidRDefault="005E5BE1">
      <w:pPr>
        <w:jc w:val="left"/>
      </w:pPr>
    </w:p>
    <w:p w14:paraId="3BBBF202" w14:textId="77777777" w:rsidR="00B825B8" w:rsidRPr="00181E51" w:rsidRDefault="00B825B8">
      <w:pPr>
        <w:jc w:val="left"/>
        <w:rPr>
          <w:rFonts w:ascii="Times New Roman" w:eastAsiaTheme="majorEastAsia" w:hAnsi="Times New Roman" w:cstheme="majorBidi"/>
          <w:color w:val="833C0B" w:themeColor="accent2" w:themeShade="80"/>
          <w:sz w:val="36"/>
          <w:szCs w:val="26"/>
        </w:rPr>
      </w:pPr>
      <w:r w:rsidRPr="00181E51">
        <w:br w:type="page"/>
      </w:r>
    </w:p>
    <w:p w14:paraId="49D288E4" w14:textId="0ADD6F19" w:rsidR="00455CF3" w:rsidRDefault="00455CF3" w:rsidP="00E2509D">
      <w:pPr>
        <w:pStyle w:val="Ttulo1"/>
      </w:pPr>
      <w:bookmarkStart w:id="24" w:name="_Toc160639986"/>
      <w:r>
        <w:lastRenderedPageBreak/>
        <w:t>Conclusiones</w:t>
      </w:r>
      <w:bookmarkEnd w:id="24"/>
    </w:p>
    <w:p w14:paraId="3E0F5BBD" w14:textId="77777777" w:rsidR="00434266" w:rsidRDefault="0050727E" w:rsidP="0050727E">
      <w:pPr>
        <w:jc w:val="left"/>
      </w:pPr>
      <w:r>
        <w:t xml:space="preserve">En esta segunda entrega, nos hemos enfrentado a un aumento significativo de la carga de trabajo al implementar varios requisitos de información y un requisito de testing por parte de la tarea individual de cada uno de los miembros del </w:t>
      </w:r>
      <w:r w:rsidR="007702E7">
        <w:t>equipo</w:t>
      </w:r>
      <w:r>
        <w:t xml:space="preserve">. La gestión efectiva de estas tareas ha sido </w:t>
      </w:r>
      <w:r w:rsidR="007702E7">
        <w:t xml:space="preserve">dirigida por </w:t>
      </w:r>
      <w:r>
        <w:t xml:space="preserve">el Project Manager, </w:t>
      </w:r>
      <w:r w:rsidR="007702E7">
        <w:t xml:space="preserve">que ha sido </w:t>
      </w:r>
      <w:r>
        <w:t>Joaquín González Ganfornina</w:t>
      </w:r>
      <w:r w:rsidR="007702E7">
        <w:t xml:space="preserve"> en esta ocasión.</w:t>
      </w:r>
    </w:p>
    <w:p w14:paraId="306DBAF2" w14:textId="1DB768CD" w:rsidR="0077709F" w:rsidRDefault="0050727E" w:rsidP="0050727E">
      <w:pPr>
        <w:jc w:val="left"/>
      </w:pPr>
      <w:r>
        <w:t>La implementación de</w:t>
      </w:r>
      <w:r w:rsidR="00C43A4F">
        <w:t xml:space="preserve"> todos los requisitos asignados para esta entrega se ha llevado a cabo </w:t>
      </w:r>
      <w:r w:rsidR="0077709F">
        <w:t xml:space="preserve">en general sin grandes </w:t>
      </w:r>
      <w:r>
        <w:t>complicaciones</w:t>
      </w:r>
      <w:r w:rsidR="007D3B54">
        <w:t xml:space="preserve"> de manera eficiente</w:t>
      </w:r>
      <w:r w:rsidR="00434266">
        <w:t>.</w:t>
      </w:r>
      <w:r>
        <w:t xml:space="preserve"> </w:t>
      </w:r>
    </w:p>
    <w:p w14:paraId="2E9D8BF8" w14:textId="73AE1CDA" w:rsidR="00D233A8" w:rsidRDefault="007D3B54" w:rsidP="0050727E">
      <w:pPr>
        <w:jc w:val="left"/>
      </w:pPr>
      <w:r>
        <w:t>Las decisiones más notables</w:t>
      </w:r>
      <w:r w:rsidR="00FE5BA2">
        <w:t xml:space="preserve"> serían</w:t>
      </w:r>
      <w:r w:rsidR="00262E2E">
        <w:t>:</w:t>
      </w:r>
      <w:r w:rsidR="0050727E">
        <w:t xml:space="preserve"> la restricción de presupuesto respecto al coste del proyecto se pospuso para la próxima entrega, ya que requiere la comprensión de servicios y lógica de negocio aún no explicados</w:t>
      </w:r>
      <w:r>
        <w:t xml:space="preserve">, </w:t>
      </w:r>
      <w:r w:rsidR="0050727E">
        <w:t>la decisión de utilizar tipos primitivos y la sugerencia del profesor de evitar el desarrollo de repositorios para esta fase.</w:t>
      </w:r>
    </w:p>
    <w:p w14:paraId="7ABF44A4" w14:textId="1CEF02A8" w:rsidR="000B0A77" w:rsidRDefault="0050727E" w:rsidP="00D02AC1">
      <w:pPr>
        <w:jc w:val="left"/>
      </w:pPr>
      <w:r>
        <w:t xml:space="preserve">En resumen, </w:t>
      </w:r>
      <w:r w:rsidR="00F7727F">
        <w:t xml:space="preserve">se ha cumplido con una </w:t>
      </w:r>
      <w:r w:rsidR="00D02AC1">
        <w:t>exitosa implementación de todos los requisitos necesarios para esta entrega</w:t>
      </w:r>
      <w:r w:rsidR="00D233A8">
        <w:t xml:space="preserve"> y los comentarios del profesor en las sesiones de revisión han sido positivos</w:t>
      </w:r>
      <w:r w:rsidR="00D02AC1">
        <w:t xml:space="preserve">. </w:t>
      </w:r>
    </w:p>
    <w:p w14:paraId="7A212B7D" w14:textId="4F6908A6" w:rsidR="00AD07BB" w:rsidRDefault="00AD07BB">
      <w:pPr>
        <w:jc w:val="left"/>
      </w:pPr>
      <w:r>
        <w:br w:type="page"/>
      </w:r>
    </w:p>
    <w:p w14:paraId="6EBB95F9" w14:textId="437FF6C6" w:rsidR="00455CF3" w:rsidRDefault="00AD07BB" w:rsidP="00B07C00">
      <w:pPr>
        <w:pStyle w:val="Ttulo1"/>
      </w:pPr>
      <w:bookmarkStart w:id="25" w:name="_Toc160639987"/>
      <w:r>
        <w:lastRenderedPageBreak/>
        <w:t>Bibliografía</w:t>
      </w:r>
      <w:bookmarkEnd w:id="25"/>
    </w:p>
    <w:p w14:paraId="4D67D79B" w14:textId="43A37B21" w:rsidR="00AD07BB" w:rsidRPr="00CD6DE5" w:rsidRDefault="00E61B33" w:rsidP="00CD6DE5">
      <w:r>
        <w:t xml:space="preserve">En blanco </w:t>
      </w:r>
      <w:r w:rsidR="00267E2B">
        <w:t>a propósito.</w:t>
      </w:r>
    </w:p>
    <w:sectPr w:rsidR="00AD07BB" w:rsidRPr="00CD6DE5" w:rsidSect="002778E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6FC3" w14:textId="77777777" w:rsidR="002778EB" w:rsidRDefault="002778EB" w:rsidP="00D42882">
      <w:pPr>
        <w:spacing w:after="0" w:line="240" w:lineRule="auto"/>
      </w:pPr>
      <w:r>
        <w:separator/>
      </w:r>
    </w:p>
  </w:endnote>
  <w:endnote w:type="continuationSeparator" w:id="0">
    <w:p w14:paraId="4070F425" w14:textId="77777777" w:rsidR="002778EB" w:rsidRDefault="002778EB"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92CB" w14:textId="77777777" w:rsidR="002778EB" w:rsidRDefault="002778EB" w:rsidP="00D42882">
      <w:pPr>
        <w:spacing w:after="0" w:line="240" w:lineRule="auto"/>
      </w:pPr>
      <w:r>
        <w:separator/>
      </w:r>
    </w:p>
  </w:footnote>
  <w:footnote w:type="continuationSeparator" w:id="0">
    <w:p w14:paraId="2128D9CF" w14:textId="77777777" w:rsidR="002778EB" w:rsidRDefault="002778EB"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378F3"/>
    <w:rsid w:val="00044B45"/>
    <w:rsid w:val="00051C93"/>
    <w:rsid w:val="00054A8F"/>
    <w:rsid w:val="000568CA"/>
    <w:rsid w:val="00066243"/>
    <w:rsid w:val="00092AD3"/>
    <w:rsid w:val="000B0A77"/>
    <w:rsid w:val="000C28DF"/>
    <w:rsid w:val="000C5E08"/>
    <w:rsid w:val="000C6127"/>
    <w:rsid w:val="000D3D61"/>
    <w:rsid w:val="000E4838"/>
    <w:rsid w:val="000E4C46"/>
    <w:rsid w:val="001119A1"/>
    <w:rsid w:val="00120E31"/>
    <w:rsid w:val="00123C7E"/>
    <w:rsid w:val="00131DC9"/>
    <w:rsid w:val="001532FB"/>
    <w:rsid w:val="00153E48"/>
    <w:rsid w:val="0016145F"/>
    <w:rsid w:val="00166CC0"/>
    <w:rsid w:val="00181E51"/>
    <w:rsid w:val="0018348D"/>
    <w:rsid w:val="00186AA4"/>
    <w:rsid w:val="001936B6"/>
    <w:rsid w:val="001A7A2B"/>
    <w:rsid w:val="001B02F9"/>
    <w:rsid w:val="001C2912"/>
    <w:rsid w:val="001C509A"/>
    <w:rsid w:val="001C7B89"/>
    <w:rsid w:val="001E2468"/>
    <w:rsid w:val="001F7AAA"/>
    <w:rsid w:val="00206B3B"/>
    <w:rsid w:val="00215032"/>
    <w:rsid w:val="0021638F"/>
    <w:rsid w:val="00226031"/>
    <w:rsid w:val="00237F48"/>
    <w:rsid w:val="0024713D"/>
    <w:rsid w:val="00260EDC"/>
    <w:rsid w:val="00262E2E"/>
    <w:rsid w:val="0026713B"/>
    <w:rsid w:val="00267E2B"/>
    <w:rsid w:val="002778EB"/>
    <w:rsid w:val="00280AEA"/>
    <w:rsid w:val="0029041A"/>
    <w:rsid w:val="002B396D"/>
    <w:rsid w:val="002E41BA"/>
    <w:rsid w:val="00304D6D"/>
    <w:rsid w:val="0034183F"/>
    <w:rsid w:val="00366B68"/>
    <w:rsid w:val="00367A0A"/>
    <w:rsid w:val="003745E1"/>
    <w:rsid w:val="0038280E"/>
    <w:rsid w:val="003B495B"/>
    <w:rsid w:val="003C7CD7"/>
    <w:rsid w:val="003F16A8"/>
    <w:rsid w:val="003F2A68"/>
    <w:rsid w:val="003F4960"/>
    <w:rsid w:val="003F5AC0"/>
    <w:rsid w:val="003F5F9A"/>
    <w:rsid w:val="00400061"/>
    <w:rsid w:val="00402FCF"/>
    <w:rsid w:val="00427C1F"/>
    <w:rsid w:val="00434266"/>
    <w:rsid w:val="00441F9E"/>
    <w:rsid w:val="00455CF3"/>
    <w:rsid w:val="0049108A"/>
    <w:rsid w:val="00492FA2"/>
    <w:rsid w:val="00497A8E"/>
    <w:rsid w:val="004A61D4"/>
    <w:rsid w:val="004A6C2D"/>
    <w:rsid w:val="004B2C17"/>
    <w:rsid w:val="004C5647"/>
    <w:rsid w:val="0050727E"/>
    <w:rsid w:val="00521077"/>
    <w:rsid w:val="00527461"/>
    <w:rsid w:val="00527A3C"/>
    <w:rsid w:val="00564054"/>
    <w:rsid w:val="00565284"/>
    <w:rsid w:val="00593B58"/>
    <w:rsid w:val="0059680F"/>
    <w:rsid w:val="005A47E3"/>
    <w:rsid w:val="005C3E77"/>
    <w:rsid w:val="005C6464"/>
    <w:rsid w:val="005C7C63"/>
    <w:rsid w:val="005D1C1C"/>
    <w:rsid w:val="005D4954"/>
    <w:rsid w:val="005E2377"/>
    <w:rsid w:val="005E5BE1"/>
    <w:rsid w:val="005F171C"/>
    <w:rsid w:val="00602CA0"/>
    <w:rsid w:val="00607FE8"/>
    <w:rsid w:val="00610A61"/>
    <w:rsid w:val="006206ED"/>
    <w:rsid w:val="00635553"/>
    <w:rsid w:val="0064718E"/>
    <w:rsid w:val="00650F82"/>
    <w:rsid w:val="00654AB5"/>
    <w:rsid w:val="006641A8"/>
    <w:rsid w:val="006649D7"/>
    <w:rsid w:val="00667F05"/>
    <w:rsid w:val="0068285C"/>
    <w:rsid w:val="006832F9"/>
    <w:rsid w:val="00694AC4"/>
    <w:rsid w:val="006A3083"/>
    <w:rsid w:val="006A4FDD"/>
    <w:rsid w:val="006C01F1"/>
    <w:rsid w:val="006C6C0E"/>
    <w:rsid w:val="006D415A"/>
    <w:rsid w:val="006F35E4"/>
    <w:rsid w:val="006F5D4C"/>
    <w:rsid w:val="00704FEB"/>
    <w:rsid w:val="00722A19"/>
    <w:rsid w:val="00724186"/>
    <w:rsid w:val="00733352"/>
    <w:rsid w:val="00743143"/>
    <w:rsid w:val="00744077"/>
    <w:rsid w:val="007702E7"/>
    <w:rsid w:val="0077709F"/>
    <w:rsid w:val="007819EB"/>
    <w:rsid w:val="00795ABE"/>
    <w:rsid w:val="007A54DB"/>
    <w:rsid w:val="007A6F50"/>
    <w:rsid w:val="007D09A7"/>
    <w:rsid w:val="007D1CEF"/>
    <w:rsid w:val="007D3B54"/>
    <w:rsid w:val="007E5AEA"/>
    <w:rsid w:val="007F0A4D"/>
    <w:rsid w:val="007F5109"/>
    <w:rsid w:val="00810396"/>
    <w:rsid w:val="00811F29"/>
    <w:rsid w:val="008173A9"/>
    <w:rsid w:val="008324CF"/>
    <w:rsid w:val="00837F48"/>
    <w:rsid w:val="00841588"/>
    <w:rsid w:val="00842899"/>
    <w:rsid w:val="0085698A"/>
    <w:rsid w:val="00862D80"/>
    <w:rsid w:val="00870630"/>
    <w:rsid w:val="00883BB9"/>
    <w:rsid w:val="008A33DA"/>
    <w:rsid w:val="008B172D"/>
    <w:rsid w:val="008E0A6D"/>
    <w:rsid w:val="008E2B9D"/>
    <w:rsid w:val="008E3627"/>
    <w:rsid w:val="008E7CD7"/>
    <w:rsid w:val="008F6D85"/>
    <w:rsid w:val="00902959"/>
    <w:rsid w:val="00906259"/>
    <w:rsid w:val="00954323"/>
    <w:rsid w:val="009658F1"/>
    <w:rsid w:val="00975932"/>
    <w:rsid w:val="00982815"/>
    <w:rsid w:val="009A12BC"/>
    <w:rsid w:val="009B5A3B"/>
    <w:rsid w:val="009C6CC8"/>
    <w:rsid w:val="009C7849"/>
    <w:rsid w:val="009E2FF7"/>
    <w:rsid w:val="009F11F4"/>
    <w:rsid w:val="009F1541"/>
    <w:rsid w:val="00A10530"/>
    <w:rsid w:val="00A228D9"/>
    <w:rsid w:val="00A2750D"/>
    <w:rsid w:val="00A32BB3"/>
    <w:rsid w:val="00A52E37"/>
    <w:rsid w:val="00A666BC"/>
    <w:rsid w:val="00A71FEF"/>
    <w:rsid w:val="00A7488C"/>
    <w:rsid w:val="00A83710"/>
    <w:rsid w:val="00A863E9"/>
    <w:rsid w:val="00A876F2"/>
    <w:rsid w:val="00AA2F71"/>
    <w:rsid w:val="00AA4751"/>
    <w:rsid w:val="00AD07BB"/>
    <w:rsid w:val="00AD638A"/>
    <w:rsid w:val="00AF53DB"/>
    <w:rsid w:val="00B0322C"/>
    <w:rsid w:val="00B070BF"/>
    <w:rsid w:val="00B07C00"/>
    <w:rsid w:val="00B20B27"/>
    <w:rsid w:val="00B21291"/>
    <w:rsid w:val="00B23C6B"/>
    <w:rsid w:val="00B30AED"/>
    <w:rsid w:val="00B415A6"/>
    <w:rsid w:val="00B4538B"/>
    <w:rsid w:val="00B46D1F"/>
    <w:rsid w:val="00B66A59"/>
    <w:rsid w:val="00B7015A"/>
    <w:rsid w:val="00B738B0"/>
    <w:rsid w:val="00B77C48"/>
    <w:rsid w:val="00B825B8"/>
    <w:rsid w:val="00B86764"/>
    <w:rsid w:val="00BC128F"/>
    <w:rsid w:val="00BC1EBA"/>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76C3"/>
    <w:rsid w:val="00C97A58"/>
    <w:rsid w:val="00CA1E0F"/>
    <w:rsid w:val="00CA51DB"/>
    <w:rsid w:val="00CA7355"/>
    <w:rsid w:val="00CB0F5E"/>
    <w:rsid w:val="00CB2C7E"/>
    <w:rsid w:val="00CB4F71"/>
    <w:rsid w:val="00CD6DE5"/>
    <w:rsid w:val="00CF1C51"/>
    <w:rsid w:val="00D01DB3"/>
    <w:rsid w:val="00D02AC1"/>
    <w:rsid w:val="00D077FE"/>
    <w:rsid w:val="00D22A97"/>
    <w:rsid w:val="00D233A8"/>
    <w:rsid w:val="00D340A2"/>
    <w:rsid w:val="00D35C04"/>
    <w:rsid w:val="00D42882"/>
    <w:rsid w:val="00D50867"/>
    <w:rsid w:val="00D543CA"/>
    <w:rsid w:val="00D84154"/>
    <w:rsid w:val="00DA0256"/>
    <w:rsid w:val="00DB76B9"/>
    <w:rsid w:val="00DD0E28"/>
    <w:rsid w:val="00DD2E72"/>
    <w:rsid w:val="00DD3354"/>
    <w:rsid w:val="00DE13B7"/>
    <w:rsid w:val="00DE4107"/>
    <w:rsid w:val="00E01833"/>
    <w:rsid w:val="00E106C0"/>
    <w:rsid w:val="00E214AB"/>
    <w:rsid w:val="00E2509D"/>
    <w:rsid w:val="00E2579E"/>
    <w:rsid w:val="00E44759"/>
    <w:rsid w:val="00E50999"/>
    <w:rsid w:val="00E54FBB"/>
    <w:rsid w:val="00E603C9"/>
    <w:rsid w:val="00E61B33"/>
    <w:rsid w:val="00E946EA"/>
    <w:rsid w:val="00EA2F9A"/>
    <w:rsid w:val="00EB23C5"/>
    <w:rsid w:val="00ED4468"/>
    <w:rsid w:val="00ED76FC"/>
    <w:rsid w:val="00EF5377"/>
    <w:rsid w:val="00F0102A"/>
    <w:rsid w:val="00F02A0E"/>
    <w:rsid w:val="00F05722"/>
    <w:rsid w:val="00F14170"/>
    <w:rsid w:val="00F14B35"/>
    <w:rsid w:val="00F54AC6"/>
    <w:rsid w:val="00F604DB"/>
    <w:rsid w:val="00F60A4F"/>
    <w:rsid w:val="00F66A2B"/>
    <w:rsid w:val="00F66B5C"/>
    <w:rsid w:val="00F727F7"/>
    <w:rsid w:val="00F72DC4"/>
    <w:rsid w:val="00F73FE3"/>
    <w:rsid w:val="00F7727F"/>
    <w:rsid w:val="00F91114"/>
    <w:rsid w:val="00FD45E7"/>
    <w:rsid w:val="00FE5834"/>
    <w:rsid w:val="00FE5BA2"/>
    <w:rsid w:val="00FE64C6"/>
    <w:rsid w:val="00FE7DC3"/>
    <w:rsid w:val="00FF21ED"/>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12</Pages>
  <Words>2256</Words>
  <Characters>12412</Characters>
  <Application>Microsoft Office Word</Application>
  <DocSecurity>0</DocSecurity>
  <Lines>103</Lines>
  <Paragraphs>29</Paragraphs>
  <ScaleCrop>false</ScaleCrop>
  <Company>DP2</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147</cp:revision>
  <dcterms:created xsi:type="dcterms:W3CDTF">2024-02-21T10:24:00Z</dcterms:created>
  <dcterms:modified xsi:type="dcterms:W3CDTF">2024-03-07T15:28:00Z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