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733" w:rsidRPr="00222733" w:rsidRDefault="00222733" w:rsidP="002227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22733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Initial Data Analysis</w:t>
      </w:r>
    </w:p>
    <w:p w:rsidR="00222733" w:rsidRPr="00222733" w:rsidRDefault="00222733" w:rsidP="002227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Marzena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Porebski</w:t>
      </w:r>
      <w:proofErr w:type="spellEnd"/>
    </w:p>
    <w:p w:rsidR="00222733" w:rsidRPr="00222733" w:rsidRDefault="00222733" w:rsidP="0022273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December</w:t>
      </w:r>
      <w:r w:rsidRPr="0022273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4, 201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9</w:t>
      </w:r>
    </w:p>
    <w:p w:rsidR="00222733" w:rsidRDefault="00222733" w:rsidP="002227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Load Data</w:t>
      </w:r>
    </w:p>
    <w:p w:rsidR="00222733" w:rsidRDefault="00222733" w:rsidP="002227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15C80493" wp14:editId="151F51AA">
            <wp:extent cx="5943600" cy="16109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3" w:rsidRDefault="00222733" w:rsidP="00222733">
      <w:pPr>
        <w:pStyle w:val="Heading1"/>
      </w:pPr>
      <w:r>
        <w:t>Numerical Summaries</w:t>
      </w:r>
    </w:p>
    <w:p w:rsidR="00222733" w:rsidRPr="00222733" w:rsidRDefault="00222733" w:rsidP="00222733">
      <w:pPr>
        <w:pStyle w:val="Heading1"/>
        <w:rPr>
          <w:rFonts w:asciiTheme="minorHAnsi" w:hAnsiTheme="minorHAnsi" w:cstheme="minorHAnsi"/>
          <w:b w:val="0"/>
          <w:sz w:val="22"/>
          <w:szCs w:val="22"/>
        </w:rPr>
      </w:pPr>
      <w:r>
        <w:rPr>
          <w:rFonts w:asciiTheme="minorHAnsi" w:hAnsiTheme="minorHAnsi" w:cstheme="minorHAnsi"/>
          <w:b w:val="0"/>
          <w:sz w:val="22"/>
          <w:szCs w:val="22"/>
        </w:rPr>
        <w:t>G</w:t>
      </w:r>
      <w:r w:rsidRPr="00222733">
        <w:rPr>
          <w:rFonts w:asciiTheme="minorHAnsi" w:hAnsiTheme="minorHAnsi" w:cstheme="minorHAnsi"/>
          <w:b w:val="0"/>
          <w:sz w:val="22"/>
          <w:szCs w:val="22"/>
        </w:rPr>
        <w:t>et the summary information</w:t>
      </w:r>
      <w:r>
        <w:rPr>
          <w:rFonts w:asciiTheme="minorHAnsi" w:hAnsiTheme="minorHAnsi" w:cstheme="minorHAnsi"/>
          <w:b w:val="0"/>
          <w:sz w:val="22"/>
          <w:szCs w:val="22"/>
        </w:rPr>
        <w:t xml:space="preserve"> for each metric</w:t>
      </w:r>
      <w:r w:rsidRPr="00222733">
        <w:rPr>
          <w:rFonts w:asciiTheme="minorHAnsi" w:hAnsiTheme="minorHAnsi" w:cstheme="minorHAnsi"/>
          <w:b w:val="0"/>
          <w:sz w:val="22"/>
          <w:szCs w:val="22"/>
        </w:rPr>
        <w:t>.</w:t>
      </w:r>
    </w:p>
    <w:p w:rsidR="00222733" w:rsidRDefault="00222733" w:rsidP="002227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52E5F6E7" wp14:editId="130459D8">
            <wp:extent cx="5943600" cy="30359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3" w:rsidRPr="00222733" w:rsidRDefault="00222733" w:rsidP="00222733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</w:pPr>
      <w:r w:rsidRPr="00222733"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t>Value Ranges</w:t>
      </w:r>
    </w:p>
    <w:p w:rsidR="00222733" w:rsidRDefault="00222733" w:rsidP="00222733">
      <w:pPr>
        <w:spacing w:before="100" w:beforeAutospacing="1" w:after="100" w:afterAutospacing="1" w:line="240" w:lineRule="auto"/>
        <w:outlineLvl w:val="0"/>
      </w:pPr>
      <w:r>
        <w:t>L</w:t>
      </w:r>
      <w:r>
        <w:t>ook at the minimum and maximum values of each variable</w:t>
      </w:r>
    </w:p>
    <w:p w:rsidR="00222733" w:rsidRDefault="00222733" w:rsidP="002227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564847E5" wp14:editId="59DF903A">
            <wp:extent cx="5943600" cy="2203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3" w:rsidRPr="00222733" w:rsidRDefault="005E458B" w:rsidP="00222733">
      <w:pPr>
        <w:pStyle w:val="Heading2"/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color w:val="auto"/>
          <w:kern w:val="36"/>
          <w:sz w:val="48"/>
          <w:szCs w:val="48"/>
        </w:rPr>
        <w:t xml:space="preserve">Clean Data </w:t>
      </w:r>
    </w:p>
    <w:p w:rsidR="00222733" w:rsidRPr="00222733" w:rsidRDefault="00222733" w:rsidP="0022273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222733">
        <w:rPr>
          <w:rFonts w:asciiTheme="minorHAnsi" w:eastAsiaTheme="minorHAnsi" w:hAnsiTheme="minorHAnsi" w:cstheme="minorBidi"/>
          <w:color w:val="auto"/>
          <w:sz w:val="22"/>
          <w:szCs w:val="22"/>
        </w:rPr>
        <w:t>Normaliz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e</w:t>
      </w:r>
      <w:r w:rsidRPr="00222733">
        <w:rPr>
          <w:rFonts w:asciiTheme="minorHAnsi" w:eastAsiaTheme="minorHAnsi" w:hAnsiTheme="minorHAnsi" w:cstheme="minorBidi"/>
          <w:color w:val="auto"/>
          <w:sz w:val="22"/>
          <w:szCs w:val="22"/>
        </w:rPr>
        <w:t xml:space="preserve"> missing values in some variables:</w:t>
      </w:r>
    </w:p>
    <w:p w:rsidR="00222733" w:rsidRDefault="00222733" w:rsidP="002227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3D6A166C" wp14:editId="18BEC381">
            <wp:extent cx="5943600" cy="803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2733" w:rsidRDefault="005E458B" w:rsidP="00222733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5E458B">
        <w:rPr>
          <w:rFonts w:asciiTheme="minorHAnsi" w:eastAsiaTheme="minorHAnsi" w:hAnsiTheme="minorHAnsi" w:cstheme="minorBidi"/>
          <w:color w:val="auto"/>
          <w:sz w:val="22"/>
          <w:szCs w:val="22"/>
        </w:rPr>
        <w:t>Convert non-quantitative categorical variables to “factor”</w:t>
      </w:r>
      <w:r>
        <w:rPr>
          <w:rFonts w:asciiTheme="minorHAnsi" w:eastAsiaTheme="minorHAnsi" w:hAnsiTheme="minorHAnsi" w:cstheme="minorBidi"/>
          <w:color w:val="auto"/>
          <w:sz w:val="22"/>
          <w:szCs w:val="22"/>
        </w:rPr>
        <w:t>:</w:t>
      </w:r>
    </w:p>
    <w:p w:rsidR="005E458B" w:rsidRPr="005E458B" w:rsidRDefault="005E458B" w:rsidP="005E458B"/>
    <w:p w:rsidR="005E458B" w:rsidRPr="005E458B" w:rsidRDefault="005E458B" w:rsidP="005E458B">
      <w:r>
        <w:rPr>
          <w:noProof/>
        </w:rPr>
        <w:drawing>
          <wp:inline distT="0" distB="0" distL="0" distR="0" wp14:anchorId="02B39608" wp14:editId="358DE65D">
            <wp:extent cx="5943600" cy="44170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8B" w:rsidRPr="005E458B" w:rsidRDefault="005E458B" w:rsidP="005E458B"/>
    <w:p w:rsidR="005E458B" w:rsidRDefault="005E458B" w:rsidP="005E458B">
      <w:pPr>
        <w:pStyle w:val="Heading1"/>
      </w:pPr>
      <w:r>
        <w:lastRenderedPageBreak/>
        <w:t>Graphical Summaries</w:t>
      </w:r>
    </w:p>
    <w:p w:rsidR="005E458B" w:rsidRPr="005E458B" w:rsidRDefault="005E458B" w:rsidP="005E458B">
      <w:pPr>
        <w:pStyle w:val="NoSpacing"/>
      </w:pPr>
      <w:r>
        <w:t>G</w:t>
      </w:r>
      <w:r w:rsidRPr="005E458B">
        <w:t xml:space="preserve">et an overall look </w:t>
      </w:r>
      <w:r>
        <w:t xml:space="preserve">at single variables to see the distribution and possible outliers.   </w:t>
      </w:r>
    </w:p>
    <w:p w:rsidR="005E458B" w:rsidRDefault="005E458B" w:rsidP="002227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5428462E" wp14:editId="0C6740C6">
            <wp:extent cx="5943600" cy="6635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8B" w:rsidRDefault="005E458B" w:rsidP="002227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7019A5A0" wp14:editId="7C1A990D">
            <wp:extent cx="5943600" cy="18865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58B" w:rsidRDefault="00BE00E2" w:rsidP="002227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0809AE9A" wp14:editId="69692DB4">
            <wp:extent cx="5943600" cy="555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E2" w:rsidRDefault="00BE00E2" w:rsidP="002227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21982B77" wp14:editId="753DB36C">
            <wp:extent cx="5943600" cy="27705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E2" w:rsidRDefault="00BE00E2" w:rsidP="002227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noProof/>
        </w:rPr>
        <w:drawing>
          <wp:inline distT="0" distB="0" distL="0" distR="0" wp14:anchorId="2D57F874" wp14:editId="0058ADCB">
            <wp:extent cx="5943600" cy="320675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0E2" w:rsidRPr="00222733" w:rsidRDefault="00BE00E2" w:rsidP="0022273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noProof/>
        </w:rPr>
        <w:lastRenderedPageBreak/>
        <w:drawing>
          <wp:inline distT="0" distB="0" distL="0" distR="0" wp14:anchorId="4278FFD4" wp14:editId="20F45D01">
            <wp:extent cx="5943600" cy="3985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D75A3" w:rsidRDefault="009D75A3"/>
    <w:sectPr w:rsidR="009D75A3" w:rsidSect="00222733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38B"/>
    <w:multiLevelType w:val="multilevel"/>
    <w:tmpl w:val="0BA65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A5597"/>
    <w:multiLevelType w:val="multilevel"/>
    <w:tmpl w:val="894ED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733"/>
    <w:rsid w:val="00222733"/>
    <w:rsid w:val="005E458B"/>
    <w:rsid w:val="009D75A3"/>
    <w:rsid w:val="00BE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23A53"/>
  <w15:chartTrackingRefBased/>
  <w15:docId w15:val="{990FEBA1-431E-47D6-8571-2600A72A8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227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27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22273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27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22273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22733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222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27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5E45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5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1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94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ATT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POREBSKI, MARZENA A</dc:creator>
  <cp:keywords/>
  <dc:description/>
  <cp:lastModifiedBy>POREBSKI, MARZENA A</cp:lastModifiedBy>
  <cp:revision>1</cp:revision>
  <dcterms:created xsi:type="dcterms:W3CDTF">2020-01-04T18:01:00Z</dcterms:created>
  <dcterms:modified xsi:type="dcterms:W3CDTF">2020-01-04T18:26:00Z</dcterms:modified>
</cp:coreProperties>
</file>