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B5" w:rsidRPr="005E0556" w:rsidRDefault="005E0556" w:rsidP="007809A5">
      <w:pPr>
        <w:jc w:val="center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>به نام خدا</w:t>
      </w:r>
    </w:p>
    <w:p w:rsidR="005E0556" w:rsidRDefault="005E0556" w:rsidP="007809A5">
      <w:pPr>
        <w:jc w:val="center"/>
        <w:rPr>
          <w:rtl/>
        </w:rPr>
      </w:pPr>
    </w:p>
    <w:p w:rsidR="005E0556" w:rsidRPr="00FB18B5" w:rsidRDefault="005E0556" w:rsidP="007809A5">
      <w:pPr>
        <w:ind w:firstLine="0"/>
      </w:pPr>
    </w:p>
    <w:p w:rsidR="007C4CFD" w:rsidRDefault="00572C4A" w:rsidP="00A22FDE">
      <w:pPr>
        <w:jc w:val="center"/>
        <w:rPr>
          <w:rFonts w:ascii="Calibri" w:hAnsi="Calibri"/>
          <w:b/>
          <w:bCs/>
          <w:sz w:val="72"/>
          <w:szCs w:val="72"/>
          <w:lang w:bidi="fa-IR"/>
        </w:rPr>
      </w:pPr>
      <w:r>
        <w:rPr>
          <w:rFonts w:ascii="Calibri" w:hAnsi="Calibri"/>
          <w:b/>
          <w:bCs/>
          <w:sz w:val="72"/>
          <w:szCs w:val="72"/>
          <w:lang w:bidi="fa-IR"/>
        </w:rPr>
        <w:t>F</w:t>
      </w:r>
      <w:r w:rsidR="00D572D6">
        <w:rPr>
          <w:rFonts w:ascii="Calibri" w:hAnsi="Calibri"/>
          <w:b/>
          <w:bCs/>
          <w:sz w:val="72"/>
          <w:szCs w:val="72"/>
          <w:lang w:bidi="fa-IR"/>
        </w:rPr>
        <w:t>SRM</w:t>
      </w:r>
    </w:p>
    <w:p w:rsidR="00572C4A" w:rsidRPr="00D572D6" w:rsidRDefault="00572C4A" w:rsidP="00A22FDE">
      <w:pPr>
        <w:jc w:val="center"/>
        <w:rPr>
          <w:rFonts w:ascii="Calibri" w:hAnsi="Calibri"/>
          <w:b/>
          <w:bCs/>
          <w:sz w:val="72"/>
          <w:szCs w:val="72"/>
          <w:lang w:bidi="fa-IR"/>
        </w:rPr>
      </w:pPr>
      <w:r>
        <w:rPr>
          <w:rFonts w:ascii="Calibri" w:hAnsi="Calibri"/>
          <w:b/>
          <w:bCs/>
          <w:sz w:val="72"/>
          <w:szCs w:val="72"/>
          <w:lang w:bidi="fa-IR"/>
        </w:rPr>
        <w:t>Software Architecture</w:t>
      </w:r>
    </w:p>
    <w:p w:rsidR="007C4CFD" w:rsidRDefault="007C4CFD" w:rsidP="007809A5">
      <w:pPr>
        <w:jc w:val="center"/>
        <w:rPr>
          <w:rFonts w:ascii="Calibri" w:hAnsi="Calibri"/>
          <w:lang w:bidi="fa-IR"/>
        </w:rPr>
      </w:pPr>
    </w:p>
    <w:p w:rsidR="00572C4A" w:rsidRPr="00572C4A" w:rsidRDefault="00572C4A" w:rsidP="007809A5">
      <w:pPr>
        <w:jc w:val="center"/>
        <w:rPr>
          <w:rFonts w:ascii="Calibri" w:hAnsi="Calibri"/>
          <w:rtl/>
          <w:lang w:bidi="fa-IR"/>
        </w:rPr>
      </w:pPr>
    </w:p>
    <w:p w:rsidR="00FB18B5" w:rsidRPr="00AA3A32" w:rsidRDefault="005E0556" w:rsidP="007809A5">
      <w:pPr>
        <w:jc w:val="center"/>
        <w:rPr>
          <w:rtl/>
          <w:lang w:bidi="fa-IR"/>
        </w:rPr>
      </w:pPr>
      <w:r w:rsidRPr="00AA3A32">
        <w:rPr>
          <w:rFonts w:hint="cs"/>
          <w:rtl/>
          <w:lang w:bidi="fa-IR"/>
        </w:rPr>
        <w:t>نگارش : 1.0</w:t>
      </w:r>
    </w:p>
    <w:p w:rsidR="005E0556" w:rsidRPr="00967A4C" w:rsidRDefault="005E0556" w:rsidP="0029428E">
      <w:pPr>
        <w:jc w:val="center"/>
        <w:rPr>
          <w:rFonts w:asciiTheme="minorHAnsi" w:hAnsiTheme="minorHAnsi"/>
          <w:sz w:val="22"/>
          <w:szCs w:val="22"/>
          <w:lang w:bidi="fa-IR"/>
        </w:rPr>
      </w:pPr>
      <w:r w:rsidRPr="00AA3A32">
        <w:rPr>
          <w:rFonts w:hint="cs"/>
          <w:rtl/>
          <w:lang w:bidi="fa-IR"/>
        </w:rPr>
        <w:t>تعداد صفحات :</w:t>
      </w:r>
      <w:r w:rsidR="00AC5708">
        <w:rPr>
          <w:rFonts w:hint="cs"/>
          <w:rtl/>
          <w:lang w:bidi="fa-IR"/>
        </w:rPr>
        <w:t xml:space="preserve"> </w:t>
      </w:r>
      <w:r w:rsidR="0029428E">
        <w:rPr>
          <w:rFonts w:hint="cs"/>
          <w:rtl/>
          <w:lang w:bidi="fa-IR"/>
        </w:rPr>
        <w:t>4</w:t>
      </w:r>
    </w:p>
    <w:p w:rsidR="00FB18B5" w:rsidRDefault="00FB18B5" w:rsidP="007809A5">
      <w:pPr>
        <w:jc w:val="center"/>
        <w:rPr>
          <w:lang w:bidi="fa-IR"/>
        </w:rPr>
      </w:pPr>
      <w:bookmarkStart w:id="0" w:name="_GoBack"/>
      <w:bookmarkEnd w:id="0"/>
    </w:p>
    <w:p w:rsidR="00A22FDE" w:rsidRPr="00FB18B5" w:rsidRDefault="00A22FDE" w:rsidP="007809A5">
      <w:pPr>
        <w:jc w:val="center"/>
        <w:rPr>
          <w:rtl/>
          <w:lang w:bidi="fa-IR"/>
        </w:rPr>
      </w:pPr>
    </w:p>
    <w:p w:rsidR="00FB18B5" w:rsidRPr="00FB18B5" w:rsidRDefault="00FB18B5" w:rsidP="007809A5">
      <w:pPr>
        <w:jc w:val="center"/>
        <w:rPr>
          <w:sz w:val="36"/>
          <w:szCs w:val="36"/>
          <w:rtl/>
          <w:lang w:bidi="fa-IR"/>
        </w:rPr>
      </w:pPr>
      <w:r w:rsidRPr="00FB18B5">
        <w:rPr>
          <w:rFonts w:hint="cs"/>
          <w:sz w:val="36"/>
          <w:szCs w:val="36"/>
          <w:rtl/>
          <w:lang w:bidi="fa-IR"/>
        </w:rPr>
        <w:t>واحد فناوری اطلاعات و ارتباطات</w:t>
      </w:r>
    </w:p>
    <w:p w:rsidR="00FB18B5" w:rsidRPr="00FB18B5" w:rsidRDefault="00FB18B5" w:rsidP="007809A5">
      <w:pPr>
        <w:jc w:val="center"/>
        <w:rPr>
          <w:sz w:val="36"/>
          <w:szCs w:val="36"/>
          <w:rtl/>
          <w:lang w:bidi="fa-IR"/>
        </w:rPr>
      </w:pPr>
      <w:r w:rsidRPr="00FB18B5">
        <w:rPr>
          <w:rFonts w:hint="cs"/>
          <w:sz w:val="36"/>
          <w:szCs w:val="36"/>
          <w:rtl/>
          <w:lang w:bidi="fa-IR"/>
        </w:rPr>
        <w:t>بهار 1401</w:t>
      </w:r>
    </w:p>
    <w:p w:rsidR="005E0556" w:rsidRDefault="005E0556" w:rsidP="007809A5">
      <w:pPr>
        <w:jc w:val="center"/>
        <w:rPr>
          <w:b/>
          <w:bCs/>
          <w:sz w:val="36"/>
          <w:szCs w:val="36"/>
          <w:rtl/>
          <w:lang w:bidi="fa-IR"/>
        </w:rPr>
        <w:sectPr w:rsidR="005E0556" w:rsidSect="005E0556">
          <w:headerReference w:type="even" r:id="rId8"/>
          <w:headerReference w:type="first" r:id="rId9"/>
          <w:pgSz w:w="12240" w:h="15840"/>
          <w:pgMar w:top="1440" w:right="1440" w:bottom="1440" w:left="1440" w:header="720" w:footer="720" w:gutter="0"/>
          <w:pgBorders w:offsetFrom="page">
            <w:top w:val="thinThickSmallGap" w:sz="18" w:space="24" w:color="C00000"/>
            <w:left w:val="thinThickSmallGap" w:sz="18" w:space="24" w:color="C00000"/>
            <w:bottom w:val="thickThinSmallGap" w:sz="18" w:space="24" w:color="C00000"/>
            <w:right w:val="thickThinSmallGap" w:sz="18" w:space="24" w:color="C00000"/>
          </w:pgBorders>
          <w:cols w:space="720"/>
          <w:docGrid w:linePitch="360"/>
        </w:sectPr>
      </w:pPr>
    </w:p>
    <w:p w:rsidR="007A3D74" w:rsidRPr="00E321B1" w:rsidRDefault="0029428E" w:rsidP="00904872">
      <w:pPr>
        <w:pStyle w:val="Heading1"/>
        <w:rPr>
          <w:b w:val="0"/>
          <w:bCs/>
          <w:rtl/>
          <w:lang w:bidi="fa-IR"/>
        </w:rPr>
      </w:pPr>
      <w:r>
        <w:rPr>
          <w:rFonts w:hint="cs"/>
          <w:b w:val="0"/>
          <w:bCs/>
          <w:rtl/>
          <w:lang w:bidi="fa-IR"/>
        </w:rPr>
        <w:lastRenderedPageBreak/>
        <w:t>معرفی کلی</w:t>
      </w:r>
    </w:p>
    <w:p w:rsidR="000077AA" w:rsidRDefault="000077AA" w:rsidP="00A62953">
      <w:pPr>
        <w:jc w:val="lowKashida"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t xml:space="preserve">زبان برنامه‌نویسی استفاده شده در این پروژه </w:t>
      </w:r>
      <w:r>
        <w:rPr>
          <w:rFonts w:asciiTheme="minorHAnsi" w:hAnsiTheme="minorHAnsi"/>
          <w:lang w:bidi="fa-IR"/>
        </w:rPr>
        <w:t xml:space="preserve">C# ASP.Net </w:t>
      </w:r>
      <w:r>
        <w:rPr>
          <w:rFonts w:asciiTheme="minorHAnsi" w:hAnsiTheme="minorHAnsi" w:hint="cs"/>
          <w:rtl/>
          <w:lang w:bidi="fa-IR"/>
        </w:rPr>
        <w:t xml:space="preserve"> ، معماری پیاده سازی </w:t>
      </w:r>
      <w:r>
        <w:rPr>
          <w:rFonts w:asciiTheme="minorHAnsi" w:hAnsiTheme="minorHAnsi"/>
          <w:lang w:bidi="fa-IR"/>
        </w:rPr>
        <w:t>MVC</w:t>
      </w:r>
      <w:r>
        <w:rPr>
          <w:rFonts w:asciiTheme="minorHAnsi" w:hAnsiTheme="minorHAnsi" w:hint="cs"/>
          <w:rtl/>
          <w:lang w:bidi="fa-IR"/>
        </w:rPr>
        <w:t xml:space="preserve">  می‌باشد. هم‌چنین برای طراحی و پیاده سازی پایگاه داده از </w:t>
      </w:r>
      <w:r>
        <w:rPr>
          <w:rFonts w:asciiTheme="minorHAnsi" w:hAnsiTheme="minorHAnsi"/>
          <w:lang w:bidi="fa-IR"/>
        </w:rPr>
        <w:t xml:space="preserve">SQL </w:t>
      </w:r>
      <w:r>
        <w:rPr>
          <w:rFonts w:asciiTheme="minorHAnsi" w:hAnsiTheme="minorHAnsi" w:hint="cs"/>
          <w:rtl/>
          <w:lang w:bidi="fa-IR"/>
        </w:rPr>
        <w:t xml:space="preserve"> و برای ارتباط بین برنامه و پایگاه داده </w:t>
      </w:r>
      <w:r>
        <w:rPr>
          <w:rFonts w:asciiTheme="minorHAnsi" w:hAnsiTheme="minorHAnsi"/>
          <w:lang w:bidi="fa-IR"/>
        </w:rPr>
        <w:t xml:space="preserve">Entity Framework </w:t>
      </w:r>
      <w:proofErr w:type="spellStart"/>
      <w:r>
        <w:rPr>
          <w:rFonts w:asciiTheme="minorHAnsi" w:hAnsiTheme="minorHAnsi"/>
          <w:lang w:bidi="fa-IR"/>
        </w:rPr>
        <w:t>DataBase</w:t>
      </w:r>
      <w:proofErr w:type="spellEnd"/>
      <w:r>
        <w:rPr>
          <w:rFonts w:asciiTheme="minorHAnsi" w:hAnsiTheme="minorHAnsi"/>
          <w:lang w:bidi="fa-IR"/>
        </w:rPr>
        <w:t xml:space="preserve"> First</w:t>
      </w:r>
      <w:r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استفاده شده</w:t>
      </w:r>
      <w:r>
        <w:rPr>
          <w:rFonts w:asciiTheme="minorHAnsi" w:hAnsiTheme="minorHAnsi" w:hint="cs"/>
          <w:rtl/>
          <w:lang w:bidi="fa-IR"/>
        </w:rPr>
        <w:t xml:space="preserve"> است. در ادامه به شرح کد و توضیحات لازم پرداخته شده است.</w:t>
      </w:r>
    </w:p>
    <w:p w:rsidR="000077AA" w:rsidRDefault="000077AA" w:rsidP="000077AA">
      <w:pPr>
        <w:rPr>
          <w:rFonts w:asciiTheme="minorHAnsi" w:hAnsiTheme="minorHAnsi"/>
          <w:rtl/>
          <w:lang w:bidi="fa-IR"/>
        </w:rPr>
      </w:pPr>
    </w:p>
    <w:p w:rsidR="000077AA" w:rsidRPr="00E321B1" w:rsidRDefault="000077AA" w:rsidP="000077AA">
      <w:pPr>
        <w:pStyle w:val="Heading1"/>
        <w:rPr>
          <w:rFonts w:hint="cs"/>
          <w:b w:val="0"/>
          <w:bCs/>
          <w:rtl/>
          <w:lang w:bidi="fa-IR"/>
        </w:rPr>
      </w:pPr>
      <w:r w:rsidRPr="00E321B1">
        <w:rPr>
          <w:rFonts w:hint="cs"/>
          <w:b w:val="0"/>
          <w:bCs/>
          <w:rtl/>
          <w:lang w:bidi="fa-IR"/>
        </w:rPr>
        <w:t>پایگاه داده</w:t>
      </w:r>
    </w:p>
    <w:p w:rsidR="000077AA" w:rsidRDefault="000C37E7" w:rsidP="00A62953">
      <w:pPr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در طراحی و پیاده سازی پایگاه داده از زبان </w:t>
      </w:r>
      <w:r>
        <w:rPr>
          <w:rFonts w:asciiTheme="minorHAnsi" w:hAnsiTheme="minorHAnsi"/>
          <w:lang w:bidi="fa-IR"/>
        </w:rPr>
        <w:t>SQL</w:t>
      </w:r>
      <w:r>
        <w:rPr>
          <w:rFonts w:asciiTheme="minorHAnsi" w:hAnsiTheme="minorHAnsi" w:hint="cs"/>
          <w:rtl/>
          <w:lang w:bidi="fa-IR"/>
        </w:rPr>
        <w:t xml:space="preserve"> استفاده شده است. نام دیتابیس </w:t>
      </w:r>
      <w:proofErr w:type="spellStart"/>
      <w:r>
        <w:rPr>
          <w:rFonts w:asciiTheme="minorHAnsi" w:hAnsiTheme="minorHAnsi"/>
          <w:lang w:bidi="fa-IR"/>
        </w:rPr>
        <w:t>db_</w:t>
      </w:r>
      <w:r w:rsidR="00A62953">
        <w:rPr>
          <w:rFonts w:asciiTheme="minorHAnsi" w:hAnsiTheme="minorHAnsi"/>
          <w:lang w:bidi="fa-IR"/>
        </w:rPr>
        <w:t>FSRM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می‌باشد و دیاگرام آن به شکل ذیل می‌باشد.</w:t>
      </w:r>
    </w:p>
    <w:p w:rsidR="000C37E7" w:rsidRDefault="000C37E7" w:rsidP="000C37E7">
      <w:pPr>
        <w:ind w:firstLine="0"/>
        <w:rPr>
          <w:rtl/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67.7pt;height:259.2pt">
            <v:imagedata r:id="rId10" o:title="31"/>
          </v:shape>
        </w:pict>
      </w:r>
    </w:p>
    <w:p w:rsidR="000C37E7" w:rsidRDefault="000C37E7" w:rsidP="00CE246F">
      <w:pPr>
        <w:jc w:val="lowKashida"/>
        <w:rPr>
          <w:rFonts w:asciiTheme="minorHAnsi" w:hAnsiTheme="minorHAnsi"/>
          <w:rtl/>
          <w:lang w:bidi="fa-IR"/>
        </w:rPr>
      </w:pPr>
      <w:r>
        <w:rPr>
          <w:rFonts w:ascii="Calibri" w:hAnsi="Calibri" w:hint="cs"/>
          <w:rtl/>
          <w:lang w:bidi="fa-IR"/>
        </w:rPr>
        <w:lastRenderedPageBreak/>
        <w:t>نام ت</w:t>
      </w:r>
      <w:r>
        <w:rPr>
          <w:rFonts w:hint="cs"/>
          <w:rtl/>
          <w:lang w:bidi="fa-IR"/>
        </w:rPr>
        <w:t xml:space="preserve">مام جداول با </w:t>
      </w:r>
      <w:proofErr w:type="spellStart"/>
      <w:r>
        <w:rPr>
          <w:rFonts w:asciiTheme="minorHAnsi" w:hAnsiTheme="minorHAnsi"/>
          <w:lang w:bidi="fa-IR"/>
        </w:rPr>
        <w:t>Tbl</w:t>
      </w:r>
      <w:proofErr w:type="spellEnd"/>
      <w:r>
        <w:rPr>
          <w:rFonts w:asciiTheme="minorHAnsi" w:hAnsiTheme="minorHAnsi"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 و تمام فیلدها با نام </w:t>
      </w:r>
      <w:proofErr w:type="spellStart"/>
      <w:r>
        <w:rPr>
          <w:rFonts w:asciiTheme="minorHAnsi" w:hAnsiTheme="minorHAnsi"/>
          <w:lang w:bidi="fa-IR"/>
        </w:rPr>
        <w:t>fld</w:t>
      </w:r>
      <w:proofErr w:type="spellEnd"/>
      <w:r>
        <w:rPr>
          <w:rFonts w:asciiTheme="minorHAnsi" w:hAnsiTheme="minorHAnsi"/>
          <w:lang w:bidi="fa-IR"/>
        </w:rPr>
        <w:t>_</w:t>
      </w:r>
      <w:r>
        <w:rPr>
          <w:rFonts w:asciiTheme="minorHAnsi" w:hAnsiTheme="minorHAnsi" w:hint="cs"/>
          <w:rtl/>
          <w:lang w:bidi="fa-IR"/>
        </w:rPr>
        <w:t xml:space="preserve"> آغاز می‌شوند. نام‌گذاری تمام جداول و فیلدها استاندارد بوده و کاملا قابل درک می‌باشد. فیلدهایی که دارای کلید خارجی می‌باشند با </w:t>
      </w:r>
      <w:proofErr w:type="spellStart"/>
      <w:r>
        <w:rPr>
          <w:rFonts w:asciiTheme="minorHAnsi" w:hAnsiTheme="minorHAnsi"/>
          <w:lang w:bidi="fa-IR"/>
        </w:rPr>
        <w:t>fld_FK</w:t>
      </w:r>
      <w:proofErr w:type="spellEnd"/>
      <w:r>
        <w:rPr>
          <w:rFonts w:asciiTheme="minorHAnsi" w:hAnsiTheme="minorHAnsi"/>
          <w:lang w:bidi="fa-IR"/>
        </w:rPr>
        <w:t>_</w:t>
      </w:r>
      <w:r w:rsidR="00CE246F">
        <w:rPr>
          <w:rFonts w:asciiTheme="minorHAnsi" w:hAnsiTheme="minorHAnsi" w:hint="cs"/>
          <w:rtl/>
          <w:lang w:bidi="fa-IR"/>
        </w:rPr>
        <w:t xml:space="preserve"> آغاز می‌شوند و در ادامه نام جدول دومی که با آن در ارتباط است، آورده شده است.</w:t>
      </w:r>
    </w:p>
    <w:p w:rsidR="00E321B1" w:rsidRDefault="00E321B1" w:rsidP="00CE246F">
      <w:pPr>
        <w:jc w:val="lowKashida"/>
        <w:rPr>
          <w:rFonts w:asciiTheme="minorHAnsi" w:hAnsiTheme="minorHAnsi"/>
          <w:rtl/>
          <w:lang w:bidi="fa-IR"/>
        </w:rPr>
      </w:pPr>
    </w:p>
    <w:p w:rsidR="00A62953" w:rsidRPr="00A62953" w:rsidRDefault="00A62953" w:rsidP="00A62953">
      <w:pPr>
        <w:pStyle w:val="Heading1"/>
        <w:rPr>
          <w:rFonts w:ascii="Calibri" w:hAnsi="Calibri" w:hint="cs"/>
          <w:b w:val="0"/>
          <w:bCs/>
          <w:rtl/>
          <w:lang w:bidi="fa-IR"/>
        </w:rPr>
      </w:pPr>
      <w:r w:rsidRPr="00A62953">
        <w:rPr>
          <w:rFonts w:ascii="Calibri" w:hAnsi="Calibri" w:hint="cs"/>
          <w:b w:val="0"/>
          <w:bCs/>
          <w:rtl/>
          <w:lang w:bidi="fa-IR"/>
        </w:rPr>
        <w:t>زبان برنامه</w:t>
      </w:r>
    </w:p>
    <w:p w:rsidR="00CE246F" w:rsidRDefault="00A62953" w:rsidP="00CE246F">
      <w:pPr>
        <w:jc w:val="lowKashida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این سامانه با زبان </w:t>
      </w:r>
      <w:r>
        <w:rPr>
          <w:rFonts w:asciiTheme="minorHAnsi" w:hAnsiTheme="minorHAnsi"/>
          <w:lang w:bidi="fa-IR"/>
        </w:rPr>
        <w:t xml:space="preserve">C# ASP.Net </w:t>
      </w:r>
      <w:r>
        <w:rPr>
          <w:rFonts w:asciiTheme="minorHAnsi" w:hAnsiTheme="minorHAnsi" w:hint="cs"/>
          <w:rtl/>
          <w:lang w:bidi="fa-IR"/>
        </w:rPr>
        <w:t xml:space="preserve"> و معماری </w:t>
      </w:r>
      <w:r>
        <w:rPr>
          <w:rFonts w:asciiTheme="minorHAnsi" w:hAnsiTheme="minorHAnsi"/>
          <w:lang w:bidi="fa-IR"/>
        </w:rPr>
        <w:t>MVC</w:t>
      </w:r>
      <w:r>
        <w:rPr>
          <w:rFonts w:asciiTheme="minorHAnsi" w:hAnsiTheme="minorHAnsi" w:hint="cs"/>
          <w:rtl/>
          <w:lang w:bidi="fa-IR"/>
        </w:rPr>
        <w:t xml:space="preserve"> و در محیط </w:t>
      </w:r>
      <w:r>
        <w:rPr>
          <w:rFonts w:asciiTheme="minorHAnsi" w:hAnsiTheme="minorHAnsi"/>
          <w:lang w:bidi="fa-IR"/>
        </w:rPr>
        <w:t>Visual Studio 2022</w:t>
      </w:r>
      <w:r>
        <w:rPr>
          <w:rFonts w:asciiTheme="minorHAnsi" w:hAnsiTheme="minorHAnsi" w:hint="cs"/>
          <w:rtl/>
          <w:lang w:bidi="fa-IR"/>
        </w:rPr>
        <w:t xml:space="preserve"> پیاده‌سازی شده است. بطور کلی ساختار برنامه نوشته شده به شرح تصویر است.</w:t>
      </w:r>
    </w:p>
    <w:p w:rsidR="00A62953" w:rsidRDefault="00FF1990" w:rsidP="00A62953">
      <w:pPr>
        <w:jc w:val="center"/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pict>
          <v:shape id="_x0000_i1051" type="#_x0000_t75" style="width:175.3pt;height:280.5pt">
            <v:imagedata r:id="rId11" o:title="32"/>
          </v:shape>
        </w:pict>
      </w:r>
    </w:p>
    <w:p w:rsidR="003633A3" w:rsidRDefault="003633A3" w:rsidP="00FF1990">
      <w:pPr>
        <w:rPr>
          <w:rFonts w:asciiTheme="minorHAnsi" w:hAnsiTheme="minorHAnsi"/>
          <w:rtl/>
          <w:lang w:bidi="fa-IR"/>
        </w:rPr>
      </w:pPr>
    </w:p>
    <w:p w:rsidR="003633A3" w:rsidRDefault="003633A3" w:rsidP="00FF1990">
      <w:pPr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در ادامه توضیح مختصری از محتویات پوشه های موجود در پروژه آورده شده است:</w:t>
      </w:r>
    </w:p>
    <w:p w:rsidR="003633A3" w:rsidRDefault="00FF1990" w:rsidP="003D594D">
      <w:pPr>
        <w:pStyle w:val="ListParagraph"/>
        <w:numPr>
          <w:ilvl w:val="0"/>
          <w:numId w:val="12"/>
        </w:numPr>
        <w:ind w:left="810"/>
        <w:rPr>
          <w:rFonts w:asciiTheme="minorHAnsi" w:hAnsiTheme="minorHAnsi"/>
          <w:lang w:bidi="fa-IR"/>
        </w:rPr>
      </w:pPr>
      <w:r w:rsidRPr="003633A3">
        <w:rPr>
          <w:rFonts w:asciiTheme="minorHAnsi" w:hAnsiTheme="minorHAnsi" w:hint="cs"/>
          <w:rtl/>
          <w:lang w:bidi="fa-IR"/>
        </w:rPr>
        <w:t xml:space="preserve">در پوشه‌ی </w:t>
      </w:r>
      <w:r w:rsidRPr="003633A3">
        <w:rPr>
          <w:rFonts w:asciiTheme="minorHAnsi" w:hAnsiTheme="minorHAnsi"/>
          <w:lang w:bidi="fa-IR"/>
        </w:rPr>
        <w:t xml:space="preserve">Content </w:t>
      </w:r>
      <w:r w:rsidRPr="003633A3">
        <w:rPr>
          <w:rFonts w:asciiTheme="minorHAnsi" w:hAnsiTheme="minorHAnsi" w:hint="cs"/>
          <w:rtl/>
          <w:lang w:bidi="fa-IR"/>
        </w:rPr>
        <w:t xml:space="preserve"> تمام </w:t>
      </w:r>
      <w:r w:rsidRPr="003633A3">
        <w:rPr>
          <w:rFonts w:asciiTheme="minorHAnsi" w:hAnsiTheme="minorHAnsi" w:hint="cs"/>
          <w:rtl/>
          <w:lang w:bidi="fa-IR"/>
        </w:rPr>
        <w:t xml:space="preserve">فایل‌های </w:t>
      </w:r>
      <w:proofErr w:type="spellStart"/>
      <w:r w:rsidRPr="003633A3">
        <w:rPr>
          <w:rFonts w:asciiTheme="minorHAnsi" w:hAnsiTheme="minorHAnsi"/>
          <w:lang w:bidi="fa-IR"/>
        </w:rPr>
        <w:t>css</w:t>
      </w:r>
      <w:proofErr w:type="spellEnd"/>
      <w:r w:rsidRPr="003633A3">
        <w:rPr>
          <w:rFonts w:asciiTheme="minorHAnsi" w:hAnsiTheme="minorHAnsi" w:hint="cs"/>
          <w:rtl/>
          <w:lang w:bidi="fa-IR"/>
        </w:rPr>
        <w:t xml:space="preserve"> و تصاویر استفاده شده در پروژه قرار داده شده است.</w:t>
      </w:r>
    </w:p>
    <w:p w:rsidR="003633A3" w:rsidRDefault="00FF1990" w:rsidP="0095529C">
      <w:pPr>
        <w:pStyle w:val="ListParagraph"/>
        <w:numPr>
          <w:ilvl w:val="0"/>
          <w:numId w:val="12"/>
        </w:numPr>
        <w:ind w:left="810"/>
        <w:rPr>
          <w:rFonts w:asciiTheme="minorHAnsi" w:hAnsiTheme="minorHAnsi"/>
          <w:lang w:bidi="fa-IR"/>
        </w:rPr>
      </w:pPr>
      <w:r w:rsidRPr="003633A3">
        <w:rPr>
          <w:rFonts w:asciiTheme="minorHAnsi" w:hAnsiTheme="minorHAnsi" w:hint="cs"/>
          <w:rtl/>
          <w:lang w:bidi="fa-IR"/>
        </w:rPr>
        <w:t xml:space="preserve">پوشه‌ی </w:t>
      </w:r>
      <w:r w:rsidRPr="003633A3">
        <w:rPr>
          <w:rFonts w:asciiTheme="minorHAnsi" w:hAnsiTheme="minorHAnsi"/>
          <w:lang w:bidi="fa-IR"/>
        </w:rPr>
        <w:t>Files</w:t>
      </w:r>
      <w:r w:rsidRPr="003633A3">
        <w:rPr>
          <w:rFonts w:asciiTheme="minorHAnsi" w:hAnsiTheme="minorHAnsi" w:hint="cs"/>
          <w:rtl/>
          <w:lang w:bidi="fa-IR"/>
        </w:rPr>
        <w:t xml:space="preserve"> حاوی فایل‌های راهنمای نوشته شده است در خصوص پروژه قرار گرفته است. این پوشه تنها جهت ذخیره فایل‌ها در </w:t>
      </w:r>
      <w:r w:rsidRPr="003633A3">
        <w:rPr>
          <w:rFonts w:asciiTheme="minorHAnsi" w:hAnsiTheme="minorHAnsi"/>
          <w:lang w:bidi="fa-IR"/>
        </w:rPr>
        <w:t>TFS</w:t>
      </w:r>
      <w:r w:rsidRPr="003633A3">
        <w:rPr>
          <w:rFonts w:asciiTheme="minorHAnsi" w:hAnsiTheme="minorHAnsi" w:hint="cs"/>
          <w:rtl/>
          <w:lang w:bidi="fa-IR"/>
        </w:rPr>
        <w:t xml:space="preserve"> قرار داده شده است و در طول فرآیند ثبت و مدیریت درخواست‌ها از محتویات این پوشه استفاده نمی‌شود.</w:t>
      </w:r>
    </w:p>
    <w:p w:rsidR="003633A3" w:rsidRDefault="00FF1990" w:rsidP="00211B04">
      <w:pPr>
        <w:pStyle w:val="ListParagraph"/>
        <w:numPr>
          <w:ilvl w:val="0"/>
          <w:numId w:val="12"/>
        </w:numPr>
        <w:ind w:left="810"/>
        <w:rPr>
          <w:rFonts w:asciiTheme="minorHAnsi" w:hAnsiTheme="minorHAnsi"/>
          <w:lang w:bidi="fa-IR"/>
        </w:rPr>
      </w:pPr>
      <w:r w:rsidRPr="003633A3">
        <w:rPr>
          <w:rFonts w:asciiTheme="minorHAnsi" w:hAnsiTheme="minorHAnsi" w:hint="cs"/>
          <w:rtl/>
          <w:lang w:bidi="fa-IR"/>
        </w:rPr>
        <w:t xml:space="preserve">پوشه‌ی </w:t>
      </w:r>
      <w:r w:rsidRPr="003633A3">
        <w:rPr>
          <w:rFonts w:asciiTheme="minorHAnsi" w:hAnsiTheme="minorHAnsi"/>
          <w:lang w:bidi="fa-IR"/>
        </w:rPr>
        <w:t>Scripts</w:t>
      </w:r>
      <w:r w:rsidRPr="003633A3">
        <w:rPr>
          <w:rFonts w:asciiTheme="minorHAnsi" w:hAnsiTheme="minorHAnsi" w:hint="cs"/>
          <w:rtl/>
          <w:lang w:bidi="fa-IR"/>
        </w:rPr>
        <w:t xml:space="preserve"> حاوی فایل‌های </w:t>
      </w:r>
      <w:proofErr w:type="spellStart"/>
      <w:r w:rsidRPr="003633A3">
        <w:rPr>
          <w:rFonts w:asciiTheme="minorHAnsi" w:hAnsiTheme="minorHAnsi"/>
          <w:lang w:bidi="fa-IR"/>
        </w:rPr>
        <w:t>js</w:t>
      </w:r>
      <w:proofErr w:type="spellEnd"/>
      <w:r w:rsidRPr="003633A3">
        <w:rPr>
          <w:rFonts w:asciiTheme="minorHAnsi" w:hAnsiTheme="minorHAnsi" w:hint="cs"/>
          <w:rtl/>
          <w:lang w:bidi="fa-IR"/>
        </w:rPr>
        <w:t xml:space="preserve"> برنامه می‌باشد.</w:t>
      </w:r>
    </w:p>
    <w:p w:rsidR="003633A3" w:rsidRDefault="00FF1990" w:rsidP="003633A3">
      <w:pPr>
        <w:pStyle w:val="ListParagraph"/>
        <w:numPr>
          <w:ilvl w:val="0"/>
          <w:numId w:val="9"/>
        </w:numPr>
        <w:ind w:left="810"/>
        <w:rPr>
          <w:rFonts w:asciiTheme="minorHAnsi" w:hAnsiTheme="minorHAnsi"/>
          <w:lang w:bidi="fa-IR"/>
        </w:rPr>
      </w:pPr>
      <w:r w:rsidRPr="003633A3">
        <w:rPr>
          <w:rFonts w:asciiTheme="minorHAnsi" w:hAnsiTheme="minorHAnsi" w:hint="cs"/>
          <w:rtl/>
          <w:lang w:bidi="fa-IR"/>
        </w:rPr>
        <w:t xml:space="preserve">پوشه </w:t>
      </w:r>
      <w:r w:rsidRPr="003633A3">
        <w:rPr>
          <w:rFonts w:asciiTheme="minorHAnsi" w:hAnsiTheme="minorHAnsi"/>
          <w:lang w:bidi="fa-IR"/>
        </w:rPr>
        <w:t>Models</w:t>
      </w:r>
      <w:r w:rsidRPr="003633A3">
        <w:rPr>
          <w:rFonts w:asciiTheme="minorHAnsi" w:hAnsiTheme="minorHAnsi" w:hint="cs"/>
          <w:rtl/>
          <w:lang w:bidi="fa-IR"/>
        </w:rPr>
        <w:t xml:space="preserve"> </w:t>
      </w:r>
      <w:r w:rsidR="003633A3" w:rsidRPr="003633A3">
        <w:rPr>
          <w:rFonts w:asciiTheme="minorHAnsi" w:hAnsiTheme="minorHAnsi" w:hint="cs"/>
          <w:rtl/>
          <w:lang w:bidi="fa-IR"/>
        </w:rPr>
        <w:t xml:space="preserve">مطابق تصویر زیر از سه بخش کلی تشکیل شده : </w:t>
      </w:r>
    </w:p>
    <w:p w:rsidR="003633A3" w:rsidRDefault="003633A3" w:rsidP="003633A3">
      <w:pPr>
        <w:pStyle w:val="ListParagraph"/>
        <w:numPr>
          <w:ilvl w:val="0"/>
          <w:numId w:val="13"/>
        </w:numPr>
        <w:rPr>
          <w:rFonts w:asciiTheme="minorHAnsi" w:hAnsiTheme="minorHAnsi"/>
          <w:lang w:bidi="fa-IR"/>
        </w:rPr>
      </w:pPr>
      <w:proofErr w:type="spellStart"/>
      <w:proofErr w:type="gramStart"/>
      <w:r w:rsidRPr="003633A3">
        <w:rPr>
          <w:rFonts w:asciiTheme="minorHAnsi" w:hAnsiTheme="minorHAnsi"/>
          <w:lang w:bidi="fa-IR"/>
        </w:rPr>
        <w:t>DataModel</w:t>
      </w:r>
      <w:proofErr w:type="spellEnd"/>
      <w:r w:rsidRPr="003633A3">
        <w:rPr>
          <w:rFonts w:asciiTheme="minorHAnsi" w:hAnsiTheme="minorHAnsi" w:hint="cs"/>
          <w:rtl/>
          <w:lang w:bidi="fa-IR"/>
        </w:rPr>
        <w:t xml:space="preserve"> :</w:t>
      </w:r>
      <w:proofErr w:type="gramEnd"/>
      <w:r w:rsidRPr="003633A3">
        <w:rPr>
          <w:rFonts w:asciiTheme="minorHAnsi" w:hAnsiTheme="minorHAnsi" w:hint="cs"/>
          <w:rtl/>
          <w:lang w:bidi="fa-IR"/>
        </w:rPr>
        <w:t xml:space="preserve"> این بخش جهت ارتباط با پایگاه داده می‌باشد.</w:t>
      </w:r>
    </w:p>
    <w:p w:rsidR="003633A3" w:rsidRPr="003633A3" w:rsidRDefault="003633A3" w:rsidP="003633A3">
      <w:pPr>
        <w:pStyle w:val="ListParagraph"/>
        <w:numPr>
          <w:ilvl w:val="0"/>
          <w:numId w:val="13"/>
        </w:numPr>
        <w:rPr>
          <w:rFonts w:asciiTheme="minorHAnsi" w:hAnsiTheme="minorHAnsi"/>
          <w:lang w:bidi="fa-IR"/>
        </w:rPr>
      </w:pPr>
      <w:proofErr w:type="spellStart"/>
      <w:r w:rsidRPr="003633A3">
        <w:rPr>
          <w:rFonts w:asciiTheme="minorHAnsi" w:hAnsiTheme="minorHAnsi"/>
          <w:lang w:bidi="fa-IR"/>
        </w:rPr>
        <w:t>ViewModels</w:t>
      </w:r>
      <w:proofErr w:type="spellEnd"/>
      <w:r w:rsidRPr="003633A3">
        <w:rPr>
          <w:rFonts w:asciiTheme="minorHAnsi" w:hAnsiTheme="minorHAnsi" w:hint="cs"/>
          <w:rtl/>
          <w:lang w:bidi="fa-IR"/>
        </w:rPr>
        <w:t xml:space="preserve">: تمام اطلاعات لازم جهت نمایش در هر </w:t>
      </w:r>
      <w:r w:rsidRPr="003633A3">
        <w:rPr>
          <w:rFonts w:asciiTheme="minorHAnsi" w:hAnsiTheme="minorHAnsi"/>
          <w:lang w:bidi="fa-IR"/>
        </w:rPr>
        <w:t>view</w:t>
      </w:r>
      <w:r w:rsidRPr="003633A3">
        <w:rPr>
          <w:rFonts w:asciiTheme="minorHAnsi" w:hAnsiTheme="minorHAnsi" w:hint="cs"/>
          <w:rtl/>
          <w:lang w:bidi="fa-IR"/>
        </w:rPr>
        <w:t xml:space="preserve"> قرار دارد.</w:t>
      </w:r>
    </w:p>
    <w:p w:rsidR="003633A3" w:rsidRDefault="003633A3" w:rsidP="009E316A">
      <w:pPr>
        <w:pStyle w:val="ListParagraph"/>
        <w:numPr>
          <w:ilvl w:val="0"/>
          <w:numId w:val="13"/>
        </w:numPr>
        <w:ind w:left="1170"/>
        <w:rPr>
          <w:rFonts w:asciiTheme="minorHAnsi" w:hAnsiTheme="minorHAnsi"/>
          <w:lang w:bidi="fa-IR"/>
        </w:rPr>
      </w:pPr>
      <w:r w:rsidRPr="003633A3">
        <w:rPr>
          <w:rFonts w:asciiTheme="minorHAnsi" w:hAnsiTheme="minorHAnsi" w:hint="cs"/>
          <w:rtl/>
          <w:lang w:bidi="fa-IR"/>
        </w:rPr>
        <w:t xml:space="preserve">فایل های </w:t>
      </w:r>
      <w:r w:rsidRPr="003633A3">
        <w:rPr>
          <w:rFonts w:asciiTheme="minorHAnsi" w:hAnsiTheme="minorHAnsi"/>
          <w:lang w:bidi="fa-IR"/>
        </w:rPr>
        <w:t>.</w:t>
      </w:r>
      <w:proofErr w:type="spellStart"/>
      <w:r w:rsidRPr="003633A3">
        <w:rPr>
          <w:rFonts w:asciiTheme="minorHAnsi" w:hAnsiTheme="minorHAnsi"/>
          <w:lang w:bidi="fa-IR"/>
        </w:rPr>
        <w:t>cs</w:t>
      </w:r>
      <w:proofErr w:type="spellEnd"/>
      <w:r w:rsidRPr="003633A3">
        <w:rPr>
          <w:rFonts w:asciiTheme="minorHAnsi" w:hAnsiTheme="minorHAnsi" w:hint="cs"/>
          <w:rtl/>
          <w:lang w:bidi="fa-IR"/>
        </w:rPr>
        <w:t xml:space="preserve"> : عملیات مرتبط با جداول پایگاه داده اعم از </w:t>
      </w:r>
      <w:r w:rsidRPr="003633A3">
        <w:rPr>
          <w:rFonts w:asciiTheme="minorHAnsi" w:hAnsiTheme="minorHAnsi"/>
          <w:lang w:bidi="fa-IR"/>
        </w:rPr>
        <w:t>read, write, remove</w:t>
      </w:r>
      <w:r w:rsidRPr="003633A3">
        <w:rPr>
          <w:rFonts w:asciiTheme="minorHAnsi" w:hAnsiTheme="minorHAnsi" w:hint="cs"/>
          <w:rtl/>
          <w:lang w:bidi="fa-IR"/>
        </w:rPr>
        <w:t xml:space="preserve"> به صورت جداگانه برای هر جدول از پایگاه داده در این فایل ها قرار دارد.</w:t>
      </w:r>
    </w:p>
    <w:p w:rsidR="003633A3" w:rsidRPr="003633A3" w:rsidRDefault="003633A3" w:rsidP="003633A3">
      <w:pPr>
        <w:ind w:left="72" w:firstLine="0"/>
        <w:jc w:val="center"/>
        <w:rPr>
          <w:rFonts w:asciiTheme="minorHAnsi" w:hAnsiTheme="minorHAnsi"/>
          <w:lang w:bidi="fa-IR"/>
        </w:rPr>
      </w:pPr>
      <w:r>
        <w:rPr>
          <w:lang w:bidi="fa-IR"/>
        </w:rPr>
        <w:pict>
          <v:shape id="_x0000_i1054" type="#_x0000_t75" style="width:149pt;height:182.2pt">
            <v:imagedata r:id="rId12" o:title="33"/>
          </v:shape>
        </w:pict>
      </w:r>
      <w:r w:rsidRPr="003633A3">
        <w:rPr>
          <w:rFonts w:asciiTheme="minorHAnsi" w:hAnsiTheme="minorHAnsi"/>
          <w:rtl/>
          <w:lang w:bidi="fa-IR"/>
        </w:rPr>
        <w:br/>
      </w:r>
    </w:p>
    <w:p w:rsidR="003633A3" w:rsidRDefault="009E316A" w:rsidP="009E316A">
      <w:pPr>
        <w:pStyle w:val="ListParagraph"/>
        <w:numPr>
          <w:ilvl w:val="0"/>
          <w:numId w:val="9"/>
        </w:numPr>
        <w:ind w:left="900"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 xml:space="preserve">پوشه </w:t>
      </w:r>
      <w:r>
        <w:rPr>
          <w:rFonts w:asciiTheme="minorHAnsi" w:hAnsiTheme="minorHAnsi"/>
          <w:lang w:bidi="fa-IR"/>
        </w:rPr>
        <w:t>Controllers</w:t>
      </w:r>
      <w:r>
        <w:rPr>
          <w:rFonts w:asciiTheme="minorHAnsi" w:hAnsiTheme="minorHAnsi" w:hint="cs"/>
          <w:rtl/>
          <w:lang w:bidi="fa-IR"/>
        </w:rPr>
        <w:t xml:space="preserve"> نیز حاوی تمام کنترلرها می باشد. دو کنترلر اصلی </w:t>
      </w:r>
      <w:r>
        <w:rPr>
          <w:rFonts w:asciiTheme="minorHAnsi" w:hAnsiTheme="minorHAnsi"/>
          <w:lang w:bidi="fa-IR"/>
        </w:rPr>
        <w:t>User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Admin</w:t>
      </w:r>
      <w:r>
        <w:rPr>
          <w:rFonts w:asciiTheme="minorHAnsi" w:hAnsiTheme="minorHAnsi" w:hint="cs"/>
          <w:rtl/>
          <w:lang w:bidi="fa-IR"/>
        </w:rPr>
        <w:t xml:space="preserve"> می باشد. تمام عملیات کاملا واضح و قابل درک نوشته شده و همچنین </w:t>
      </w:r>
      <w:r>
        <w:rPr>
          <w:rFonts w:asciiTheme="minorHAnsi" w:hAnsiTheme="minorHAnsi"/>
          <w:lang w:bidi="fa-IR"/>
        </w:rPr>
        <w:t>comment</w:t>
      </w:r>
      <w:r>
        <w:rPr>
          <w:rFonts w:asciiTheme="minorHAnsi" w:hAnsiTheme="minorHAnsi" w:hint="cs"/>
          <w:rtl/>
          <w:lang w:bidi="fa-IR"/>
        </w:rPr>
        <w:t>هایی در جهت درک بهتر نیز درج شده است.</w:t>
      </w:r>
    </w:p>
    <w:p w:rsidR="009E316A" w:rsidRPr="003633A3" w:rsidRDefault="009E316A" w:rsidP="009E316A">
      <w:pPr>
        <w:pStyle w:val="ListParagraph"/>
        <w:numPr>
          <w:ilvl w:val="0"/>
          <w:numId w:val="9"/>
        </w:numPr>
        <w:ind w:left="900"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پوشه </w:t>
      </w:r>
      <w:r>
        <w:rPr>
          <w:rFonts w:asciiTheme="minorHAnsi" w:hAnsiTheme="minorHAnsi"/>
          <w:lang w:bidi="fa-IR"/>
        </w:rPr>
        <w:t>Views</w:t>
      </w:r>
      <w:r>
        <w:rPr>
          <w:rFonts w:asciiTheme="minorHAnsi" w:hAnsiTheme="minorHAnsi" w:hint="cs"/>
          <w:rtl/>
          <w:lang w:bidi="fa-IR"/>
        </w:rPr>
        <w:t xml:space="preserve"> نیز شامل تمام صفحات موجود در سامانه طراحی شده می باشد. صفحه اصلی ثبت درخواست ها </w:t>
      </w:r>
      <w:r>
        <w:rPr>
          <w:rFonts w:asciiTheme="minorHAnsi" w:hAnsiTheme="minorHAnsi"/>
          <w:lang w:bidi="fa-IR"/>
        </w:rPr>
        <w:t>User/</w:t>
      </w:r>
      <w:proofErr w:type="spellStart"/>
      <w:r>
        <w:rPr>
          <w:rFonts w:asciiTheme="minorHAnsi" w:hAnsiTheme="minorHAnsi"/>
          <w:lang w:bidi="fa-IR"/>
        </w:rPr>
        <w:t>Panel.cshtml</w:t>
      </w:r>
      <w:proofErr w:type="spellEnd"/>
      <w:r>
        <w:rPr>
          <w:rFonts w:asciiTheme="minorHAnsi" w:hAnsiTheme="minorHAnsi" w:hint="cs"/>
          <w:rtl/>
          <w:lang w:bidi="fa-IR"/>
        </w:rPr>
        <w:t xml:space="preserve"> و صفحه اصلی پنل مدیریت  </w:t>
      </w:r>
      <w:r>
        <w:rPr>
          <w:rFonts w:asciiTheme="minorHAnsi" w:hAnsiTheme="minorHAnsi"/>
          <w:lang w:bidi="fa-IR"/>
        </w:rPr>
        <w:t>Admin/Panel</w:t>
      </w:r>
      <w:r>
        <w:rPr>
          <w:rFonts w:asciiTheme="minorHAnsi" w:hAnsiTheme="minorHAnsi" w:hint="cs"/>
          <w:rtl/>
          <w:lang w:bidi="fa-IR"/>
        </w:rPr>
        <w:t xml:space="preserve"> است.</w:t>
      </w:r>
    </w:p>
    <w:p w:rsidR="003633A3" w:rsidRPr="003633A3" w:rsidRDefault="003633A3" w:rsidP="003633A3">
      <w:pPr>
        <w:ind w:left="792" w:firstLine="0"/>
        <w:rPr>
          <w:rFonts w:asciiTheme="minorHAnsi" w:hAnsiTheme="minorHAnsi" w:hint="cs"/>
          <w:lang w:bidi="fa-IR"/>
        </w:rPr>
      </w:pPr>
    </w:p>
    <w:p w:rsidR="003633A3" w:rsidRPr="003633A3" w:rsidRDefault="003633A3" w:rsidP="003633A3">
      <w:pPr>
        <w:rPr>
          <w:rFonts w:asciiTheme="minorHAnsi" w:hAnsiTheme="minorHAnsi" w:hint="cs"/>
          <w:rtl/>
          <w:lang w:bidi="fa-IR"/>
        </w:rPr>
      </w:pPr>
    </w:p>
    <w:sectPr w:rsidR="003633A3" w:rsidRPr="003633A3" w:rsidSect="00221A86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A7B" w:rsidRDefault="00193A7B" w:rsidP="006D7014">
      <w:pPr>
        <w:spacing w:after="0" w:line="240" w:lineRule="auto"/>
      </w:pPr>
      <w:r>
        <w:separator/>
      </w:r>
    </w:p>
    <w:p w:rsidR="00193A7B" w:rsidRDefault="00193A7B"/>
  </w:endnote>
  <w:endnote w:type="continuationSeparator" w:id="0">
    <w:p w:rsidR="00193A7B" w:rsidRDefault="00193A7B" w:rsidP="006D7014">
      <w:pPr>
        <w:spacing w:after="0" w:line="240" w:lineRule="auto"/>
      </w:pPr>
      <w:r>
        <w:continuationSeparator/>
      </w:r>
    </w:p>
    <w:p w:rsidR="00193A7B" w:rsidRDefault="00193A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2020603050405020304"/>
    <w:charset w:val="02"/>
    <w:family w:val="auto"/>
    <w:pitch w:val="variable"/>
    <w:sig w:usb0="00000003" w:usb1="10000000" w:usb2="00000000" w:usb3="00000000" w:csb0="8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21770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66ED" w:rsidRDefault="006466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28E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7A3D74" w:rsidRDefault="007A3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A7B" w:rsidRDefault="00193A7B" w:rsidP="006D7014">
      <w:pPr>
        <w:spacing w:after="0" w:line="240" w:lineRule="auto"/>
      </w:pPr>
      <w:r>
        <w:separator/>
      </w:r>
    </w:p>
    <w:p w:rsidR="00193A7B" w:rsidRDefault="00193A7B"/>
  </w:footnote>
  <w:footnote w:type="continuationSeparator" w:id="0">
    <w:p w:rsidR="00193A7B" w:rsidRDefault="00193A7B" w:rsidP="006D7014">
      <w:pPr>
        <w:spacing w:after="0" w:line="240" w:lineRule="auto"/>
      </w:pPr>
      <w:r>
        <w:continuationSeparator/>
      </w:r>
    </w:p>
    <w:p w:rsidR="00193A7B" w:rsidRDefault="00193A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14" w:rsidRDefault="00193A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3" o:spid="_x0000_s2072" type="#_x0000_t75" style="position:absolute;left:0;text-align:left;margin-left:0;margin-top:0;width:286.3pt;height:304.8pt;z-index:-251657216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14" w:rsidRDefault="00193A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2" o:spid="_x0000_s2071" type="#_x0000_t75" style="position:absolute;left:0;text-align:left;margin-left:0;margin-top:0;width:286.3pt;height:304.8pt;z-index:-251658240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Default="00193A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9" o:spid="_x0000_s2078" type="#_x0000_t75" style="position:absolute;left:0;text-align:left;margin-left:0;margin-top:0;width:286.3pt;height:304.8pt;z-index:-251651072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D74" w:rsidRPr="00572C4A" w:rsidRDefault="00193A7B" w:rsidP="00572C4A">
    <w:pPr>
      <w:pStyle w:val="Header"/>
      <w:pBdr>
        <w:bottom w:val="single" w:sz="8" w:space="1" w:color="C00000"/>
      </w:pBdr>
      <w:tabs>
        <w:tab w:val="clear" w:pos="9360"/>
      </w:tabs>
      <w:rPr>
        <w:rFonts w:ascii="Calibri" w:hAnsi="Calibri"/>
        <w:b/>
        <w:bCs/>
      </w:rPr>
    </w:pPr>
    <w:r>
      <w:rPr>
        <w:b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0" type="#_x0000_t75" style="position:absolute;left:0;text-align:left;margin-left:0;margin-top:0;width:286.3pt;height:304.8pt;z-index:-251648000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  <w:r w:rsidR="00572C4A">
      <w:rPr>
        <w:rFonts w:ascii="Calibri" w:hAnsi="Calibri"/>
        <w:b/>
        <w:bCs/>
      </w:rPr>
      <w:t>FSRM Software Architecture</w:t>
    </w:r>
    <w:r w:rsidR="00174D91">
      <w:rPr>
        <w:b/>
        <w:bCs/>
        <w:rtl/>
      </w:rPr>
      <w:tab/>
    </w:r>
    <w:r w:rsidR="00174D91">
      <w:rPr>
        <w:b/>
        <w:bCs/>
        <w:rtl/>
      </w:rPr>
      <w:tab/>
    </w:r>
    <w:r w:rsidR="00174D91">
      <w:rPr>
        <w:b/>
        <w:bCs/>
        <w:rtl/>
      </w:rPr>
      <w:tab/>
    </w:r>
    <w:r w:rsidR="00174D91">
      <w:rPr>
        <w:b/>
        <w:bCs/>
        <w:rtl/>
      </w:rPr>
      <w:tab/>
    </w:r>
    <w:r w:rsidR="00174D91">
      <w:rPr>
        <w:b/>
        <w:bCs/>
        <w:rtl/>
      </w:rPr>
      <w:tab/>
    </w:r>
    <w:r w:rsidR="00174D91">
      <w:rPr>
        <w:b/>
        <w:bCs/>
        <w:rtl/>
      </w:rPr>
      <w:tab/>
    </w:r>
    <w:r w:rsidR="00174D91">
      <w:rPr>
        <w:rFonts w:hint="cs"/>
        <w:b/>
        <w:bCs/>
        <w:rtl/>
      </w:rPr>
      <w:t>نگارش 1.0</w:t>
    </w:r>
    <w:r>
      <w:rPr>
        <w:noProof/>
      </w:rPr>
      <w:pict>
        <v:shape id="WordPictureWatermark235873070" o:spid="_x0000_s2079" type="#_x0000_t75" style="position:absolute;left:0;text-align:left;margin-left:0;margin-top:0;width:286.3pt;height:304.8pt;z-index:-251650048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Default="00193A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8" o:spid="_x0000_s2077" type="#_x0000_t75" style="position:absolute;left:0;text-align:left;margin-left:0;margin-top:0;width:286.3pt;height:304.8pt;z-index:-251652096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3DBE"/>
    <w:multiLevelType w:val="hybridMultilevel"/>
    <w:tmpl w:val="D48CA66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135F4A"/>
    <w:multiLevelType w:val="hybridMultilevel"/>
    <w:tmpl w:val="BB32104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95E348F"/>
    <w:multiLevelType w:val="hybridMultilevel"/>
    <w:tmpl w:val="D4FC51A4"/>
    <w:lvl w:ilvl="0" w:tplc="88386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A52F4"/>
    <w:multiLevelType w:val="hybridMultilevel"/>
    <w:tmpl w:val="9B128404"/>
    <w:lvl w:ilvl="0" w:tplc="01D6E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F6E34"/>
    <w:multiLevelType w:val="hybridMultilevel"/>
    <w:tmpl w:val="4434DE12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2CE68F9"/>
    <w:multiLevelType w:val="multilevel"/>
    <w:tmpl w:val="0846AA24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  <w:b w:val="0"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827235F"/>
    <w:multiLevelType w:val="hybridMultilevel"/>
    <w:tmpl w:val="3E268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601711"/>
    <w:multiLevelType w:val="hybridMultilevel"/>
    <w:tmpl w:val="203AC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084CAA"/>
    <w:multiLevelType w:val="hybridMultilevel"/>
    <w:tmpl w:val="92B23600"/>
    <w:lvl w:ilvl="0" w:tplc="2D185836">
      <w:start w:val="1"/>
      <w:numFmt w:val="decimal"/>
      <w:lvlText w:val="%1-"/>
      <w:lvlJc w:val="left"/>
      <w:pPr>
        <w:ind w:left="1080" w:hanging="360"/>
      </w:pPr>
      <w:rPr>
        <w:rFonts w:ascii="B Lotus" w:eastAsiaTheme="minorHAnsi" w:hAnsi="B Lotus" w:cs="B Lotus"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D57441"/>
    <w:multiLevelType w:val="hybridMultilevel"/>
    <w:tmpl w:val="4A2AAF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6C5C65AF"/>
    <w:multiLevelType w:val="hybridMultilevel"/>
    <w:tmpl w:val="7C60E8B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70DF6FF1"/>
    <w:multiLevelType w:val="hybridMultilevel"/>
    <w:tmpl w:val="EBEA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03162"/>
    <w:multiLevelType w:val="hybridMultilevel"/>
    <w:tmpl w:val="6D12B5E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14"/>
    <w:rsid w:val="000077AA"/>
    <w:rsid w:val="000459E4"/>
    <w:rsid w:val="00095149"/>
    <w:rsid w:val="000C37E7"/>
    <w:rsid w:val="000D4D54"/>
    <w:rsid w:val="00100FAF"/>
    <w:rsid w:val="00162F32"/>
    <w:rsid w:val="00174D91"/>
    <w:rsid w:val="00193A7B"/>
    <w:rsid w:val="001C1C0E"/>
    <w:rsid w:val="0021575C"/>
    <w:rsid w:val="00221A86"/>
    <w:rsid w:val="0024137D"/>
    <w:rsid w:val="00250E3A"/>
    <w:rsid w:val="0025617D"/>
    <w:rsid w:val="00280D05"/>
    <w:rsid w:val="00280EF1"/>
    <w:rsid w:val="0029428E"/>
    <w:rsid w:val="002C6135"/>
    <w:rsid w:val="003020DD"/>
    <w:rsid w:val="00355E2F"/>
    <w:rsid w:val="003633A3"/>
    <w:rsid w:val="00394281"/>
    <w:rsid w:val="003F25C8"/>
    <w:rsid w:val="0040447E"/>
    <w:rsid w:val="004377EF"/>
    <w:rsid w:val="0046029A"/>
    <w:rsid w:val="00473A32"/>
    <w:rsid w:val="004B0763"/>
    <w:rsid w:val="004B49CF"/>
    <w:rsid w:val="004C10F5"/>
    <w:rsid w:val="0050523C"/>
    <w:rsid w:val="00514E34"/>
    <w:rsid w:val="0052784E"/>
    <w:rsid w:val="00547E2A"/>
    <w:rsid w:val="00572C4A"/>
    <w:rsid w:val="005E0556"/>
    <w:rsid w:val="005F1843"/>
    <w:rsid w:val="0063709F"/>
    <w:rsid w:val="00642AD7"/>
    <w:rsid w:val="006466ED"/>
    <w:rsid w:val="00685001"/>
    <w:rsid w:val="006C787B"/>
    <w:rsid w:val="006D7014"/>
    <w:rsid w:val="006F7331"/>
    <w:rsid w:val="00746A86"/>
    <w:rsid w:val="007526F1"/>
    <w:rsid w:val="007809A5"/>
    <w:rsid w:val="007A3D74"/>
    <w:rsid w:val="007A7E46"/>
    <w:rsid w:val="007B0A37"/>
    <w:rsid w:val="007C4CFD"/>
    <w:rsid w:val="00803C1C"/>
    <w:rsid w:val="00826B26"/>
    <w:rsid w:val="00873B70"/>
    <w:rsid w:val="00874927"/>
    <w:rsid w:val="00875F71"/>
    <w:rsid w:val="00904872"/>
    <w:rsid w:val="009309E4"/>
    <w:rsid w:val="00935646"/>
    <w:rsid w:val="00967A4C"/>
    <w:rsid w:val="0097435A"/>
    <w:rsid w:val="009A52E8"/>
    <w:rsid w:val="009B720B"/>
    <w:rsid w:val="009C3507"/>
    <w:rsid w:val="009C74BB"/>
    <w:rsid w:val="009D0C40"/>
    <w:rsid w:val="009D39B0"/>
    <w:rsid w:val="009E316A"/>
    <w:rsid w:val="00A22FDE"/>
    <w:rsid w:val="00A3296A"/>
    <w:rsid w:val="00A62953"/>
    <w:rsid w:val="00A7118E"/>
    <w:rsid w:val="00A723C9"/>
    <w:rsid w:val="00AA3A32"/>
    <w:rsid w:val="00AA4001"/>
    <w:rsid w:val="00AC5708"/>
    <w:rsid w:val="00AE265F"/>
    <w:rsid w:val="00B20419"/>
    <w:rsid w:val="00B317C7"/>
    <w:rsid w:val="00B722D9"/>
    <w:rsid w:val="00B747DD"/>
    <w:rsid w:val="00B84C78"/>
    <w:rsid w:val="00BF5FC0"/>
    <w:rsid w:val="00C01273"/>
    <w:rsid w:val="00C34529"/>
    <w:rsid w:val="00C552FB"/>
    <w:rsid w:val="00C929AF"/>
    <w:rsid w:val="00CC1CE9"/>
    <w:rsid w:val="00CE246F"/>
    <w:rsid w:val="00CF4A7F"/>
    <w:rsid w:val="00D208DE"/>
    <w:rsid w:val="00D41CBB"/>
    <w:rsid w:val="00D44C1A"/>
    <w:rsid w:val="00D572D6"/>
    <w:rsid w:val="00D7744D"/>
    <w:rsid w:val="00D85480"/>
    <w:rsid w:val="00DA317A"/>
    <w:rsid w:val="00DA42AC"/>
    <w:rsid w:val="00DA577E"/>
    <w:rsid w:val="00E129BE"/>
    <w:rsid w:val="00E321B1"/>
    <w:rsid w:val="00E32745"/>
    <w:rsid w:val="00E44DE6"/>
    <w:rsid w:val="00E71A39"/>
    <w:rsid w:val="00E76152"/>
    <w:rsid w:val="00E90840"/>
    <w:rsid w:val="00F041A7"/>
    <w:rsid w:val="00F1088A"/>
    <w:rsid w:val="00F147FA"/>
    <w:rsid w:val="00F563A0"/>
    <w:rsid w:val="00FA246C"/>
    <w:rsid w:val="00FB18B5"/>
    <w:rsid w:val="00FE7739"/>
    <w:rsid w:val="00FF1990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4:docId w14:val="4A8B49F0"/>
  <w15:chartTrackingRefBased/>
  <w15:docId w15:val="{0980C84D-26B2-4BCD-A63E-4326125C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F71"/>
    <w:pPr>
      <w:bidi/>
      <w:spacing w:line="360" w:lineRule="auto"/>
      <w:ind w:firstLine="432"/>
    </w:pPr>
    <w:rPr>
      <w:rFonts w:ascii="B Lotus" w:hAnsi="B Lotus" w:cs="B Lotus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9B0"/>
    <w:pPr>
      <w:keepNext/>
      <w:keepLines/>
      <w:spacing w:before="240" w:after="0"/>
      <w:ind w:firstLine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17D"/>
    <w:pPr>
      <w:keepNext/>
      <w:keepLines/>
      <w:spacing w:before="40" w:after="0"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84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8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8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8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8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8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14"/>
  </w:style>
  <w:style w:type="paragraph" w:styleId="Footer">
    <w:name w:val="footer"/>
    <w:basedOn w:val="Normal"/>
    <w:link w:val="FooterChar"/>
    <w:uiPriority w:val="99"/>
    <w:unhideWhenUsed/>
    <w:rsid w:val="006D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14"/>
  </w:style>
  <w:style w:type="character" w:customStyle="1" w:styleId="Heading1Char">
    <w:name w:val="Heading 1 Char"/>
    <w:basedOn w:val="DefaultParagraphFont"/>
    <w:link w:val="Heading1"/>
    <w:uiPriority w:val="9"/>
    <w:rsid w:val="00E90840"/>
    <w:rPr>
      <w:rFonts w:ascii="B Lotus" w:eastAsiaTheme="majorEastAsia" w:hAnsi="B Lotus" w:cs="B Lotus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17D"/>
    <w:rPr>
      <w:rFonts w:ascii="B Lotus" w:eastAsiaTheme="majorEastAsia" w:hAnsi="B Lotus" w:cs="B Lotu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4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8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84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21A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137D"/>
    <w:pPr>
      <w:bidi w:val="0"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317C7"/>
    <w:pPr>
      <w:tabs>
        <w:tab w:val="left" w:pos="1766"/>
        <w:tab w:val="right" w:leader="dot" w:pos="9350"/>
      </w:tabs>
      <w:spacing w:after="100"/>
      <w:ind w:left="720" w:firstLine="0"/>
    </w:pPr>
    <w:rPr>
      <w:rFonts w:ascii="Calibri" w:hAnsi="Calibri"/>
      <w:b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B317C7"/>
    <w:pPr>
      <w:tabs>
        <w:tab w:val="left" w:pos="1540"/>
        <w:tab w:val="right" w:leader="dot" w:pos="9350"/>
      </w:tabs>
      <w:spacing w:after="100"/>
      <w:ind w:left="720"/>
    </w:pPr>
    <w:rPr>
      <w:rFonts w:asciiTheme="majorBidi" w:hAnsiTheme="majorBidi" w:cstheme="majorBidi"/>
      <w:bCs/>
      <w:noProof/>
      <w:lang w:bidi="fa-IR"/>
    </w:rPr>
  </w:style>
  <w:style w:type="character" w:styleId="Hyperlink">
    <w:name w:val="Hyperlink"/>
    <w:basedOn w:val="DefaultParagraphFont"/>
    <w:uiPriority w:val="99"/>
    <w:unhideWhenUsed/>
    <w:rsid w:val="002413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37E7"/>
    <w:pPr>
      <w:bidi/>
      <w:spacing w:after="0" w:line="240" w:lineRule="auto"/>
      <w:ind w:firstLine="432"/>
    </w:pPr>
    <w:rPr>
      <w:rFonts w:ascii="B Lotus" w:hAnsi="B Lotus" w:cs="B Lotu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4BE44-A590-4F0A-A93F-0C3E8803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Hosseinkhani, Marziyeh</dc:creator>
  <cp:keywords/>
  <dc:description/>
  <cp:lastModifiedBy>Marzieh, Hosseinkhani</cp:lastModifiedBy>
  <cp:revision>79</cp:revision>
  <cp:lastPrinted>2022-05-18T11:44:00Z</cp:lastPrinted>
  <dcterms:created xsi:type="dcterms:W3CDTF">2022-05-09T08:20:00Z</dcterms:created>
  <dcterms:modified xsi:type="dcterms:W3CDTF">2022-05-26T06:15:00Z</dcterms:modified>
</cp:coreProperties>
</file>