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Noto Sans CJK TC Regular" w:hAnsi="Noto Sans CJK TC Regular"/>
          <w:b/>
          <w:b/>
          <w:bCs/>
          <w:sz w:val="36"/>
          <w:szCs w:val="36"/>
          <w:highlight w:val="yellow"/>
          <w:u w:val="none"/>
        </w:rPr>
      </w:pPr>
      <w:r>
        <w:rPr>
          <w:rFonts w:ascii="Noto Sans CJK TC Regular" w:hAnsi="Noto Sans CJK TC Regular"/>
          <w:b/>
          <w:bCs/>
          <w:sz w:val="36"/>
          <w:szCs w:val="36"/>
          <w:highlight w:val="yellow"/>
          <w:u w:val="none"/>
        </w:rPr>
        <w:t>Sdl2pml:</w:t>
      </w:r>
    </w:p>
    <w:p>
      <w:pPr>
        <w:pStyle w:val="Normal"/>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b/>
          <w:bCs/>
          <w:sz w:val="30"/>
          <w:szCs w:val="30"/>
        </w:rPr>
        <w:t xml:space="preserve">semi-automated </w:t>
      </w:r>
      <w:r>
        <w:rPr>
          <w:rFonts w:ascii="Noto Sans CJK TC Regular" w:hAnsi="Noto Sans CJK TC Regular"/>
          <w:sz w:val="30"/>
          <w:szCs w:val="30"/>
        </w:rPr>
        <w:t xml:space="preserve">system </w:t>
      </w:r>
      <w:r>
        <w:rPr>
          <w:rFonts w:ascii="Noto Sans CJK TC Regular" w:hAnsi="Noto Sans CJK TC Regular"/>
          <w:sz w:val="30"/>
          <w:szCs w:val="30"/>
          <w:u w:val="single"/>
        </w:rPr>
        <w:t>abstraction</w:t>
      </w:r>
    </w:p>
    <w:p>
      <w:pPr>
        <w:pStyle w:val="Normal"/>
        <w:numPr>
          <w:ilvl w:val="0"/>
          <w:numId w:val="1"/>
        </w:numPr>
        <w:rPr>
          <w:sz w:val="30"/>
          <w:szCs w:val="30"/>
        </w:rPr>
      </w:pPr>
      <w:r>
        <w:rPr>
          <w:rFonts w:ascii="Noto Sans CJK TC Regular" w:hAnsi="Noto Sans CJK TC Regular"/>
          <w:b/>
          <w:bCs/>
          <w:sz w:val="30"/>
          <w:szCs w:val="30"/>
        </w:rPr>
        <w:t>automated</w:t>
      </w:r>
      <w:r>
        <w:rPr>
          <w:rFonts w:ascii="Noto Sans CJK TC Regular" w:hAnsi="Noto Sans CJK TC Regular"/>
          <w:sz w:val="30"/>
          <w:szCs w:val="30"/>
        </w:rPr>
        <w:t xml:space="preserve"> model </w:t>
      </w:r>
      <w:r>
        <w:rPr>
          <w:rFonts w:ascii="Noto Sans CJK TC Regular" w:hAnsi="Noto Sans CJK TC Regular"/>
          <w:sz w:val="30"/>
          <w:szCs w:val="30"/>
          <w:u w:val="single"/>
        </w:rPr>
        <w:t>extraction</w:t>
      </w:r>
      <w:r>
        <w:rPr>
          <w:rFonts w:ascii="Noto Sans CJK TC Regular" w:hAnsi="Noto Sans CJK TC Regular"/>
          <w:sz w:val="30"/>
          <w:szCs w:val="30"/>
          <w:u w:val="none"/>
        </w:rPr>
        <w:t>,</w:t>
      </w:r>
      <w:r>
        <w:rPr>
          <w:rFonts w:ascii="Noto Sans CJK TC Regular" w:hAnsi="Noto Sans CJK TC Regular"/>
          <w:sz w:val="30"/>
          <w:szCs w:val="30"/>
        </w:rPr>
        <w:t xml:space="preserve"> </w:t>
      </w:r>
      <w:r>
        <w:rPr>
          <w:rFonts w:ascii="Noto Sans CJK TC Regular" w:hAnsi="Noto Sans CJK TC Regular"/>
          <w:sz w:val="30"/>
          <w:szCs w:val="30"/>
          <w:u w:val="single"/>
        </w:rPr>
        <w:t>simulation</w:t>
      </w:r>
      <w:r>
        <w:rPr>
          <w:rFonts w:ascii="Noto Sans CJK TC Regular" w:hAnsi="Noto Sans CJK TC Regular"/>
          <w:sz w:val="30"/>
          <w:szCs w:val="30"/>
        </w:rPr>
        <w:t xml:space="preserve">, and formal </w:t>
      </w:r>
      <w:r>
        <w:rPr>
          <w:rFonts w:ascii="Noto Sans CJK TC Regular" w:hAnsi="Noto Sans CJK TC Regular"/>
          <w:sz w:val="30"/>
          <w:szCs w:val="30"/>
          <w:u w:val="single"/>
        </w:rPr>
        <w:t>verification</w:t>
      </w:r>
      <w:r>
        <w:rPr>
          <w:rFonts w:ascii="Noto Sans CJK TC Regular" w:hAnsi="Noto Sans CJK TC Regular"/>
          <w:sz w:val="30"/>
          <w:szCs w:val="30"/>
        </w:rPr>
        <w:t xml:space="preserve"> of real-life complex SDL specification</w:t>
      </w:r>
    </w:p>
    <w:p>
      <w:pPr>
        <w:pStyle w:val="Normal"/>
        <w:numPr>
          <w:ilvl w:val="0"/>
          <w:numId w:val="0"/>
        </w:numPr>
        <w:pBdr>
          <w:bottom w:val="single" w:sz="8" w:space="2" w:color="000000"/>
        </w:pBdr>
        <w:ind w:hanging="0"/>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0"/>
        </w:numPr>
        <w:ind w:left="720" w:hanging="0"/>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Implemented Sound </w:t>
      </w:r>
      <w:r>
        <w:rPr>
          <w:rFonts w:ascii="Noto Sans CJK TC Regular" w:hAnsi="Noto Sans CJK TC Regular"/>
          <w:b/>
          <w:bCs/>
          <w:sz w:val="30"/>
          <w:szCs w:val="30"/>
        </w:rPr>
        <w:t>algorithms</w:t>
      </w:r>
      <w:r>
        <w:rPr>
          <w:rFonts w:ascii="Noto Sans CJK TC Regular" w:hAnsi="Noto Sans CJK TC Regular"/>
          <w:sz w:val="30"/>
          <w:szCs w:val="30"/>
        </w:rPr>
        <w:t xml:space="preserve"> preserve </w:t>
      </w:r>
      <w:r>
        <w:rPr>
          <w:rFonts w:ascii="Noto Sans CJK TC Regular" w:hAnsi="Noto Sans CJK TC Regular"/>
          <w:sz w:val="30"/>
          <w:szCs w:val="30"/>
          <w:u w:val="single"/>
        </w:rPr>
        <w:t>all properties of the SDL system</w:t>
      </w:r>
      <w:r>
        <w:rPr>
          <w:rFonts w:ascii="Noto Sans CJK TC Regular" w:hAnsi="Noto Sans CJK TC Regular"/>
          <w:sz w:val="30"/>
          <w:szCs w:val="30"/>
        </w:rPr>
        <w:t>.</w:t>
      </w:r>
    </w:p>
    <w:p>
      <w:pPr>
        <w:pStyle w:val="Normal"/>
        <w:numPr>
          <w:ilvl w:val="0"/>
          <w:numId w:val="0"/>
        </w:numPr>
        <w:pBdr>
          <w:bottom w:val="single" w:sz="8" w:space="2" w:color="000000"/>
        </w:pBdr>
        <w:ind w:hanging="0"/>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0"/>
        </w:numPr>
        <w:ind w:left="720" w:hanging="0"/>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b/>
          <w:bCs/>
          <w:i w:val="false"/>
          <w:iCs w:val="false"/>
          <w:sz w:val="30"/>
          <w:szCs w:val="30"/>
        </w:rPr>
        <w:t>Includes</w:t>
      </w:r>
      <w:r>
        <w:rPr>
          <w:rFonts w:ascii="Noto Sans CJK TC Regular" w:hAnsi="Noto Sans CJK TC Regular"/>
          <w:sz w:val="30"/>
          <w:szCs w:val="30"/>
        </w:rPr>
        <w:t xml:space="preserve"> our model of </w:t>
      </w:r>
      <w:r>
        <w:rPr>
          <w:rFonts w:ascii="Noto Sans CJK TC Regular" w:hAnsi="Noto Sans CJK TC Regular"/>
          <w:sz w:val="30"/>
          <w:szCs w:val="30"/>
          <w:u w:val="single"/>
        </w:rPr>
        <w:t>discrete time</w:t>
      </w:r>
      <w:r>
        <w:rPr>
          <w:rFonts w:ascii="Noto Sans CJK TC Regular" w:hAnsi="Noto Sans CJK TC Regular"/>
          <w:sz w:val="30"/>
          <w:szCs w:val="30"/>
        </w:rPr>
        <w:t xml:space="preserve">, </w:t>
      </w:r>
      <w:r>
        <w:rPr>
          <w:rFonts w:ascii="Noto Sans CJK TC Regular" w:hAnsi="Noto Sans CJK TC Regular"/>
          <w:sz w:val="30"/>
          <w:szCs w:val="30"/>
          <w:u w:val="single"/>
        </w:rPr>
        <w:t>abstraction</w:t>
      </w:r>
      <w:r>
        <w:rPr>
          <w:rFonts w:ascii="Noto Sans CJK TC Regular" w:hAnsi="Noto Sans CJK TC Regular"/>
          <w:sz w:val="30"/>
          <w:szCs w:val="30"/>
        </w:rPr>
        <w:t xml:space="preserve">, and support for all </w:t>
      </w:r>
      <w:r>
        <w:rPr>
          <w:rFonts w:ascii="Noto Sans CJK TC Regular" w:hAnsi="Noto Sans CJK TC Regular"/>
          <w:sz w:val="30"/>
          <w:szCs w:val="30"/>
          <w:u w:val="single"/>
        </w:rPr>
        <w:t>relevant SDL functionality and constructs</w:t>
      </w:r>
      <w:r>
        <w:rPr>
          <w:rFonts w:ascii="Noto Sans CJK TC Regular" w:hAnsi="Noto Sans CJK TC Regular"/>
          <w:sz w:val="30"/>
          <w:szCs w:val="30"/>
          <w:u w:val="none"/>
        </w:rPr>
        <w:t xml:space="preserve"> </w:t>
      </w:r>
      <w:r>
        <w:rPr>
          <w:rFonts w:ascii="Noto Sans CJK TC Regular" w:hAnsi="Noto Sans CJK TC Regular"/>
          <w:sz w:val="30"/>
          <w:szCs w:val="30"/>
        </w:rPr>
        <w:t>such as:</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u w:val="single"/>
        </w:rPr>
        <w:t>dynamic process creation</w:t>
      </w:r>
      <w:r>
        <w:rPr>
          <w:rFonts w:ascii="Noto Sans CJK TC Regular" w:hAnsi="Noto Sans CJK TC Regular"/>
          <w:sz w:val="30"/>
          <w:szCs w:val="30"/>
        </w:rPr>
        <w:t>,</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u w:val="single"/>
        </w:rPr>
        <w:t>rational data types</w:t>
      </w:r>
      <w:r>
        <w:rPr>
          <w:rFonts w:ascii="Noto Sans CJK TC Regular" w:hAnsi="Noto Sans CJK TC Regular"/>
          <w:sz w:val="30"/>
          <w:szCs w:val="30"/>
        </w:rPr>
        <w:t>,</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and </w:t>
      </w:r>
      <w:r>
        <w:rPr>
          <w:rFonts w:ascii="Noto Sans CJK TC Regular" w:hAnsi="Noto Sans CJK TC Regular"/>
          <w:sz w:val="30"/>
          <w:szCs w:val="30"/>
          <w:u w:val="single"/>
        </w:rPr>
        <w:t>communication with more than one process instance</w:t>
      </w:r>
      <w:r>
        <w:rPr>
          <w:rFonts w:ascii="Noto Sans CJK TC Regular" w:hAnsi="Noto Sans CJK TC Regular"/>
          <w:sz w:val="30"/>
          <w:szCs w:val="30"/>
        </w:rPr>
        <w:t>.</w:t>
      </w:r>
    </w:p>
    <w:p>
      <w:pPr>
        <w:pStyle w:val="Normal"/>
        <w:numPr>
          <w:ilvl w:val="0"/>
          <w:numId w:val="0"/>
        </w:numPr>
        <w:pBdr>
          <w:bottom w:val="single" w:sz="8" w:space="2" w:color="000000"/>
        </w:pBdr>
        <w:ind w:hanging="0"/>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0"/>
        </w:numPr>
        <w:ind w:left="720" w:hanging="0"/>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sz w:val="30"/>
          <w:szCs w:val="30"/>
        </w:rPr>
      </w:pPr>
      <w:r>
        <w:rPr>
          <w:rFonts w:ascii="Noto Sans CJK TC Regular" w:hAnsi="Noto Sans CJK TC Regular"/>
          <w:sz w:val="30"/>
          <w:szCs w:val="30"/>
        </w:rPr>
        <w:t xml:space="preserve">Formal </w:t>
      </w:r>
      <w:r>
        <w:rPr>
          <w:rFonts w:ascii="Noto Sans CJK TC Regular" w:hAnsi="Noto Sans CJK TC Regular"/>
          <w:b/>
          <w:bCs/>
          <w:sz w:val="30"/>
          <w:szCs w:val="30"/>
        </w:rPr>
        <w:t>method</w:t>
      </w:r>
      <w:r>
        <w:rPr>
          <w:rFonts w:ascii="Noto Sans CJK TC Regular" w:hAnsi="Noto Sans CJK TC Regular"/>
          <w:sz w:val="30"/>
          <w:szCs w:val="30"/>
        </w:rPr>
        <w:t>:</w:t>
      </w:r>
      <w:r>
        <w:rPr>
          <w:rFonts w:ascii="Noto Sans CJK TC Regular" w:hAnsi="Noto Sans CJK TC Regular"/>
          <w:sz w:val="30"/>
          <w:szCs w:val="30"/>
        </w:rPr>
        <w:t xml:space="preserve"> </w:t>
      </w:r>
      <w:r>
        <w:rPr>
          <w:rFonts w:ascii="Noto Sans CJK TC Regular" w:hAnsi="Noto Sans CJK TC Regular"/>
          <w:sz w:val="30"/>
          <w:szCs w:val="30"/>
          <w:u w:val="single"/>
        </w:rPr>
        <w:t>model checking →</w:t>
      </w:r>
      <w:r>
        <w:rPr>
          <w:rFonts w:ascii="Noto Sans CJK TC Regular" w:hAnsi="Noto Sans CJK TC Regular"/>
          <w:sz w:val="30"/>
          <w:szCs w:val="30"/>
          <w:u w:val="single"/>
        </w:rPr>
        <w:t xml:space="preserve"> S</w:t>
      </w:r>
      <w:r>
        <w:rPr>
          <w:rFonts w:ascii="Noto Sans CJK TC Regular" w:hAnsi="Noto Sans CJK TC Regular"/>
          <w:sz w:val="30"/>
          <w:szCs w:val="30"/>
          <w:u w:val="single"/>
        </w:rPr>
        <w:t>pinRCP</w:t>
      </w:r>
    </w:p>
    <w:p>
      <w:pPr>
        <w:pStyle w:val="Normal"/>
        <w:numPr>
          <w:ilvl w:val="0"/>
          <w:numId w:val="0"/>
        </w:numPr>
        <w:pBdr>
          <w:bottom w:val="single" w:sz="8" w:space="2" w:color="000000"/>
        </w:pBdr>
        <w:ind w:hanging="0"/>
        <w:rPr>
          <w:sz w:val="30"/>
          <w:szCs w:val="30"/>
          <w:u w:val="single"/>
        </w:rPr>
      </w:pPr>
      <w:r>
        <w:rPr>
          <w:sz w:val="30"/>
          <w:szCs w:val="30"/>
          <w:u w:val="single"/>
        </w:rPr>
      </w:r>
    </w:p>
    <w:p>
      <w:pPr>
        <w:pStyle w:val="Normal"/>
        <w:numPr>
          <w:ilvl w:val="0"/>
          <w:numId w:val="0"/>
        </w:numPr>
        <w:ind w:left="720" w:hanging="0"/>
        <w:rPr>
          <w:sz w:val="30"/>
          <w:szCs w:val="30"/>
          <w:u w:val="single"/>
        </w:rPr>
      </w:pPr>
      <w:r>
        <w:rPr>
          <w:sz w:val="30"/>
          <w:szCs w:val="30"/>
          <w:u w:val="single"/>
        </w:rPr>
      </w:r>
    </w:p>
    <w:p>
      <w:pPr>
        <w:pStyle w:val="Normal"/>
        <w:numPr>
          <w:ilvl w:val="0"/>
          <w:numId w:val="1"/>
        </w:numPr>
        <w:rPr>
          <w:sz w:val="30"/>
          <w:szCs w:val="30"/>
        </w:rPr>
      </w:pPr>
      <w:r>
        <w:rPr>
          <w:rFonts w:ascii="Noto Sans CJK TC Regular" w:hAnsi="Noto Sans CJK TC Regular"/>
          <w:sz w:val="30"/>
          <w:szCs w:val="30"/>
          <w:u w:val="none"/>
        </w:rPr>
        <w:t xml:space="preserve">the </w:t>
      </w:r>
      <w:r>
        <w:rPr>
          <w:rFonts w:ascii="Noto Sans CJK TC Regular" w:hAnsi="Noto Sans CJK TC Regular"/>
          <w:b/>
          <w:bCs/>
          <w:sz w:val="30"/>
          <w:szCs w:val="30"/>
          <w:u w:val="none"/>
        </w:rPr>
        <w:t>first SDL to Promela</w:t>
      </w:r>
      <w:r>
        <w:rPr>
          <w:rFonts w:ascii="Noto Sans CJK TC Regular" w:hAnsi="Noto Sans CJK TC Regular"/>
          <w:sz w:val="30"/>
          <w:szCs w:val="30"/>
          <w:u w:val="none"/>
        </w:rPr>
        <w:t xml:space="preserve"> converter that </w:t>
      </w:r>
      <w:r>
        <w:rPr>
          <w:rFonts w:ascii="Noto Sans CJK TC Regular" w:hAnsi="Noto Sans CJK TC Regular"/>
          <w:b/>
          <w:bCs/>
          <w:sz w:val="30"/>
          <w:szCs w:val="30"/>
          <w:u w:val="none"/>
        </w:rPr>
        <w:t>supports</w:t>
      </w:r>
      <w:r>
        <w:rPr>
          <w:rFonts w:ascii="Noto Sans CJK TC Regular" w:hAnsi="Noto Sans CJK TC Regular"/>
          <w:sz w:val="30"/>
          <w:szCs w:val="30"/>
          <w:u w:val="none"/>
        </w:rPr>
        <w:t>:</w:t>
      </w:r>
    </w:p>
    <w:p>
      <w:pPr>
        <w:pStyle w:val="Normal"/>
        <w:numPr>
          <w:ilvl w:val="0"/>
          <w:numId w:val="1"/>
        </w:numPr>
        <w:rPr>
          <w:sz w:val="30"/>
          <w:szCs w:val="30"/>
        </w:rPr>
      </w:pPr>
      <w:r>
        <w:rPr>
          <w:rFonts w:ascii="Noto Sans CJK TC Regular" w:hAnsi="Noto Sans CJK TC Regular"/>
          <w:sz w:val="30"/>
          <w:szCs w:val="30"/>
          <w:u w:val="none"/>
        </w:rPr>
        <w:t>a full SDL system structure,</w:t>
      </w:r>
    </w:p>
    <w:p>
      <w:pPr>
        <w:pStyle w:val="Normal"/>
        <w:numPr>
          <w:ilvl w:val="0"/>
          <w:numId w:val="1"/>
        </w:numPr>
        <w:rPr>
          <w:sz w:val="30"/>
          <w:szCs w:val="30"/>
        </w:rPr>
      </w:pPr>
      <w:r>
        <w:rPr>
          <w:rFonts w:ascii="Noto Sans CJK TC Regular" w:hAnsi="Noto Sans CJK TC Regular"/>
          <w:sz w:val="30"/>
          <w:szCs w:val="30"/>
          <w:u w:val="none"/>
        </w:rPr>
        <w:t xml:space="preserve">predefined and userdefined data types, </w:t>
      </w:r>
    </w:p>
    <w:p>
      <w:pPr>
        <w:pStyle w:val="Normal"/>
        <w:numPr>
          <w:ilvl w:val="0"/>
          <w:numId w:val="1"/>
        </w:numPr>
        <w:rPr>
          <w:sz w:val="30"/>
          <w:szCs w:val="30"/>
        </w:rPr>
      </w:pPr>
      <w:r>
        <w:rPr>
          <w:rFonts w:ascii="Noto Sans CJK TC Regular" w:hAnsi="Noto Sans CJK TC Regular"/>
          <w:sz w:val="30"/>
          <w:szCs w:val="30"/>
          <w:u w:val="none"/>
        </w:rPr>
        <w:t>dynamic process creation and termination,</w:t>
      </w:r>
    </w:p>
    <w:p>
      <w:pPr>
        <w:pStyle w:val="Normal"/>
        <w:numPr>
          <w:ilvl w:val="0"/>
          <w:numId w:val="1"/>
        </w:numPr>
        <w:rPr>
          <w:sz w:val="30"/>
          <w:szCs w:val="30"/>
        </w:rPr>
      </w:pPr>
      <w:r>
        <w:rPr>
          <w:rFonts w:ascii="Noto Sans CJK TC Regular" w:hAnsi="Noto Sans CJK TC Regular"/>
          <w:sz w:val="30"/>
          <w:szCs w:val="30"/>
          <w:u w:val="none"/>
        </w:rPr>
        <w:t xml:space="preserve">timers with parameters, </w:t>
      </w:r>
    </w:p>
    <w:p>
      <w:pPr>
        <w:pStyle w:val="Normal"/>
        <w:numPr>
          <w:ilvl w:val="0"/>
          <w:numId w:val="1"/>
        </w:numPr>
        <w:rPr>
          <w:sz w:val="30"/>
          <w:szCs w:val="30"/>
        </w:rPr>
      </w:pPr>
      <w:r>
        <w:rPr>
          <w:rFonts w:ascii="Noto Sans CJK TC Regular" w:hAnsi="Noto Sans CJK TC Regular"/>
          <w:sz w:val="30"/>
          <w:szCs w:val="30"/>
          <w:u w:val="none"/>
        </w:rPr>
        <w:t xml:space="preserve">save construct, </w:t>
      </w:r>
    </w:p>
    <w:p>
      <w:pPr>
        <w:pStyle w:val="Normal"/>
        <w:numPr>
          <w:ilvl w:val="0"/>
          <w:numId w:val="1"/>
        </w:numPr>
        <w:rPr>
          <w:sz w:val="30"/>
          <w:szCs w:val="30"/>
        </w:rPr>
      </w:pPr>
      <w:r>
        <w:rPr>
          <w:rFonts w:ascii="Noto Sans CJK TC Regular" w:hAnsi="Noto Sans CJK TC Regular"/>
          <w:sz w:val="30"/>
          <w:szCs w:val="30"/>
          <w:u w:val="none"/>
        </w:rPr>
        <w:t xml:space="preserve">asterisk state, </w:t>
      </w:r>
    </w:p>
    <w:p>
      <w:pPr>
        <w:pStyle w:val="Normal"/>
        <w:numPr>
          <w:ilvl w:val="0"/>
          <w:numId w:val="1"/>
        </w:numPr>
        <w:rPr>
          <w:sz w:val="30"/>
          <w:szCs w:val="30"/>
        </w:rPr>
      </w:pPr>
      <w:r>
        <w:rPr>
          <w:rFonts w:ascii="Noto Sans CJK TC Regular" w:hAnsi="Noto Sans CJK TC Regular"/>
          <w:sz w:val="30"/>
          <w:szCs w:val="30"/>
          <w:u w:val="none"/>
        </w:rPr>
        <w:t xml:space="preserve">asterisk input, </w:t>
      </w:r>
    </w:p>
    <w:p>
      <w:pPr>
        <w:pStyle w:val="Normal"/>
        <w:numPr>
          <w:ilvl w:val="0"/>
          <w:numId w:val="1"/>
        </w:numPr>
        <w:rPr>
          <w:sz w:val="30"/>
          <w:szCs w:val="30"/>
        </w:rPr>
      </w:pPr>
      <w:r>
        <w:rPr>
          <w:rFonts w:ascii="Noto Sans CJK TC Regular" w:hAnsi="Noto Sans CJK TC Regular"/>
          <w:sz w:val="30"/>
          <w:szCs w:val="30"/>
          <w:u w:val="none"/>
        </w:rPr>
        <w:t xml:space="preserve">priority input, </w:t>
      </w:r>
    </w:p>
    <w:p>
      <w:pPr>
        <w:pStyle w:val="Normal"/>
        <w:numPr>
          <w:ilvl w:val="0"/>
          <w:numId w:val="1"/>
        </w:numPr>
        <w:rPr>
          <w:sz w:val="30"/>
          <w:szCs w:val="30"/>
        </w:rPr>
      </w:pPr>
      <w:r>
        <w:rPr>
          <w:rFonts w:ascii="Noto Sans CJK TC Regular" w:hAnsi="Noto Sans CJK TC Regular"/>
          <w:sz w:val="30"/>
          <w:szCs w:val="30"/>
          <w:u w:val="none"/>
        </w:rPr>
        <w:t xml:space="preserve">implicit transition, </w:t>
      </w:r>
    </w:p>
    <w:p>
      <w:pPr>
        <w:pStyle w:val="Normal"/>
        <w:numPr>
          <w:ilvl w:val="0"/>
          <w:numId w:val="1"/>
        </w:numPr>
        <w:rPr>
          <w:sz w:val="30"/>
          <w:szCs w:val="30"/>
        </w:rPr>
      </w:pPr>
      <w:r>
        <w:rPr>
          <w:rFonts w:ascii="Noto Sans CJK TC Regular" w:hAnsi="Noto Sans CJK TC Regular"/>
          <w:sz w:val="30"/>
          <w:szCs w:val="30"/>
          <w:u w:val="none"/>
        </w:rPr>
        <w:t>rational numbers,</w:t>
      </w:r>
    </w:p>
    <w:p>
      <w:pPr>
        <w:pStyle w:val="Normal"/>
        <w:numPr>
          <w:ilvl w:val="0"/>
          <w:numId w:val="1"/>
        </w:numPr>
        <w:rPr>
          <w:sz w:val="30"/>
          <w:szCs w:val="30"/>
        </w:rPr>
      </w:pPr>
      <w:r>
        <w:rPr>
          <w:rFonts w:ascii="Noto Sans CJK TC Regular" w:hAnsi="Noto Sans CJK TC Regular"/>
          <w:sz w:val="30"/>
          <w:szCs w:val="30"/>
          <w:u w:val="none"/>
        </w:rPr>
        <w:t xml:space="preserve">enabling condition, </w:t>
      </w:r>
    </w:p>
    <w:p>
      <w:pPr>
        <w:pStyle w:val="Normal"/>
        <w:numPr>
          <w:ilvl w:val="0"/>
          <w:numId w:val="1"/>
        </w:numPr>
        <w:rPr>
          <w:sz w:val="30"/>
          <w:szCs w:val="30"/>
        </w:rPr>
      </w:pPr>
      <w:r>
        <w:rPr>
          <w:rFonts w:ascii="Noto Sans CJK TC Regular" w:hAnsi="Noto Sans CJK TC Regular"/>
          <w:sz w:val="30"/>
          <w:szCs w:val="30"/>
          <w:u w:val="none"/>
        </w:rPr>
        <w:t xml:space="preserve">direct and indirect addressing, </w:t>
      </w:r>
    </w:p>
    <w:p>
      <w:pPr>
        <w:pStyle w:val="Normal"/>
        <w:numPr>
          <w:ilvl w:val="0"/>
          <w:numId w:val="1"/>
        </w:numPr>
        <w:rPr>
          <w:sz w:val="30"/>
          <w:szCs w:val="30"/>
        </w:rPr>
      </w:pPr>
      <w:r>
        <w:rPr>
          <w:rFonts w:ascii="Noto Sans CJK TC Regular" w:hAnsi="Noto Sans CJK TC Regular"/>
          <w:sz w:val="30"/>
          <w:szCs w:val="30"/>
          <w:u w:val="none"/>
        </w:rPr>
        <w:t>path limitations,</w:t>
      </w:r>
    </w:p>
    <w:p>
      <w:pPr>
        <w:pStyle w:val="Normal"/>
        <w:numPr>
          <w:ilvl w:val="0"/>
          <w:numId w:val="1"/>
        </w:numPr>
        <w:rPr>
          <w:sz w:val="30"/>
          <w:szCs w:val="30"/>
        </w:rPr>
      </w:pPr>
      <w:r>
        <w:rPr>
          <w:rFonts w:ascii="Noto Sans CJK TC Regular" w:hAnsi="Noto Sans CJK TC Regular"/>
          <w:sz w:val="30"/>
          <w:szCs w:val="30"/>
          <w:u w:val="none"/>
        </w:rPr>
        <w:t xml:space="preserve">procedures and </w:t>
      </w:r>
    </w:p>
    <w:p>
      <w:pPr>
        <w:pStyle w:val="Normal"/>
        <w:numPr>
          <w:ilvl w:val="0"/>
          <w:numId w:val="1"/>
        </w:numPr>
        <w:rPr>
          <w:sz w:val="30"/>
          <w:szCs w:val="30"/>
        </w:rPr>
      </w:pPr>
      <w:r>
        <w:rPr>
          <w:rFonts w:ascii="Noto Sans CJK TC Regular" w:hAnsi="Noto Sans CJK TC Regular"/>
          <w:sz w:val="30"/>
          <w:szCs w:val="30"/>
          <w:u w:val="none"/>
        </w:rPr>
        <w:t>some other less frequently used SDL concepts.</w:t>
      </w:r>
    </w:p>
    <w:p>
      <w:pPr>
        <w:pStyle w:val="Normal"/>
        <w:numPr>
          <w:ilvl w:val="0"/>
          <w:numId w:val="0"/>
        </w:numPr>
        <w:ind w:left="720" w:hanging="0"/>
        <w:rPr>
          <w:rFonts w:ascii="Noto Sans CJK TC Regular" w:hAnsi="Noto Sans CJK TC Regular"/>
          <w:u w:val="none"/>
        </w:rPr>
      </w:pPr>
      <w:r>
        <w:rPr>
          <w:sz w:val="30"/>
          <w:szCs w:val="30"/>
        </w:rPr>
      </w:r>
    </w:p>
    <w:p>
      <w:pPr>
        <w:pStyle w:val="Normal"/>
        <w:numPr>
          <w:ilvl w:val="0"/>
          <w:numId w:val="1"/>
        </w:numPr>
        <w:rPr>
          <w:sz w:val="30"/>
          <w:szCs w:val="30"/>
        </w:rPr>
      </w:pPr>
      <w:r>
        <w:rPr>
          <w:rFonts w:ascii="Noto Sans CJK TC Regular" w:hAnsi="Noto Sans CJK TC Regular"/>
          <w:sz w:val="30"/>
          <w:szCs w:val="30"/>
          <w:u w:val="none"/>
        </w:rPr>
        <w:t xml:space="preserve">Additionally, there is no notion of time in Promela, so </w:t>
      </w:r>
      <w:r>
        <w:rPr>
          <w:rFonts w:ascii="Noto Sans CJK TC Regular" w:hAnsi="Noto Sans CJK TC Regular"/>
          <w:sz w:val="30"/>
          <w:szCs w:val="30"/>
          <w:u w:val="none"/>
        </w:rPr>
        <w:t>they</w:t>
      </w:r>
      <w:r>
        <w:rPr>
          <w:rFonts w:ascii="Noto Sans CJK TC Regular" w:hAnsi="Noto Sans CJK TC Regular"/>
          <w:sz w:val="30"/>
          <w:szCs w:val="30"/>
          <w:u w:val="none"/>
        </w:rPr>
        <w:t xml:space="preserve"> had to model it.</w:t>
      </w:r>
    </w:p>
    <w:p>
      <w:pPr>
        <w:pStyle w:val="Normal"/>
        <w:pBdr>
          <w:bottom w:val="single" w:sz="8" w:space="2" w:color="000000"/>
        </w:pBdr>
        <w:rPr>
          <w:rFonts w:ascii="Noto Sans CJK TC Regular" w:hAnsi="Noto Sans CJK TC Regular"/>
          <w:u w:val="none"/>
        </w:rPr>
      </w:pPr>
      <w:r>
        <w:rPr>
          <w:sz w:val="30"/>
          <w:szCs w:val="30"/>
        </w:rPr>
      </w:r>
    </w:p>
    <w:p>
      <w:pPr>
        <w:pStyle w:val="Normal"/>
        <w:rPr>
          <w:rFonts w:ascii="Noto Sans CJK TC Regular" w:hAnsi="Noto Sans CJK TC Regular"/>
          <w:u w:val="none"/>
        </w:rPr>
      </w:pPr>
      <w:r>
        <w:rPr>
          <w:sz w:val="30"/>
          <w:szCs w:val="30"/>
        </w:rPr>
      </w:r>
    </w:p>
    <w:p>
      <w:pPr>
        <w:pStyle w:val="Normal"/>
        <w:numPr>
          <w:ilvl w:val="0"/>
          <w:numId w:val="1"/>
        </w:numPr>
        <w:rPr>
          <w:sz w:val="30"/>
          <w:szCs w:val="30"/>
        </w:rPr>
      </w:pPr>
      <w:r>
        <w:rPr>
          <w:rFonts w:ascii="Noto Sans CJK TC Regular" w:hAnsi="Noto Sans CJK TC Regular"/>
          <w:sz w:val="30"/>
          <w:szCs w:val="30"/>
          <w:u w:val="none"/>
        </w:rPr>
        <w:t xml:space="preserve">a new model of </w:t>
      </w:r>
      <w:r>
        <w:rPr>
          <w:rFonts w:ascii="Noto Sans CJK TC Regular" w:hAnsi="Noto Sans CJK TC Regular"/>
          <w:sz w:val="30"/>
          <w:szCs w:val="30"/>
          <w:u w:val="single"/>
        </w:rPr>
        <w:t>discrete-time</w:t>
      </w:r>
      <w:r>
        <w:rPr>
          <w:rFonts w:ascii="Noto Sans CJK TC Regular" w:hAnsi="Noto Sans CJK TC Regular"/>
          <w:sz w:val="30"/>
          <w:szCs w:val="30"/>
          <w:u w:val="none"/>
        </w:rPr>
        <w:t xml:space="preserve"> that was modeled entirely with standard Promela</w:t>
      </w:r>
    </w:p>
    <w:p>
      <w:pPr>
        <w:pStyle w:val="Normal"/>
        <w:pBdr>
          <w:bottom w:val="single" w:sz="8" w:space="2" w:color="000000"/>
        </w:pBdr>
        <w:rPr>
          <w:rFonts w:ascii="Noto Sans CJK TC Regular" w:hAnsi="Noto Sans CJK TC Regular"/>
          <w:u w:val="none"/>
        </w:rPr>
      </w:pPr>
      <w:r>
        <w:rPr>
          <w:sz w:val="30"/>
          <w:szCs w:val="30"/>
        </w:rPr>
      </w:r>
    </w:p>
    <w:p>
      <w:pPr>
        <w:pStyle w:val="Normal"/>
        <w:rPr>
          <w:rFonts w:ascii="Noto Sans CJK TC Regular" w:hAnsi="Noto Sans CJK TC Regular"/>
          <w:u w:val="none"/>
        </w:rPr>
      </w:pPr>
      <w:r>
        <w:rP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u w:val="none"/>
        </w:rPr>
        <w:t xml:space="preserve">supports the inclusion of </w:t>
      </w:r>
      <w:r>
        <w:rPr>
          <w:rFonts w:ascii="Noto Sans CJK TC Regular" w:hAnsi="Noto Sans CJK TC Regular"/>
          <w:sz w:val="30"/>
          <w:szCs w:val="30"/>
          <w:u w:val="single"/>
        </w:rPr>
        <w:t>embedded C code</w:t>
      </w:r>
      <w:r>
        <w:rPr>
          <w:rFonts w:ascii="Noto Sans CJK TC Regular" w:hAnsi="Noto Sans CJK TC Regular"/>
          <w:sz w:val="30"/>
          <w:szCs w:val="30"/>
          <w:u w:val="none"/>
        </w:rPr>
        <w:t xml:space="preserve"> for the ADT operators.</w:t>
      </w:r>
    </w:p>
    <w:p>
      <w:pPr>
        <w:pStyle w:val="Normal"/>
        <w:pBdr>
          <w:bottom w:val="single" w:sz="8" w:space="2" w:color="000000"/>
        </w:pBdr>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0"/>
        </w:numPr>
        <w:ind w:left="720" w:hanging="0"/>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support</w:t>
      </w:r>
      <w:r>
        <w:rPr>
          <w:rFonts w:ascii="Noto Sans CJK TC Regular" w:hAnsi="Noto Sans CJK TC Regular"/>
          <w:sz w:val="30"/>
          <w:szCs w:val="30"/>
        </w:rPr>
        <w:t>s</w:t>
      </w:r>
      <w:r>
        <w:rPr>
          <w:rFonts w:ascii="Noto Sans CJK TC Regular" w:hAnsi="Noto Sans CJK TC Regular"/>
          <w:sz w:val="30"/>
          <w:szCs w:val="30"/>
        </w:rPr>
        <w:t xml:space="preserve"> all relevant SDL functionality and constructs such as</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dynamic process creation, </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communication with more than one pro-cess instance,</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charstring and </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rational data types, </w:t>
      </w:r>
    </w:p>
    <w:p>
      <w:pPr>
        <w:pStyle w:val="Normal"/>
        <w:numPr>
          <w:ilvl w:val="0"/>
          <w:numId w:val="0"/>
        </w:numPr>
        <w:ind w:left="720" w:hanging="0"/>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support for</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priority input, </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SAVE construct, </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abstraction, </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and others.</w:t>
      </w:r>
    </w:p>
    <w:p>
      <w:pPr>
        <w:pStyle w:val="Normal"/>
        <w:pBdr>
          <w:bottom w:val="single" w:sz="8" w:space="2" w:color="000000"/>
        </w:pBdr>
        <w:rPr>
          <w:rFonts w:ascii="Noto Sans CJK TC Regular" w:hAnsi="Noto Sans CJK TC Regular"/>
          <w:sz w:val="30"/>
          <w:szCs w:val="30"/>
        </w:rPr>
      </w:pPr>
      <w:r>
        <w:rPr>
          <w:rFonts w:ascii="Noto Sans CJK TC Regular" w:hAnsi="Noto Sans CJK TC Regular"/>
          <w:sz w:val="30"/>
          <w:szCs w:val="30"/>
        </w:rPr>
      </w:r>
    </w:p>
    <w:p>
      <w:pPr>
        <w:pStyle w:val="Normal"/>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They</w:t>
      </w:r>
      <w:r>
        <w:rPr>
          <w:rFonts w:ascii="Noto Sans CJK TC Regular" w:hAnsi="Noto Sans CJK TC Regular"/>
          <w:sz w:val="30"/>
          <w:szCs w:val="30"/>
        </w:rPr>
        <w:t xml:space="preserve"> managed to automate some steps of the process, but there is still room for improvement.</w:t>
      </w:r>
    </w:p>
    <w:p>
      <w:pPr>
        <w:pStyle w:val="Normal"/>
        <w:pBdr>
          <w:bottom w:val="single" w:sz="8" w:space="2" w:color="000000"/>
        </w:pBdr>
        <w:rPr>
          <w:rFonts w:ascii="Noto Sans CJK TC Regular" w:hAnsi="Noto Sans CJK TC Regular"/>
          <w:sz w:val="30"/>
          <w:szCs w:val="30"/>
        </w:rPr>
      </w:pPr>
      <w:r>
        <w:rPr>
          <w:rFonts w:ascii="Noto Sans CJK TC Regular" w:hAnsi="Noto Sans CJK TC Regular"/>
          <w:sz w:val="30"/>
          <w:szCs w:val="30"/>
        </w:rPr>
      </w:r>
    </w:p>
    <w:p>
      <w:pPr>
        <w:pStyle w:val="Normal"/>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They</w:t>
      </w:r>
      <w:r>
        <w:rPr>
          <w:rFonts w:ascii="Noto Sans CJK TC Regular" w:hAnsi="Noto Sans CJK TC Regular"/>
          <w:sz w:val="30"/>
          <w:szCs w:val="30"/>
        </w:rPr>
        <w:t xml:space="preserve"> are currently developing new algorithms for sdl2pml that will enable the use of the latest versions of Spin with included support for inline specification of LTL properties, multiple never claims, parallel breadth-first search algorithm, iterative and swarm verification, and other techniques.</w:t>
      </w:r>
    </w:p>
    <w:p>
      <w:pPr>
        <w:pStyle w:val="Normal"/>
        <w:pBdr>
          <w:bottom w:val="single" w:sz="8" w:space="2" w:color="000000"/>
        </w:pBdr>
        <w:rPr>
          <w:rFonts w:ascii="Noto Sans CJK TC Regular" w:hAnsi="Noto Sans CJK TC Regular"/>
          <w:sz w:val="30"/>
          <w:szCs w:val="30"/>
        </w:rPr>
      </w:pPr>
      <w:r>
        <w:rPr>
          <w:rFonts w:ascii="Noto Sans CJK TC Regular" w:hAnsi="Noto Sans CJK TC Regular"/>
          <w:sz w:val="30"/>
          <w:szCs w:val="30"/>
        </w:rPr>
      </w:r>
    </w:p>
    <w:p>
      <w:pPr>
        <w:pStyle w:val="Normal"/>
        <w:rPr>
          <w:rFonts w:ascii="Noto Sans CJK TC Regular" w:hAnsi="Noto Sans CJK TC Regular"/>
          <w:sz w:val="30"/>
          <w:szCs w:val="30"/>
        </w:rPr>
      </w:pPr>
      <w:r>
        <w:rPr>
          <w:rFonts w:ascii="Noto Sans CJK TC Regular" w:hAnsi="Noto Sans CJK TC Regular"/>
          <w:sz w:val="30"/>
          <w:szCs w:val="30"/>
        </w:rPr>
      </w:r>
    </w:p>
    <w:p>
      <w:pPr>
        <w:pStyle w:val="Normal"/>
        <w:rPr>
          <w:rFonts w:ascii="Noto Sans CJK TC Regular" w:hAnsi="Noto Sans CJK TC Regular"/>
          <w:sz w:val="30"/>
          <w:szCs w:val="30"/>
        </w:rPr>
      </w:pPr>
      <w:r>
        <w:rPr>
          <w:rFonts w:ascii="Noto Sans CJK TC Regular" w:hAnsi="Noto Sans CJK TC Regular"/>
          <w:sz w:val="30"/>
          <w:szCs w:val="30"/>
        </w:rPr>
        <w:t>TOOL:</w:t>
      </w:r>
    </w:p>
    <w:p>
      <w:pPr>
        <w:pStyle w:val="Normal"/>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The sdl2pml implements algorithms from in C++:</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all predefined and user-defined SDL data types,</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support for the dynamic creation of processes,</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the priority signal,</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the implicit transition,</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the spontaneous transition,</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the save construct,</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the priority input,</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the enabling condition,</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the asterisk input,</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direct (PId) and indirect addressing (name of the process, name of the signal route),</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support for path limitations introduced by the via statement,</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dynamic monitoring of the associated channel,</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the asterisk state,</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support for timers with parameters,</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introduction of probes for monitoring the system's behaviour during formal verification of the model,</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new model of discrete time in Promela,</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of the SDL rational data types REAL, TIME, and DURATION,</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modelling for procedures,</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semi-automatic support of ADT operators.</w:t>
      </w:r>
    </w:p>
    <w:p>
      <w:pPr>
        <w:pStyle w:val="Normal"/>
        <w:pBdr>
          <w:bottom w:val="single" w:sz="8" w:space="2" w:color="000000"/>
        </w:pBdr>
        <w:rPr>
          <w:rFonts w:ascii="Noto Sans CJK TC Regular" w:hAnsi="Noto Sans CJK TC Regular"/>
          <w:sz w:val="30"/>
          <w:szCs w:val="30"/>
        </w:rPr>
      </w:pPr>
      <w:r>
        <w:rPr>
          <w:rFonts w:ascii="Noto Sans CJK TC Regular" w:hAnsi="Noto Sans CJK TC Regular"/>
          <w:sz w:val="30"/>
          <w:szCs w:val="30"/>
        </w:rPr>
      </w:r>
    </w:p>
    <w:p>
      <w:pPr>
        <w:pStyle w:val="Normal"/>
        <w:rPr>
          <w:rFonts w:ascii="Noto Sans CJK TC Regular" w:hAnsi="Noto Sans CJK TC Regular"/>
          <w:sz w:val="30"/>
          <w:szCs w:val="30"/>
        </w:rPr>
      </w:pPr>
      <w:r>
        <w:rPr>
          <w:rFonts w:ascii="Noto Sans CJK TC Regular" w:hAnsi="Noto Sans CJK TC Regular"/>
          <w:sz w:val="30"/>
          <w:szCs w:val="30"/>
        </w:rPr>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In </w:t>
      </w:r>
      <w:r>
        <w:rPr>
          <w:rFonts w:ascii="Noto Sans CJK TC Regular" w:hAnsi="Noto Sans CJK TC Regular"/>
          <w:sz w:val="30"/>
          <w:szCs w:val="30"/>
        </w:rPr>
        <w:t>their</w:t>
      </w:r>
      <w:r>
        <w:rPr>
          <w:rFonts w:ascii="Noto Sans CJK TC Regular" w:hAnsi="Noto Sans CJK TC Regular"/>
          <w:sz w:val="30"/>
          <w:szCs w:val="30"/>
        </w:rPr>
        <w:t xml:space="preserve"> future research:</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 </w:t>
      </w:r>
      <w:r>
        <w:rPr>
          <w:rFonts w:ascii="Noto Sans CJK TC Regular" w:hAnsi="Noto Sans CJK TC Regular"/>
          <w:sz w:val="30"/>
          <w:szCs w:val="30"/>
        </w:rPr>
        <w:t xml:space="preserve">extend the sdl2pml using a graphic user interface, </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provide a hierarchical view of the model, </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 xml:space="preserve">include support for the multi-threaded execution, </w:t>
      </w:r>
    </w:p>
    <w:p>
      <w:pPr>
        <w:pStyle w:val="Normal"/>
        <w:numPr>
          <w:ilvl w:val="0"/>
          <w:numId w:val="1"/>
        </w:numPr>
        <w:rPr>
          <w:rFonts w:ascii="Noto Sans CJK TC Regular" w:hAnsi="Noto Sans CJK TC Regular"/>
          <w:sz w:val="30"/>
          <w:szCs w:val="30"/>
        </w:rPr>
      </w:pPr>
      <w:r>
        <w:rPr>
          <w:rFonts w:ascii="Noto Sans CJK TC Regular" w:hAnsi="Noto Sans CJK TC Regular"/>
          <w:sz w:val="30"/>
          <w:szCs w:val="30"/>
        </w:rPr>
        <w:t>port it to other operating systems and prepare methodology that will help users to prepare a model of the system.</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Noto Sans CJK TC Regular">
    <w:charset w:val="01"/>
    <w:family w:val="roman"/>
    <w:pitch w:val="variable"/>
  </w:font>
  <w:font w:name="Liberation Sans">
    <w:altName w:val="Arial"/>
    <w:charset w:val="01"/>
    <w:family w:val="roman"/>
    <w:pitch w:val="variable"/>
  </w:font>
  <w:font w:name="Noto Sans CJK TC Regular">
    <w:charset w:val="01"/>
    <w:family w:val="swiss"/>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Noto Sans CJK TC Regular" w:hAnsi="Noto Sans CJK TC Regular" w:cs="OpenSymbol"/>
      <w:sz w:val="30"/>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220</TotalTime>
  <Application>LibreOffice/6.0.7.3$Linux_X86_64 LibreOffice_project/00m0$Build-3</Application>
  <Pages>4</Pages>
  <Words>500</Words>
  <Characters>2635</Characters>
  <CharactersWithSpaces>3022</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2021-08-12T08:07:46Z</dcterms:created>
  <dc:creator/>
  <dc:description/>
  <dc:language>en-US</dc:language>
  <cp:lastModifiedBy/>
  <dcterms:modified xsi:type="dcterms:W3CDTF">2021-08-14T04:32:46Z</dcterms:modified>
  <cp:revision>40</cp:revision>
  <dc:subject/>
  <dc:title/>
</cp:coreProperties>
</file>