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57EC3" w:rsidTr="00D57EC3">
        <w:tc>
          <w:tcPr>
            <w:tcW w:w="3192" w:type="dxa"/>
          </w:tcPr>
          <w:p w:rsidR="00D57EC3" w:rsidRPr="001551FB" w:rsidRDefault="00D57EC3" w:rsidP="001551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Measure</w:t>
            </w:r>
            <w:r w:rsidR="001551FB">
              <w:t xml:space="preserve"> </w:t>
            </w:r>
            <w:r w:rsidR="001551FB">
              <w:t>PDSM NDD</w:t>
            </w:r>
          </w:p>
        </w:tc>
        <w:tc>
          <w:tcPr>
            <w:tcW w:w="3192" w:type="dxa"/>
          </w:tcPr>
          <w:p w:rsidR="00D57EC3" w:rsidRDefault="00D57EC3" w:rsidP="00D57EC3">
            <w:r>
              <w:t>Precision</w:t>
            </w:r>
          </w:p>
        </w:tc>
        <w:tc>
          <w:tcPr>
            <w:tcW w:w="3192" w:type="dxa"/>
          </w:tcPr>
          <w:p w:rsidR="00D57EC3" w:rsidRDefault="00D57EC3">
            <w:r>
              <w:t>Recall</w:t>
            </w:r>
          </w:p>
        </w:tc>
      </w:tr>
      <w:tr w:rsidR="00D57EC3" w:rsidTr="00D57EC3">
        <w:tc>
          <w:tcPr>
            <w:tcW w:w="3192" w:type="dxa"/>
          </w:tcPr>
          <w:p w:rsidR="00D57EC3" w:rsidRDefault="00651399" w:rsidP="00D57EC3">
            <w:r>
              <w:t>0.3</w:t>
            </w:r>
          </w:p>
        </w:tc>
        <w:tc>
          <w:tcPr>
            <w:tcW w:w="3192" w:type="dxa"/>
          </w:tcPr>
          <w:p w:rsidR="00D57EC3" w:rsidRDefault="00651399">
            <w:r w:rsidRPr="00651399">
              <w:t>0.67857</w:t>
            </w:r>
          </w:p>
        </w:tc>
        <w:tc>
          <w:tcPr>
            <w:tcW w:w="3192" w:type="dxa"/>
          </w:tcPr>
          <w:p w:rsidR="00D57EC3" w:rsidRDefault="00651399">
            <w:r>
              <w:t>1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0.35</w:t>
            </w:r>
          </w:p>
        </w:tc>
        <w:tc>
          <w:tcPr>
            <w:tcW w:w="3192" w:type="dxa"/>
          </w:tcPr>
          <w:p w:rsidR="00651399" w:rsidRDefault="00651399">
            <w:r w:rsidRPr="00651399">
              <w:t>0.74510</w:t>
            </w:r>
          </w:p>
        </w:tc>
        <w:tc>
          <w:tcPr>
            <w:tcW w:w="3192" w:type="dxa"/>
          </w:tcPr>
          <w:p w:rsidR="00651399" w:rsidRDefault="00651399">
            <w:r>
              <w:t>1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0.4</w:t>
            </w:r>
          </w:p>
        </w:tc>
        <w:tc>
          <w:tcPr>
            <w:tcW w:w="3192" w:type="dxa"/>
          </w:tcPr>
          <w:p w:rsidR="00651399" w:rsidRDefault="00651399">
            <w:r w:rsidRPr="00651399">
              <w:t>0.84091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0.97368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0.45</w:t>
            </w:r>
          </w:p>
        </w:tc>
        <w:tc>
          <w:tcPr>
            <w:tcW w:w="3192" w:type="dxa"/>
          </w:tcPr>
          <w:p w:rsidR="00651399" w:rsidRDefault="00651399">
            <w:r w:rsidRPr="00651399">
              <w:t>0.87179</w:t>
            </w:r>
          </w:p>
        </w:tc>
        <w:tc>
          <w:tcPr>
            <w:tcW w:w="3192" w:type="dxa"/>
          </w:tcPr>
          <w:p w:rsidR="00651399" w:rsidRDefault="00651399">
            <w:r w:rsidRPr="00651399">
              <w:t>0.89474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0.5</w:t>
            </w:r>
          </w:p>
        </w:tc>
        <w:tc>
          <w:tcPr>
            <w:tcW w:w="3192" w:type="dxa"/>
          </w:tcPr>
          <w:p w:rsidR="00651399" w:rsidRPr="00651399" w:rsidRDefault="00651399">
            <w:r w:rsidRPr="00651399">
              <w:t>0.87097</w:t>
            </w:r>
          </w:p>
        </w:tc>
        <w:tc>
          <w:tcPr>
            <w:tcW w:w="3192" w:type="dxa"/>
          </w:tcPr>
          <w:p w:rsidR="00651399" w:rsidRPr="00651399" w:rsidRDefault="00651399">
            <w:r w:rsidRPr="00651399">
              <w:t>0.71053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0.55</w:t>
            </w:r>
          </w:p>
        </w:tc>
        <w:tc>
          <w:tcPr>
            <w:tcW w:w="3192" w:type="dxa"/>
          </w:tcPr>
          <w:p w:rsidR="00651399" w:rsidRDefault="00651399">
            <w:r w:rsidRPr="00651399">
              <w:t>0.86667</w:t>
            </w:r>
          </w:p>
        </w:tc>
        <w:tc>
          <w:tcPr>
            <w:tcW w:w="3192" w:type="dxa"/>
          </w:tcPr>
          <w:p w:rsidR="00651399" w:rsidRDefault="00651399">
            <w:r w:rsidRPr="00651399">
              <w:t>0.68421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0.6</w:t>
            </w:r>
          </w:p>
        </w:tc>
        <w:tc>
          <w:tcPr>
            <w:tcW w:w="3192" w:type="dxa"/>
          </w:tcPr>
          <w:p w:rsidR="00651399" w:rsidRDefault="00651399" w:rsidP="00651399">
            <w:r w:rsidRPr="00651399">
              <w:t>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0.57895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0.65</w:t>
            </w:r>
          </w:p>
        </w:tc>
        <w:tc>
          <w:tcPr>
            <w:tcW w:w="3192" w:type="dxa"/>
          </w:tcPr>
          <w:p w:rsidR="00651399" w:rsidRDefault="00651399">
            <w:r>
              <w:t>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0.55263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0.7</w:t>
            </w:r>
          </w:p>
        </w:tc>
        <w:tc>
          <w:tcPr>
            <w:tcW w:w="3192" w:type="dxa"/>
          </w:tcPr>
          <w:p w:rsidR="00651399" w:rsidRDefault="00651399">
            <w:r>
              <w:t>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0.39474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0.75</w:t>
            </w:r>
          </w:p>
        </w:tc>
        <w:tc>
          <w:tcPr>
            <w:tcW w:w="3192" w:type="dxa"/>
          </w:tcPr>
          <w:p w:rsidR="00651399" w:rsidRDefault="00651399">
            <w:r>
              <w:t>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0.31579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651399">
            <w:r>
              <w:t>0.8</w:t>
            </w:r>
          </w:p>
        </w:tc>
        <w:tc>
          <w:tcPr>
            <w:tcW w:w="3192" w:type="dxa"/>
          </w:tcPr>
          <w:p w:rsidR="00651399" w:rsidRDefault="00651399">
            <w:r>
              <w:t>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0.28947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0.85</w:t>
            </w:r>
          </w:p>
        </w:tc>
        <w:tc>
          <w:tcPr>
            <w:tcW w:w="3192" w:type="dxa"/>
          </w:tcPr>
          <w:p w:rsidR="00651399" w:rsidRDefault="00651399">
            <w:r>
              <w:t>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0.21053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0.9</w:t>
            </w:r>
          </w:p>
        </w:tc>
        <w:tc>
          <w:tcPr>
            <w:tcW w:w="3192" w:type="dxa"/>
          </w:tcPr>
          <w:p w:rsidR="00651399" w:rsidRDefault="00651399">
            <w:r>
              <w:t>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0.15789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0.95</w:t>
            </w:r>
          </w:p>
        </w:tc>
        <w:tc>
          <w:tcPr>
            <w:tcW w:w="3192" w:type="dxa"/>
          </w:tcPr>
          <w:p w:rsidR="00651399" w:rsidRDefault="00651399">
            <w:r>
              <w:t>1</w:t>
            </w:r>
          </w:p>
        </w:tc>
        <w:tc>
          <w:tcPr>
            <w:tcW w:w="3192" w:type="dxa"/>
          </w:tcPr>
          <w:p w:rsidR="00651399" w:rsidRDefault="00651399">
            <w:r w:rsidRPr="00651399">
              <w:t>0.15789</w:t>
            </w:r>
          </w:p>
        </w:tc>
      </w:tr>
      <w:tr w:rsidR="00651399" w:rsidTr="00D57EC3">
        <w:tc>
          <w:tcPr>
            <w:tcW w:w="3192" w:type="dxa"/>
          </w:tcPr>
          <w:p w:rsidR="00651399" w:rsidRDefault="00651399" w:rsidP="00D57EC3">
            <w:r>
              <w:t>1</w:t>
            </w:r>
          </w:p>
        </w:tc>
        <w:tc>
          <w:tcPr>
            <w:tcW w:w="3192" w:type="dxa"/>
          </w:tcPr>
          <w:p w:rsidR="00651399" w:rsidRDefault="001551FB">
            <w:r>
              <w:t>1</w:t>
            </w:r>
          </w:p>
        </w:tc>
        <w:tc>
          <w:tcPr>
            <w:tcW w:w="3192" w:type="dxa"/>
          </w:tcPr>
          <w:p w:rsidR="00651399" w:rsidRDefault="001551FB">
            <w:r w:rsidRPr="001551FB">
              <w:t>0.15789</w:t>
            </w:r>
          </w:p>
        </w:tc>
      </w:tr>
    </w:tbl>
    <w:p w:rsidR="001551FB" w:rsidRDefault="001551FB" w:rsidP="00651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551FB" w:rsidRDefault="001551FB" w:rsidP="00651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Duplicate documents</w:t>
      </w:r>
    </w:p>
    <w:p w:rsidR="001551FB" w:rsidRPr="001551FB" w:rsidRDefault="001551FB" w:rsidP="00155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51FB">
        <w:rPr>
          <w:rFonts w:ascii="Courier New" w:eastAsia="Times New Roman" w:hAnsi="Courier New" w:cs="Courier New"/>
          <w:color w:val="000000"/>
          <w:sz w:val="18"/>
          <w:szCs w:val="18"/>
        </w:rPr>
        <w:t>1, 2</w:t>
      </w:r>
    </w:p>
    <w:p w:rsidR="001551FB" w:rsidRPr="001551FB" w:rsidRDefault="001551FB" w:rsidP="00155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51FB">
        <w:rPr>
          <w:rFonts w:ascii="Courier New" w:eastAsia="Times New Roman" w:hAnsi="Courier New" w:cs="Courier New"/>
          <w:color w:val="000000"/>
          <w:sz w:val="18"/>
          <w:szCs w:val="18"/>
        </w:rPr>
        <w:t>1, 3</w:t>
      </w:r>
    </w:p>
    <w:p w:rsidR="001551FB" w:rsidRPr="001551FB" w:rsidRDefault="001551FB" w:rsidP="00155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51FB">
        <w:rPr>
          <w:rFonts w:ascii="Courier New" w:eastAsia="Times New Roman" w:hAnsi="Courier New" w:cs="Courier New"/>
          <w:color w:val="000000"/>
          <w:sz w:val="18"/>
          <w:szCs w:val="18"/>
        </w:rPr>
        <w:t>2, 3</w:t>
      </w:r>
    </w:p>
    <w:p w:rsidR="001551FB" w:rsidRPr="001551FB" w:rsidRDefault="001551FB" w:rsidP="00155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51FB">
        <w:rPr>
          <w:rFonts w:ascii="Courier New" w:eastAsia="Times New Roman" w:hAnsi="Courier New" w:cs="Courier New"/>
          <w:color w:val="000000"/>
          <w:sz w:val="18"/>
          <w:szCs w:val="18"/>
        </w:rPr>
        <w:t>15, 70</w:t>
      </w:r>
      <w:bookmarkStart w:id="0" w:name="_GoBack"/>
      <w:bookmarkEnd w:id="0"/>
    </w:p>
    <w:p w:rsidR="001551FB" w:rsidRPr="001551FB" w:rsidRDefault="001551FB" w:rsidP="00155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51FB">
        <w:rPr>
          <w:rFonts w:ascii="Courier New" w:eastAsia="Times New Roman" w:hAnsi="Courier New" w:cs="Courier New"/>
          <w:color w:val="000000"/>
          <w:sz w:val="18"/>
          <w:szCs w:val="18"/>
        </w:rPr>
        <w:t>21, 23</w:t>
      </w:r>
    </w:p>
    <w:p w:rsidR="001551FB" w:rsidRPr="00C94E0F" w:rsidRDefault="001551FB" w:rsidP="00155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51FB">
        <w:rPr>
          <w:rFonts w:ascii="Courier New" w:eastAsia="Times New Roman" w:hAnsi="Courier New" w:cs="Courier New"/>
          <w:color w:val="000000"/>
          <w:sz w:val="18"/>
          <w:szCs w:val="18"/>
        </w:rPr>
        <w:t>38, 67</w:t>
      </w:r>
    </w:p>
    <w:sectPr w:rsidR="001551FB" w:rsidRPr="00C94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zMTI3MzI1MbKwNLNQ0lEKTi0uzszPAykwrAUAz7CzECwAAAA="/>
  </w:docVars>
  <w:rsids>
    <w:rsidRoot w:val="00DE6594"/>
    <w:rsid w:val="00054071"/>
    <w:rsid w:val="000A09B8"/>
    <w:rsid w:val="00105B72"/>
    <w:rsid w:val="0013416F"/>
    <w:rsid w:val="001551FB"/>
    <w:rsid w:val="0019286B"/>
    <w:rsid w:val="00203D07"/>
    <w:rsid w:val="002F790B"/>
    <w:rsid w:val="003273B1"/>
    <w:rsid w:val="005215D3"/>
    <w:rsid w:val="0057222A"/>
    <w:rsid w:val="00620902"/>
    <w:rsid w:val="00651399"/>
    <w:rsid w:val="007E7D7A"/>
    <w:rsid w:val="00902B99"/>
    <w:rsid w:val="009A2BBE"/>
    <w:rsid w:val="00A11CD5"/>
    <w:rsid w:val="00B53764"/>
    <w:rsid w:val="00B77560"/>
    <w:rsid w:val="00C6337D"/>
    <w:rsid w:val="00C94E0F"/>
    <w:rsid w:val="00D57EC3"/>
    <w:rsid w:val="00DE6594"/>
    <w:rsid w:val="00E51238"/>
    <w:rsid w:val="00F5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0B"/>
  </w:style>
  <w:style w:type="paragraph" w:styleId="Heading1">
    <w:name w:val="heading 1"/>
    <w:basedOn w:val="Normal"/>
    <w:next w:val="Normal"/>
    <w:link w:val="Heading1Char"/>
    <w:uiPriority w:val="9"/>
    <w:qFormat/>
    <w:rsid w:val="002F7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F79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F790B"/>
    <w:pPr>
      <w:ind w:left="720"/>
      <w:contextualSpacing/>
    </w:pPr>
  </w:style>
  <w:style w:type="table" w:styleId="TableGrid">
    <w:name w:val="Table Grid"/>
    <w:basedOn w:val="TableNormal"/>
    <w:uiPriority w:val="59"/>
    <w:rsid w:val="00D5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E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90B"/>
  </w:style>
  <w:style w:type="paragraph" w:styleId="Heading1">
    <w:name w:val="heading 1"/>
    <w:basedOn w:val="Normal"/>
    <w:next w:val="Normal"/>
    <w:link w:val="Heading1Char"/>
    <w:uiPriority w:val="9"/>
    <w:qFormat/>
    <w:rsid w:val="002F7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9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7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F79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F790B"/>
    <w:pPr>
      <w:ind w:left="720"/>
      <w:contextualSpacing/>
    </w:pPr>
  </w:style>
  <w:style w:type="table" w:styleId="TableGrid">
    <w:name w:val="Table Grid"/>
    <w:basedOn w:val="TableNormal"/>
    <w:uiPriority w:val="59"/>
    <w:rsid w:val="00D5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E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Novin Pendar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Novin Pendar</dc:creator>
  <cp:keywords/>
  <dc:description/>
  <cp:lastModifiedBy>Novin Pendar</cp:lastModifiedBy>
  <cp:revision>2</cp:revision>
  <dcterms:created xsi:type="dcterms:W3CDTF">2018-11-02T14:32:00Z</dcterms:created>
  <dcterms:modified xsi:type="dcterms:W3CDTF">2018-11-02T15:15:00Z</dcterms:modified>
</cp:coreProperties>
</file>