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9FE25" w14:textId="1044E1CC" w:rsidR="009359A1" w:rsidRPr="001A710A" w:rsidRDefault="009359A1" w:rsidP="001A710A">
      <w:pPr>
        <w:pStyle w:val="Titel"/>
        <w:ind w:left="708" w:hanging="708"/>
        <w:rPr>
          <w:rFonts w:ascii="Arial" w:hAnsi="Arial" w:cs="Arial"/>
          <w:lang w:val="de-AT"/>
        </w:rPr>
      </w:pPr>
      <w:r w:rsidRPr="001A710A">
        <w:rPr>
          <w:rFonts w:ascii="Arial" w:hAnsi="Arial" w:cs="Arial"/>
          <w:lang w:val="de-AT"/>
        </w:rPr>
        <w:t>Übungsaufgaben</w:t>
      </w:r>
    </w:p>
    <w:p w14:paraId="1E851C43" w14:textId="77777777" w:rsidR="009359A1" w:rsidRDefault="009359A1" w:rsidP="009359A1">
      <w:pPr>
        <w:jc w:val="left"/>
        <w:rPr>
          <w:lang w:val="de-AT"/>
        </w:rPr>
      </w:pPr>
    </w:p>
    <w:p w14:paraId="396B4A25" w14:textId="77777777" w:rsidR="00357901" w:rsidRDefault="00357901" w:rsidP="001A710A">
      <w:pPr>
        <w:spacing w:after="120" w:line="312" w:lineRule="auto"/>
        <w:rPr>
          <w:rFonts w:ascii="Arial" w:hAnsi="Arial"/>
          <w:sz w:val="20"/>
          <w:szCs w:val="22"/>
          <w:lang w:val="de-AT"/>
        </w:rPr>
      </w:pPr>
    </w:p>
    <w:p w14:paraId="5EBD0878" w14:textId="270BA2CE" w:rsidR="00357901" w:rsidRDefault="00A146E7" w:rsidP="001A710A">
      <w:pPr>
        <w:spacing w:after="120" w:line="312" w:lineRule="auto"/>
        <w:rPr>
          <w:rFonts w:ascii="Arial" w:hAnsi="Arial"/>
          <w:sz w:val="20"/>
          <w:szCs w:val="22"/>
          <w:lang w:val="de-AT"/>
        </w:rPr>
      </w:pPr>
      <w:r>
        <w:rPr>
          <w:rFonts w:ascii="Arial" w:hAnsi="Arial"/>
          <w:sz w:val="20"/>
          <w:szCs w:val="22"/>
          <w:lang w:val="de-AT"/>
        </w:rPr>
        <w:t>Bitte b</w:t>
      </w:r>
      <w:r w:rsidR="009359A1" w:rsidRPr="001A710A">
        <w:rPr>
          <w:rFonts w:ascii="Arial" w:hAnsi="Arial"/>
          <w:sz w:val="20"/>
          <w:szCs w:val="22"/>
          <w:lang w:val="de-AT"/>
        </w:rPr>
        <w:t xml:space="preserve">ilden Sie Gruppen mit </w:t>
      </w:r>
      <w:r w:rsidR="00C91DA7">
        <w:rPr>
          <w:rFonts w:ascii="Arial" w:hAnsi="Arial"/>
          <w:sz w:val="20"/>
          <w:szCs w:val="22"/>
          <w:lang w:val="de-AT"/>
        </w:rPr>
        <w:t>3</w:t>
      </w:r>
      <w:r w:rsidR="009359A1" w:rsidRPr="001A710A">
        <w:rPr>
          <w:rFonts w:ascii="Arial" w:hAnsi="Arial"/>
          <w:sz w:val="20"/>
          <w:szCs w:val="22"/>
          <w:lang w:val="de-AT"/>
        </w:rPr>
        <w:t>-</w:t>
      </w:r>
      <w:r w:rsidR="00C91DA7">
        <w:rPr>
          <w:rFonts w:ascii="Arial" w:hAnsi="Arial"/>
          <w:sz w:val="20"/>
          <w:szCs w:val="22"/>
          <w:lang w:val="de-AT"/>
        </w:rPr>
        <w:t>4</w:t>
      </w:r>
      <w:r w:rsidR="00176C8C">
        <w:rPr>
          <w:rFonts w:ascii="Arial" w:hAnsi="Arial"/>
          <w:sz w:val="20"/>
          <w:szCs w:val="22"/>
          <w:lang w:val="de-AT"/>
        </w:rPr>
        <w:t xml:space="preserve"> </w:t>
      </w:r>
      <w:r w:rsidR="009359A1" w:rsidRPr="001A710A">
        <w:rPr>
          <w:rFonts w:ascii="Arial" w:hAnsi="Arial"/>
          <w:sz w:val="20"/>
          <w:szCs w:val="22"/>
          <w:lang w:val="de-AT"/>
        </w:rPr>
        <w:t xml:space="preserve">Personen. </w:t>
      </w:r>
    </w:p>
    <w:p w14:paraId="6A582436" w14:textId="736E04DA" w:rsidR="009359A1" w:rsidRPr="001A710A" w:rsidRDefault="009359A1" w:rsidP="001A710A">
      <w:pPr>
        <w:spacing w:after="120" w:line="312" w:lineRule="auto"/>
        <w:rPr>
          <w:rFonts w:ascii="Arial" w:hAnsi="Arial"/>
          <w:sz w:val="20"/>
          <w:szCs w:val="22"/>
          <w:lang w:val="de-AT"/>
        </w:rPr>
      </w:pPr>
      <w:r w:rsidRPr="001A710A">
        <w:rPr>
          <w:rFonts w:ascii="Arial" w:hAnsi="Arial"/>
          <w:sz w:val="20"/>
          <w:szCs w:val="22"/>
          <w:lang w:val="de-AT"/>
        </w:rPr>
        <w:t>Bleiben Sie für alle Übungsaufgaben in der gleichen Gruppe.</w:t>
      </w:r>
    </w:p>
    <w:p w14:paraId="790B0A28" w14:textId="77777777" w:rsidR="00357901" w:rsidRDefault="00357901" w:rsidP="001A710A">
      <w:pPr>
        <w:spacing w:after="120" w:line="312" w:lineRule="auto"/>
        <w:rPr>
          <w:rFonts w:ascii="Arial" w:hAnsi="Arial"/>
          <w:sz w:val="20"/>
          <w:szCs w:val="22"/>
          <w:lang w:val="de-AT"/>
        </w:rPr>
      </w:pPr>
    </w:p>
    <w:p w14:paraId="69D68069" w14:textId="235117CE" w:rsidR="009359A1" w:rsidRPr="001A710A" w:rsidRDefault="009359A1" w:rsidP="001A710A">
      <w:pPr>
        <w:spacing w:after="120" w:line="312" w:lineRule="auto"/>
        <w:rPr>
          <w:rFonts w:ascii="Arial" w:hAnsi="Arial"/>
          <w:sz w:val="20"/>
          <w:szCs w:val="22"/>
          <w:lang w:val="de-AT"/>
        </w:rPr>
      </w:pPr>
      <w:r w:rsidRPr="001A710A">
        <w:rPr>
          <w:rFonts w:ascii="Arial" w:hAnsi="Arial"/>
          <w:sz w:val="20"/>
          <w:szCs w:val="22"/>
          <w:lang w:val="de-AT"/>
        </w:rPr>
        <w:t>Berücksichtigen Sie dabei folgendes:</w:t>
      </w:r>
    </w:p>
    <w:p w14:paraId="65091B14" w14:textId="77777777" w:rsidR="009359A1" w:rsidRPr="001A710A" w:rsidRDefault="009359A1" w:rsidP="001A710A">
      <w:pPr>
        <w:pStyle w:val="Aufzhlung1"/>
        <w:numPr>
          <w:ilvl w:val="0"/>
          <w:numId w:val="20"/>
        </w:numPr>
        <w:ind w:left="1457"/>
      </w:pPr>
      <w:r w:rsidRPr="001A710A">
        <w:t xml:space="preserve">Der Kontext für das Risikomanagement ist das gesamte Unternehmen. </w:t>
      </w:r>
    </w:p>
    <w:p w14:paraId="2960AD6D" w14:textId="77777777" w:rsidR="009359A1" w:rsidRPr="001A710A" w:rsidRDefault="009359A1" w:rsidP="001A710A">
      <w:pPr>
        <w:pStyle w:val="Aufzhlung1"/>
        <w:numPr>
          <w:ilvl w:val="0"/>
          <w:numId w:val="20"/>
        </w:numPr>
        <w:ind w:left="1457"/>
      </w:pPr>
      <w:r w:rsidRPr="001A710A">
        <w:t>Alle Bewertungen sollen mit qualitativen Methoden erfolgen.</w:t>
      </w:r>
    </w:p>
    <w:p w14:paraId="0270DF32" w14:textId="262C0531" w:rsidR="009359A1" w:rsidRDefault="009359A1" w:rsidP="009359A1">
      <w:pPr>
        <w:jc w:val="left"/>
        <w:rPr>
          <w:lang w:val="de-AT"/>
        </w:rPr>
      </w:pPr>
    </w:p>
    <w:p w14:paraId="01CFF801" w14:textId="77777777" w:rsidR="00D77961" w:rsidRDefault="00D77961" w:rsidP="009359A1">
      <w:pPr>
        <w:jc w:val="left"/>
        <w:rPr>
          <w:lang w:val="de-AT"/>
        </w:rPr>
      </w:pPr>
    </w:p>
    <w:p w14:paraId="53FDDEA3" w14:textId="77777777" w:rsidR="00B20984" w:rsidRDefault="00B20984">
      <w:pPr>
        <w:jc w:val="left"/>
        <w:rPr>
          <w:rFonts w:ascii="Arial" w:eastAsiaTheme="majorEastAsia" w:hAnsi="Arial" w:cstheme="majorBidi"/>
          <w:b/>
          <w:iCs/>
          <w:spacing w:val="15"/>
          <w:sz w:val="40"/>
          <w:lang w:val="de-AT"/>
        </w:rPr>
      </w:pPr>
      <w:r>
        <w:rPr>
          <w:rFonts w:ascii="Arial" w:hAnsi="Arial"/>
          <w:iCs/>
          <w:spacing w:val="15"/>
          <w:sz w:val="40"/>
          <w:lang w:val="de-AT"/>
        </w:rPr>
        <w:br w:type="page"/>
      </w:r>
    </w:p>
    <w:p w14:paraId="3B2FC2C4" w14:textId="57A15D59" w:rsidR="0051504D" w:rsidRPr="001A710A" w:rsidRDefault="00D25FE3" w:rsidP="001A710A">
      <w:pPr>
        <w:pStyle w:val="Untertitel"/>
        <w:pageBreakBefore w:val="0"/>
        <w:spacing w:after="120" w:line="312" w:lineRule="auto"/>
        <w:contextualSpacing w:val="0"/>
        <w:jc w:val="left"/>
        <w:rPr>
          <w:rFonts w:ascii="Arial" w:hAnsi="Arial"/>
          <w:iCs/>
          <w:spacing w:val="15"/>
          <w:kern w:val="0"/>
          <w:sz w:val="40"/>
          <w:szCs w:val="24"/>
          <w:lang w:val="de-AT"/>
        </w:rPr>
      </w:pPr>
      <w:r w:rsidRPr="001A710A">
        <w:rPr>
          <w:rFonts w:ascii="Arial" w:hAnsi="Arial"/>
          <w:iCs/>
          <w:spacing w:val="15"/>
          <w:kern w:val="0"/>
          <w:sz w:val="40"/>
          <w:szCs w:val="24"/>
          <w:lang w:val="de-AT"/>
        </w:rPr>
        <w:lastRenderedPageBreak/>
        <w:t xml:space="preserve">Übung </w:t>
      </w:r>
      <w:r w:rsidR="00657FE2">
        <w:rPr>
          <w:rFonts w:ascii="Arial" w:hAnsi="Arial"/>
          <w:iCs/>
          <w:spacing w:val="15"/>
          <w:kern w:val="0"/>
          <w:sz w:val="40"/>
          <w:szCs w:val="24"/>
          <w:lang w:val="de-AT"/>
        </w:rPr>
        <w:t>1</w:t>
      </w:r>
      <w:r w:rsidR="00B51578" w:rsidRPr="001A710A">
        <w:rPr>
          <w:rFonts w:ascii="Arial" w:hAnsi="Arial"/>
          <w:iCs/>
          <w:spacing w:val="15"/>
          <w:kern w:val="0"/>
          <w:sz w:val="40"/>
          <w:szCs w:val="24"/>
          <w:lang w:val="de-AT"/>
        </w:rPr>
        <w:t>:</w:t>
      </w:r>
      <w:r w:rsidR="0051504D" w:rsidRPr="001A710A">
        <w:rPr>
          <w:rFonts w:ascii="Arial" w:hAnsi="Arial"/>
          <w:iCs/>
          <w:spacing w:val="15"/>
          <w:kern w:val="0"/>
          <w:sz w:val="40"/>
          <w:szCs w:val="24"/>
          <w:lang w:val="de-AT"/>
        </w:rPr>
        <w:t xml:space="preserve"> </w:t>
      </w:r>
      <w:r w:rsidR="004E3B62" w:rsidRPr="001A710A">
        <w:rPr>
          <w:rFonts w:ascii="Arial" w:hAnsi="Arial"/>
          <w:iCs/>
          <w:spacing w:val="15"/>
          <w:kern w:val="0"/>
          <w:sz w:val="40"/>
          <w:szCs w:val="24"/>
          <w:lang w:val="de-AT"/>
        </w:rPr>
        <w:t>Rahmenbedingungen definieren</w:t>
      </w:r>
    </w:p>
    <w:p w14:paraId="36AB7DA2" w14:textId="2EAB3EF2" w:rsidR="00813186" w:rsidRPr="001A710A" w:rsidRDefault="00F950FF" w:rsidP="001A710A">
      <w:pPr>
        <w:spacing w:after="120" w:line="312" w:lineRule="auto"/>
        <w:rPr>
          <w:rFonts w:ascii="Arial" w:hAnsi="Arial"/>
          <w:b/>
          <w:sz w:val="20"/>
          <w:szCs w:val="22"/>
          <w:lang w:val="de-AT"/>
        </w:rPr>
      </w:pPr>
      <w:r w:rsidRPr="001A710A">
        <w:rPr>
          <w:rFonts w:ascii="Arial" w:hAnsi="Arial"/>
          <w:b/>
          <w:sz w:val="20"/>
          <w:szCs w:val="22"/>
          <w:lang w:val="de-AT"/>
        </w:rPr>
        <w:t>Definieren Sie</w:t>
      </w:r>
      <w:r w:rsidR="006619F6" w:rsidRPr="001A710A">
        <w:rPr>
          <w:rFonts w:ascii="Arial" w:hAnsi="Arial"/>
          <w:b/>
          <w:sz w:val="20"/>
          <w:szCs w:val="22"/>
          <w:lang w:val="de-AT"/>
        </w:rPr>
        <w:t>, angepasst an die Fallstudie,</w:t>
      </w:r>
      <w:r w:rsidRPr="001A710A">
        <w:rPr>
          <w:rFonts w:ascii="Arial" w:hAnsi="Arial"/>
          <w:b/>
          <w:sz w:val="20"/>
          <w:szCs w:val="22"/>
          <w:lang w:val="de-AT"/>
        </w:rPr>
        <w:t xml:space="preserve"> die Rahmenbedingungen für das Informationssicherheits-Risikomanagement</w:t>
      </w:r>
      <w:r w:rsidR="00AA641B" w:rsidRPr="001A710A">
        <w:rPr>
          <w:rFonts w:ascii="Arial" w:hAnsi="Arial"/>
          <w:b/>
          <w:sz w:val="20"/>
          <w:szCs w:val="22"/>
          <w:lang w:val="de-AT"/>
        </w:rPr>
        <w:t xml:space="preserve"> (IS-RM)</w:t>
      </w:r>
      <w:r w:rsidRPr="001A710A">
        <w:rPr>
          <w:rFonts w:ascii="Arial" w:hAnsi="Arial"/>
          <w:b/>
          <w:sz w:val="20"/>
          <w:szCs w:val="22"/>
          <w:lang w:val="de-AT"/>
        </w:rPr>
        <w:t>.</w:t>
      </w:r>
      <w:r w:rsidR="002C6479" w:rsidRPr="001A710A">
        <w:rPr>
          <w:rFonts w:ascii="Arial" w:hAnsi="Arial"/>
          <w:b/>
          <w:sz w:val="20"/>
          <w:szCs w:val="22"/>
          <w:lang w:val="de-AT"/>
        </w:rPr>
        <w:t xml:space="preserve"> </w:t>
      </w:r>
    </w:p>
    <w:p w14:paraId="7871758D" w14:textId="14946750" w:rsidR="00AA641B" w:rsidRPr="001A710A" w:rsidRDefault="009359A1" w:rsidP="00D77961">
      <w:pPr>
        <w:pStyle w:val="berschrift2"/>
        <w:keepLines w:val="0"/>
        <w:spacing w:before="320" w:after="180" w:line="312" w:lineRule="auto"/>
        <w:ind w:left="576" w:hanging="576"/>
        <w:jc w:val="left"/>
        <w:rPr>
          <w:rFonts w:ascii="Arial" w:eastAsia="Times New Roman" w:hAnsi="Arial" w:cs="Arial"/>
          <w:b/>
          <w:bCs/>
          <w:color w:val="000000" w:themeColor="text1"/>
          <w:sz w:val="28"/>
          <w:lang w:eastAsia="de-DE"/>
        </w:rPr>
      </w:pPr>
      <w:r w:rsidRPr="001A710A">
        <w:rPr>
          <w:rFonts w:ascii="Arial" w:eastAsia="Times New Roman" w:hAnsi="Arial" w:cs="Arial"/>
          <w:b/>
          <w:bCs/>
          <w:color w:val="000000" w:themeColor="text1"/>
          <w:sz w:val="28"/>
          <w:lang w:eastAsia="de-DE"/>
        </w:rPr>
        <w:t>A</w:t>
      </w:r>
      <w:r w:rsidR="00AA641B" w:rsidRPr="001A710A">
        <w:rPr>
          <w:rFonts w:ascii="Arial" w:eastAsia="Times New Roman" w:hAnsi="Arial" w:cs="Arial"/>
          <w:b/>
          <w:bCs/>
          <w:color w:val="000000" w:themeColor="text1"/>
          <w:sz w:val="28"/>
          <w:lang w:eastAsia="de-DE"/>
        </w:rPr>
        <w:t>ufgaben:</w:t>
      </w:r>
    </w:p>
    <w:p w14:paraId="1AAA4595" w14:textId="0F5C067D" w:rsidR="00D77961" w:rsidRPr="00D77961" w:rsidRDefault="00AA641B" w:rsidP="00D77961">
      <w:pPr>
        <w:pStyle w:val="Aufzhlung1"/>
        <w:numPr>
          <w:ilvl w:val="0"/>
          <w:numId w:val="9"/>
        </w:numPr>
        <w:spacing w:before="120"/>
        <w:ind w:left="426" w:hanging="426"/>
        <w:jc w:val="left"/>
      </w:pPr>
      <w:r w:rsidRPr="001A710A">
        <w:t xml:space="preserve">Definieren Sie die Rollen und Verantwortlichkeiten im IS-RM der </w:t>
      </w:r>
      <w:proofErr w:type="spellStart"/>
      <w:r w:rsidRPr="001A710A">
        <w:t>Mood</w:t>
      </w:r>
      <w:proofErr w:type="spellEnd"/>
      <w:r w:rsidRPr="001A710A">
        <w:t xml:space="preserve"> Music.</w:t>
      </w:r>
      <w:r w:rsidR="00640498" w:rsidRPr="001A710A">
        <w:t xml:space="preserve"> </w:t>
      </w:r>
      <w:r w:rsidR="00892029" w:rsidRPr="001A710A">
        <w:t>Betrachten Sie dabei zumindest die Rollen Risiko-Manager</w:t>
      </w:r>
      <w:r w:rsidR="00FB6327">
        <w:t xml:space="preserve"> und</w:t>
      </w:r>
      <w:r w:rsidR="00892029" w:rsidRPr="001A710A">
        <w:t xml:space="preserve"> Risiko-Eigner </w:t>
      </w:r>
      <w:r w:rsidR="00FB6327">
        <w:t xml:space="preserve">(Risk </w:t>
      </w:r>
      <w:proofErr w:type="spellStart"/>
      <w:r w:rsidR="00FB6327">
        <w:t>Owner</w:t>
      </w:r>
      <w:proofErr w:type="spellEnd"/>
      <w:r w:rsidR="00FB6327">
        <w:t>)</w:t>
      </w:r>
      <w:r w:rsidR="00892029" w:rsidRPr="001A710A">
        <w:t xml:space="preserve">. </w:t>
      </w:r>
      <w:r w:rsidR="00EF51AF" w:rsidRPr="001A710A">
        <w:t xml:space="preserve">Ordnen Sie die Rollen des IS-RM konkreten Rollen im Unternehmen </w:t>
      </w:r>
      <w:proofErr w:type="spellStart"/>
      <w:r w:rsidR="00EF51AF" w:rsidRPr="001A710A">
        <w:t>Mood</w:t>
      </w:r>
      <w:proofErr w:type="spellEnd"/>
      <w:r w:rsidR="00EF51AF" w:rsidRPr="001A710A">
        <w:t xml:space="preserve"> Music zu. </w:t>
      </w:r>
      <w:r w:rsidR="00D77961">
        <w:br/>
      </w:r>
      <w:r w:rsidR="007A1F08" w:rsidRPr="76D49274">
        <w:rPr>
          <w:b/>
          <w:bCs/>
        </w:rPr>
        <w:t>(siehe</w:t>
      </w:r>
      <w:r w:rsidR="00A5150C">
        <w:rPr>
          <w:b/>
          <w:bCs/>
        </w:rPr>
        <w:t xml:space="preserve"> </w:t>
      </w:r>
      <w:r w:rsidR="00A5150C" w:rsidRPr="00A5150C">
        <w:rPr>
          <w:b/>
          <w:bCs/>
        </w:rPr>
        <w:t>Vorlage 1: Rollen und Verantwortlichkeiten</w:t>
      </w:r>
      <w:r w:rsidR="007A1F08" w:rsidRPr="76D49274">
        <w:rPr>
          <w:b/>
          <w:bCs/>
        </w:rPr>
        <w:t>)</w:t>
      </w:r>
    </w:p>
    <w:p w14:paraId="01B0FA6B" w14:textId="77777777" w:rsidR="00D77961" w:rsidRDefault="00D77961" w:rsidP="00D77961">
      <w:pPr>
        <w:pStyle w:val="Aufzhlung1"/>
        <w:spacing w:before="120"/>
        <w:jc w:val="left"/>
      </w:pPr>
    </w:p>
    <w:p w14:paraId="1CEEACDA" w14:textId="3264CA93" w:rsidR="00C96BD7" w:rsidRPr="00D77961" w:rsidRDefault="00B166C7" w:rsidP="00D77961">
      <w:pPr>
        <w:pStyle w:val="Aufzhlung1"/>
        <w:numPr>
          <w:ilvl w:val="0"/>
          <w:numId w:val="9"/>
        </w:numPr>
        <w:spacing w:before="120"/>
        <w:ind w:left="426" w:hanging="426"/>
        <w:jc w:val="left"/>
      </w:pPr>
      <w:r w:rsidRPr="001A710A">
        <w:t>Erstellen Sie Basiskriterien für die Bewertung von Eintrittswahrscheinlichkeit und Schadenshöhe.</w:t>
      </w:r>
      <w:r w:rsidR="00D121AD" w:rsidRPr="001A710A">
        <w:t xml:space="preserve"> </w:t>
      </w:r>
      <w:r w:rsidR="00C96BD7" w:rsidRPr="001A710A">
        <w:t xml:space="preserve">Betrachten Sie bei der Schadenshöhe zumindest die folgenden Schadensszenarien: </w:t>
      </w:r>
      <w:r w:rsidR="005B2FE5" w:rsidRPr="001A710A">
        <w:t>Image/Reputation</w:t>
      </w:r>
      <w:r w:rsidR="00C96BD7" w:rsidRPr="001A710A">
        <w:t>, finanzieller Schaden</w:t>
      </w:r>
      <w:r w:rsidR="005B2FE5" w:rsidRPr="001A710A">
        <w:t>/Verlust</w:t>
      </w:r>
      <w:r w:rsidR="00AA641B" w:rsidRPr="001A710A">
        <w:t xml:space="preserve">, </w:t>
      </w:r>
      <w:r w:rsidR="005B2FE5" w:rsidRPr="001A710A">
        <w:t>Beeinträchtigung der Aufgabenerfüllung</w:t>
      </w:r>
      <w:r w:rsidR="007A1F08">
        <w:br/>
      </w:r>
      <w:r w:rsidR="007A1F08" w:rsidRPr="007A1F08">
        <w:rPr>
          <w:b/>
        </w:rPr>
        <w:t xml:space="preserve">(siehe </w:t>
      </w:r>
      <w:r w:rsidR="007A1F08" w:rsidRPr="007A1F08">
        <w:rPr>
          <w:b/>
        </w:rPr>
        <w:fldChar w:fldCharType="begin"/>
      </w:r>
      <w:r w:rsidR="007A1F08" w:rsidRPr="007A1F08">
        <w:rPr>
          <w:b/>
        </w:rPr>
        <w:instrText xml:space="preserve"> REF _Ref3461909 \h </w:instrText>
      </w:r>
      <w:r w:rsidR="007A1F08">
        <w:rPr>
          <w:b/>
        </w:rPr>
        <w:instrText xml:space="preserve"> \* MERGEFORMAT </w:instrText>
      </w:r>
      <w:r w:rsidR="007A1F08" w:rsidRPr="007A1F08">
        <w:rPr>
          <w:b/>
        </w:rPr>
      </w:r>
      <w:r w:rsidR="007A1F08" w:rsidRPr="007A1F08">
        <w:rPr>
          <w:b/>
        </w:rPr>
        <w:fldChar w:fldCharType="separate"/>
      </w:r>
      <w:r w:rsidR="007A1F08" w:rsidRPr="007A1F08">
        <w:rPr>
          <w:b/>
        </w:rPr>
        <w:t>Vorlage 2: Schadenshöhe</w:t>
      </w:r>
      <w:r w:rsidR="007A1F08" w:rsidRPr="007A1F08">
        <w:rPr>
          <w:b/>
        </w:rPr>
        <w:fldChar w:fldCharType="end"/>
      </w:r>
      <w:r w:rsidR="007A1F08">
        <w:rPr>
          <w:b/>
        </w:rPr>
        <w:t xml:space="preserve"> und </w:t>
      </w:r>
      <w:r w:rsidR="007A1F08" w:rsidRPr="007A1F08">
        <w:rPr>
          <w:b/>
        </w:rPr>
        <w:fldChar w:fldCharType="begin"/>
      </w:r>
      <w:r w:rsidR="007A1F08" w:rsidRPr="007A1F08">
        <w:rPr>
          <w:b/>
        </w:rPr>
        <w:instrText xml:space="preserve"> REF _Ref3461912 \h </w:instrText>
      </w:r>
      <w:r w:rsidR="007A1F08">
        <w:rPr>
          <w:b/>
        </w:rPr>
        <w:instrText xml:space="preserve"> \* MERGEFORMAT </w:instrText>
      </w:r>
      <w:r w:rsidR="007A1F08" w:rsidRPr="007A1F08">
        <w:rPr>
          <w:b/>
        </w:rPr>
      </w:r>
      <w:r w:rsidR="007A1F08" w:rsidRPr="007A1F08">
        <w:rPr>
          <w:b/>
        </w:rPr>
        <w:fldChar w:fldCharType="separate"/>
      </w:r>
      <w:r w:rsidR="007A1F08" w:rsidRPr="007A1F08">
        <w:rPr>
          <w:b/>
        </w:rPr>
        <w:t>Vorlage 3: Eintrittswahrscheinlichkeit (ETW)</w:t>
      </w:r>
      <w:r w:rsidR="007A1F08" w:rsidRPr="007A1F08">
        <w:rPr>
          <w:b/>
        </w:rPr>
        <w:fldChar w:fldCharType="end"/>
      </w:r>
      <w:r w:rsidR="007A1F08">
        <w:rPr>
          <w:b/>
        </w:rPr>
        <w:t>)</w:t>
      </w:r>
    </w:p>
    <w:p w14:paraId="5FBC37C7" w14:textId="4D5A26D5" w:rsidR="00D77961" w:rsidRPr="001A710A" w:rsidRDefault="00D77961" w:rsidP="00D77961">
      <w:pPr>
        <w:pStyle w:val="Aufzhlung1"/>
        <w:spacing w:before="120"/>
        <w:jc w:val="left"/>
      </w:pPr>
    </w:p>
    <w:p w14:paraId="5FA5F592" w14:textId="6C92BF0A" w:rsidR="00EC12C2" w:rsidRDefault="00D121AD" w:rsidP="00D77961">
      <w:pPr>
        <w:pStyle w:val="Aufzhlung1"/>
        <w:numPr>
          <w:ilvl w:val="0"/>
          <w:numId w:val="9"/>
        </w:numPr>
        <w:spacing w:before="120"/>
        <w:ind w:left="426" w:hanging="426"/>
        <w:jc w:val="left"/>
      </w:pPr>
      <w:r w:rsidRPr="001A710A">
        <w:t>Erstellen Sie eine Risikomatrix.</w:t>
      </w:r>
      <w:r w:rsidR="00EC77D9" w:rsidRPr="001A710A">
        <w:t xml:space="preserve"> </w:t>
      </w:r>
      <w:r w:rsidR="00EC12C2" w:rsidRPr="007A1F08">
        <w:rPr>
          <w:b/>
        </w:rPr>
        <w:t>(siehe</w:t>
      </w:r>
      <w:r w:rsidR="00A5150C">
        <w:rPr>
          <w:b/>
        </w:rPr>
        <w:t xml:space="preserve"> </w:t>
      </w:r>
      <w:r w:rsidR="00A5150C" w:rsidRPr="00A5150C">
        <w:rPr>
          <w:b/>
        </w:rPr>
        <w:t>Vorlage 4: Risikomatrix mit Risikoklassen</w:t>
      </w:r>
      <w:r w:rsidR="00EC12C2" w:rsidRPr="007A1F08">
        <w:rPr>
          <w:b/>
        </w:rPr>
        <w:t>)</w:t>
      </w:r>
    </w:p>
    <w:p w14:paraId="0B69F367" w14:textId="3A08ED48" w:rsidR="0051504D" w:rsidRDefault="00EC77D9" w:rsidP="00D77961">
      <w:pPr>
        <w:pStyle w:val="Aufzhlung1"/>
        <w:numPr>
          <w:ilvl w:val="1"/>
          <w:numId w:val="9"/>
        </w:numPr>
        <w:spacing w:before="120"/>
        <w:ind w:left="851" w:hanging="404"/>
        <w:jc w:val="left"/>
      </w:pPr>
      <w:r w:rsidRPr="001A710A">
        <w:t>Ordnen Sie die Bereiche in der Matrix den 5 Risikoklassen „sehr hohes“, „hohes“, „mittleres“, „geringes</w:t>
      </w:r>
      <w:r w:rsidR="007A1F08">
        <w:t xml:space="preserve">“ und „sehr geringes“ Risiko zu. </w:t>
      </w:r>
    </w:p>
    <w:p w14:paraId="0383BC1A" w14:textId="129F4B4D" w:rsidR="00EC12C2" w:rsidRDefault="00EC12C2" w:rsidP="00D77961">
      <w:pPr>
        <w:pStyle w:val="Aufzhlung1"/>
        <w:numPr>
          <w:ilvl w:val="1"/>
          <w:numId w:val="9"/>
        </w:numPr>
        <w:spacing w:before="120"/>
        <w:ind w:left="851" w:hanging="404"/>
        <w:jc w:val="left"/>
      </w:pPr>
      <w:r>
        <w:t>Zeichnen Sie die Risikoakzeptanzlinie ein.</w:t>
      </w:r>
    </w:p>
    <w:p w14:paraId="0418860B" w14:textId="77777777" w:rsidR="00D77961" w:rsidRPr="001A710A" w:rsidRDefault="00D77961" w:rsidP="00D77961">
      <w:pPr>
        <w:pStyle w:val="Aufzhlung1"/>
        <w:spacing w:before="120"/>
        <w:jc w:val="left"/>
      </w:pPr>
    </w:p>
    <w:p w14:paraId="3191E6E6" w14:textId="77777777" w:rsidR="006A22FE" w:rsidRPr="001A710A" w:rsidRDefault="00B166C7" w:rsidP="00D77961">
      <w:pPr>
        <w:pStyle w:val="Aufzhlung1"/>
        <w:numPr>
          <w:ilvl w:val="0"/>
          <w:numId w:val="9"/>
        </w:numPr>
        <w:spacing w:before="120"/>
        <w:ind w:left="426" w:hanging="426"/>
        <w:jc w:val="left"/>
      </w:pPr>
      <w:r w:rsidRPr="001A710A">
        <w:t xml:space="preserve">Definieren Sie </w:t>
      </w:r>
    </w:p>
    <w:p w14:paraId="7AAB5F7A" w14:textId="1EC46659" w:rsidR="0051504D" w:rsidRPr="001A710A" w:rsidRDefault="00B166C7" w:rsidP="00D77961">
      <w:pPr>
        <w:pStyle w:val="Aufzhlung1"/>
        <w:numPr>
          <w:ilvl w:val="1"/>
          <w:numId w:val="9"/>
        </w:numPr>
        <w:spacing w:before="120"/>
        <w:ind w:left="851" w:hanging="404"/>
        <w:jc w:val="left"/>
      </w:pPr>
      <w:r w:rsidRPr="001A710A">
        <w:t xml:space="preserve">die </w:t>
      </w:r>
      <w:r w:rsidR="005B2FE5" w:rsidRPr="001A710A">
        <w:t xml:space="preserve">Vorgaben zum Umgang mit Risiken in den verschiedenen Klassen sowie </w:t>
      </w:r>
      <w:r w:rsidRPr="001A710A">
        <w:t>Risikoakzeptanzkriterien</w:t>
      </w:r>
      <w:r w:rsidR="007A1F08">
        <w:t xml:space="preserve"> </w:t>
      </w:r>
      <w:r w:rsidR="007A1F08" w:rsidRPr="00D77961">
        <w:rPr>
          <w:b/>
        </w:rPr>
        <w:t>(siehe</w:t>
      </w:r>
      <w:r w:rsidR="00A5150C">
        <w:rPr>
          <w:b/>
        </w:rPr>
        <w:t xml:space="preserve"> </w:t>
      </w:r>
      <w:r w:rsidR="00A5150C" w:rsidRPr="00A5150C">
        <w:rPr>
          <w:b/>
        </w:rPr>
        <w:t>Vorlage 5: Vorgabe zum Umgang mit Risiken und Risikoakzeptanzkriterien</w:t>
      </w:r>
      <w:r w:rsidR="007A1F08" w:rsidRPr="00D77961">
        <w:rPr>
          <w:b/>
        </w:rPr>
        <w:t>)</w:t>
      </w:r>
      <w:r w:rsidR="002B31F4" w:rsidRPr="001A710A">
        <w:t>, zumindest:</w:t>
      </w:r>
    </w:p>
    <w:p w14:paraId="71A65C71" w14:textId="4B0047B8" w:rsidR="004011F3" w:rsidRPr="001A710A" w:rsidRDefault="005B2FE5" w:rsidP="00D77961">
      <w:pPr>
        <w:pStyle w:val="Aufzhlung1"/>
        <w:numPr>
          <w:ilvl w:val="2"/>
          <w:numId w:val="9"/>
        </w:numPr>
        <w:spacing w:before="120"/>
        <w:ind w:left="1418" w:hanging="251"/>
        <w:jc w:val="left"/>
      </w:pPr>
      <w:r w:rsidRPr="001A710A">
        <w:t>Meldung an wen</w:t>
      </w:r>
      <w:r w:rsidR="004011F3" w:rsidRPr="001A710A">
        <w:t>?</w:t>
      </w:r>
      <w:r w:rsidR="00C86E44" w:rsidRPr="001A710A">
        <w:t xml:space="preserve"> (Abteilungsleiter, Geschäftsführung, etc.) </w:t>
      </w:r>
    </w:p>
    <w:p w14:paraId="54BA09DC" w14:textId="13A9F90D" w:rsidR="005B2FE5" w:rsidRPr="001A710A" w:rsidRDefault="004011F3" w:rsidP="00D77961">
      <w:pPr>
        <w:pStyle w:val="Aufzhlung1"/>
        <w:numPr>
          <w:ilvl w:val="2"/>
          <w:numId w:val="9"/>
        </w:numPr>
        <w:spacing w:before="120"/>
        <w:ind w:left="1418" w:hanging="251"/>
        <w:jc w:val="left"/>
      </w:pPr>
      <w:proofErr w:type="gramStart"/>
      <w:r w:rsidRPr="001A710A">
        <w:t>Meldung</w:t>
      </w:r>
      <w:proofErr w:type="gramEnd"/>
      <w:r w:rsidRPr="001A710A">
        <w:t xml:space="preserve"> wie? (ad hoc, regelmäßiger Bericht)</w:t>
      </w:r>
    </w:p>
    <w:p w14:paraId="37B48C9A" w14:textId="1B9E9B91" w:rsidR="00D77961" w:rsidRDefault="005B2FE5" w:rsidP="00D77961">
      <w:pPr>
        <w:pStyle w:val="Aufzhlung1"/>
        <w:numPr>
          <w:ilvl w:val="2"/>
          <w:numId w:val="9"/>
        </w:numPr>
        <w:spacing w:before="120"/>
        <w:ind w:left="1418" w:hanging="251"/>
        <w:jc w:val="left"/>
      </w:pPr>
      <w:r w:rsidRPr="001A710A">
        <w:t>Risikobehandlung zwingend erforderlich?</w:t>
      </w:r>
    </w:p>
    <w:p w14:paraId="2EC2C638" w14:textId="77777777" w:rsidR="00D77961" w:rsidRDefault="00D77961" w:rsidP="00D77961">
      <w:pPr>
        <w:pStyle w:val="Aufzhlung1"/>
        <w:spacing w:before="120"/>
        <w:jc w:val="left"/>
      </w:pPr>
    </w:p>
    <w:p w14:paraId="15E80EA2" w14:textId="09F59C8B" w:rsidR="00920CC2" w:rsidRDefault="00920CC2" w:rsidP="0CD4885D">
      <w:pPr>
        <w:pStyle w:val="Aufzhlung1"/>
        <w:numPr>
          <w:ilvl w:val="1"/>
          <w:numId w:val="9"/>
        </w:numPr>
        <w:spacing w:before="120"/>
        <w:ind w:left="851" w:hanging="404"/>
        <w:jc w:val="left"/>
        <w:rPr>
          <w:b/>
          <w:bCs/>
        </w:rPr>
        <w:sectPr w:rsidR="00920CC2" w:rsidSect="005B09D2">
          <w:headerReference w:type="default" r:id="rId11"/>
          <w:footerReference w:type="even" r:id="rId12"/>
          <w:footerReference w:type="default" r:id="rId13"/>
          <w:pgSz w:w="11900" w:h="16840"/>
          <w:pgMar w:top="1701" w:right="1418" w:bottom="1134" w:left="1418" w:header="709" w:footer="709" w:gutter="0"/>
          <w:cols w:space="708"/>
          <w:docGrid w:linePitch="360"/>
        </w:sectPr>
      </w:pPr>
      <w:r>
        <w:t>Risiko</w:t>
      </w:r>
      <w:r w:rsidR="009962AF">
        <w:t>eigner</w:t>
      </w:r>
      <w:r>
        <w:t xml:space="preserve"> für die jeweiligen Risikoklassen</w:t>
      </w:r>
      <w:r w:rsidR="00C86E44">
        <w:t xml:space="preserve"> (Abteilungsleiter, Geschäftsführer, </w:t>
      </w:r>
      <w:r w:rsidR="00D516F5">
        <w:t xml:space="preserve">unzulässig, </w:t>
      </w:r>
      <w:r w:rsidR="00C86E44">
        <w:t>etc.)</w:t>
      </w:r>
      <w:r w:rsidR="007A1F08">
        <w:t xml:space="preserve"> </w:t>
      </w:r>
      <w:r w:rsidR="007A1F08" w:rsidRPr="0CD4885D">
        <w:rPr>
          <w:b/>
          <w:bCs/>
        </w:rPr>
        <w:t>(siehe</w:t>
      </w:r>
      <w:r w:rsidR="00A5150C" w:rsidRPr="0CD4885D">
        <w:rPr>
          <w:b/>
          <w:bCs/>
        </w:rPr>
        <w:t xml:space="preserve"> Vorlage 6: Risikoeigner für die jeweiligen Risikoklassen</w:t>
      </w:r>
      <w:r w:rsidR="007A1F08" w:rsidRPr="0CD4885D">
        <w:rPr>
          <w:b/>
          <w:bCs/>
        </w:rPr>
        <w:t>)</w:t>
      </w:r>
    </w:p>
    <w:p w14:paraId="55EFE8DC" w14:textId="7657061B" w:rsidR="00B20984" w:rsidRPr="007F5C61" w:rsidRDefault="00B20984" w:rsidP="00B20984">
      <w:pPr>
        <w:pStyle w:val="berschrift2"/>
        <w:keepLines w:val="0"/>
        <w:spacing w:before="320" w:after="180" w:line="312" w:lineRule="auto"/>
        <w:ind w:left="576" w:hanging="576"/>
        <w:jc w:val="left"/>
        <w:rPr>
          <w:rFonts w:ascii="Arial" w:eastAsia="Times New Roman" w:hAnsi="Arial" w:cs="Arial"/>
          <w:b/>
          <w:bCs/>
          <w:color w:val="000000" w:themeColor="text1"/>
          <w:sz w:val="28"/>
          <w:lang w:eastAsia="de-DE"/>
        </w:rPr>
      </w:pPr>
      <w:r w:rsidRPr="007F5C61">
        <w:rPr>
          <w:rFonts w:ascii="Arial" w:eastAsia="Times New Roman" w:hAnsi="Arial" w:cs="Arial"/>
          <w:b/>
          <w:bCs/>
          <w:color w:val="000000" w:themeColor="text1"/>
          <w:sz w:val="28"/>
          <w:lang w:eastAsia="de-DE"/>
        </w:rPr>
        <w:lastRenderedPageBreak/>
        <w:t>Vorlage</w:t>
      </w:r>
      <w:r>
        <w:rPr>
          <w:rFonts w:ascii="Arial" w:eastAsia="Times New Roman" w:hAnsi="Arial" w:cs="Arial"/>
          <w:b/>
          <w:bCs/>
          <w:color w:val="000000" w:themeColor="text1"/>
          <w:sz w:val="28"/>
          <w:lang w:eastAsia="de-DE"/>
        </w:rPr>
        <w:t xml:space="preserve"> 1:</w:t>
      </w:r>
      <w:r w:rsidRPr="007F5C61">
        <w:rPr>
          <w:rFonts w:ascii="Arial" w:eastAsia="Times New Roman" w:hAnsi="Arial" w:cs="Arial"/>
          <w:b/>
          <w:bCs/>
          <w:color w:val="000000" w:themeColor="text1"/>
          <w:sz w:val="28"/>
          <w:lang w:eastAsia="de-DE"/>
        </w:rPr>
        <w:t xml:space="preserve"> Rollen und Verantwortlichkeiten</w:t>
      </w:r>
    </w:p>
    <w:tbl>
      <w:tblPr>
        <w:tblW w:w="13887" w:type="dxa"/>
        <w:tblBorders>
          <w:top w:val="single" w:sz="4" w:space="0" w:color="AE9A80"/>
          <w:left w:val="single" w:sz="4" w:space="0" w:color="AE9A80"/>
          <w:bottom w:val="single" w:sz="4" w:space="0" w:color="AE9A80"/>
          <w:right w:val="single" w:sz="4" w:space="0" w:color="AE9A80"/>
          <w:insideH w:val="single" w:sz="4" w:space="0" w:color="AE9A80"/>
          <w:insideV w:val="single" w:sz="4" w:space="0" w:color="AE9A80"/>
        </w:tblBorders>
        <w:tblCellMar>
          <w:left w:w="70" w:type="dxa"/>
          <w:right w:w="70" w:type="dxa"/>
        </w:tblCellMar>
        <w:tblLook w:val="04A0" w:firstRow="1" w:lastRow="0" w:firstColumn="1" w:lastColumn="0" w:noHBand="0" w:noVBand="1"/>
      </w:tblPr>
      <w:tblGrid>
        <w:gridCol w:w="1893"/>
        <w:gridCol w:w="7883"/>
        <w:gridCol w:w="4111"/>
      </w:tblGrid>
      <w:tr w:rsidR="00B20984" w:rsidRPr="00892029" w14:paraId="30AAB121" w14:textId="77777777" w:rsidTr="4FDA7218">
        <w:trPr>
          <w:trHeight w:val="552"/>
        </w:trPr>
        <w:tc>
          <w:tcPr>
            <w:tcW w:w="1893" w:type="dxa"/>
            <w:shd w:val="clear" w:color="auto" w:fill="D7CDC0"/>
            <w:vAlign w:val="center"/>
            <w:hideMark/>
          </w:tcPr>
          <w:p w14:paraId="6FC51E7B" w14:textId="77777777" w:rsidR="00B20984" w:rsidRPr="00892029" w:rsidRDefault="00B20984" w:rsidP="007A52AD">
            <w:pPr>
              <w:jc w:val="center"/>
              <w:rPr>
                <w:rFonts w:ascii="Calibri" w:eastAsia="Times New Roman" w:hAnsi="Calibri" w:cs="Calibri"/>
                <w:color w:val="000000"/>
                <w:szCs w:val="22"/>
                <w:lang w:val="de-AT" w:eastAsia="de-AT"/>
              </w:rPr>
            </w:pPr>
            <w:r w:rsidRPr="00892029">
              <w:rPr>
                <w:rFonts w:ascii="Calibri" w:eastAsia="Times New Roman" w:hAnsi="Calibri" w:cs="Calibri"/>
                <w:color w:val="000000"/>
                <w:szCs w:val="22"/>
                <w:lang w:val="de-AT" w:eastAsia="de-AT"/>
              </w:rPr>
              <w:t> </w:t>
            </w:r>
          </w:p>
        </w:tc>
        <w:tc>
          <w:tcPr>
            <w:tcW w:w="7883" w:type="dxa"/>
            <w:shd w:val="clear" w:color="auto" w:fill="D7CDC0"/>
            <w:vAlign w:val="center"/>
            <w:hideMark/>
          </w:tcPr>
          <w:p w14:paraId="782F375C" w14:textId="77777777" w:rsidR="00B20984" w:rsidRPr="002617BB" w:rsidRDefault="00B20984" w:rsidP="007A52AD">
            <w:pPr>
              <w:jc w:val="left"/>
              <w:rPr>
                <w:rFonts w:ascii="Calibri" w:eastAsia="Times New Roman" w:hAnsi="Calibri" w:cs="Calibri"/>
                <w:b/>
                <w:color w:val="000000"/>
                <w:szCs w:val="22"/>
                <w:lang w:val="de-AT" w:eastAsia="de-AT"/>
              </w:rPr>
            </w:pPr>
            <w:r w:rsidRPr="002617BB">
              <w:rPr>
                <w:rFonts w:ascii="Calibri" w:eastAsia="Times New Roman" w:hAnsi="Calibri" w:cs="Calibri"/>
                <w:b/>
                <w:color w:val="000000"/>
                <w:szCs w:val="22"/>
                <w:lang w:val="de-AT" w:eastAsia="de-AT"/>
              </w:rPr>
              <w:t>Aufgaben, Verantwortungen, Befugnisse</w:t>
            </w:r>
          </w:p>
        </w:tc>
        <w:tc>
          <w:tcPr>
            <w:tcW w:w="4111" w:type="dxa"/>
            <w:shd w:val="clear" w:color="auto" w:fill="D7CDC0"/>
            <w:vAlign w:val="center"/>
            <w:hideMark/>
          </w:tcPr>
          <w:p w14:paraId="466BCD2A" w14:textId="77777777" w:rsidR="00B20984" w:rsidRPr="002617BB" w:rsidRDefault="00B20984" w:rsidP="007A52AD">
            <w:pPr>
              <w:jc w:val="center"/>
              <w:rPr>
                <w:rFonts w:ascii="Calibri" w:eastAsia="Times New Roman" w:hAnsi="Calibri" w:cs="Calibri"/>
                <w:b/>
                <w:color w:val="000000"/>
                <w:szCs w:val="22"/>
                <w:lang w:val="de-AT" w:eastAsia="de-AT"/>
              </w:rPr>
            </w:pPr>
            <w:r w:rsidRPr="002617BB">
              <w:rPr>
                <w:rFonts w:ascii="Calibri" w:eastAsia="Times New Roman" w:hAnsi="Calibri" w:cs="Calibri"/>
                <w:b/>
                <w:color w:val="000000"/>
                <w:szCs w:val="22"/>
                <w:lang w:val="de-AT" w:eastAsia="de-AT"/>
              </w:rPr>
              <w:t xml:space="preserve">Zuordnung zu Rollen in der </w:t>
            </w:r>
            <w:proofErr w:type="spellStart"/>
            <w:r w:rsidRPr="002617BB">
              <w:rPr>
                <w:rFonts w:ascii="Calibri" w:eastAsia="Times New Roman" w:hAnsi="Calibri" w:cs="Calibri"/>
                <w:b/>
                <w:color w:val="000000"/>
                <w:szCs w:val="22"/>
                <w:lang w:val="de-AT" w:eastAsia="de-AT"/>
              </w:rPr>
              <w:t>Mood</w:t>
            </w:r>
            <w:proofErr w:type="spellEnd"/>
            <w:r w:rsidRPr="002617BB">
              <w:rPr>
                <w:rFonts w:ascii="Calibri" w:eastAsia="Times New Roman" w:hAnsi="Calibri" w:cs="Calibri"/>
                <w:b/>
                <w:color w:val="000000"/>
                <w:szCs w:val="22"/>
                <w:lang w:val="de-AT" w:eastAsia="de-AT"/>
              </w:rPr>
              <w:t xml:space="preserve"> Music</w:t>
            </w:r>
          </w:p>
        </w:tc>
      </w:tr>
      <w:tr w:rsidR="00B20984" w:rsidRPr="00892029" w14:paraId="3C711FD5" w14:textId="77777777" w:rsidTr="4FDA7218">
        <w:trPr>
          <w:trHeight w:val="3164"/>
        </w:trPr>
        <w:tc>
          <w:tcPr>
            <w:tcW w:w="1893" w:type="dxa"/>
            <w:shd w:val="clear" w:color="auto" w:fill="D7CDC0"/>
            <w:vAlign w:val="center"/>
            <w:hideMark/>
          </w:tcPr>
          <w:p w14:paraId="1F5A15E8" w14:textId="77777777" w:rsidR="00B20984" w:rsidRPr="002617BB" w:rsidRDefault="00B20984" w:rsidP="007A52AD">
            <w:pPr>
              <w:jc w:val="left"/>
              <w:rPr>
                <w:rFonts w:ascii="Calibri" w:eastAsia="Times New Roman" w:hAnsi="Calibri" w:cs="Calibri"/>
                <w:b/>
                <w:color w:val="000000"/>
                <w:szCs w:val="22"/>
                <w:lang w:val="de-AT" w:eastAsia="de-AT"/>
              </w:rPr>
            </w:pPr>
            <w:r w:rsidRPr="002617BB">
              <w:rPr>
                <w:rFonts w:ascii="Calibri" w:eastAsia="Times New Roman" w:hAnsi="Calibri" w:cs="Calibri"/>
                <w:b/>
                <w:color w:val="000000"/>
                <w:szCs w:val="22"/>
                <w:lang w:val="de-AT" w:eastAsia="de-AT"/>
              </w:rPr>
              <w:t>Risiko-Manager</w:t>
            </w:r>
          </w:p>
        </w:tc>
        <w:tc>
          <w:tcPr>
            <w:tcW w:w="7883" w:type="dxa"/>
            <w:shd w:val="clear" w:color="auto" w:fill="auto"/>
            <w:hideMark/>
          </w:tcPr>
          <w:p w14:paraId="2CAD8E5E" w14:textId="39F6318D" w:rsidR="60D8EEF4" w:rsidRDefault="60D8EEF4" w:rsidP="4FDA7218">
            <w:pPr>
              <w:jc w:val="left"/>
              <w:rPr>
                <w:rFonts w:asciiTheme="minorHAnsi" w:eastAsiaTheme="minorEastAsia" w:hAnsiTheme="minorHAnsi"/>
              </w:rPr>
            </w:pPr>
            <w:r w:rsidRPr="4FDA7218">
              <w:rPr>
                <w:rFonts w:asciiTheme="minorHAnsi" w:eastAsiaTheme="minorEastAsia" w:hAnsiTheme="minorHAnsi"/>
              </w:rPr>
              <w:t>Aufgaben:</w:t>
            </w:r>
          </w:p>
          <w:p w14:paraId="08538BE9" w14:textId="634DE00A" w:rsidR="00B20984" w:rsidRPr="00892029" w:rsidRDefault="34E95747" w:rsidP="4FDA7218">
            <w:pPr>
              <w:pStyle w:val="Listenabsatz"/>
              <w:numPr>
                <w:ilvl w:val="0"/>
                <w:numId w:val="4"/>
              </w:numPr>
              <w:jc w:val="left"/>
            </w:pPr>
            <w:r w:rsidRPr="4FDA7218">
              <w:rPr>
                <w:rFonts w:ascii="Calibri" w:eastAsia="Times New Roman" w:hAnsi="Calibri" w:cs="Calibri"/>
                <w:color w:val="000000" w:themeColor="text1"/>
                <w:lang w:val="de-AT" w:eastAsia="de-AT"/>
              </w:rPr>
              <w:t>Einführung und Betrieb eines IS-RM-Prozesses</w:t>
            </w:r>
          </w:p>
          <w:p w14:paraId="6A954724" w14:textId="4AEB1C27" w:rsidR="00B20984" w:rsidRPr="00892029" w:rsidRDefault="34E95747" w:rsidP="4FDA7218">
            <w:pPr>
              <w:pStyle w:val="Listenabsatz"/>
              <w:numPr>
                <w:ilvl w:val="0"/>
                <w:numId w:val="4"/>
              </w:numPr>
              <w:jc w:val="left"/>
              <w:rPr>
                <w:rFonts w:ascii="Calibri" w:eastAsia="Times New Roman" w:hAnsi="Calibri" w:cs="Calibri"/>
                <w:color w:val="000000" w:themeColor="text1"/>
                <w:lang w:val="de-AT" w:eastAsia="de-AT"/>
              </w:rPr>
            </w:pPr>
            <w:r w:rsidRPr="4FDA7218">
              <w:rPr>
                <w:rFonts w:ascii="Calibri" w:eastAsia="Times New Roman" w:hAnsi="Calibri" w:cs="Calibri"/>
                <w:color w:val="000000" w:themeColor="text1"/>
                <w:lang w:val="de-AT" w:eastAsia="de-AT"/>
              </w:rPr>
              <w:t>Regelmäßige Risikoanalysen durchführen und dokumentieren</w:t>
            </w:r>
          </w:p>
          <w:p w14:paraId="2CA50941" w14:textId="7A408BF2" w:rsidR="00B20984" w:rsidRPr="00892029" w:rsidRDefault="34E95747" w:rsidP="4FDA7218">
            <w:pPr>
              <w:pStyle w:val="Listenabsatz"/>
              <w:numPr>
                <w:ilvl w:val="0"/>
                <w:numId w:val="4"/>
              </w:numPr>
              <w:jc w:val="left"/>
              <w:rPr>
                <w:rFonts w:ascii="Calibri" w:eastAsia="Calibri" w:hAnsi="Calibri" w:cs="Calibri"/>
                <w:szCs w:val="22"/>
                <w:lang w:val="de-AT"/>
              </w:rPr>
            </w:pPr>
            <w:r w:rsidRPr="4FDA7218">
              <w:rPr>
                <w:rFonts w:ascii="Calibri" w:eastAsia="Calibri" w:hAnsi="Calibri" w:cs="Calibri"/>
                <w:szCs w:val="22"/>
                <w:lang w:val="de-AT"/>
              </w:rPr>
              <w:t>Entwicklung von Maßnahmen zur Risikominderung in Abstimmung mit den Risiko-Eignern</w:t>
            </w:r>
          </w:p>
          <w:p w14:paraId="7952E079" w14:textId="6BC9B833" w:rsidR="00B20984" w:rsidRPr="00892029" w:rsidRDefault="34E95747" w:rsidP="4FDA7218">
            <w:pPr>
              <w:pStyle w:val="Listenabsatz"/>
              <w:numPr>
                <w:ilvl w:val="0"/>
                <w:numId w:val="4"/>
              </w:numPr>
              <w:jc w:val="left"/>
              <w:rPr>
                <w:rFonts w:ascii="Calibri" w:eastAsia="Calibri" w:hAnsi="Calibri" w:cs="Calibri"/>
                <w:szCs w:val="22"/>
                <w:lang w:val="de-AT"/>
              </w:rPr>
            </w:pPr>
            <w:r w:rsidRPr="4FDA7218">
              <w:rPr>
                <w:rFonts w:ascii="Calibri" w:eastAsia="Calibri" w:hAnsi="Calibri" w:cs="Calibri"/>
                <w:szCs w:val="22"/>
                <w:lang w:val="de-AT"/>
              </w:rPr>
              <w:t>Berichterstattung an die Geschäftsführung</w:t>
            </w:r>
          </w:p>
          <w:p w14:paraId="265105B7" w14:textId="3559716D" w:rsidR="00B20984" w:rsidRPr="00892029" w:rsidRDefault="46DED3C5" w:rsidP="4FDA7218">
            <w:pPr>
              <w:jc w:val="left"/>
              <w:rPr>
                <w:rFonts w:ascii="Calibri" w:eastAsia="Calibri" w:hAnsi="Calibri" w:cs="Calibri"/>
                <w:szCs w:val="22"/>
                <w:lang w:val="de-AT"/>
              </w:rPr>
            </w:pPr>
            <w:r w:rsidRPr="4FDA7218">
              <w:rPr>
                <w:rFonts w:ascii="Calibri" w:eastAsia="Calibri" w:hAnsi="Calibri" w:cs="Calibri"/>
                <w:szCs w:val="22"/>
                <w:lang w:val="de-AT"/>
              </w:rPr>
              <w:t>Verantwortungen:</w:t>
            </w:r>
          </w:p>
          <w:p w14:paraId="45563D4F" w14:textId="09C6EE94" w:rsidR="00B20984" w:rsidRPr="00892029" w:rsidRDefault="1C671D1A" w:rsidP="4FDA7218">
            <w:pPr>
              <w:pStyle w:val="Listenabsatz"/>
              <w:numPr>
                <w:ilvl w:val="0"/>
                <w:numId w:val="4"/>
              </w:numPr>
              <w:jc w:val="left"/>
              <w:rPr>
                <w:rFonts w:ascii="Calibri" w:eastAsia="Calibri" w:hAnsi="Calibri" w:cs="Calibri"/>
                <w:szCs w:val="22"/>
                <w:lang w:val="de-AT"/>
              </w:rPr>
            </w:pPr>
            <w:r w:rsidRPr="4FDA7218">
              <w:rPr>
                <w:rFonts w:ascii="Calibri" w:eastAsia="Calibri" w:hAnsi="Calibri" w:cs="Calibri"/>
                <w:szCs w:val="22"/>
                <w:lang w:val="de-AT"/>
              </w:rPr>
              <w:t>Durchführung und Berichterstattung der genannten Maßnahmen</w:t>
            </w:r>
          </w:p>
          <w:p w14:paraId="79F26E16" w14:textId="578FCB8C" w:rsidR="00B20984" w:rsidRPr="00892029" w:rsidRDefault="2766B0E2" w:rsidP="4FDA7218">
            <w:pPr>
              <w:jc w:val="left"/>
              <w:rPr>
                <w:rFonts w:ascii="Calibri" w:eastAsia="Calibri" w:hAnsi="Calibri" w:cs="Calibri"/>
                <w:szCs w:val="22"/>
                <w:lang w:val="de-AT"/>
              </w:rPr>
            </w:pPr>
            <w:r w:rsidRPr="4FDA7218">
              <w:rPr>
                <w:rFonts w:ascii="Calibri" w:eastAsia="Calibri" w:hAnsi="Calibri" w:cs="Calibri"/>
                <w:szCs w:val="22"/>
                <w:lang w:val="de-AT"/>
              </w:rPr>
              <w:t>Befugnisse:</w:t>
            </w:r>
          </w:p>
          <w:p w14:paraId="36329691" w14:textId="734460CA" w:rsidR="00B20984" w:rsidRPr="00892029" w:rsidRDefault="041776F2" w:rsidP="4FDA7218">
            <w:pPr>
              <w:pStyle w:val="Listenabsatz"/>
              <w:numPr>
                <w:ilvl w:val="0"/>
                <w:numId w:val="3"/>
              </w:numPr>
              <w:jc w:val="left"/>
              <w:rPr>
                <w:rFonts w:ascii="Calibri" w:eastAsia="Calibri" w:hAnsi="Calibri" w:cs="Calibri"/>
                <w:szCs w:val="22"/>
                <w:lang w:val="de-AT"/>
              </w:rPr>
            </w:pPr>
            <w:r w:rsidRPr="27DD57FA">
              <w:rPr>
                <w:rFonts w:ascii="Calibri" w:eastAsia="Calibri" w:hAnsi="Calibri" w:cs="Calibri"/>
                <w:szCs w:val="22"/>
                <w:lang w:val="de-AT"/>
              </w:rPr>
              <w:t xml:space="preserve">Weisungsbefugnisse </w:t>
            </w:r>
            <w:r w:rsidR="0D8C31C5" w:rsidRPr="22713DF1">
              <w:rPr>
                <w:rFonts w:ascii="Calibri" w:eastAsia="Calibri" w:hAnsi="Calibri" w:cs="Calibri"/>
                <w:szCs w:val="22"/>
                <w:lang w:val="de-AT"/>
              </w:rPr>
              <w:t xml:space="preserve">in </w:t>
            </w:r>
            <w:r w:rsidR="0D8C31C5" w:rsidRPr="66F520B1">
              <w:rPr>
                <w:rFonts w:ascii="Calibri" w:eastAsia="Calibri" w:hAnsi="Calibri" w:cs="Calibri"/>
                <w:szCs w:val="22"/>
                <w:lang w:val="de-AT"/>
              </w:rPr>
              <w:t>Abstimmung</w:t>
            </w:r>
            <w:r w:rsidR="0D8C31C5" w:rsidRPr="26F9AAA9">
              <w:rPr>
                <w:rFonts w:ascii="Calibri" w:eastAsia="Calibri" w:hAnsi="Calibri" w:cs="Calibri"/>
                <w:szCs w:val="22"/>
                <w:lang w:val="de-AT"/>
              </w:rPr>
              <w:t xml:space="preserve"> mit </w:t>
            </w:r>
            <w:r w:rsidR="0D8C31C5" w:rsidRPr="66F520B1">
              <w:rPr>
                <w:rFonts w:ascii="Calibri" w:eastAsia="Calibri" w:hAnsi="Calibri" w:cs="Calibri"/>
                <w:szCs w:val="22"/>
                <w:lang w:val="de-AT"/>
              </w:rPr>
              <w:t xml:space="preserve">der </w:t>
            </w:r>
            <w:r w:rsidR="0D8C31C5" w:rsidRPr="1895DFB9">
              <w:rPr>
                <w:rFonts w:ascii="Calibri" w:eastAsia="Calibri" w:hAnsi="Calibri" w:cs="Calibri"/>
                <w:szCs w:val="22"/>
                <w:lang w:val="de-AT"/>
              </w:rPr>
              <w:t>Geschäftsführung</w:t>
            </w:r>
            <w:r w:rsidRPr="57966331">
              <w:rPr>
                <w:rFonts w:ascii="Calibri" w:eastAsia="Calibri" w:hAnsi="Calibri" w:cs="Calibri"/>
                <w:szCs w:val="22"/>
                <w:lang w:val="de-AT"/>
              </w:rPr>
              <w:t xml:space="preserve"> </w:t>
            </w:r>
            <w:r w:rsidR="2649D5BD" w:rsidRPr="2BFBC5B6">
              <w:rPr>
                <w:rFonts w:ascii="Calibri" w:eastAsia="Calibri" w:hAnsi="Calibri" w:cs="Calibri"/>
                <w:szCs w:val="22"/>
                <w:lang w:val="de-AT"/>
              </w:rPr>
              <w:t>zur Umsetzung</w:t>
            </w:r>
            <w:r w:rsidR="2649D5BD" w:rsidRPr="57966331">
              <w:rPr>
                <w:rFonts w:ascii="Calibri" w:eastAsia="Calibri" w:hAnsi="Calibri" w:cs="Calibri"/>
                <w:szCs w:val="22"/>
                <w:lang w:val="de-AT"/>
              </w:rPr>
              <w:t xml:space="preserve"> </w:t>
            </w:r>
            <w:r w:rsidR="787A1A6C" w:rsidRPr="1895DFB9">
              <w:rPr>
                <w:rFonts w:ascii="Calibri" w:eastAsia="Calibri" w:hAnsi="Calibri" w:cs="Calibri"/>
                <w:szCs w:val="22"/>
                <w:lang w:val="de-AT"/>
              </w:rPr>
              <w:t xml:space="preserve">von </w:t>
            </w:r>
            <w:r w:rsidR="787A1A6C" w:rsidRPr="31ECAD2C">
              <w:rPr>
                <w:rFonts w:ascii="Calibri" w:eastAsia="Calibri" w:hAnsi="Calibri" w:cs="Calibri"/>
                <w:szCs w:val="22"/>
                <w:lang w:val="de-AT"/>
              </w:rPr>
              <w:t>Risikomanagementmaßnahmen</w:t>
            </w:r>
            <w:r w:rsidR="2649D5BD" w:rsidRPr="1895DFB9">
              <w:rPr>
                <w:rFonts w:ascii="Calibri" w:eastAsia="Calibri" w:hAnsi="Calibri" w:cs="Calibri"/>
                <w:szCs w:val="22"/>
                <w:lang w:val="de-AT"/>
              </w:rPr>
              <w:t xml:space="preserve"> </w:t>
            </w:r>
          </w:p>
          <w:p w14:paraId="5E0733BB" w14:textId="7DCB0A4E" w:rsidR="00B20984" w:rsidRPr="00892029" w:rsidRDefault="00B20984" w:rsidP="4FDA7218">
            <w:pPr>
              <w:jc w:val="left"/>
              <w:rPr>
                <w:rFonts w:ascii="Calibri" w:eastAsia="Times New Roman" w:hAnsi="Calibri" w:cs="Calibri"/>
                <w:color w:val="000000"/>
                <w:lang w:val="de-AT" w:eastAsia="de-AT"/>
              </w:rPr>
            </w:pPr>
          </w:p>
        </w:tc>
        <w:tc>
          <w:tcPr>
            <w:tcW w:w="4111" w:type="dxa"/>
            <w:shd w:val="clear" w:color="auto" w:fill="auto"/>
            <w:hideMark/>
          </w:tcPr>
          <w:p w14:paraId="3D295B88" w14:textId="72D98209" w:rsidR="00B20984" w:rsidRPr="00892029" w:rsidRDefault="00B20984" w:rsidP="1D57AC8A">
            <w:pPr>
              <w:jc w:val="left"/>
              <w:rPr>
                <w:rFonts w:ascii="Calibri" w:eastAsia="Times New Roman" w:hAnsi="Calibri" w:cs="Calibri"/>
                <w:color w:val="000000" w:themeColor="text1"/>
                <w:lang w:val="de-AT" w:eastAsia="de-AT"/>
              </w:rPr>
            </w:pPr>
            <w:r w:rsidRPr="4FDA7218">
              <w:rPr>
                <w:rFonts w:ascii="Calibri" w:eastAsia="Times New Roman" w:hAnsi="Calibri" w:cs="Calibri"/>
                <w:color w:val="000000" w:themeColor="text1"/>
                <w:lang w:val="de-AT" w:eastAsia="de-AT"/>
              </w:rPr>
              <w:t> </w:t>
            </w:r>
            <w:r w:rsidR="248FC27D" w:rsidRPr="4FDA7218">
              <w:rPr>
                <w:rFonts w:ascii="Calibri" w:eastAsia="Times New Roman" w:hAnsi="Calibri" w:cs="Calibri"/>
                <w:color w:val="000000" w:themeColor="text1"/>
                <w:lang w:val="de-AT" w:eastAsia="de-AT"/>
              </w:rPr>
              <w:t xml:space="preserve"> Abteilungsleiter IT-Betrieb</w:t>
            </w:r>
          </w:p>
          <w:p w14:paraId="298E2DF8" w14:textId="1F080CC6" w:rsidR="763A5B23" w:rsidRDefault="763A5B23" w:rsidP="763A5B23">
            <w:pPr>
              <w:jc w:val="left"/>
              <w:rPr>
                <w:rFonts w:ascii="Calibri" w:eastAsia="Times New Roman" w:hAnsi="Calibri" w:cs="Calibri"/>
                <w:color w:val="000000" w:themeColor="text1"/>
                <w:lang w:val="de-AT" w:eastAsia="de-AT"/>
              </w:rPr>
            </w:pPr>
          </w:p>
          <w:p w14:paraId="55586D97" w14:textId="619D96CC" w:rsidR="00B20984" w:rsidRPr="00892029" w:rsidRDefault="3C4CA3BB" w:rsidP="4FDA7218">
            <w:pPr>
              <w:jc w:val="left"/>
              <w:rPr>
                <w:rFonts w:ascii="Calibri" w:eastAsia="Times New Roman" w:hAnsi="Calibri" w:cs="Calibri"/>
                <w:color w:val="000000"/>
                <w:lang w:val="de-AT" w:eastAsia="de-AT"/>
              </w:rPr>
            </w:pPr>
            <w:r w:rsidRPr="0FD11EB6">
              <w:rPr>
                <w:rFonts w:ascii="Calibri" w:eastAsia="Times New Roman" w:hAnsi="Calibri" w:cs="Calibri"/>
                <w:color w:val="000000" w:themeColor="text1"/>
                <w:lang w:val="de-AT" w:eastAsia="de-AT"/>
              </w:rPr>
              <w:t xml:space="preserve">(Risiko-Manager </w:t>
            </w:r>
            <w:r w:rsidR="6B153F47" w:rsidRPr="0FD11EB6">
              <w:rPr>
                <w:rFonts w:ascii="Calibri" w:eastAsia="Times New Roman" w:hAnsi="Calibri" w:cs="Calibri"/>
                <w:color w:val="000000" w:themeColor="text1"/>
                <w:lang w:val="de-AT" w:eastAsia="de-AT"/>
              </w:rPr>
              <w:t xml:space="preserve">ist eine alleinstehende Rolle und getrennt vom Abteilungsleiter IT zu sehen. Aufgrund der </w:t>
            </w:r>
            <w:r w:rsidR="16A29A34" w:rsidRPr="19AFBC5E">
              <w:rPr>
                <w:rFonts w:ascii="Calibri" w:eastAsia="Times New Roman" w:hAnsi="Calibri" w:cs="Calibri"/>
                <w:color w:val="000000" w:themeColor="text1"/>
                <w:lang w:val="de-AT" w:eastAsia="de-AT"/>
              </w:rPr>
              <w:t>Größe</w:t>
            </w:r>
            <w:r w:rsidR="6B153F47" w:rsidRPr="0FD11EB6">
              <w:rPr>
                <w:rFonts w:ascii="Calibri" w:eastAsia="Times New Roman" w:hAnsi="Calibri" w:cs="Calibri"/>
                <w:color w:val="000000" w:themeColor="text1"/>
                <w:lang w:val="de-AT" w:eastAsia="de-AT"/>
              </w:rPr>
              <w:t xml:space="preserve"> von</w:t>
            </w:r>
            <w:r w:rsidR="6B153F47" w:rsidRPr="19AFBC5E">
              <w:rPr>
                <w:rFonts w:ascii="Calibri" w:eastAsia="Times New Roman" w:hAnsi="Calibri" w:cs="Calibri"/>
                <w:color w:val="000000" w:themeColor="text1"/>
                <w:lang w:val="de-AT" w:eastAsia="de-AT"/>
              </w:rPr>
              <w:t xml:space="preserve"> </w:t>
            </w:r>
            <w:proofErr w:type="spellStart"/>
            <w:r w:rsidR="6B153F47" w:rsidRPr="19AFBC5E">
              <w:rPr>
                <w:rFonts w:ascii="Calibri" w:eastAsia="Times New Roman" w:hAnsi="Calibri" w:cs="Calibri"/>
                <w:color w:val="000000" w:themeColor="text1"/>
                <w:lang w:val="de-AT" w:eastAsia="de-AT"/>
              </w:rPr>
              <w:t>Mood</w:t>
            </w:r>
            <w:proofErr w:type="spellEnd"/>
            <w:r w:rsidR="6B153F47" w:rsidRPr="19AFBC5E">
              <w:rPr>
                <w:rFonts w:ascii="Calibri" w:eastAsia="Times New Roman" w:hAnsi="Calibri" w:cs="Calibri"/>
                <w:color w:val="000000" w:themeColor="text1"/>
                <w:lang w:val="de-AT" w:eastAsia="de-AT"/>
              </w:rPr>
              <w:t xml:space="preserve"> Mu</w:t>
            </w:r>
            <w:r w:rsidR="7F1D6D67" w:rsidRPr="19AFBC5E">
              <w:rPr>
                <w:rFonts w:ascii="Calibri" w:eastAsia="Times New Roman" w:hAnsi="Calibri" w:cs="Calibri"/>
                <w:color w:val="000000" w:themeColor="text1"/>
                <w:lang w:val="de-AT" w:eastAsia="de-AT"/>
              </w:rPr>
              <w:t xml:space="preserve">sik werden </w:t>
            </w:r>
            <w:r w:rsidR="7F1D6D67" w:rsidRPr="1880E487">
              <w:rPr>
                <w:rFonts w:ascii="Calibri" w:eastAsia="Times New Roman" w:hAnsi="Calibri" w:cs="Calibri"/>
                <w:color w:val="000000" w:themeColor="text1"/>
                <w:lang w:val="de-AT" w:eastAsia="de-AT"/>
              </w:rPr>
              <w:t>je</w:t>
            </w:r>
            <w:r w:rsidR="0944E6CF" w:rsidRPr="1880E487">
              <w:rPr>
                <w:rFonts w:ascii="Calibri" w:eastAsia="Times New Roman" w:hAnsi="Calibri" w:cs="Calibri"/>
                <w:color w:val="000000" w:themeColor="text1"/>
                <w:lang w:val="de-AT" w:eastAsia="de-AT"/>
              </w:rPr>
              <w:t xml:space="preserve">doch beide Rollen in einer Person </w:t>
            </w:r>
            <w:r w:rsidR="0944E6CF" w:rsidRPr="1A65FAD6">
              <w:rPr>
                <w:rFonts w:ascii="Calibri" w:eastAsia="Times New Roman" w:hAnsi="Calibri" w:cs="Calibri"/>
                <w:color w:val="000000" w:themeColor="text1"/>
                <w:lang w:val="de-AT" w:eastAsia="de-AT"/>
              </w:rPr>
              <w:t>vereinigt.</w:t>
            </w:r>
            <w:r w:rsidR="5D217566" w:rsidRPr="24D05059">
              <w:rPr>
                <w:rFonts w:ascii="Calibri" w:eastAsia="Times New Roman" w:hAnsi="Calibri" w:cs="Calibri"/>
                <w:color w:val="000000" w:themeColor="text1"/>
                <w:lang w:val="de-AT" w:eastAsia="de-AT"/>
              </w:rPr>
              <w:t xml:space="preserve"> </w:t>
            </w:r>
            <w:r w:rsidR="5D217566" w:rsidRPr="2318E42B">
              <w:rPr>
                <w:rFonts w:ascii="Calibri" w:eastAsia="Times New Roman" w:hAnsi="Calibri" w:cs="Calibri"/>
                <w:color w:val="000000" w:themeColor="text1"/>
                <w:lang w:val="de-AT" w:eastAsia="de-AT"/>
              </w:rPr>
              <w:t xml:space="preserve">Durch regelmäßige </w:t>
            </w:r>
            <w:r w:rsidR="5D217566" w:rsidRPr="263CC1C8">
              <w:rPr>
                <w:rFonts w:ascii="Calibri" w:eastAsia="Times New Roman" w:hAnsi="Calibri" w:cs="Calibri"/>
                <w:color w:val="000000" w:themeColor="text1"/>
                <w:lang w:val="de-AT" w:eastAsia="de-AT"/>
              </w:rPr>
              <w:t xml:space="preserve">und </w:t>
            </w:r>
            <w:r w:rsidR="5D217566" w:rsidRPr="5D021C8A">
              <w:rPr>
                <w:rFonts w:ascii="Calibri" w:eastAsia="Times New Roman" w:hAnsi="Calibri" w:cs="Calibri"/>
                <w:color w:val="000000" w:themeColor="text1"/>
                <w:lang w:val="de-AT" w:eastAsia="de-AT"/>
              </w:rPr>
              <w:t>ausführliche</w:t>
            </w:r>
            <w:r w:rsidR="5D217566" w:rsidRPr="2318E42B">
              <w:rPr>
                <w:rFonts w:ascii="Calibri" w:eastAsia="Times New Roman" w:hAnsi="Calibri" w:cs="Calibri"/>
                <w:color w:val="000000" w:themeColor="text1"/>
                <w:lang w:val="de-AT" w:eastAsia="de-AT"/>
              </w:rPr>
              <w:t xml:space="preserve"> Berichte an die Geschäftsführung sollen </w:t>
            </w:r>
            <w:r w:rsidR="5D217566" w:rsidRPr="26A4F97D">
              <w:rPr>
                <w:rFonts w:ascii="Calibri" w:eastAsia="Times New Roman" w:hAnsi="Calibri" w:cs="Calibri"/>
                <w:color w:val="000000" w:themeColor="text1"/>
                <w:lang w:val="de-AT" w:eastAsia="de-AT"/>
              </w:rPr>
              <w:t xml:space="preserve">etwaige Interessenskonflikte </w:t>
            </w:r>
            <w:r w:rsidR="5D217566" w:rsidRPr="508BFC80">
              <w:rPr>
                <w:rFonts w:ascii="Calibri" w:eastAsia="Times New Roman" w:hAnsi="Calibri" w:cs="Calibri"/>
                <w:color w:val="000000" w:themeColor="text1"/>
                <w:lang w:val="de-AT" w:eastAsia="de-AT"/>
              </w:rPr>
              <w:t xml:space="preserve">erkannt und </w:t>
            </w:r>
            <w:r w:rsidR="5D217566" w:rsidRPr="7C0F26B9">
              <w:rPr>
                <w:rFonts w:ascii="Calibri" w:eastAsia="Times New Roman" w:hAnsi="Calibri" w:cs="Calibri"/>
                <w:color w:val="000000" w:themeColor="text1"/>
                <w:lang w:val="de-AT" w:eastAsia="de-AT"/>
              </w:rPr>
              <w:t>behandelt werden</w:t>
            </w:r>
            <w:r w:rsidR="6E01D174" w:rsidRPr="5A554EA0">
              <w:rPr>
                <w:rFonts w:ascii="Calibri" w:eastAsia="Times New Roman" w:hAnsi="Calibri" w:cs="Calibri"/>
                <w:color w:val="000000" w:themeColor="text1"/>
                <w:lang w:val="de-AT" w:eastAsia="de-AT"/>
              </w:rPr>
              <w:t>.</w:t>
            </w:r>
            <w:r w:rsidR="5D217566" w:rsidRPr="5A554EA0">
              <w:rPr>
                <w:rFonts w:ascii="Calibri" w:eastAsia="Times New Roman" w:hAnsi="Calibri" w:cs="Calibri"/>
                <w:color w:val="000000" w:themeColor="text1"/>
                <w:lang w:val="de-AT" w:eastAsia="de-AT"/>
              </w:rPr>
              <w:t>)</w:t>
            </w:r>
          </w:p>
        </w:tc>
      </w:tr>
      <w:tr w:rsidR="00B20984" w:rsidRPr="00892029" w14:paraId="289A4ACC" w14:textId="77777777" w:rsidTr="4FDA7218">
        <w:trPr>
          <w:trHeight w:val="3242"/>
        </w:trPr>
        <w:tc>
          <w:tcPr>
            <w:tcW w:w="1893" w:type="dxa"/>
            <w:shd w:val="clear" w:color="auto" w:fill="D7CDC0"/>
            <w:vAlign w:val="center"/>
            <w:hideMark/>
          </w:tcPr>
          <w:p w14:paraId="3E116626" w14:textId="77777777" w:rsidR="00FB6327" w:rsidRDefault="00D630D3" w:rsidP="007A52AD">
            <w:pPr>
              <w:jc w:val="left"/>
              <w:rPr>
                <w:rFonts w:ascii="Calibri" w:eastAsia="Times New Roman" w:hAnsi="Calibri" w:cs="Calibri"/>
                <w:b/>
                <w:color w:val="000000"/>
                <w:szCs w:val="22"/>
                <w:lang w:val="de-AT" w:eastAsia="de-AT"/>
              </w:rPr>
            </w:pPr>
            <w:r w:rsidRPr="00D630D3">
              <w:rPr>
                <w:rFonts w:ascii="Calibri" w:eastAsia="Times New Roman" w:hAnsi="Calibri" w:cs="Calibri"/>
                <w:b/>
                <w:color w:val="000000"/>
                <w:szCs w:val="22"/>
                <w:lang w:val="de-AT" w:eastAsia="de-AT"/>
              </w:rPr>
              <w:t>Risiko-Eigner</w:t>
            </w:r>
            <w:r w:rsidR="00FB6327">
              <w:rPr>
                <w:rFonts w:ascii="Calibri" w:eastAsia="Times New Roman" w:hAnsi="Calibri" w:cs="Calibri"/>
                <w:b/>
                <w:color w:val="000000"/>
                <w:szCs w:val="22"/>
                <w:lang w:val="de-AT" w:eastAsia="de-AT"/>
              </w:rPr>
              <w:t xml:space="preserve"> </w:t>
            </w:r>
          </w:p>
          <w:p w14:paraId="5ADF1062" w14:textId="28396CD8" w:rsidR="00B20984" w:rsidRPr="002617BB" w:rsidRDefault="00FB6327" w:rsidP="007A52AD">
            <w:pPr>
              <w:jc w:val="left"/>
              <w:rPr>
                <w:rFonts w:ascii="Calibri" w:eastAsia="Times New Roman" w:hAnsi="Calibri" w:cs="Calibri"/>
                <w:b/>
                <w:color w:val="000000"/>
                <w:szCs w:val="22"/>
                <w:lang w:val="de-AT" w:eastAsia="de-AT"/>
              </w:rPr>
            </w:pPr>
            <w:r>
              <w:rPr>
                <w:rFonts w:ascii="Calibri" w:eastAsia="Times New Roman" w:hAnsi="Calibri" w:cs="Calibri"/>
                <w:b/>
                <w:color w:val="000000"/>
                <w:szCs w:val="22"/>
                <w:lang w:val="de-AT" w:eastAsia="de-AT"/>
              </w:rPr>
              <w:t xml:space="preserve">(Risk </w:t>
            </w:r>
            <w:proofErr w:type="spellStart"/>
            <w:r>
              <w:rPr>
                <w:rFonts w:ascii="Calibri" w:eastAsia="Times New Roman" w:hAnsi="Calibri" w:cs="Calibri"/>
                <w:b/>
                <w:color w:val="000000"/>
                <w:szCs w:val="22"/>
                <w:lang w:val="de-AT" w:eastAsia="de-AT"/>
              </w:rPr>
              <w:t>Owner</w:t>
            </w:r>
            <w:proofErr w:type="spellEnd"/>
            <w:r>
              <w:rPr>
                <w:rFonts w:ascii="Calibri" w:eastAsia="Times New Roman" w:hAnsi="Calibri" w:cs="Calibri"/>
                <w:b/>
                <w:color w:val="000000"/>
                <w:szCs w:val="22"/>
                <w:lang w:val="de-AT" w:eastAsia="de-AT"/>
              </w:rPr>
              <w:t>)</w:t>
            </w:r>
          </w:p>
        </w:tc>
        <w:tc>
          <w:tcPr>
            <w:tcW w:w="7883" w:type="dxa"/>
            <w:shd w:val="clear" w:color="auto" w:fill="auto"/>
            <w:hideMark/>
          </w:tcPr>
          <w:p w14:paraId="59370895" w14:textId="06E6EBAC" w:rsidR="00B20984" w:rsidRPr="00892029" w:rsidRDefault="00B20984" w:rsidP="62245D60">
            <w:pPr>
              <w:jc w:val="left"/>
              <w:rPr>
                <w:rFonts w:ascii="Calibri" w:eastAsia="Times New Roman" w:hAnsi="Calibri" w:cs="Calibri"/>
                <w:color w:val="000000" w:themeColor="text1"/>
                <w:lang w:val="de-AT" w:eastAsia="de-AT"/>
              </w:rPr>
            </w:pPr>
            <w:r w:rsidRPr="62245D60">
              <w:rPr>
                <w:rFonts w:ascii="Calibri" w:eastAsia="Times New Roman" w:hAnsi="Calibri" w:cs="Calibri"/>
                <w:color w:val="000000" w:themeColor="text1"/>
                <w:lang w:val="de-AT" w:eastAsia="de-AT"/>
              </w:rPr>
              <w:t> </w:t>
            </w:r>
            <w:r w:rsidR="219EA5BC" w:rsidRPr="62245D60">
              <w:rPr>
                <w:rFonts w:ascii="Calibri" w:eastAsia="Times New Roman" w:hAnsi="Calibri" w:cs="Calibri"/>
                <w:color w:val="000000" w:themeColor="text1"/>
                <w:lang w:val="de-AT" w:eastAsia="de-AT"/>
              </w:rPr>
              <w:t>Aufgaben:</w:t>
            </w:r>
          </w:p>
          <w:p w14:paraId="1C89FCBB" w14:textId="3AA98D80" w:rsidR="00B20984" w:rsidRPr="00892029" w:rsidRDefault="1D8F9912" w:rsidP="1F623455">
            <w:pPr>
              <w:pStyle w:val="Listenabsatz"/>
              <w:numPr>
                <w:ilvl w:val="0"/>
                <w:numId w:val="31"/>
              </w:numPr>
              <w:jc w:val="left"/>
              <w:rPr>
                <w:rFonts w:ascii="Calibri" w:eastAsia="Times New Roman" w:hAnsi="Calibri" w:cs="Calibri"/>
                <w:color w:val="000000" w:themeColor="text1"/>
                <w:lang w:val="de-AT" w:eastAsia="de-AT"/>
              </w:rPr>
            </w:pPr>
            <w:r w:rsidRPr="7FBC700C">
              <w:rPr>
                <w:rFonts w:ascii="Calibri" w:eastAsia="Times New Roman" w:hAnsi="Calibri" w:cs="Calibri"/>
                <w:color w:val="000000" w:themeColor="text1"/>
                <w:lang w:val="de-AT" w:eastAsia="de-AT"/>
              </w:rPr>
              <w:t>Überwachung eines spezifischen Risikos</w:t>
            </w:r>
          </w:p>
          <w:p w14:paraId="39338183" w14:textId="4270DAAC" w:rsidR="00B20984" w:rsidRPr="00892029" w:rsidRDefault="1D8F9912" w:rsidP="7FBC700C">
            <w:pPr>
              <w:pStyle w:val="Listenabsatz"/>
              <w:numPr>
                <w:ilvl w:val="0"/>
                <w:numId w:val="31"/>
              </w:numPr>
              <w:jc w:val="left"/>
              <w:rPr>
                <w:rFonts w:ascii="Calibri" w:eastAsia="Times New Roman" w:hAnsi="Calibri" w:cs="Calibri"/>
                <w:color w:val="000000" w:themeColor="text1"/>
                <w:lang w:val="de-AT" w:eastAsia="de-AT"/>
              </w:rPr>
            </w:pPr>
            <w:r w:rsidRPr="7FBC700C">
              <w:rPr>
                <w:rFonts w:ascii="Calibri" w:eastAsia="Times New Roman" w:hAnsi="Calibri" w:cs="Calibri"/>
                <w:color w:val="000000" w:themeColor="text1"/>
                <w:lang w:val="de-AT" w:eastAsia="de-AT"/>
              </w:rPr>
              <w:t>Meldung von Vorkommnissen an den Risiko-Manager</w:t>
            </w:r>
          </w:p>
          <w:p w14:paraId="778A91F0" w14:textId="4AB4FD8D" w:rsidR="00B20984" w:rsidRPr="00892029" w:rsidRDefault="1D8F9912" w:rsidP="7FBC700C">
            <w:pPr>
              <w:pStyle w:val="Listenabsatz"/>
              <w:numPr>
                <w:ilvl w:val="0"/>
                <w:numId w:val="31"/>
              </w:numPr>
              <w:jc w:val="left"/>
              <w:rPr>
                <w:rFonts w:ascii="Calibri" w:eastAsia="Times New Roman" w:hAnsi="Calibri" w:cs="Calibri"/>
                <w:color w:val="000000" w:themeColor="text1"/>
                <w:lang w:val="de-AT" w:eastAsia="de-AT"/>
              </w:rPr>
            </w:pPr>
            <w:r w:rsidRPr="2CCA0CC2">
              <w:rPr>
                <w:rFonts w:ascii="Calibri" w:eastAsia="Times New Roman" w:hAnsi="Calibri" w:cs="Calibri"/>
                <w:color w:val="000000" w:themeColor="text1"/>
                <w:lang w:val="de-AT" w:eastAsia="de-AT"/>
              </w:rPr>
              <w:t xml:space="preserve">Entwicklung </w:t>
            </w:r>
            <w:r w:rsidRPr="193A08DA">
              <w:rPr>
                <w:rFonts w:ascii="Calibri" w:eastAsia="Times New Roman" w:hAnsi="Calibri" w:cs="Calibri"/>
                <w:color w:val="000000" w:themeColor="text1"/>
                <w:lang w:val="de-AT" w:eastAsia="de-AT"/>
              </w:rPr>
              <w:t xml:space="preserve">von Maßnahmen </w:t>
            </w:r>
            <w:r w:rsidRPr="71E52F51">
              <w:rPr>
                <w:rFonts w:ascii="Calibri" w:eastAsia="Times New Roman" w:hAnsi="Calibri" w:cs="Calibri"/>
                <w:color w:val="000000" w:themeColor="text1"/>
                <w:lang w:val="de-AT" w:eastAsia="de-AT"/>
              </w:rPr>
              <w:t>mit dem Risiko-Manager</w:t>
            </w:r>
          </w:p>
          <w:p w14:paraId="7FC6310F" w14:textId="5BB035A8" w:rsidR="00B20984" w:rsidRPr="00892029" w:rsidRDefault="219EA5BC" w:rsidP="6603ED03">
            <w:pPr>
              <w:jc w:val="left"/>
              <w:rPr>
                <w:rFonts w:ascii="Calibri" w:eastAsia="Times New Roman" w:hAnsi="Calibri" w:cs="Calibri"/>
                <w:color w:val="000000" w:themeColor="text1"/>
                <w:lang w:val="de-AT" w:eastAsia="de-AT"/>
              </w:rPr>
            </w:pPr>
            <w:r w:rsidRPr="3A847E53">
              <w:rPr>
                <w:rFonts w:ascii="Calibri" w:eastAsia="Times New Roman" w:hAnsi="Calibri" w:cs="Calibri"/>
                <w:color w:val="000000" w:themeColor="text1"/>
                <w:lang w:val="de-AT" w:eastAsia="de-AT"/>
              </w:rPr>
              <w:t>Verantwortungen</w:t>
            </w:r>
            <w:r w:rsidRPr="6603ED03">
              <w:rPr>
                <w:rFonts w:ascii="Calibri" w:eastAsia="Times New Roman" w:hAnsi="Calibri" w:cs="Calibri"/>
                <w:color w:val="000000" w:themeColor="text1"/>
                <w:lang w:val="de-AT" w:eastAsia="de-AT"/>
              </w:rPr>
              <w:t>:</w:t>
            </w:r>
          </w:p>
          <w:p w14:paraId="1E8498AA" w14:textId="765FB27D" w:rsidR="00B20984" w:rsidRPr="00892029" w:rsidRDefault="7C2CC19C" w:rsidP="1F623455">
            <w:pPr>
              <w:pStyle w:val="Listenabsatz"/>
              <w:numPr>
                <w:ilvl w:val="0"/>
                <w:numId w:val="30"/>
              </w:numPr>
              <w:jc w:val="left"/>
              <w:rPr>
                <w:rFonts w:ascii="Calibri" w:eastAsia="Times New Roman" w:hAnsi="Calibri" w:cs="Calibri"/>
                <w:color w:val="000000" w:themeColor="text1"/>
                <w:lang w:val="de-AT" w:eastAsia="de-AT"/>
              </w:rPr>
            </w:pPr>
            <w:r w:rsidRPr="71F94C4B">
              <w:rPr>
                <w:rFonts w:ascii="Calibri" w:eastAsia="Times New Roman" w:hAnsi="Calibri" w:cs="Calibri"/>
                <w:color w:val="000000" w:themeColor="text1"/>
                <w:lang w:val="de-AT" w:eastAsia="de-AT"/>
              </w:rPr>
              <w:t>Steuerung des spezifischen Risikos</w:t>
            </w:r>
          </w:p>
          <w:p w14:paraId="55C8145A" w14:textId="22444AA6" w:rsidR="00B20984" w:rsidRPr="00892029" w:rsidRDefault="219EA5BC" w:rsidP="1F623455">
            <w:pPr>
              <w:jc w:val="left"/>
              <w:rPr>
                <w:rFonts w:ascii="Calibri" w:eastAsia="Times New Roman" w:hAnsi="Calibri" w:cs="Calibri"/>
                <w:color w:val="000000" w:themeColor="text1"/>
                <w:lang w:val="de-AT" w:eastAsia="de-AT"/>
              </w:rPr>
            </w:pPr>
            <w:r w:rsidRPr="1F623455">
              <w:rPr>
                <w:rFonts w:ascii="Calibri" w:eastAsia="Times New Roman" w:hAnsi="Calibri" w:cs="Calibri"/>
                <w:color w:val="000000" w:themeColor="text1"/>
                <w:lang w:val="de-AT" w:eastAsia="de-AT"/>
              </w:rPr>
              <w:t>Befugnisse:</w:t>
            </w:r>
          </w:p>
          <w:p w14:paraId="160D4B63" w14:textId="77777777" w:rsidR="00B20984" w:rsidRDefault="0036462B" w:rsidP="1F623455">
            <w:pPr>
              <w:pStyle w:val="Listenabsatz"/>
              <w:numPr>
                <w:ilvl w:val="0"/>
                <w:numId w:val="29"/>
              </w:numPr>
              <w:jc w:val="left"/>
              <w:rPr>
                <w:rFonts w:ascii="Calibri" w:eastAsia="Times New Roman" w:hAnsi="Calibri" w:cs="Calibri"/>
                <w:color w:val="000000"/>
                <w:lang w:val="de-AT" w:eastAsia="de-AT"/>
              </w:rPr>
            </w:pPr>
            <w:r>
              <w:rPr>
                <w:rFonts w:ascii="Calibri" w:eastAsia="Times New Roman" w:hAnsi="Calibri" w:cs="Calibri"/>
                <w:color w:val="000000"/>
                <w:lang w:val="de-AT" w:eastAsia="de-AT"/>
              </w:rPr>
              <w:t>Trifft Entscheidungen über</w:t>
            </w:r>
            <w:r w:rsidR="003E420C">
              <w:rPr>
                <w:rFonts w:ascii="Calibri" w:eastAsia="Times New Roman" w:hAnsi="Calibri" w:cs="Calibri"/>
                <w:color w:val="000000"/>
                <w:lang w:val="de-AT" w:eastAsia="de-AT"/>
              </w:rPr>
              <w:t xml:space="preserve"> Maßnahmen</w:t>
            </w:r>
            <w:r w:rsidR="001D6207">
              <w:rPr>
                <w:rFonts w:ascii="Calibri" w:eastAsia="Times New Roman" w:hAnsi="Calibri" w:cs="Calibri"/>
                <w:color w:val="000000"/>
                <w:lang w:val="de-AT" w:eastAsia="de-AT"/>
              </w:rPr>
              <w:t xml:space="preserve"> zur Risikosteuerung</w:t>
            </w:r>
          </w:p>
          <w:p w14:paraId="3A846FEB" w14:textId="4BABEB92" w:rsidR="00B20984" w:rsidRPr="00892029" w:rsidRDefault="00654953" w:rsidP="1F623455">
            <w:pPr>
              <w:pStyle w:val="Listenabsatz"/>
              <w:numPr>
                <w:ilvl w:val="0"/>
                <w:numId w:val="29"/>
              </w:numPr>
              <w:jc w:val="left"/>
              <w:rPr>
                <w:rFonts w:ascii="Calibri" w:eastAsia="Times New Roman" w:hAnsi="Calibri" w:cs="Calibri"/>
                <w:color w:val="000000"/>
                <w:lang w:val="de-AT" w:eastAsia="de-AT"/>
              </w:rPr>
            </w:pPr>
            <w:r w:rsidRPr="6292C0FF">
              <w:rPr>
                <w:rFonts w:ascii="Calibri" w:eastAsia="Times New Roman" w:hAnsi="Calibri" w:cs="Calibri"/>
                <w:color w:val="000000" w:themeColor="text1"/>
                <w:lang w:val="de-AT" w:eastAsia="de-AT"/>
              </w:rPr>
              <w:t xml:space="preserve">Gibt Anweisungen </w:t>
            </w:r>
            <w:r w:rsidR="00843C1C" w:rsidRPr="6292C0FF">
              <w:rPr>
                <w:rFonts w:ascii="Calibri" w:eastAsia="Times New Roman" w:hAnsi="Calibri" w:cs="Calibri"/>
                <w:color w:val="000000" w:themeColor="text1"/>
                <w:lang w:val="de-AT" w:eastAsia="de-AT"/>
              </w:rPr>
              <w:t>an</w:t>
            </w:r>
            <w:r w:rsidR="00081475" w:rsidRPr="6292C0FF">
              <w:rPr>
                <w:rFonts w:ascii="Calibri" w:eastAsia="Times New Roman" w:hAnsi="Calibri" w:cs="Calibri"/>
                <w:color w:val="000000" w:themeColor="text1"/>
                <w:lang w:val="de-AT" w:eastAsia="de-AT"/>
              </w:rPr>
              <w:t xml:space="preserve"> Mitarbeiter</w:t>
            </w:r>
            <w:r w:rsidR="1E499C73" w:rsidRPr="6292C0FF">
              <w:rPr>
                <w:rFonts w:ascii="Calibri" w:eastAsia="Times New Roman" w:hAnsi="Calibri" w:cs="Calibri"/>
                <w:color w:val="000000" w:themeColor="text1"/>
                <w:lang w:val="de-AT" w:eastAsia="de-AT"/>
              </w:rPr>
              <w:t>,</w:t>
            </w:r>
            <w:r w:rsidR="005E133B" w:rsidRPr="6292C0FF">
              <w:rPr>
                <w:rFonts w:ascii="Calibri" w:eastAsia="Times New Roman" w:hAnsi="Calibri" w:cs="Calibri"/>
                <w:color w:val="000000" w:themeColor="text1"/>
                <w:lang w:val="de-AT" w:eastAsia="de-AT"/>
              </w:rPr>
              <w:t xml:space="preserve"> um Maßnahmen umzusetzen</w:t>
            </w:r>
          </w:p>
        </w:tc>
        <w:tc>
          <w:tcPr>
            <w:tcW w:w="4111" w:type="dxa"/>
            <w:shd w:val="clear" w:color="auto" w:fill="auto"/>
            <w:hideMark/>
          </w:tcPr>
          <w:p w14:paraId="05C66EEE" w14:textId="4F097892" w:rsidR="00B20984" w:rsidRPr="00892029" w:rsidRDefault="00B20984" w:rsidP="007A52AD">
            <w:pPr>
              <w:jc w:val="left"/>
              <w:rPr>
                <w:rFonts w:ascii="Calibri" w:eastAsia="Times New Roman" w:hAnsi="Calibri" w:cs="Calibri"/>
                <w:color w:val="000000"/>
                <w:lang w:val="de-AT" w:eastAsia="de-AT"/>
              </w:rPr>
            </w:pPr>
            <w:r w:rsidRPr="1F623455">
              <w:rPr>
                <w:rFonts w:ascii="Calibri" w:eastAsia="Times New Roman" w:hAnsi="Calibri" w:cs="Calibri"/>
                <w:color w:val="000000" w:themeColor="text1"/>
                <w:lang w:val="de-AT" w:eastAsia="de-AT"/>
              </w:rPr>
              <w:t> </w:t>
            </w:r>
            <w:r w:rsidR="7CA23804" w:rsidRPr="1F623455">
              <w:rPr>
                <w:rFonts w:ascii="Calibri" w:eastAsia="Times New Roman" w:hAnsi="Calibri" w:cs="Calibri"/>
                <w:color w:val="000000" w:themeColor="text1"/>
                <w:lang w:val="de-AT" w:eastAsia="de-AT"/>
              </w:rPr>
              <w:t>Risikoabhängig</w:t>
            </w:r>
          </w:p>
        </w:tc>
      </w:tr>
    </w:tbl>
    <w:p w14:paraId="45823ED0" w14:textId="77777777" w:rsidR="00FB6327" w:rsidRDefault="00FB6327" w:rsidP="00B20984">
      <w:pPr>
        <w:pStyle w:val="berschrift2"/>
        <w:keepLines w:val="0"/>
        <w:spacing w:before="320" w:after="180" w:line="312" w:lineRule="auto"/>
        <w:ind w:left="576" w:hanging="576"/>
        <w:jc w:val="left"/>
        <w:rPr>
          <w:rFonts w:ascii="Arial" w:eastAsia="Times New Roman" w:hAnsi="Arial" w:cs="Arial"/>
          <w:b/>
          <w:bCs/>
          <w:color w:val="000000" w:themeColor="text1"/>
          <w:sz w:val="28"/>
          <w:lang w:eastAsia="de-DE"/>
        </w:rPr>
      </w:pPr>
    </w:p>
    <w:p w14:paraId="02A3E048" w14:textId="77777777" w:rsidR="00FB6327" w:rsidRDefault="00FB6327">
      <w:pPr>
        <w:jc w:val="left"/>
        <w:rPr>
          <w:rFonts w:ascii="Arial" w:eastAsia="Times New Roman" w:hAnsi="Arial" w:cs="Arial"/>
          <w:b/>
          <w:bCs/>
          <w:color w:val="000000" w:themeColor="text1"/>
          <w:sz w:val="28"/>
          <w:szCs w:val="26"/>
          <w:lang w:eastAsia="de-DE"/>
        </w:rPr>
      </w:pPr>
      <w:r>
        <w:rPr>
          <w:rFonts w:ascii="Arial" w:eastAsia="Times New Roman" w:hAnsi="Arial" w:cs="Arial"/>
          <w:b/>
          <w:bCs/>
          <w:color w:val="000000" w:themeColor="text1"/>
          <w:sz w:val="28"/>
          <w:lang w:eastAsia="de-DE"/>
        </w:rPr>
        <w:br w:type="page"/>
      </w:r>
    </w:p>
    <w:p w14:paraId="4644079B" w14:textId="30B09DD6" w:rsidR="00B20984" w:rsidRPr="007F5C61" w:rsidRDefault="00B20984" w:rsidP="00B20984">
      <w:pPr>
        <w:pStyle w:val="berschrift2"/>
        <w:keepLines w:val="0"/>
        <w:spacing w:before="320" w:after="180" w:line="312" w:lineRule="auto"/>
        <w:ind w:left="576" w:hanging="576"/>
        <w:jc w:val="left"/>
        <w:rPr>
          <w:rFonts w:ascii="Arial" w:eastAsia="Times New Roman" w:hAnsi="Arial" w:cs="Arial"/>
          <w:b/>
          <w:bCs/>
          <w:color w:val="000000" w:themeColor="text1"/>
          <w:sz w:val="28"/>
          <w:lang w:eastAsia="de-DE"/>
        </w:rPr>
      </w:pPr>
      <w:r w:rsidRPr="007F5C61">
        <w:rPr>
          <w:rFonts w:ascii="Arial" w:eastAsia="Times New Roman" w:hAnsi="Arial" w:cs="Arial"/>
          <w:b/>
          <w:bCs/>
          <w:color w:val="000000" w:themeColor="text1"/>
          <w:sz w:val="28"/>
          <w:lang w:eastAsia="de-DE"/>
        </w:rPr>
        <w:lastRenderedPageBreak/>
        <w:t>Vorlage</w:t>
      </w:r>
      <w:r>
        <w:rPr>
          <w:rFonts w:ascii="Arial" w:eastAsia="Times New Roman" w:hAnsi="Arial" w:cs="Arial"/>
          <w:b/>
          <w:bCs/>
          <w:color w:val="000000" w:themeColor="text1"/>
          <w:sz w:val="28"/>
          <w:lang w:eastAsia="de-DE"/>
        </w:rPr>
        <w:t xml:space="preserve"> 2:</w:t>
      </w:r>
      <w:r w:rsidRPr="007F5C61">
        <w:rPr>
          <w:rFonts w:ascii="Arial" w:eastAsia="Times New Roman" w:hAnsi="Arial" w:cs="Arial"/>
          <w:b/>
          <w:bCs/>
          <w:color w:val="000000" w:themeColor="text1"/>
          <w:sz w:val="28"/>
          <w:lang w:eastAsia="de-DE"/>
        </w:rPr>
        <w:t xml:space="preserve"> Schadenshöhe</w:t>
      </w:r>
    </w:p>
    <w:tbl>
      <w:tblPr>
        <w:tblW w:w="14170" w:type="dxa"/>
        <w:tblBorders>
          <w:top w:val="single" w:sz="4" w:space="0" w:color="AE9A80"/>
          <w:left w:val="single" w:sz="4" w:space="0" w:color="AE9A80"/>
          <w:bottom w:val="single" w:sz="4" w:space="0" w:color="AE9A80"/>
          <w:right w:val="single" w:sz="4" w:space="0" w:color="AE9A80"/>
          <w:insideH w:val="single" w:sz="4" w:space="0" w:color="AE9A80"/>
          <w:insideV w:val="single" w:sz="4" w:space="0" w:color="AE9A80"/>
        </w:tblBorders>
        <w:tblCellMar>
          <w:left w:w="70" w:type="dxa"/>
          <w:right w:w="70" w:type="dxa"/>
        </w:tblCellMar>
        <w:tblLook w:val="04A0" w:firstRow="1" w:lastRow="0" w:firstColumn="1" w:lastColumn="0" w:noHBand="0" w:noVBand="1"/>
      </w:tblPr>
      <w:tblGrid>
        <w:gridCol w:w="422"/>
        <w:gridCol w:w="1844"/>
        <w:gridCol w:w="2976"/>
        <w:gridCol w:w="2976"/>
        <w:gridCol w:w="2976"/>
        <w:gridCol w:w="2976"/>
      </w:tblGrid>
      <w:tr w:rsidR="00305689" w:rsidRPr="004812ED" w14:paraId="6E8927F8" w14:textId="77777777" w:rsidTr="160FC38B">
        <w:trPr>
          <w:trHeight w:val="465"/>
        </w:trPr>
        <w:tc>
          <w:tcPr>
            <w:tcW w:w="422" w:type="dxa"/>
            <w:shd w:val="clear" w:color="auto" w:fill="D7CDC0"/>
            <w:vAlign w:val="center"/>
            <w:hideMark/>
          </w:tcPr>
          <w:p w14:paraId="3AE4A7D7" w14:textId="77777777" w:rsidR="00305689" w:rsidRPr="004812ED" w:rsidRDefault="00305689" w:rsidP="007A52AD">
            <w:pPr>
              <w:jc w:val="left"/>
              <w:rPr>
                <w:rFonts w:ascii="Calibri" w:eastAsia="Times New Roman" w:hAnsi="Calibri" w:cs="Calibri"/>
                <w:color w:val="000000"/>
                <w:szCs w:val="22"/>
                <w:lang w:val="de-AT" w:eastAsia="de-AT"/>
              </w:rPr>
            </w:pPr>
            <w:r w:rsidRPr="004812ED">
              <w:rPr>
                <w:rFonts w:ascii="Calibri" w:eastAsia="Times New Roman" w:hAnsi="Calibri" w:cs="Calibri"/>
                <w:color w:val="000000"/>
                <w:szCs w:val="22"/>
                <w:lang w:val="de-AT" w:eastAsia="de-AT"/>
              </w:rPr>
              <w:t> </w:t>
            </w:r>
          </w:p>
        </w:tc>
        <w:tc>
          <w:tcPr>
            <w:tcW w:w="1844" w:type="dxa"/>
            <w:shd w:val="clear" w:color="auto" w:fill="D7CDC0"/>
            <w:vAlign w:val="center"/>
            <w:hideMark/>
          </w:tcPr>
          <w:p w14:paraId="7107B779" w14:textId="77777777" w:rsidR="00305689" w:rsidRPr="004812ED" w:rsidRDefault="00305689" w:rsidP="007A52AD">
            <w:pPr>
              <w:jc w:val="left"/>
              <w:rPr>
                <w:rFonts w:ascii="Calibri" w:eastAsia="Times New Roman" w:hAnsi="Calibri" w:cs="Calibri"/>
                <w:color w:val="000000"/>
                <w:szCs w:val="22"/>
                <w:lang w:val="de-AT" w:eastAsia="de-AT"/>
              </w:rPr>
            </w:pPr>
            <w:r w:rsidRPr="004812ED">
              <w:rPr>
                <w:rFonts w:ascii="Calibri" w:eastAsia="Times New Roman" w:hAnsi="Calibri" w:cs="Calibri"/>
                <w:color w:val="000000"/>
                <w:szCs w:val="22"/>
                <w:lang w:val="de-AT" w:eastAsia="de-AT"/>
              </w:rPr>
              <w:t> </w:t>
            </w:r>
          </w:p>
        </w:tc>
        <w:tc>
          <w:tcPr>
            <w:tcW w:w="2976" w:type="dxa"/>
            <w:shd w:val="clear" w:color="auto" w:fill="D7CDC0"/>
            <w:vAlign w:val="center"/>
            <w:hideMark/>
          </w:tcPr>
          <w:p w14:paraId="0BE05EF1" w14:textId="73C5FBB8" w:rsidR="00305689" w:rsidRPr="004812ED" w:rsidRDefault="00305689" w:rsidP="007A52AD">
            <w:pPr>
              <w:jc w:val="center"/>
              <w:rPr>
                <w:rFonts w:ascii="Calibri" w:eastAsia="Times New Roman" w:hAnsi="Calibri" w:cs="Calibri"/>
                <w:b/>
                <w:bCs/>
                <w:color w:val="000000"/>
                <w:szCs w:val="22"/>
                <w:lang w:val="de-AT" w:eastAsia="de-AT"/>
              </w:rPr>
            </w:pPr>
            <w:r>
              <w:rPr>
                <w:rFonts w:ascii="Calibri" w:eastAsia="Times New Roman" w:hAnsi="Calibri" w:cs="Calibri"/>
                <w:b/>
                <w:bCs/>
                <w:color w:val="000000"/>
                <w:szCs w:val="22"/>
                <w:lang w:val="de-AT" w:eastAsia="de-AT"/>
              </w:rPr>
              <w:t>1</w:t>
            </w:r>
            <w:r w:rsidRPr="004812ED">
              <w:rPr>
                <w:rFonts w:ascii="Calibri" w:eastAsia="Times New Roman" w:hAnsi="Calibri" w:cs="Calibri"/>
                <w:b/>
                <w:bCs/>
                <w:color w:val="000000"/>
                <w:szCs w:val="22"/>
                <w:lang w:val="de-AT" w:eastAsia="de-AT"/>
              </w:rPr>
              <w:t xml:space="preserve"> - gering</w:t>
            </w:r>
          </w:p>
        </w:tc>
        <w:tc>
          <w:tcPr>
            <w:tcW w:w="2976" w:type="dxa"/>
            <w:shd w:val="clear" w:color="auto" w:fill="D7CDC0"/>
            <w:vAlign w:val="center"/>
            <w:hideMark/>
          </w:tcPr>
          <w:p w14:paraId="39A6FD65" w14:textId="777701F9" w:rsidR="00305689" w:rsidRPr="004812ED" w:rsidRDefault="00305689" w:rsidP="007A52AD">
            <w:pPr>
              <w:jc w:val="center"/>
              <w:rPr>
                <w:rFonts w:ascii="Calibri" w:eastAsia="Times New Roman" w:hAnsi="Calibri" w:cs="Calibri"/>
                <w:b/>
                <w:bCs/>
                <w:color w:val="000000"/>
                <w:szCs w:val="22"/>
                <w:lang w:val="de-AT" w:eastAsia="de-AT"/>
              </w:rPr>
            </w:pPr>
            <w:r>
              <w:rPr>
                <w:rFonts w:ascii="Calibri" w:eastAsia="Times New Roman" w:hAnsi="Calibri" w:cs="Calibri"/>
                <w:b/>
                <w:bCs/>
                <w:color w:val="000000"/>
                <w:szCs w:val="22"/>
                <w:lang w:val="de-AT" w:eastAsia="de-AT"/>
              </w:rPr>
              <w:t>2</w:t>
            </w:r>
            <w:r w:rsidRPr="004812ED">
              <w:rPr>
                <w:rFonts w:ascii="Calibri" w:eastAsia="Times New Roman" w:hAnsi="Calibri" w:cs="Calibri"/>
                <w:b/>
                <w:bCs/>
                <w:color w:val="000000"/>
                <w:szCs w:val="22"/>
                <w:lang w:val="de-AT" w:eastAsia="de-AT"/>
              </w:rPr>
              <w:t xml:space="preserve"> - mittel</w:t>
            </w:r>
          </w:p>
        </w:tc>
        <w:tc>
          <w:tcPr>
            <w:tcW w:w="2976" w:type="dxa"/>
            <w:shd w:val="clear" w:color="auto" w:fill="D7CDC0"/>
            <w:vAlign w:val="center"/>
            <w:hideMark/>
          </w:tcPr>
          <w:p w14:paraId="5653EE39" w14:textId="57EAC736" w:rsidR="00305689" w:rsidRPr="004812ED" w:rsidRDefault="00305689" w:rsidP="007A52AD">
            <w:pPr>
              <w:jc w:val="center"/>
              <w:rPr>
                <w:rFonts w:ascii="Calibri" w:eastAsia="Times New Roman" w:hAnsi="Calibri" w:cs="Calibri"/>
                <w:b/>
                <w:bCs/>
                <w:color w:val="000000"/>
                <w:szCs w:val="22"/>
                <w:lang w:val="de-AT" w:eastAsia="de-AT"/>
              </w:rPr>
            </w:pPr>
            <w:r>
              <w:rPr>
                <w:rFonts w:ascii="Calibri" w:eastAsia="Times New Roman" w:hAnsi="Calibri" w:cs="Calibri"/>
                <w:b/>
                <w:bCs/>
                <w:color w:val="000000"/>
                <w:szCs w:val="22"/>
                <w:lang w:val="de-AT" w:eastAsia="de-AT"/>
              </w:rPr>
              <w:t>3</w:t>
            </w:r>
            <w:r w:rsidRPr="004812ED">
              <w:rPr>
                <w:rFonts w:ascii="Calibri" w:eastAsia="Times New Roman" w:hAnsi="Calibri" w:cs="Calibri"/>
                <w:b/>
                <w:bCs/>
                <w:color w:val="000000"/>
                <w:szCs w:val="22"/>
                <w:lang w:val="de-AT" w:eastAsia="de-AT"/>
              </w:rPr>
              <w:t xml:space="preserve"> - hoch</w:t>
            </w:r>
          </w:p>
        </w:tc>
        <w:tc>
          <w:tcPr>
            <w:tcW w:w="2976" w:type="dxa"/>
            <w:shd w:val="clear" w:color="auto" w:fill="D7CDC0"/>
            <w:vAlign w:val="center"/>
            <w:hideMark/>
          </w:tcPr>
          <w:p w14:paraId="6CE6D513" w14:textId="65142B67" w:rsidR="00305689" w:rsidRPr="004812ED" w:rsidRDefault="00305689" w:rsidP="007A52AD">
            <w:pPr>
              <w:jc w:val="center"/>
              <w:rPr>
                <w:rFonts w:ascii="Calibri" w:eastAsia="Times New Roman" w:hAnsi="Calibri" w:cs="Calibri"/>
                <w:b/>
                <w:bCs/>
                <w:color w:val="000000"/>
                <w:szCs w:val="22"/>
                <w:lang w:val="de-AT" w:eastAsia="de-AT"/>
              </w:rPr>
            </w:pPr>
            <w:r>
              <w:rPr>
                <w:rFonts w:ascii="Calibri" w:eastAsia="Times New Roman" w:hAnsi="Calibri" w:cs="Calibri"/>
                <w:b/>
                <w:bCs/>
                <w:color w:val="000000"/>
                <w:szCs w:val="22"/>
                <w:lang w:val="de-AT" w:eastAsia="de-AT"/>
              </w:rPr>
              <w:t>4</w:t>
            </w:r>
            <w:r w:rsidRPr="004812ED">
              <w:rPr>
                <w:rFonts w:ascii="Calibri" w:eastAsia="Times New Roman" w:hAnsi="Calibri" w:cs="Calibri"/>
                <w:b/>
                <w:bCs/>
                <w:color w:val="000000"/>
                <w:szCs w:val="22"/>
                <w:lang w:val="de-AT" w:eastAsia="de-AT"/>
              </w:rPr>
              <w:t xml:space="preserve"> - sehr hoch</w:t>
            </w:r>
          </w:p>
        </w:tc>
      </w:tr>
      <w:tr w:rsidR="00305689" w:rsidRPr="00485DD3" w14:paraId="72182947" w14:textId="77777777" w:rsidTr="00A06359">
        <w:trPr>
          <w:trHeight w:val="2750"/>
        </w:trPr>
        <w:tc>
          <w:tcPr>
            <w:tcW w:w="422" w:type="dxa"/>
            <w:vMerge w:val="restart"/>
            <w:shd w:val="clear" w:color="auto" w:fill="D7CDC0"/>
            <w:textDirection w:val="btLr"/>
            <w:vAlign w:val="center"/>
            <w:hideMark/>
          </w:tcPr>
          <w:p w14:paraId="1ECF4EDB" w14:textId="1928DAF2" w:rsidR="00305689" w:rsidRPr="004812ED" w:rsidRDefault="00305689" w:rsidP="00CA3714">
            <w:pPr>
              <w:jc w:val="center"/>
              <w:rPr>
                <w:rFonts w:ascii="Calibri" w:eastAsia="Times New Roman" w:hAnsi="Calibri" w:cs="Calibri"/>
                <w:color w:val="000000"/>
                <w:szCs w:val="22"/>
                <w:lang w:val="de-AT" w:eastAsia="de-AT"/>
              </w:rPr>
            </w:pPr>
            <w:r w:rsidRPr="004812ED">
              <w:rPr>
                <w:rFonts w:ascii="Calibri" w:eastAsia="Times New Roman" w:hAnsi="Calibri" w:cs="Calibri"/>
                <w:color w:val="000000"/>
                <w:szCs w:val="22"/>
                <w:lang w:val="de-AT" w:eastAsia="de-AT"/>
              </w:rPr>
              <w:t>Schadens</w:t>
            </w:r>
            <w:r w:rsidR="00CA3714">
              <w:rPr>
                <w:rFonts w:ascii="Calibri" w:eastAsia="Times New Roman" w:hAnsi="Calibri" w:cs="Calibri"/>
                <w:color w:val="000000"/>
                <w:szCs w:val="22"/>
                <w:lang w:val="de-AT" w:eastAsia="de-AT"/>
              </w:rPr>
              <w:t>kategorien</w:t>
            </w:r>
          </w:p>
        </w:tc>
        <w:tc>
          <w:tcPr>
            <w:tcW w:w="1844" w:type="dxa"/>
            <w:shd w:val="clear" w:color="auto" w:fill="D7CDC0"/>
            <w:hideMark/>
          </w:tcPr>
          <w:p w14:paraId="502BDADE" w14:textId="77777777" w:rsidR="00CA3714" w:rsidRDefault="00CA3714" w:rsidP="00CA3714">
            <w:pPr>
              <w:jc w:val="center"/>
              <w:rPr>
                <w:rFonts w:ascii="Calibri" w:eastAsia="Times New Roman" w:hAnsi="Calibri" w:cs="Calibri"/>
                <w:b/>
                <w:bCs/>
                <w:color w:val="7F7F7F" w:themeColor="text1" w:themeTint="80"/>
                <w:szCs w:val="22"/>
                <w:lang w:val="de-AT" w:eastAsia="de-AT"/>
              </w:rPr>
            </w:pPr>
          </w:p>
          <w:p w14:paraId="4D63C9AF" w14:textId="77777777" w:rsidR="00CA3714" w:rsidRDefault="00CA3714" w:rsidP="00CA3714">
            <w:pPr>
              <w:jc w:val="center"/>
              <w:rPr>
                <w:rFonts w:ascii="Calibri" w:eastAsia="Times New Roman" w:hAnsi="Calibri" w:cs="Calibri"/>
                <w:b/>
                <w:bCs/>
                <w:color w:val="7F7F7F" w:themeColor="text1" w:themeTint="80"/>
                <w:szCs w:val="22"/>
                <w:lang w:val="de-AT" w:eastAsia="de-AT"/>
              </w:rPr>
            </w:pPr>
          </w:p>
          <w:p w14:paraId="2A267475" w14:textId="77777777" w:rsidR="00CA3714" w:rsidRDefault="00CA3714" w:rsidP="00CA3714">
            <w:pPr>
              <w:jc w:val="center"/>
              <w:rPr>
                <w:rFonts w:ascii="Calibri" w:eastAsia="Times New Roman" w:hAnsi="Calibri" w:cs="Calibri"/>
                <w:b/>
                <w:bCs/>
                <w:color w:val="7F7F7F" w:themeColor="text1" w:themeTint="80"/>
                <w:szCs w:val="22"/>
                <w:lang w:val="de-AT" w:eastAsia="de-AT"/>
              </w:rPr>
            </w:pPr>
          </w:p>
          <w:p w14:paraId="1210E17B" w14:textId="71990FE4" w:rsidR="00305689" w:rsidRPr="004812ED" w:rsidRDefault="006546FC" w:rsidP="00CA3714">
            <w:pPr>
              <w:jc w:val="left"/>
              <w:rPr>
                <w:rFonts w:ascii="Calibri" w:eastAsia="Times New Roman" w:hAnsi="Calibri" w:cs="Calibri"/>
                <w:b/>
                <w:bCs/>
                <w:color w:val="000000"/>
                <w:szCs w:val="22"/>
                <w:lang w:val="de-AT" w:eastAsia="de-AT"/>
              </w:rPr>
            </w:pPr>
            <w:r>
              <w:rPr>
                <w:rFonts w:ascii="Calibri" w:eastAsia="Times New Roman" w:hAnsi="Calibri" w:cs="Calibri"/>
                <w:b/>
                <w:bCs/>
                <w:color w:val="000000"/>
                <w:szCs w:val="22"/>
                <w:lang w:val="de-AT" w:eastAsia="de-AT"/>
              </w:rPr>
              <w:t>Image/Reputation</w:t>
            </w:r>
          </w:p>
        </w:tc>
        <w:tc>
          <w:tcPr>
            <w:tcW w:w="2976" w:type="dxa"/>
            <w:shd w:val="clear" w:color="auto" w:fill="auto"/>
            <w:hideMark/>
          </w:tcPr>
          <w:p w14:paraId="38EA967E" w14:textId="35168365" w:rsidR="00305689" w:rsidRDefault="00305689" w:rsidP="79F38714">
            <w:pPr>
              <w:jc w:val="left"/>
              <w:rPr>
                <w:rFonts w:ascii="Calibri" w:eastAsia="Times New Roman" w:hAnsi="Calibri" w:cs="Calibri"/>
                <w:color w:val="000000" w:themeColor="text1"/>
                <w:lang w:val="de-AT" w:eastAsia="de-AT"/>
              </w:rPr>
            </w:pPr>
            <w:r w:rsidRPr="79F38714">
              <w:rPr>
                <w:rFonts w:ascii="Calibri" w:eastAsia="Times New Roman" w:hAnsi="Calibri" w:cs="Calibri"/>
                <w:color w:val="000000" w:themeColor="text1"/>
                <w:lang w:val="de-AT" w:eastAsia="de-AT"/>
              </w:rPr>
              <w:t> </w:t>
            </w:r>
            <w:r w:rsidR="002865AD" w:rsidRPr="79F38714">
              <w:rPr>
                <w:rFonts w:ascii="Calibri" w:eastAsia="Times New Roman" w:hAnsi="Calibri" w:cs="Calibri"/>
                <w:color w:val="000000" w:themeColor="text1"/>
                <w:lang w:val="de-AT" w:eastAsia="de-AT"/>
              </w:rPr>
              <w:t>Kurzfristig präsent</w:t>
            </w:r>
            <w:r w:rsidR="00D61F30">
              <w:rPr>
                <w:rFonts w:ascii="Calibri" w:eastAsia="Times New Roman" w:hAnsi="Calibri" w:cs="Calibri"/>
                <w:color w:val="000000" w:themeColor="text1"/>
                <w:lang w:val="de-AT" w:eastAsia="de-AT"/>
              </w:rPr>
              <w:t xml:space="preserve"> (</w:t>
            </w:r>
            <w:r w:rsidR="006D45D5">
              <w:rPr>
                <w:rFonts w:ascii="Calibri" w:eastAsia="Times New Roman" w:hAnsi="Calibri" w:cs="Calibri"/>
                <w:color w:val="000000" w:themeColor="text1"/>
                <w:lang w:val="de-AT" w:eastAsia="de-AT"/>
              </w:rPr>
              <w:t>1 Monat)</w:t>
            </w:r>
          </w:p>
          <w:p w14:paraId="132B2028" w14:textId="77777777" w:rsidR="008D31C9" w:rsidRDefault="008D31C9" w:rsidP="79F38714">
            <w:pPr>
              <w:jc w:val="left"/>
              <w:rPr>
                <w:rFonts w:ascii="Calibri" w:eastAsia="Times New Roman" w:hAnsi="Calibri" w:cs="Calibri"/>
                <w:color w:val="000000" w:themeColor="text1"/>
                <w:lang w:val="de-AT" w:eastAsia="de-AT"/>
              </w:rPr>
            </w:pPr>
          </w:p>
          <w:p w14:paraId="541B8EED" w14:textId="28272468" w:rsidR="008D31C9" w:rsidRPr="00EB3B26" w:rsidRDefault="18491DD4" w:rsidP="79F38714">
            <w:pPr>
              <w:jc w:val="left"/>
              <w:rPr>
                <w:rFonts w:ascii="Calibri" w:eastAsia="Times New Roman" w:hAnsi="Calibri" w:cs="Calibri"/>
                <w:color w:val="000000" w:themeColor="text1"/>
                <w:lang w:val="de-AT" w:eastAsia="de-AT"/>
              </w:rPr>
            </w:pPr>
            <w:r w:rsidRPr="160FC38B">
              <w:rPr>
                <w:rFonts w:ascii="Calibri" w:eastAsia="Times New Roman" w:hAnsi="Calibri" w:cs="Calibri"/>
                <w:color w:val="000000" w:themeColor="text1"/>
                <w:lang w:val="de-AT" w:eastAsia="de-AT"/>
              </w:rPr>
              <w:t xml:space="preserve">Bsp. </w:t>
            </w:r>
            <w:r w:rsidR="5E811C5B" w:rsidRPr="160FC38B">
              <w:rPr>
                <w:rFonts w:ascii="Calibri" w:eastAsia="Times New Roman" w:hAnsi="Calibri" w:cs="Calibri"/>
                <w:color w:val="000000" w:themeColor="text1"/>
                <w:lang w:val="de-AT" w:eastAsia="de-AT"/>
              </w:rPr>
              <w:t>Aussetzer bei der Verbindung zum</w:t>
            </w:r>
            <w:r w:rsidR="01EFC5A2" w:rsidRPr="160FC38B">
              <w:rPr>
                <w:rFonts w:ascii="Calibri" w:eastAsia="Times New Roman" w:hAnsi="Calibri" w:cs="Calibri"/>
                <w:color w:val="000000" w:themeColor="text1"/>
                <w:lang w:val="de-AT" w:eastAsia="de-AT"/>
              </w:rPr>
              <w:t xml:space="preserve"> </w:t>
            </w:r>
            <w:r w:rsidR="0BCF5C78" w:rsidRPr="160FC38B">
              <w:rPr>
                <w:rFonts w:ascii="Calibri" w:eastAsia="Times New Roman" w:hAnsi="Calibri" w:cs="Calibri"/>
                <w:color w:val="000000" w:themeColor="text1"/>
                <w:lang w:val="de-AT" w:eastAsia="de-AT"/>
              </w:rPr>
              <w:t xml:space="preserve">Server führt dazu, dass der sehr einfache Backup-Algorithmus </w:t>
            </w:r>
            <w:r w:rsidR="12A9139C" w:rsidRPr="160FC38B">
              <w:rPr>
                <w:rFonts w:ascii="Calibri" w:eastAsia="Times New Roman" w:hAnsi="Calibri" w:cs="Calibri"/>
                <w:color w:val="000000" w:themeColor="text1"/>
                <w:lang w:val="de-AT" w:eastAsia="de-AT"/>
              </w:rPr>
              <w:t>läuft</w:t>
            </w:r>
          </w:p>
          <w:p w14:paraId="72E89568" w14:textId="3336F31C" w:rsidR="0049614C" w:rsidRDefault="0049614C" w:rsidP="79F38714">
            <w:pPr>
              <w:jc w:val="left"/>
              <w:rPr>
                <w:rFonts w:ascii="Calibri" w:eastAsia="Times New Roman" w:hAnsi="Calibri" w:cs="Calibri"/>
                <w:color w:val="000000"/>
                <w:lang w:val="de-AT" w:eastAsia="de-AT"/>
              </w:rPr>
            </w:pPr>
          </w:p>
          <w:p w14:paraId="73A856D9" w14:textId="77777777" w:rsidR="007D621C" w:rsidRDefault="007D621C" w:rsidP="007A52AD">
            <w:pPr>
              <w:jc w:val="left"/>
              <w:rPr>
                <w:rFonts w:ascii="Calibri" w:eastAsia="Times New Roman" w:hAnsi="Calibri" w:cs="Calibri"/>
                <w:color w:val="000000"/>
                <w:lang w:val="de-AT" w:eastAsia="de-AT"/>
              </w:rPr>
            </w:pPr>
          </w:p>
          <w:p w14:paraId="7DF636E4" w14:textId="77777777" w:rsidR="007D621C" w:rsidRDefault="007D621C" w:rsidP="007A52AD">
            <w:pPr>
              <w:jc w:val="left"/>
              <w:rPr>
                <w:rFonts w:ascii="Calibri" w:eastAsia="Times New Roman" w:hAnsi="Calibri" w:cs="Calibri"/>
                <w:color w:val="000000"/>
                <w:lang w:val="de-AT" w:eastAsia="de-AT"/>
              </w:rPr>
            </w:pPr>
          </w:p>
          <w:p w14:paraId="1B24BE8A" w14:textId="2FC56864" w:rsidR="00305689" w:rsidRPr="004812ED" w:rsidRDefault="00305689" w:rsidP="007A52AD">
            <w:pPr>
              <w:jc w:val="left"/>
              <w:rPr>
                <w:rFonts w:ascii="Calibri" w:eastAsia="Times New Roman" w:hAnsi="Calibri" w:cs="Calibri"/>
                <w:color w:val="000000"/>
                <w:lang w:val="de-AT" w:eastAsia="de-AT"/>
              </w:rPr>
            </w:pPr>
          </w:p>
        </w:tc>
        <w:tc>
          <w:tcPr>
            <w:tcW w:w="2976" w:type="dxa"/>
            <w:shd w:val="clear" w:color="auto" w:fill="auto"/>
            <w:hideMark/>
          </w:tcPr>
          <w:p w14:paraId="236EC4DF" w14:textId="77777777" w:rsidR="00305689" w:rsidRDefault="00305689" w:rsidP="007A52AD">
            <w:pPr>
              <w:jc w:val="left"/>
              <w:rPr>
                <w:rFonts w:ascii="Calibri" w:eastAsia="Times New Roman" w:hAnsi="Calibri" w:cs="Calibri"/>
                <w:color w:val="000000"/>
                <w:szCs w:val="22"/>
                <w:lang w:val="de-AT" w:eastAsia="de-AT"/>
              </w:rPr>
            </w:pPr>
            <w:r w:rsidRPr="004812ED">
              <w:rPr>
                <w:rFonts w:ascii="Calibri" w:eastAsia="Times New Roman" w:hAnsi="Calibri" w:cs="Calibri"/>
                <w:color w:val="000000"/>
                <w:szCs w:val="22"/>
                <w:lang w:val="de-AT" w:eastAsia="de-AT"/>
              </w:rPr>
              <w:t> </w:t>
            </w:r>
            <w:r w:rsidR="003C0534">
              <w:rPr>
                <w:rFonts w:ascii="Calibri" w:eastAsia="Times New Roman" w:hAnsi="Calibri" w:cs="Calibri"/>
                <w:color w:val="000000"/>
                <w:szCs w:val="22"/>
                <w:lang w:val="de-AT" w:eastAsia="de-AT"/>
              </w:rPr>
              <w:t>Mittelfristig präsent</w:t>
            </w:r>
            <w:r w:rsidR="006D45D5">
              <w:rPr>
                <w:rFonts w:ascii="Calibri" w:eastAsia="Times New Roman" w:hAnsi="Calibri" w:cs="Calibri"/>
                <w:color w:val="000000"/>
                <w:szCs w:val="22"/>
                <w:lang w:val="de-AT" w:eastAsia="de-AT"/>
              </w:rPr>
              <w:t xml:space="preserve"> (1 Jahr)</w:t>
            </w:r>
          </w:p>
          <w:p w14:paraId="2CAC2CC9" w14:textId="77777777" w:rsidR="003053ED" w:rsidRDefault="003053ED" w:rsidP="007A52AD">
            <w:pPr>
              <w:jc w:val="left"/>
              <w:rPr>
                <w:rFonts w:ascii="Calibri" w:eastAsia="Times New Roman" w:hAnsi="Calibri" w:cs="Calibri"/>
                <w:color w:val="000000"/>
                <w:szCs w:val="22"/>
                <w:lang w:val="de-AT" w:eastAsia="de-AT"/>
              </w:rPr>
            </w:pPr>
          </w:p>
          <w:p w14:paraId="6BAE7C36" w14:textId="52E00CEE" w:rsidR="003053ED" w:rsidRPr="004812ED" w:rsidRDefault="003053ED"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 xml:space="preserve">Bsp. </w:t>
            </w:r>
            <w:r w:rsidR="005C4B79">
              <w:rPr>
                <w:rFonts w:ascii="Calibri" w:eastAsia="Times New Roman" w:hAnsi="Calibri" w:cs="Calibri"/>
                <w:color w:val="000000"/>
                <w:szCs w:val="22"/>
                <w:lang w:val="de-AT" w:eastAsia="de-AT"/>
              </w:rPr>
              <w:t>Regelmäßige Performance-Probleme</w:t>
            </w:r>
          </w:p>
        </w:tc>
        <w:tc>
          <w:tcPr>
            <w:tcW w:w="2976" w:type="dxa"/>
            <w:shd w:val="clear" w:color="auto" w:fill="auto"/>
            <w:hideMark/>
          </w:tcPr>
          <w:p w14:paraId="3EDA825C" w14:textId="77777777" w:rsidR="00305689" w:rsidRDefault="00305689" w:rsidP="007A52AD">
            <w:pPr>
              <w:jc w:val="left"/>
              <w:rPr>
                <w:rFonts w:ascii="Calibri" w:eastAsia="Times New Roman" w:hAnsi="Calibri" w:cs="Calibri"/>
                <w:color w:val="000000"/>
                <w:szCs w:val="22"/>
                <w:lang w:val="de-AT" w:eastAsia="de-AT"/>
              </w:rPr>
            </w:pPr>
            <w:r w:rsidRPr="004812ED">
              <w:rPr>
                <w:rFonts w:ascii="Calibri" w:eastAsia="Times New Roman" w:hAnsi="Calibri" w:cs="Calibri"/>
                <w:color w:val="000000"/>
                <w:szCs w:val="22"/>
                <w:lang w:val="de-AT" w:eastAsia="de-AT"/>
              </w:rPr>
              <w:t> </w:t>
            </w:r>
            <w:r w:rsidR="003C0534">
              <w:rPr>
                <w:rFonts w:ascii="Calibri" w:eastAsia="Times New Roman" w:hAnsi="Calibri" w:cs="Calibri"/>
                <w:color w:val="000000"/>
                <w:szCs w:val="22"/>
                <w:lang w:val="de-AT" w:eastAsia="de-AT"/>
              </w:rPr>
              <w:t>Langfristig präsent</w:t>
            </w:r>
            <w:r w:rsidR="006D45D5">
              <w:rPr>
                <w:rFonts w:ascii="Calibri" w:eastAsia="Times New Roman" w:hAnsi="Calibri" w:cs="Calibri"/>
                <w:color w:val="000000"/>
                <w:szCs w:val="22"/>
                <w:lang w:val="de-AT" w:eastAsia="de-AT"/>
              </w:rPr>
              <w:t xml:space="preserve"> (5 Jahre)</w:t>
            </w:r>
          </w:p>
          <w:p w14:paraId="13ADCBED" w14:textId="77777777" w:rsidR="00A42DA1" w:rsidRDefault="00A42DA1" w:rsidP="007A52AD">
            <w:pPr>
              <w:jc w:val="left"/>
              <w:rPr>
                <w:rFonts w:ascii="Calibri" w:eastAsia="Times New Roman" w:hAnsi="Calibri" w:cs="Calibri"/>
                <w:color w:val="000000"/>
                <w:szCs w:val="22"/>
                <w:lang w:val="de-AT" w:eastAsia="de-AT"/>
              </w:rPr>
            </w:pPr>
          </w:p>
          <w:p w14:paraId="1FE019C8" w14:textId="54E1793A" w:rsidR="00305689" w:rsidRPr="004812ED" w:rsidRDefault="00D40200"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lang w:val="de-AT" w:eastAsia="de-AT"/>
              </w:rPr>
              <w:t xml:space="preserve">Bsp. </w:t>
            </w:r>
            <w:r w:rsidR="00A42DA1">
              <w:rPr>
                <w:rFonts w:ascii="Calibri" w:eastAsia="Times New Roman" w:hAnsi="Calibri" w:cs="Calibri"/>
                <w:color w:val="000000"/>
                <w:lang w:val="de-AT" w:eastAsia="de-AT"/>
              </w:rPr>
              <w:t>Datenschutzvorfall (bspw. Unerlaubtes Teilen von Gesundheitsdaten)</w:t>
            </w:r>
          </w:p>
        </w:tc>
        <w:tc>
          <w:tcPr>
            <w:tcW w:w="2976" w:type="dxa"/>
            <w:shd w:val="clear" w:color="auto" w:fill="auto"/>
            <w:hideMark/>
          </w:tcPr>
          <w:p w14:paraId="1725508B" w14:textId="77777777" w:rsidR="00305689" w:rsidRDefault="00305689" w:rsidP="007A52AD">
            <w:pPr>
              <w:jc w:val="left"/>
              <w:rPr>
                <w:rFonts w:ascii="Calibri" w:eastAsia="Times New Roman" w:hAnsi="Calibri" w:cs="Calibri"/>
                <w:color w:val="000000"/>
                <w:szCs w:val="22"/>
                <w:lang w:val="de-AT" w:eastAsia="de-AT"/>
              </w:rPr>
            </w:pPr>
            <w:r w:rsidRPr="004812ED">
              <w:rPr>
                <w:rFonts w:ascii="Calibri" w:eastAsia="Times New Roman" w:hAnsi="Calibri" w:cs="Calibri"/>
                <w:color w:val="000000"/>
                <w:szCs w:val="22"/>
                <w:lang w:val="de-AT" w:eastAsia="de-AT"/>
              </w:rPr>
              <w:t> </w:t>
            </w:r>
            <w:r w:rsidR="008A6C66">
              <w:rPr>
                <w:rFonts w:ascii="Calibri" w:eastAsia="Times New Roman" w:hAnsi="Calibri" w:cs="Calibri"/>
                <w:color w:val="000000"/>
                <w:szCs w:val="22"/>
                <w:lang w:val="de-AT" w:eastAsia="de-AT"/>
              </w:rPr>
              <w:t>Bleibender Schaden</w:t>
            </w:r>
          </w:p>
          <w:p w14:paraId="57E2E758" w14:textId="77777777" w:rsidR="00A07334" w:rsidRDefault="00A07334" w:rsidP="007A52AD">
            <w:pPr>
              <w:jc w:val="left"/>
              <w:rPr>
                <w:rFonts w:ascii="Calibri" w:eastAsia="Times New Roman" w:hAnsi="Calibri" w:cs="Calibri"/>
                <w:color w:val="000000"/>
                <w:szCs w:val="22"/>
                <w:lang w:val="de-AT" w:eastAsia="de-AT"/>
              </w:rPr>
            </w:pPr>
          </w:p>
          <w:p w14:paraId="7349D25D" w14:textId="173432FC" w:rsidR="00305689" w:rsidRPr="004812ED" w:rsidRDefault="00A07334"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Bsp.: Missbrauch</w:t>
            </w:r>
            <w:r w:rsidR="00591B1D">
              <w:rPr>
                <w:rFonts w:ascii="Calibri" w:eastAsia="Times New Roman" w:hAnsi="Calibri" w:cs="Calibri"/>
                <w:color w:val="000000"/>
                <w:szCs w:val="22"/>
                <w:lang w:val="de-AT" w:eastAsia="de-AT"/>
              </w:rPr>
              <w:t xml:space="preserve"> der Nutzerdaten</w:t>
            </w:r>
          </w:p>
        </w:tc>
      </w:tr>
      <w:tr w:rsidR="00305689" w:rsidRPr="00485DD3" w14:paraId="3B93F684" w14:textId="77777777" w:rsidTr="160FC38B">
        <w:trPr>
          <w:trHeight w:val="2534"/>
        </w:trPr>
        <w:tc>
          <w:tcPr>
            <w:tcW w:w="422" w:type="dxa"/>
            <w:vMerge/>
            <w:vAlign w:val="center"/>
            <w:hideMark/>
          </w:tcPr>
          <w:p w14:paraId="23F46D6C" w14:textId="77777777" w:rsidR="00305689" w:rsidRPr="004812ED" w:rsidRDefault="00305689" w:rsidP="007A52AD">
            <w:pPr>
              <w:jc w:val="left"/>
              <w:rPr>
                <w:rFonts w:ascii="Calibri" w:eastAsia="Times New Roman" w:hAnsi="Calibri" w:cs="Calibri"/>
                <w:color w:val="000000"/>
                <w:szCs w:val="22"/>
                <w:lang w:val="de-AT" w:eastAsia="de-AT"/>
              </w:rPr>
            </w:pPr>
          </w:p>
        </w:tc>
        <w:tc>
          <w:tcPr>
            <w:tcW w:w="1844" w:type="dxa"/>
            <w:shd w:val="clear" w:color="auto" w:fill="D7CDC0"/>
            <w:hideMark/>
          </w:tcPr>
          <w:p w14:paraId="73169FF9" w14:textId="61675731" w:rsidR="00305689" w:rsidRPr="004812ED" w:rsidRDefault="00D93007" w:rsidP="007A52AD">
            <w:pPr>
              <w:jc w:val="left"/>
              <w:rPr>
                <w:rFonts w:ascii="Calibri" w:eastAsia="Times New Roman" w:hAnsi="Calibri" w:cs="Calibri"/>
                <w:b/>
                <w:bCs/>
                <w:color w:val="000000"/>
                <w:szCs w:val="22"/>
                <w:lang w:val="de-AT" w:eastAsia="de-AT"/>
              </w:rPr>
            </w:pPr>
            <w:r>
              <w:rPr>
                <w:rFonts w:ascii="Calibri" w:eastAsia="Times New Roman" w:hAnsi="Calibri" w:cs="Calibri"/>
                <w:b/>
                <w:bCs/>
                <w:color w:val="000000"/>
                <w:szCs w:val="22"/>
                <w:lang w:val="de-AT" w:eastAsia="de-AT"/>
              </w:rPr>
              <w:t>Finanzieller Schaden/Verlust</w:t>
            </w:r>
          </w:p>
        </w:tc>
        <w:tc>
          <w:tcPr>
            <w:tcW w:w="2976" w:type="dxa"/>
            <w:shd w:val="clear" w:color="auto" w:fill="auto"/>
            <w:hideMark/>
          </w:tcPr>
          <w:p w14:paraId="06BD0AF6" w14:textId="30FE8BDD" w:rsidR="00305689" w:rsidRDefault="00305689" w:rsidP="007A52AD">
            <w:pPr>
              <w:jc w:val="left"/>
              <w:rPr>
                <w:rFonts w:ascii="Calibri" w:eastAsia="Times New Roman" w:hAnsi="Calibri" w:cs="Calibri"/>
                <w:color w:val="000000"/>
                <w:szCs w:val="22"/>
                <w:lang w:val="de-AT" w:eastAsia="de-AT"/>
              </w:rPr>
            </w:pPr>
            <w:r w:rsidRPr="004812ED">
              <w:rPr>
                <w:rFonts w:ascii="Calibri" w:eastAsia="Times New Roman" w:hAnsi="Calibri" w:cs="Calibri"/>
                <w:color w:val="000000"/>
                <w:szCs w:val="22"/>
                <w:lang w:val="de-AT" w:eastAsia="de-AT"/>
              </w:rPr>
              <w:t> </w:t>
            </w:r>
            <w:r w:rsidR="00B66296">
              <w:rPr>
                <w:rFonts w:ascii="Calibri" w:eastAsia="Times New Roman" w:hAnsi="Calibri" w:cs="Calibri"/>
                <w:color w:val="000000"/>
                <w:szCs w:val="22"/>
                <w:lang w:val="de-AT" w:eastAsia="de-AT"/>
              </w:rPr>
              <w:t>&lt;</w:t>
            </w:r>
            <w:r w:rsidR="002208DD">
              <w:rPr>
                <w:rFonts w:ascii="Calibri" w:eastAsia="Times New Roman" w:hAnsi="Calibri" w:cs="Calibri"/>
                <w:color w:val="000000"/>
                <w:szCs w:val="22"/>
                <w:lang w:val="de-AT" w:eastAsia="de-AT"/>
              </w:rPr>
              <w:t>10</w:t>
            </w:r>
            <w:r w:rsidR="00B66296">
              <w:rPr>
                <w:rFonts w:ascii="Calibri" w:eastAsia="Times New Roman" w:hAnsi="Calibri" w:cs="Calibri"/>
                <w:color w:val="000000"/>
                <w:szCs w:val="22"/>
                <w:lang w:val="de-AT" w:eastAsia="de-AT"/>
              </w:rPr>
              <w:t>.000 €</w:t>
            </w:r>
          </w:p>
          <w:p w14:paraId="28015E48" w14:textId="77777777" w:rsidR="00214B15" w:rsidRDefault="00214B15" w:rsidP="007A52AD">
            <w:pPr>
              <w:jc w:val="left"/>
              <w:rPr>
                <w:rFonts w:ascii="Calibri" w:eastAsia="Times New Roman" w:hAnsi="Calibri" w:cs="Calibri"/>
                <w:color w:val="000000"/>
                <w:szCs w:val="22"/>
                <w:lang w:val="de-AT" w:eastAsia="de-AT"/>
              </w:rPr>
            </w:pPr>
          </w:p>
          <w:p w14:paraId="7F26F354" w14:textId="4DAF8333" w:rsidR="00214B15" w:rsidRDefault="7B3E9B46" w:rsidP="160FC38B">
            <w:pPr>
              <w:jc w:val="left"/>
              <w:rPr>
                <w:rFonts w:ascii="Calibri" w:eastAsia="Times New Roman" w:hAnsi="Calibri" w:cs="Calibri"/>
                <w:color w:val="000000"/>
                <w:lang w:val="de-AT" w:eastAsia="de-AT"/>
              </w:rPr>
            </w:pPr>
            <w:r w:rsidRPr="160FC38B">
              <w:rPr>
                <w:rFonts w:ascii="Calibri" w:eastAsia="Times New Roman" w:hAnsi="Calibri" w:cs="Calibri"/>
                <w:color w:val="000000" w:themeColor="text1"/>
                <w:lang w:val="de-AT" w:eastAsia="de-AT"/>
              </w:rPr>
              <w:t>Geringer finanzieller Schaden, kleinere Geldmengen gehen verloren</w:t>
            </w:r>
          </w:p>
          <w:p w14:paraId="23BB4001" w14:textId="68038178" w:rsidR="00305689" w:rsidRPr="00CA3714" w:rsidRDefault="00214B15" w:rsidP="007A52AD">
            <w:pPr>
              <w:jc w:val="left"/>
              <w:rPr>
                <w:rFonts w:ascii="Calibri" w:eastAsia="Times New Roman" w:hAnsi="Calibri" w:cs="Calibri"/>
                <w:color w:val="7F7F7F" w:themeColor="text1" w:themeTint="80"/>
                <w:szCs w:val="22"/>
                <w:lang w:val="de-AT" w:eastAsia="de-AT"/>
              </w:rPr>
            </w:pPr>
            <w:r>
              <w:rPr>
                <w:rFonts w:ascii="Calibri" w:eastAsia="Times New Roman" w:hAnsi="Calibri" w:cs="Calibri"/>
                <w:color w:val="000000"/>
                <w:szCs w:val="22"/>
                <w:lang w:val="de-AT" w:eastAsia="de-AT"/>
              </w:rPr>
              <w:t xml:space="preserve">Bsp.: </w:t>
            </w:r>
            <w:r w:rsidR="009750E5">
              <w:rPr>
                <w:rFonts w:ascii="Calibri" w:eastAsia="Times New Roman" w:hAnsi="Calibri" w:cs="Calibri"/>
                <w:color w:val="000000"/>
                <w:szCs w:val="22"/>
                <w:lang w:val="de-AT" w:eastAsia="de-AT"/>
              </w:rPr>
              <w:t>Einige wenige Kunden kündigen das Abonnement</w:t>
            </w:r>
          </w:p>
        </w:tc>
        <w:tc>
          <w:tcPr>
            <w:tcW w:w="2976" w:type="dxa"/>
            <w:shd w:val="clear" w:color="auto" w:fill="auto"/>
            <w:hideMark/>
          </w:tcPr>
          <w:p w14:paraId="48C92B25" w14:textId="77777777" w:rsidR="00305689" w:rsidRDefault="00B66296"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1</w:t>
            </w:r>
            <w:r w:rsidR="0064341C">
              <w:rPr>
                <w:rFonts w:ascii="Calibri" w:eastAsia="Times New Roman" w:hAnsi="Calibri" w:cs="Calibri"/>
                <w:color w:val="000000"/>
                <w:szCs w:val="22"/>
                <w:lang w:val="de-AT" w:eastAsia="de-AT"/>
              </w:rPr>
              <w:t>0</w:t>
            </w:r>
            <w:r>
              <w:rPr>
                <w:rFonts w:ascii="Calibri" w:eastAsia="Times New Roman" w:hAnsi="Calibri" w:cs="Calibri"/>
                <w:color w:val="000000"/>
                <w:szCs w:val="22"/>
                <w:lang w:val="de-AT" w:eastAsia="de-AT"/>
              </w:rPr>
              <w:t>.000€-5</w:t>
            </w:r>
            <w:r w:rsidR="0064341C">
              <w:rPr>
                <w:rFonts w:ascii="Calibri" w:eastAsia="Times New Roman" w:hAnsi="Calibri" w:cs="Calibri"/>
                <w:color w:val="000000"/>
                <w:szCs w:val="22"/>
                <w:lang w:val="de-AT" w:eastAsia="de-AT"/>
              </w:rPr>
              <w:t>0</w:t>
            </w:r>
            <w:r>
              <w:rPr>
                <w:rFonts w:ascii="Calibri" w:eastAsia="Times New Roman" w:hAnsi="Calibri" w:cs="Calibri"/>
                <w:color w:val="000000"/>
                <w:szCs w:val="22"/>
                <w:lang w:val="de-AT" w:eastAsia="de-AT"/>
              </w:rPr>
              <w:t>.000€</w:t>
            </w:r>
          </w:p>
          <w:p w14:paraId="6BE90AA7" w14:textId="1BD6D906" w:rsidR="00490BD6" w:rsidRDefault="00490BD6" w:rsidP="007A52AD">
            <w:pPr>
              <w:jc w:val="left"/>
              <w:rPr>
                <w:rFonts w:ascii="Calibri" w:eastAsia="Times New Roman" w:hAnsi="Calibri" w:cs="Calibri"/>
                <w:color w:val="000000"/>
                <w:szCs w:val="22"/>
                <w:lang w:val="de-AT" w:eastAsia="de-AT"/>
              </w:rPr>
            </w:pPr>
          </w:p>
          <w:p w14:paraId="57771931" w14:textId="2A05AB1E" w:rsidR="00490BD6" w:rsidRDefault="008B2CF4"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 xml:space="preserve">Erheblicher finanzieller </w:t>
            </w:r>
            <w:r w:rsidR="009B099D">
              <w:rPr>
                <w:rFonts w:ascii="Calibri" w:eastAsia="Times New Roman" w:hAnsi="Calibri" w:cs="Calibri"/>
                <w:color w:val="000000"/>
                <w:szCs w:val="22"/>
                <w:lang w:val="de-AT" w:eastAsia="de-AT"/>
              </w:rPr>
              <w:t>Schaden</w:t>
            </w:r>
            <w:r>
              <w:rPr>
                <w:rFonts w:ascii="Calibri" w:eastAsia="Times New Roman" w:hAnsi="Calibri" w:cs="Calibri"/>
                <w:color w:val="000000"/>
                <w:szCs w:val="22"/>
                <w:lang w:val="de-AT" w:eastAsia="de-AT"/>
              </w:rPr>
              <w:t>,</w:t>
            </w:r>
            <w:r w:rsidR="009B099D">
              <w:rPr>
                <w:rFonts w:ascii="Calibri" w:eastAsia="Times New Roman" w:hAnsi="Calibri" w:cs="Calibri"/>
                <w:color w:val="000000"/>
                <w:szCs w:val="22"/>
                <w:lang w:val="de-AT" w:eastAsia="de-AT"/>
              </w:rPr>
              <w:t xml:space="preserve"> kann durch z.B. </w:t>
            </w:r>
            <w:proofErr w:type="spellStart"/>
            <w:r w:rsidR="009B099D">
              <w:rPr>
                <w:rFonts w:ascii="Calibri" w:eastAsia="Times New Roman" w:hAnsi="Calibri" w:cs="Calibri"/>
                <w:color w:val="000000"/>
                <w:szCs w:val="22"/>
                <w:lang w:val="de-AT" w:eastAsia="de-AT"/>
              </w:rPr>
              <w:t>Reservern</w:t>
            </w:r>
            <w:proofErr w:type="spellEnd"/>
            <w:r w:rsidR="009B099D">
              <w:rPr>
                <w:rFonts w:ascii="Calibri" w:eastAsia="Times New Roman" w:hAnsi="Calibri" w:cs="Calibri"/>
                <w:color w:val="000000"/>
                <w:szCs w:val="22"/>
                <w:lang w:val="de-AT" w:eastAsia="de-AT"/>
              </w:rPr>
              <w:t xml:space="preserve"> a</w:t>
            </w:r>
            <w:r w:rsidR="00996F5D">
              <w:rPr>
                <w:rFonts w:ascii="Calibri" w:eastAsia="Times New Roman" w:hAnsi="Calibri" w:cs="Calibri"/>
                <w:color w:val="000000"/>
                <w:szCs w:val="22"/>
                <w:lang w:val="de-AT" w:eastAsia="de-AT"/>
              </w:rPr>
              <w:t>bgedeckt werden.</w:t>
            </w:r>
          </w:p>
          <w:p w14:paraId="665ED831" w14:textId="77777777" w:rsidR="00996F5D" w:rsidRDefault="00996F5D" w:rsidP="007A52AD">
            <w:pPr>
              <w:jc w:val="left"/>
              <w:rPr>
                <w:rFonts w:ascii="Calibri" w:eastAsia="Times New Roman" w:hAnsi="Calibri" w:cs="Calibri"/>
                <w:color w:val="000000"/>
                <w:szCs w:val="22"/>
                <w:lang w:val="de-AT" w:eastAsia="de-AT"/>
              </w:rPr>
            </w:pPr>
          </w:p>
          <w:p w14:paraId="6B23CD6C" w14:textId="77777777" w:rsidR="00305689" w:rsidRDefault="00ED6A41" w:rsidP="007A52AD">
            <w:pPr>
              <w:jc w:val="left"/>
              <w:rPr>
                <w:rFonts w:ascii="Calibri" w:eastAsia="Times New Roman" w:hAnsi="Calibri" w:cs="Calibri"/>
                <w:color w:val="000000"/>
                <w:szCs w:val="22"/>
                <w:lang w:val="de-AT" w:eastAsia="de-AT"/>
              </w:rPr>
            </w:pPr>
            <w:proofErr w:type="spellStart"/>
            <w:proofErr w:type="gramStart"/>
            <w:r>
              <w:rPr>
                <w:rFonts w:ascii="Calibri" w:eastAsia="Times New Roman" w:hAnsi="Calibri" w:cs="Calibri"/>
                <w:color w:val="000000"/>
                <w:szCs w:val="22"/>
                <w:lang w:val="de-AT" w:eastAsia="de-AT"/>
              </w:rPr>
              <w:t>Bsp.:</w:t>
            </w:r>
            <w:r w:rsidR="00E85A2A">
              <w:rPr>
                <w:rFonts w:ascii="Calibri" w:eastAsia="Times New Roman" w:hAnsi="Calibri" w:cs="Calibri"/>
                <w:color w:val="000000"/>
                <w:szCs w:val="22"/>
                <w:lang w:val="de-AT" w:eastAsia="de-AT"/>
              </w:rPr>
              <w:t>Datenschutzrechtliche</w:t>
            </w:r>
            <w:proofErr w:type="spellEnd"/>
            <w:proofErr w:type="gramEnd"/>
            <w:r>
              <w:rPr>
                <w:rFonts w:ascii="Calibri" w:eastAsia="Times New Roman" w:hAnsi="Calibri" w:cs="Calibri"/>
                <w:color w:val="000000"/>
                <w:szCs w:val="22"/>
                <w:lang w:val="de-AT" w:eastAsia="de-AT"/>
              </w:rPr>
              <w:t xml:space="preserve"> Abmahnung</w:t>
            </w:r>
            <w:r w:rsidR="00324E3C">
              <w:rPr>
                <w:rFonts w:ascii="Calibri" w:eastAsia="Times New Roman" w:hAnsi="Calibri" w:cs="Calibri"/>
                <w:color w:val="000000"/>
                <w:szCs w:val="22"/>
                <w:lang w:val="de-AT" w:eastAsia="de-AT"/>
              </w:rPr>
              <w:t xml:space="preserve"> </w:t>
            </w:r>
            <w:r w:rsidR="00A7621A">
              <w:rPr>
                <w:rFonts w:ascii="Calibri" w:eastAsia="Times New Roman" w:hAnsi="Calibri" w:cs="Calibri"/>
                <w:color w:val="000000"/>
                <w:szCs w:val="22"/>
                <w:lang w:val="de-AT" w:eastAsia="de-AT"/>
              </w:rPr>
              <w:t>führt zu moderaten Strafzahlungen</w:t>
            </w:r>
          </w:p>
          <w:p w14:paraId="61933809" w14:textId="75082C4F" w:rsidR="00305689" w:rsidRPr="004812ED" w:rsidRDefault="00305689" w:rsidP="007A52AD">
            <w:pPr>
              <w:jc w:val="left"/>
              <w:rPr>
                <w:rFonts w:ascii="Calibri" w:eastAsia="Times New Roman" w:hAnsi="Calibri" w:cs="Calibri"/>
                <w:color w:val="000000"/>
                <w:szCs w:val="22"/>
                <w:lang w:val="de-AT" w:eastAsia="de-AT"/>
              </w:rPr>
            </w:pPr>
          </w:p>
        </w:tc>
        <w:tc>
          <w:tcPr>
            <w:tcW w:w="2976" w:type="dxa"/>
            <w:shd w:val="clear" w:color="auto" w:fill="auto"/>
            <w:hideMark/>
          </w:tcPr>
          <w:p w14:paraId="7C67DD62" w14:textId="77777777" w:rsidR="00305689" w:rsidRDefault="0064341C" w:rsidP="007A52AD">
            <w:pPr>
              <w:jc w:val="left"/>
              <w:rPr>
                <w:rFonts w:ascii="Calibri" w:eastAsia="Times New Roman" w:hAnsi="Calibri" w:cs="Calibri"/>
                <w:color w:val="000000" w:themeColor="text1"/>
                <w:lang w:val="de-AT" w:eastAsia="de-AT"/>
              </w:rPr>
            </w:pPr>
            <w:r w:rsidRPr="246713AB">
              <w:rPr>
                <w:rFonts w:ascii="Calibri" w:eastAsia="Times New Roman" w:hAnsi="Calibri" w:cs="Calibri"/>
                <w:color w:val="000000" w:themeColor="text1"/>
                <w:lang w:val="de-AT" w:eastAsia="de-AT"/>
              </w:rPr>
              <w:t>50.000-</w:t>
            </w:r>
            <w:r w:rsidR="7DB75CC7" w:rsidRPr="7CE48330">
              <w:rPr>
                <w:rFonts w:ascii="Calibri" w:eastAsia="Times New Roman" w:hAnsi="Calibri" w:cs="Calibri"/>
                <w:color w:val="000000" w:themeColor="text1"/>
                <w:lang w:val="de-AT" w:eastAsia="de-AT"/>
              </w:rPr>
              <w:t>1</w:t>
            </w:r>
            <w:r w:rsidRPr="7CE48330">
              <w:rPr>
                <w:rFonts w:ascii="Calibri" w:eastAsia="Times New Roman" w:hAnsi="Calibri" w:cs="Calibri"/>
                <w:color w:val="000000" w:themeColor="text1"/>
                <w:lang w:val="de-AT" w:eastAsia="de-AT"/>
              </w:rPr>
              <w:t>00</w:t>
            </w:r>
            <w:r w:rsidRPr="246713AB">
              <w:rPr>
                <w:rFonts w:ascii="Calibri" w:eastAsia="Times New Roman" w:hAnsi="Calibri" w:cs="Calibri"/>
                <w:color w:val="000000" w:themeColor="text1"/>
                <w:lang w:val="de-AT" w:eastAsia="de-AT"/>
              </w:rPr>
              <w:t>.000€</w:t>
            </w:r>
          </w:p>
          <w:p w14:paraId="5087C180" w14:textId="77777777" w:rsidR="0082086D" w:rsidRDefault="0082086D" w:rsidP="007A52AD">
            <w:pPr>
              <w:jc w:val="left"/>
              <w:rPr>
                <w:rFonts w:ascii="Calibri" w:eastAsia="Times New Roman" w:hAnsi="Calibri" w:cs="Calibri"/>
                <w:color w:val="000000" w:themeColor="text1"/>
                <w:lang w:val="de-AT" w:eastAsia="de-AT"/>
              </w:rPr>
            </w:pPr>
          </w:p>
          <w:p w14:paraId="7322E441" w14:textId="77777777" w:rsidR="00305689" w:rsidRDefault="00F82D48" w:rsidP="007A52AD">
            <w:pPr>
              <w:jc w:val="left"/>
              <w:rPr>
                <w:rFonts w:ascii="Calibri" w:eastAsia="Times New Roman" w:hAnsi="Calibri" w:cs="Calibri"/>
                <w:color w:val="000000" w:themeColor="text1"/>
                <w:lang w:val="de-AT" w:eastAsia="de-AT"/>
              </w:rPr>
            </w:pPr>
            <w:r>
              <w:rPr>
                <w:rFonts w:ascii="Calibri" w:eastAsia="Times New Roman" w:hAnsi="Calibri" w:cs="Calibri"/>
                <w:color w:val="000000" w:themeColor="text1"/>
                <w:lang w:val="de-AT" w:eastAsia="de-AT"/>
              </w:rPr>
              <w:t xml:space="preserve">Hoher finanzieller </w:t>
            </w:r>
            <w:r w:rsidR="0082086D">
              <w:rPr>
                <w:rFonts w:ascii="Calibri" w:eastAsia="Times New Roman" w:hAnsi="Calibri" w:cs="Calibri"/>
                <w:color w:val="000000" w:themeColor="text1"/>
                <w:lang w:val="de-AT" w:eastAsia="de-AT"/>
              </w:rPr>
              <w:t>Schaden</w:t>
            </w:r>
            <w:r w:rsidR="008B2CF4">
              <w:rPr>
                <w:rFonts w:ascii="Calibri" w:eastAsia="Times New Roman" w:hAnsi="Calibri" w:cs="Calibri"/>
                <w:color w:val="000000" w:themeColor="text1"/>
                <w:lang w:val="de-AT" w:eastAsia="de-AT"/>
              </w:rPr>
              <w:t>,</w:t>
            </w:r>
            <w:r w:rsidR="0082086D">
              <w:rPr>
                <w:rFonts w:ascii="Calibri" w:eastAsia="Times New Roman" w:hAnsi="Calibri" w:cs="Calibri"/>
                <w:color w:val="000000" w:themeColor="text1"/>
                <w:lang w:val="de-AT" w:eastAsia="de-AT"/>
              </w:rPr>
              <w:t xml:space="preserve"> kann z.B. durch Kredit abgefangen werden</w:t>
            </w:r>
            <w:r w:rsidR="000125C6">
              <w:rPr>
                <w:rFonts w:ascii="Calibri" w:eastAsia="Times New Roman" w:hAnsi="Calibri" w:cs="Calibri"/>
                <w:color w:val="000000" w:themeColor="text1"/>
                <w:lang w:val="de-AT" w:eastAsia="de-AT"/>
              </w:rPr>
              <w:t>.</w:t>
            </w:r>
          </w:p>
          <w:p w14:paraId="137E5B68" w14:textId="77777777" w:rsidR="004402C5" w:rsidRDefault="004402C5" w:rsidP="007A52AD">
            <w:pPr>
              <w:jc w:val="left"/>
              <w:rPr>
                <w:rFonts w:ascii="Calibri" w:eastAsia="Times New Roman" w:hAnsi="Calibri" w:cs="Calibri"/>
                <w:color w:val="000000" w:themeColor="text1"/>
                <w:lang w:val="de-AT" w:eastAsia="de-AT"/>
              </w:rPr>
            </w:pPr>
          </w:p>
          <w:p w14:paraId="67D98AA8" w14:textId="072B8FE8" w:rsidR="00305689" w:rsidRPr="004812ED" w:rsidRDefault="004402C5" w:rsidP="007A52AD">
            <w:pPr>
              <w:jc w:val="left"/>
              <w:rPr>
                <w:rFonts w:ascii="Calibri" w:eastAsia="Times New Roman" w:hAnsi="Calibri" w:cs="Calibri"/>
                <w:color w:val="000000"/>
                <w:lang w:val="de-AT" w:eastAsia="de-AT"/>
              </w:rPr>
            </w:pPr>
            <w:r>
              <w:rPr>
                <w:rFonts w:ascii="Calibri" w:eastAsia="Times New Roman" w:hAnsi="Calibri" w:cs="Calibri"/>
                <w:color w:val="000000"/>
                <w:szCs w:val="22"/>
                <w:lang w:val="de-AT" w:eastAsia="de-AT"/>
              </w:rPr>
              <w:t>Bsp.: Sammelklage wegen Missbrauchs der Daten</w:t>
            </w:r>
          </w:p>
        </w:tc>
        <w:tc>
          <w:tcPr>
            <w:tcW w:w="2976" w:type="dxa"/>
            <w:shd w:val="clear" w:color="auto" w:fill="auto"/>
            <w:hideMark/>
          </w:tcPr>
          <w:p w14:paraId="6454C85E" w14:textId="65B827A3" w:rsidR="00305689" w:rsidRDefault="0064341C"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&gt;</w:t>
            </w:r>
            <w:r w:rsidR="00EC7A6A">
              <w:rPr>
                <w:rFonts w:ascii="Calibri" w:eastAsia="Times New Roman" w:hAnsi="Calibri" w:cs="Calibri"/>
                <w:color w:val="000000"/>
                <w:szCs w:val="22"/>
                <w:lang w:val="de-AT" w:eastAsia="de-AT"/>
              </w:rPr>
              <w:t>100.000</w:t>
            </w:r>
            <w:r>
              <w:rPr>
                <w:rFonts w:ascii="Calibri" w:eastAsia="Times New Roman" w:hAnsi="Calibri" w:cs="Calibri"/>
                <w:color w:val="000000"/>
                <w:szCs w:val="22"/>
                <w:lang w:val="de-AT" w:eastAsia="de-AT"/>
              </w:rPr>
              <w:t>€</w:t>
            </w:r>
            <w:r w:rsidR="00305689" w:rsidRPr="004812ED">
              <w:rPr>
                <w:rFonts w:ascii="Calibri" w:eastAsia="Times New Roman" w:hAnsi="Calibri" w:cs="Calibri"/>
                <w:color w:val="000000"/>
                <w:szCs w:val="22"/>
                <w:lang w:val="de-AT" w:eastAsia="de-AT"/>
              </w:rPr>
              <w:t> </w:t>
            </w:r>
          </w:p>
          <w:p w14:paraId="09CE352A" w14:textId="77777777" w:rsidR="00505ECD" w:rsidRDefault="00505ECD" w:rsidP="007A52AD">
            <w:pPr>
              <w:jc w:val="left"/>
              <w:rPr>
                <w:rFonts w:ascii="Calibri" w:eastAsia="Times New Roman" w:hAnsi="Calibri" w:cs="Calibri"/>
                <w:color w:val="000000"/>
                <w:szCs w:val="22"/>
                <w:lang w:val="de-AT" w:eastAsia="de-AT"/>
              </w:rPr>
            </w:pPr>
          </w:p>
          <w:p w14:paraId="3CAF4DC6" w14:textId="08C9EFC8" w:rsidR="00505ECD" w:rsidRDefault="1808537A" w:rsidP="160FC38B">
            <w:pPr>
              <w:jc w:val="left"/>
              <w:rPr>
                <w:rFonts w:ascii="Calibri" w:eastAsia="Times New Roman" w:hAnsi="Calibri" w:cs="Calibri"/>
                <w:color w:val="000000"/>
                <w:lang w:val="de-AT" w:eastAsia="de-AT"/>
              </w:rPr>
            </w:pPr>
            <w:r w:rsidRPr="160FC38B">
              <w:rPr>
                <w:rFonts w:ascii="Calibri" w:eastAsia="Times New Roman" w:hAnsi="Calibri" w:cs="Calibri"/>
                <w:color w:val="000000" w:themeColor="text1"/>
                <w:lang w:val="de-AT" w:eastAsia="de-AT"/>
              </w:rPr>
              <w:t>Existenzbedrohender finanzieller Schaden, vollständige Insolvenz</w:t>
            </w:r>
          </w:p>
          <w:p w14:paraId="02B0C637" w14:textId="77777777" w:rsidR="00BC29DE" w:rsidRDefault="00BC29DE" w:rsidP="007A52AD">
            <w:pPr>
              <w:jc w:val="left"/>
              <w:rPr>
                <w:rFonts w:ascii="Calibri" w:eastAsia="Times New Roman" w:hAnsi="Calibri" w:cs="Calibri"/>
                <w:color w:val="000000"/>
                <w:szCs w:val="22"/>
                <w:lang w:val="de-AT" w:eastAsia="de-AT"/>
              </w:rPr>
            </w:pPr>
          </w:p>
          <w:p w14:paraId="1FA9439F" w14:textId="69845BC8" w:rsidR="00305689" w:rsidRPr="004812ED" w:rsidRDefault="00305689" w:rsidP="007A52AD">
            <w:pPr>
              <w:jc w:val="left"/>
              <w:rPr>
                <w:rFonts w:ascii="Calibri" w:eastAsia="Times New Roman" w:hAnsi="Calibri" w:cs="Calibri"/>
                <w:color w:val="000000"/>
                <w:szCs w:val="22"/>
                <w:lang w:val="de-AT" w:eastAsia="de-AT"/>
              </w:rPr>
            </w:pPr>
          </w:p>
        </w:tc>
      </w:tr>
      <w:tr w:rsidR="00305689" w:rsidRPr="00485DD3" w14:paraId="2554D749" w14:textId="77777777" w:rsidTr="160FC38B">
        <w:trPr>
          <w:trHeight w:val="2534"/>
        </w:trPr>
        <w:tc>
          <w:tcPr>
            <w:tcW w:w="422" w:type="dxa"/>
            <w:vMerge/>
            <w:vAlign w:val="center"/>
            <w:hideMark/>
          </w:tcPr>
          <w:p w14:paraId="3664F1EE" w14:textId="77777777" w:rsidR="00305689" w:rsidRPr="004812ED" w:rsidRDefault="00305689" w:rsidP="007A52AD">
            <w:pPr>
              <w:jc w:val="left"/>
              <w:rPr>
                <w:rFonts w:ascii="Calibri" w:eastAsia="Times New Roman" w:hAnsi="Calibri" w:cs="Calibri"/>
                <w:color w:val="000000"/>
                <w:szCs w:val="22"/>
                <w:lang w:val="de-AT" w:eastAsia="de-AT"/>
              </w:rPr>
            </w:pPr>
          </w:p>
        </w:tc>
        <w:tc>
          <w:tcPr>
            <w:tcW w:w="1844" w:type="dxa"/>
            <w:shd w:val="clear" w:color="auto" w:fill="D7CDC0"/>
            <w:hideMark/>
          </w:tcPr>
          <w:p w14:paraId="59A21858" w14:textId="0406E3EB" w:rsidR="00305689" w:rsidRPr="004812ED" w:rsidRDefault="00316F51" w:rsidP="007A52AD">
            <w:pPr>
              <w:jc w:val="left"/>
              <w:rPr>
                <w:rFonts w:ascii="Calibri" w:eastAsia="Times New Roman" w:hAnsi="Calibri" w:cs="Calibri"/>
                <w:b/>
                <w:bCs/>
                <w:color w:val="000000"/>
                <w:szCs w:val="22"/>
                <w:lang w:val="de-AT" w:eastAsia="de-AT"/>
              </w:rPr>
            </w:pPr>
            <w:r>
              <w:rPr>
                <w:rFonts w:ascii="Calibri" w:eastAsia="Times New Roman" w:hAnsi="Calibri" w:cs="Calibri"/>
                <w:b/>
                <w:bCs/>
                <w:color w:val="000000"/>
                <w:szCs w:val="22"/>
                <w:lang w:val="de-AT" w:eastAsia="de-AT"/>
              </w:rPr>
              <w:t>Beeinträchtigung der Aufgabenerfüllung</w:t>
            </w:r>
          </w:p>
        </w:tc>
        <w:tc>
          <w:tcPr>
            <w:tcW w:w="2976" w:type="dxa"/>
            <w:shd w:val="clear" w:color="auto" w:fill="auto"/>
            <w:hideMark/>
          </w:tcPr>
          <w:p w14:paraId="4427DD0E" w14:textId="38F3EA85" w:rsidR="00305689" w:rsidRPr="004812ED" w:rsidRDefault="00305689" w:rsidP="007A52AD">
            <w:pPr>
              <w:jc w:val="left"/>
              <w:rPr>
                <w:rFonts w:ascii="Calibri" w:eastAsia="Times New Roman" w:hAnsi="Calibri" w:cs="Calibri"/>
                <w:color w:val="000000"/>
                <w:szCs w:val="22"/>
                <w:lang w:val="de-AT" w:eastAsia="de-AT"/>
              </w:rPr>
            </w:pPr>
            <w:r w:rsidRPr="004812ED">
              <w:rPr>
                <w:rFonts w:ascii="Calibri" w:eastAsia="Times New Roman" w:hAnsi="Calibri" w:cs="Calibri"/>
                <w:color w:val="000000"/>
                <w:szCs w:val="22"/>
                <w:lang w:val="de-AT" w:eastAsia="de-AT"/>
              </w:rPr>
              <w:t> </w:t>
            </w:r>
            <w:r w:rsidR="0064341C">
              <w:rPr>
                <w:rFonts w:ascii="Calibri" w:eastAsia="Times New Roman" w:hAnsi="Calibri" w:cs="Calibri"/>
                <w:color w:val="000000"/>
                <w:szCs w:val="22"/>
                <w:lang w:val="de-AT" w:eastAsia="de-AT"/>
              </w:rPr>
              <w:t>Keine oder kaum spürbare Einschränkungen</w:t>
            </w:r>
          </w:p>
        </w:tc>
        <w:tc>
          <w:tcPr>
            <w:tcW w:w="2976" w:type="dxa"/>
            <w:shd w:val="clear" w:color="auto" w:fill="auto"/>
            <w:hideMark/>
          </w:tcPr>
          <w:p w14:paraId="48582D2A" w14:textId="784F8D0F" w:rsidR="00305689" w:rsidRPr="004812ED" w:rsidRDefault="572C8F0C" w:rsidP="160FC38B">
            <w:pPr>
              <w:jc w:val="left"/>
              <w:rPr>
                <w:rFonts w:ascii="Calibri" w:eastAsia="Times New Roman" w:hAnsi="Calibri" w:cs="Calibri"/>
                <w:color w:val="000000"/>
                <w:lang w:val="de-AT" w:eastAsia="de-AT"/>
              </w:rPr>
            </w:pPr>
            <w:r w:rsidRPr="160FC38B">
              <w:rPr>
                <w:rFonts w:ascii="Calibri" w:eastAsia="Times New Roman" w:hAnsi="Calibri" w:cs="Calibri"/>
                <w:color w:val="000000" w:themeColor="text1"/>
                <w:lang w:val="de-AT" w:eastAsia="de-AT"/>
              </w:rPr>
              <w:t>Verzögerung</w:t>
            </w:r>
            <w:r w:rsidR="78C5BFDD" w:rsidRPr="160FC38B">
              <w:rPr>
                <w:rFonts w:ascii="Calibri" w:eastAsia="Times New Roman" w:hAnsi="Calibri" w:cs="Calibri"/>
                <w:color w:val="000000" w:themeColor="text1"/>
                <w:lang w:val="de-AT" w:eastAsia="de-AT"/>
              </w:rPr>
              <w:t xml:space="preserve"> und temporäre Ausfälle</w:t>
            </w:r>
            <w:r w:rsidRPr="160FC38B">
              <w:rPr>
                <w:rFonts w:ascii="Calibri" w:eastAsia="Times New Roman" w:hAnsi="Calibri" w:cs="Calibri"/>
                <w:color w:val="000000" w:themeColor="text1"/>
                <w:lang w:val="de-AT" w:eastAsia="de-AT"/>
              </w:rPr>
              <w:t>, keine kritische Einschränkung</w:t>
            </w:r>
          </w:p>
        </w:tc>
        <w:tc>
          <w:tcPr>
            <w:tcW w:w="2976" w:type="dxa"/>
            <w:shd w:val="clear" w:color="auto" w:fill="auto"/>
            <w:hideMark/>
          </w:tcPr>
          <w:p w14:paraId="79C97E3E" w14:textId="3E980C76" w:rsidR="00305689" w:rsidRPr="004812ED" w:rsidRDefault="78C5BFDD" w:rsidP="160FC38B">
            <w:pPr>
              <w:jc w:val="left"/>
              <w:rPr>
                <w:rFonts w:ascii="Calibri" w:eastAsia="Times New Roman" w:hAnsi="Calibri" w:cs="Calibri"/>
                <w:color w:val="000000"/>
                <w:lang w:val="de-AT" w:eastAsia="de-AT"/>
              </w:rPr>
            </w:pPr>
            <w:r w:rsidRPr="160FC38B">
              <w:rPr>
                <w:rFonts w:ascii="Calibri" w:eastAsia="Times New Roman" w:hAnsi="Calibri" w:cs="Calibri"/>
                <w:color w:val="000000" w:themeColor="text1"/>
                <w:lang w:val="de-AT" w:eastAsia="de-AT"/>
              </w:rPr>
              <w:t>Schwere Einschränkungen, Teile der Aufgabe</w:t>
            </w:r>
            <w:r w:rsidR="2BC4101A" w:rsidRPr="160FC38B">
              <w:rPr>
                <w:rFonts w:ascii="Calibri" w:eastAsia="Times New Roman" w:hAnsi="Calibri" w:cs="Calibri"/>
                <w:color w:val="000000" w:themeColor="text1"/>
                <w:lang w:val="de-AT" w:eastAsia="de-AT"/>
              </w:rPr>
              <w:t xml:space="preserve"> der Aufgaben nicht erfüllbar</w:t>
            </w:r>
          </w:p>
        </w:tc>
        <w:tc>
          <w:tcPr>
            <w:tcW w:w="2976" w:type="dxa"/>
            <w:shd w:val="clear" w:color="auto" w:fill="auto"/>
            <w:hideMark/>
          </w:tcPr>
          <w:p w14:paraId="41FD167F" w14:textId="4D2AF8B5" w:rsidR="00305689" w:rsidRPr="004812ED" w:rsidRDefault="001506E4"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Totalausfall der Prozesse, Stillstand des Unternehmens</w:t>
            </w:r>
          </w:p>
        </w:tc>
      </w:tr>
    </w:tbl>
    <w:p w14:paraId="42D3DA7E" w14:textId="77777777" w:rsidR="00B20984" w:rsidRPr="007F5C61" w:rsidRDefault="00B20984" w:rsidP="00B20984">
      <w:pPr>
        <w:pStyle w:val="berschrift2"/>
        <w:keepLines w:val="0"/>
        <w:spacing w:before="320" w:after="180" w:line="312" w:lineRule="auto"/>
        <w:ind w:left="576" w:hanging="576"/>
        <w:jc w:val="left"/>
        <w:rPr>
          <w:rFonts w:ascii="Arial" w:eastAsia="Times New Roman" w:hAnsi="Arial" w:cs="Arial"/>
          <w:b/>
          <w:bCs/>
          <w:color w:val="000000" w:themeColor="text1"/>
          <w:sz w:val="28"/>
          <w:lang w:eastAsia="de-DE"/>
        </w:rPr>
      </w:pPr>
      <w:r w:rsidRPr="007F5C61">
        <w:rPr>
          <w:rFonts w:ascii="Arial" w:eastAsia="Times New Roman" w:hAnsi="Arial" w:cs="Arial"/>
          <w:b/>
          <w:bCs/>
          <w:color w:val="000000" w:themeColor="text1"/>
          <w:sz w:val="28"/>
          <w:lang w:eastAsia="de-DE"/>
        </w:rPr>
        <w:t>Vorlage</w:t>
      </w:r>
      <w:r>
        <w:rPr>
          <w:rFonts w:ascii="Arial" w:eastAsia="Times New Roman" w:hAnsi="Arial" w:cs="Arial"/>
          <w:b/>
          <w:bCs/>
          <w:color w:val="000000" w:themeColor="text1"/>
          <w:sz w:val="28"/>
          <w:lang w:eastAsia="de-DE"/>
        </w:rPr>
        <w:t xml:space="preserve"> 3:</w:t>
      </w:r>
      <w:r w:rsidRPr="007F5C61">
        <w:rPr>
          <w:rFonts w:ascii="Arial" w:eastAsia="Times New Roman" w:hAnsi="Arial" w:cs="Arial"/>
          <w:b/>
          <w:bCs/>
          <w:color w:val="000000" w:themeColor="text1"/>
          <w:sz w:val="28"/>
          <w:lang w:eastAsia="de-DE"/>
        </w:rPr>
        <w:t xml:space="preserve"> Eintrittswahrscheinlichkeit (ETW)</w:t>
      </w:r>
    </w:p>
    <w:tbl>
      <w:tblPr>
        <w:tblW w:w="13887" w:type="dxa"/>
        <w:tblBorders>
          <w:top w:val="single" w:sz="4" w:space="0" w:color="AE9A80"/>
          <w:left w:val="single" w:sz="4" w:space="0" w:color="AE9A80"/>
          <w:bottom w:val="single" w:sz="4" w:space="0" w:color="AE9A80"/>
          <w:right w:val="single" w:sz="4" w:space="0" w:color="AE9A80"/>
          <w:insideH w:val="single" w:sz="4" w:space="0" w:color="AE9A80"/>
          <w:insideV w:val="single" w:sz="4" w:space="0" w:color="AE9A80"/>
        </w:tblBorders>
        <w:tblCellMar>
          <w:left w:w="70" w:type="dxa"/>
          <w:right w:w="70" w:type="dxa"/>
        </w:tblCellMar>
        <w:tblLook w:val="04A0" w:firstRow="1" w:lastRow="0" w:firstColumn="1" w:lastColumn="0" w:noHBand="0" w:noVBand="1"/>
      </w:tblPr>
      <w:tblGrid>
        <w:gridCol w:w="660"/>
        <w:gridCol w:w="1480"/>
        <w:gridCol w:w="11747"/>
      </w:tblGrid>
      <w:tr w:rsidR="00B20984" w:rsidRPr="002F714A" w14:paraId="2900964E" w14:textId="77777777" w:rsidTr="160FC38B">
        <w:trPr>
          <w:trHeight w:val="300"/>
        </w:trPr>
        <w:tc>
          <w:tcPr>
            <w:tcW w:w="660" w:type="dxa"/>
            <w:shd w:val="clear" w:color="auto" w:fill="D7CDC0"/>
            <w:hideMark/>
          </w:tcPr>
          <w:p w14:paraId="5471FED8" w14:textId="77777777" w:rsidR="00B20984" w:rsidRPr="002F714A" w:rsidRDefault="00B20984" w:rsidP="007A52AD">
            <w:pPr>
              <w:jc w:val="center"/>
              <w:rPr>
                <w:rFonts w:ascii="Calibri" w:eastAsia="Times New Roman" w:hAnsi="Calibri" w:cs="Calibri"/>
                <w:b/>
                <w:bCs/>
                <w:color w:val="000000"/>
                <w:szCs w:val="22"/>
                <w:lang w:val="de-AT" w:eastAsia="de-AT"/>
              </w:rPr>
            </w:pPr>
            <w:r w:rsidRPr="002F714A">
              <w:rPr>
                <w:rFonts w:ascii="Calibri" w:eastAsia="Times New Roman" w:hAnsi="Calibri" w:cs="Calibri"/>
                <w:b/>
                <w:bCs/>
                <w:color w:val="000000"/>
                <w:szCs w:val="22"/>
                <w:lang w:val="de-AT" w:eastAsia="de-AT"/>
              </w:rPr>
              <w:t>Stufe</w:t>
            </w:r>
          </w:p>
        </w:tc>
        <w:tc>
          <w:tcPr>
            <w:tcW w:w="1480" w:type="dxa"/>
            <w:shd w:val="clear" w:color="auto" w:fill="D7CDC0"/>
            <w:hideMark/>
          </w:tcPr>
          <w:p w14:paraId="344A93F7" w14:textId="77777777" w:rsidR="00B20984" w:rsidRPr="002F714A" w:rsidRDefault="00B20984" w:rsidP="007A52AD">
            <w:pPr>
              <w:jc w:val="center"/>
              <w:rPr>
                <w:rFonts w:ascii="Calibri" w:eastAsia="Times New Roman" w:hAnsi="Calibri" w:cs="Calibri"/>
                <w:b/>
                <w:bCs/>
                <w:color w:val="000000"/>
                <w:szCs w:val="22"/>
                <w:lang w:val="de-AT" w:eastAsia="de-AT"/>
              </w:rPr>
            </w:pPr>
            <w:r w:rsidRPr="002F714A">
              <w:rPr>
                <w:rFonts w:ascii="Calibri" w:eastAsia="Times New Roman" w:hAnsi="Calibri" w:cs="Calibri"/>
                <w:b/>
                <w:bCs/>
                <w:color w:val="000000"/>
                <w:szCs w:val="22"/>
                <w:lang w:val="de-AT" w:eastAsia="de-AT"/>
              </w:rPr>
              <w:t>Bezeichnung</w:t>
            </w:r>
          </w:p>
        </w:tc>
        <w:tc>
          <w:tcPr>
            <w:tcW w:w="11747" w:type="dxa"/>
            <w:shd w:val="clear" w:color="auto" w:fill="D7CDC0"/>
            <w:hideMark/>
          </w:tcPr>
          <w:p w14:paraId="2C1B28FF" w14:textId="77777777" w:rsidR="00B20984" w:rsidRPr="002F714A" w:rsidRDefault="00B20984" w:rsidP="007A52AD">
            <w:pPr>
              <w:jc w:val="left"/>
              <w:rPr>
                <w:rFonts w:ascii="Calibri" w:eastAsia="Times New Roman" w:hAnsi="Calibri" w:cs="Calibri"/>
                <w:b/>
                <w:bCs/>
                <w:color w:val="000000"/>
                <w:szCs w:val="22"/>
                <w:lang w:val="de-AT" w:eastAsia="de-AT"/>
              </w:rPr>
            </w:pPr>
            <w:r w:rsidRPr="002F714A">
              <w:rPr>
                <w:rFonts w:ascii="Calibri" w:eastAsia="Times New Roman" w:hAnsi="Calibri" w:cs="Calibri"/>
                <w:b/>
                <w:bCs/>
                <w:color w:val="000000"/>
                <w:szCs w:val="22"/>
                <w:lang w:val="de-AT" w:eastAsia="de-AT"/>
              </w:rPr>
              <w:t>Beschreibung</w:t>
            </w:r>
          </w:p>
        </w:tc>
      </w:tr>
      <w:tr w:rsidR="00B20984" w:rsidRPr="002F714A" w14:paraId="3DF59104" w14:textId="77777777" w:rsidTr="160FC38B">
        <w:trPr>
          <w:trHeight w:val="1995"/>
        </w:trPr>
        <w:tc>
          <w:tcPr>
            <w:tcW w:w="660" w:type="dxa"/>
            <w:shd w:val="clear" w:color="auto" w:fill="D7CDC0"/>
            <w:hideMark/>
          </w:tcPr>
          <w:p w14:paraId="2C3921AA" w14:textId="271E2894" w:rsidR="00B20984" w:rsidRPr="002F714A" w:rsidRDefault="00305689" w:rsidP="007A52AD">
            <w:pPr>
              <w:jc w:val="center"/>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1</w:t>
            </w:r>
          </w:p>
        </w:tc>
        <w:tc>
          <w:tcPr>
            <w:tcW w:w="1480" w:type="dxa"/>
            <w:shd w:val="clear" w:color="auto" w:fill="D7CDC0"/>
            <w:hideMark/>
          </w:tcPr>
          <w:p w14:paraId="796A0895" w14:textId="6A724162" w:rsidR="00B20984" w:rsidRDefault="00CC414A" w:rsidP="007A52AD">
            <w:pPr>
              <w:jc w:val="center"/>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g</w:t>
            </w:r>
            <w:r w:rsidR="00B20984" w:rsidRPr="002F714A">
              <w:rPr>
                <w:rFonts w:ascii="Calibri" w:eastAsia="Times New Roman" w:hAnsi="Calibri" w:cs="Calibri"/>
                <w:color w:val="000000"/>
                <w:szCs w:val="22"/>
                <w:lang w:val="de-AT" w:eastAsia="de-AT"/>
              </w:rPr>
              <w:t>ering</w:t>
            </w:r>
          </w:p>
          <w:p w14:paraId="26CD47AF" w14:textId="0BB839BA" w:rsidR="00B20984" w:rsidRPr="002F714A" w:rsidRDefault="006C4480" w:rsidP="007A52AD">
            <w:pPr>
              <w:jc w:val="center"/>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w:t>
            </w:r>
            <w:r w:rsidR="00526603">
              <w:rPr>
                <w:rFonts w:ascii="Calibri" w:eastAsia="Times New Roman" w:hAnsi="Calibri" w:cs="Calibri"/>
                <w:color w:val="000000"/>
                <w:szCs w:val="22"/>
                <w:lang w:val="de-AT" w:eastAsia="de-AT"/>
              </w:rPr>
              <w:t>1</w:t>
            </w:r>
            <w:r w:rsidR="008C3E16">
              <w:rPr>
                <w:rFonts w:ascii="Calibri" w:eastAsia="Times New Roman" w:hAnsi="Calibri" w:cs="Calibri"/>
                <w:color w:val="000000"/>
                <w:szCs w:val="22"/>
                <w:lang w:val="de-AT" w:eastAsia="de-AT"/>
              </w:rPr>
              <w:t xml:space="preserve"> %</w:t>
            </w:r>
            <w:r>
              <w:rPr>
                <w:rFonts w:ascii="Calibri" w:eastAsia="Times New Roman" w:hAnsi="Calibri" w:cs="Calibri"/>
                <w:color w:val="000000"/>
                <w:szCs w:val="22"/>
                <w:lang w:val="de-AT" w:eastAsia="de-AT"/>
              </w:rPr>
              <w:t>)</w:t>
            </w:r>
          </w:p>
        </w:tc>
        <w:tc>
          <w:tcPr>
            <w:tcW w:w="11747" w:type="dxa"/>
            <w:shd w:val="clear" w:color="auto" w:fill="auto"/>
            <w:hideMark/>
          </w:tcPr>
          <w:p w14:paraId="7ADD104C" w14:textId="77777777" w:rsidR="00DD4BF8" w:rsidRDefault="00467045" w:rsidP="007E2D89">
            <w:pPr>
              <w:pStyle w:val="Listenabsatz"/>
              <w:numPr>
                <w:ilvl w:val="0"/>
                <w:numId w:val="32"/>
              </w:num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 xml:space="preserve">Das Risiko tritt </w:t>
            </w:r>
            <w:proofErr w:type="spellStart"/>
            <w:r>
              <w:rPr>
                <w:rFonts w:ascii="Calibri" w:eastAsia="Times New Roman" w:hAnsi="Calibri" w:cs="Calibri"/>
                <w:color w:val="000000"/>
                <w:szCs w:val="22"/>
                <w:lang w:val="de-AT" w:eastAsia="de-AT"/>
              </w:rPr>
              <w:t>pratkisch</w:t>
            </w:r>
            <w:proofErr w:type="spellEnd"/>
            <w:r>
              <w:rPr>
                <w:rFonts w:ascii="Calibri" w:eastAsia="Times New Roman" w:hAnsi="Calibri" w:cs="Calibri"/>
                <w:color w:val="000000"/>
                <w:szCs w:val="22"/>
                <w:lang w:val="de-AT" w:eastAsia="de-AT"/>
              </w:rPr>
              <w:t xml:space="preserve"> nie ein. Es gibt kaum Anzeichen oder </w:t>
            </w:r>
            <w:proofErr w:type="spellStart"/>
            <w:r>
              <w:rPr>
                <w:rFonts w:ascii="Calibri" w:eastAsia="Times New Roman" w:hAnsi="Calibri" w:cs="Calibri"/>
                <w:color w:val="000000"/>
                <w:szCs w:val="22"/>
                <w:lang w:val="de-AT" w:eastAsia="de-AT"/>
              </w:rPr>
              <w:t>Vorkomnisse</w:t>
            </w:r>
            <w:proofErr w:type="spellEnd"/>
          </w:p>
          <w:p w14:paraId="1FCA744D" w14:textId="77777777" w:rsidR="00467045" w:rsidRDefault="00467045" w:rsidP="007E2D89">
            <w:pPr>
              <w:pStyle w:val="Listenabsatz"/>
              <w:numPr>
                <w:ilvl w:val="0"/>
                <w:numId w:val="32"/>
              </w:num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Kriterien:</w:t>
            </w:r>
          </w:p>
          <w:p w14:paraId="53F08420" w14:textId="77777777" w:rsidR="00467045" w:rsidRDefault="00217087" w:rsidP="00467045">
            <w:pPr>
              <w:pStyle w:val="Listenabsatz"/>
              <w:numPr>
                <w:ilvl w:val="1"/>
                <w:numId w:val="32"/>
              </w:num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Bisher keine vergleichbaren Vorfälle</w:t>
            </w:r>
          </w:p>
          <w:p w14:paraId="2C43BEA5" w14:textId="5D4B1754" w:rsidR="00B20984" w:rsidRPr="002F714A" w:rsidRDefault="0E1DCA91" w:rsidP="160FC38B">
            <w:pPr>
              <w:pStyle w:val="Listenabsatz"/>
              <w:numPr>
                <w:ilvl w:val="1"/>
                <w:numId w:val="32"/>
              </w:numPr>
              <w:jc w:val="left"/>
              <w:rPr>
                <w:rFonts w:ascii="Calibri" w:eastAsia="Times New Roman" w:hAnsi="Calibri" w:cs="Calibri"/>
                <w:color w:val="000000"/>
                <w:lang w:val="de-AT" w:eastAsia="de-AT"/>
              </w:rPr>
            </w:pPr>
            <w:r w:rsidRPr="160FC38B">
              <w:rPr>
                <w:rFonts w:ascii="Calibri" w:eastAsia="Times New Roman" w:hAnsi="Calibri" w:cs="Calibri"/>
                <w:color w:val="000000" w:themeColor="text1"/>
                <w:lang w:val="de-AT" w:eastAsia="de-AT"/>
              </w:rPr>
              <w:t>Technische und organ</w:t>
            </w:r>
            <w:r w:rsidR="7F7720AE" w:rsidRPr="160FC38B">
              <w:rPr>
                <w:rFonts w:ascii="Calibri" w:eastAsia="Times New Roman" w:hAnsi="Calibri" w:cs="Calibri"/>
                <w:color w:val="000000" w:themeColor="text1"/>
                <w:lang w:val="de-AT" w:eastAsia="de-AT"/>
              </w:rPr>
              <w:t>isatorische Hürden sind sehr hoch</w:t>
            </w:r>
          </w:p>
        </w:tc>
      </w:tr>
      <w:tr w:rsidR="00B20984" w:rsidRPr="002F714A" w14:paraId="5C33E4CE" w14:textId="77777777" w:rsidTr="160FC38B">
        <w:trPr>
          <w:trHeight w:val="1995"/>
        </w:trPr>
        <w:tc>
          <w:tcPr>
            <w:tcW w:w="660" w:type="dxa"/>
            <w:shd w:val="clear" w:color="auto" w:fill="D7CDC0"/>
            <w:hideMark/>
          </w:tcPr>
          <w:p w14:paraId="10C90E76" w14:textId="7C0E9FA0" w:rsidR="00B20984" w:rsidRPr="002F714A" w:rsidRDefault="00305689" w:rsidP="007A52AD">
            <w:pPr>
              <w:jc w:val="center"/>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2</w:t>
            </w:r>
          </w:p>
        </w:tc>
        <w:tc>
          <w:tcPr>
            <w:tcW w:w="1480" w:type="dxa"/>
            <w:shd w:val="clear" w:color="auto" w:fill="D7CDC0"/>
            <w:hideMark/>
          </w:tcPr>
          <w:p w14:paraId="3CC7B57A" w14:textId="1ED865F7" w:rsidR="00B20984" w:rsidRDefault="00CC414A" w:rsidP="007A52AD">
            <w:pPr>
              <w:jc w:val="center"/>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m</w:t>
            </w:r>
            <w:r w:rsidR="00B20984" w:rsidRPr="002F714A">
              <w:rPr>
                <w:rFonts w:ascii="Calibri" w:eastAsia="Times New Roman" w:hAnsi="Calibri" w:cs="Calibri"/>
                <w:color w:val="000000"/>
                <w:szCs w:val="22"/>
                <w:lang w:val="de-AT" w:eastAsia="de-AT"/>
              </w:rPr>
              <w:t>ittel</w:t>
            </w:r>
          </w:p>
          <w:p w14:paraId="0C3C8DB3" w14:textId="764C45D5" w:rsidR="00B20984" w:rsidRPr="002F714A" w:rsidRDefault="00526603" w:rsidP="007A52AD">
            <w:pPr>
              <w:jc w:val="center"/>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w:t>
            </w:r>
            <w:r w:rsidR="00CC414A">
              <w:rPr>
                <w:rFonts w:ascii="Calibri" w:eastAsia="Times New Roman" w:hAnsi="Calibri" w:cs="Calibri"/>
                <w:color w:val="000000"/>
                <w:szCs w:val="22"/>
                <w:lang w:val="de-AT" w:eastAsia="de-AT"/>
              </w:rPr>
              <w:t>10</w:t>
            </w:r>
            <w:r w:rsidR="001B5833">
              <w:rPr>
                <w:rFonts w:ascii="Calibri" w:eastAsia="Times New Roman" w:hAnsi="Calibri" w:cs="Calibri"/>
                <w:color w:val="000000"/>
                <w:szCs w:val="22"/>
                <w:lang w:val="de-AT" w:eastAsia="de-AT"/>
              </w:rPr>
              <w:t xml:space="preserve"> %</w:t>
            </w:r>
            <w:r>
              <w:rPr>
                <w:rFonts w:ascii="Calibri" w:eastAsia="Times New Roman" w:hAnsi="Calibri" w:cs="Calibri"/>
                <w:color w:val="000000"/>
                <w:szCs w:val="22"/>
                <w:lang w:val="de-AT" w:eastAsia="de-AT"/>
              </w:rPr>
              <w:t>)</w:t>
            </w:r>
          </w:p>
        </w:tc>
        <w:tc>
          <w:tcPr>
            <w:tcW w:w="11747" w:type="dxa"/>
            <w:shd w:val="clear" w:color="auto" w:fill="auto"/>
            <w:hideMark/>
          </w:tcPr>
          <w:p w14:paraId="1738A187" w14:textId="442FEC67" w:rsidR="00B20984" w:rsidRDefault="7F7720AE" w:rsidP="160FC38B">
            <w:pPr>
              <w:pStyle w:val="Listenabsatz"/>
              <w:numPr>
                <w:ilvl w:val="0"/>
                <w:numId w:val="33"/>
              </w:numPr>
              <w:jc w:val="left"/>
              <w:rPr>
                <w:rFonts w:ascii="Calibri" w:eastAsia="Times New Roman" w:hAnsi="Calibri" w:cs="Calibri"/>
                <w:color w:val="000000"/>
                <w:lang w:val="de-AT" w:eastAsia="de-AT"/>
              </w:rPr>
            </w:pPr>
            <w:r w:rsidRPr="160FC38B">
              <w:rPr>
                <w:rFonts w:ascii="Calibri" w:eastAsia="Times New Roman" w:hAnsi="Calibri" w:cs="Calibri"/>
                <w:color w:val="000000" w:themeColor="text1"/>
                <w:lang w:val="de-AT" w:eastAsia="de-AT"/>
              </w:rPr>
              <w:t>Das Risiko tritt selten</w:t>
            </w:r>
            <w:r w:rsidR="5F516974" w:rsidRPr="160FC38B">
              <w:rPr>
                <w:rFonts w:ascii="Calibri" w:eastAsia="Times New Roman" w:hAnsi="Calibri" w:cs="Calibri"/>
                <w:color w:val="000000" w:themeColor="text1"/>
                <w:lang w:val="de-AT" w:eastAsia="de-AT"/>
              </w:rPr>
              <w:t>-</w:t>
            </w:r>
            <w:proofErr w:type="spellStart"/>
            <w:r w:rsidR="5F516974" w:rsidRPr="160FC38B">
              <w:rPr>
                <w:rFonts w:ascii="Calibri" w:eastAsia="Times New Roman" w:hAnsi="Calibri" w:cs="Calibri"/>
                <w:color w:val="000000" w:themeColor="text1"/>
                <w:lang w:val="de-AT" w:eastAsia="de-AT"/>
              </w:rPr>
              <w:t>gelgentlich</w:t>
            </w:r>
            <w:proofErr w:type="spellEnd"/>
            <w:r w:rsidRPr="160FC38B">
              <w:rPr>
                <w:rFonts w:ascii="Calibri" w:eastAsia="Times New Roman" w:hAnsi="Calibri" w:cs="Calibri"/>
                <w:color w:val="000000" w:themeColor="text1"/>
                <w:lang w:val="de-AT" w:eastAsia="de-AT"/>
              </w:rPr>
              <w:t xml:space="preserve"> ein. Es gab vereinzelte Vorfälle</w:t>
            </w:r>
          </w:p>
          <w:p w14:paraId="38687187" w14:textId="77777777" w:rsidR="007261A4" w:rsidRDefault="007261A4" w:rsidP="007261A4">
            <w:pPr>
              <w:pStyle w:val="Listenabsatz"/>
              <w:numPr>
                <w:ilvl w:val="0"/>
                <w:numId w:val="32"/>
              </w:num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Kriterien:</w:t>
            </w:r>
          </w:p>
          <w:p w14:paraId="0F1E00A1" w14:textId="1F58386C" w:rsidR="007261A4" w:rsidRDefault="007261A4" w:rsidP="007261A4">
            <w:pPr>
              <w:pStyle w:val="Listenabsatz"/>
              <w:numPr>
                <w:ilvl w:val="1"/>
                <w:numId w:val="32"/>
              </w:num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 xml:space="preserve">Ein </w:t>
            </w:r>
            <w:r w:rsidR="00B472FE">
              <w:rPr>
                <w:rFonts w:ascii="Calibri" w:eastAsia="Times New Roman" w:hAnsi="Calibri" w:cs="Calibri"/>
                <w:color w:val="000000"/>
                <w:szCs w:val="22"/>
                <w:lang w:val="de-AT" w:eastAsia="de-AT"/>
              </w:rPr>
              <w:t xml:space="preserve">bis zwei </w:t>
            </w:r>
            <w:r>
              <w:rPr>
                <w:rFonts w:ascii="Calibri" w:eastAsia="Times New Roman" w:hAnsi="Calibri" w:cs="Calibri"/>
                <w:color w:val="000000"/>
                <w:szCs w:val="22"/>
                <w:lang w:val="de-AT" w:eastAsia="de-AT"/>
              </w:rPr>
              <w:t>Vorf</w:t>
            </w:r>
            <w:r w:rsidR="00B472FE">
              <w:rPr>
                <w:rFonts w:ascii="Calibri" w:eastAsia="Times New Roman" w:hAnsi="Calibri" w:cs="Calibri"/>
                <w:color w:val="000000"/>
                <w:szCs w:val="22"/>
                <w:lang w:val="de-AT" w:eastAsia="de-AT"/>
              </w:rPr>
              <w:t>älle</w:t>
            </w:r>
            <w:r>
              <w:rPr>
                <w:rFonts w:ascii="Calibri" w:eastAsia="Times New Roman" w:hAnsi="Calibri" w:cs="Calibri"/>
                <w:color w:val="000000"/>
                <w:szCs w:val="22"/>
                <w:lang w:val="de-AT" w:eastAsia="de-AT"/>
              </w:rPr>
              <w:t xml:space="preserve"> in mehreren Jahren</w:t>
            </w:r>
          </w:p>
          <w:p w14:paraId="53997912" w14:textId="5E46E9F6" w:rsidR="007261A4" w:rsidRDefault="007261A4" w:rsidP="007261A4">
            <w:pPr>
              <w:pStyle w:val="Listenabsatz"/>
              <w:numPr>
                <w:ilvl w:val="1"/>
                <w:numId w:val="32"/>
              </w:num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Kontrollmaßnahmen vorhanden</w:t>
            </w:r>
          </w:p>
          <w:p w14:paraId="0A14D4C9" w14:textId="0B5621F0" w:rsidR="00B20984" w:rsidRPr="002F714A" w:rsidRDefault="00B20984" w:rsidP="007261A4">
            <w:pPr>
              <w:pStyle w:val="Listenabsatz"/>
              <w:ind w:left="1636"/>
              <w:jc w:val="left"/>
              <w:rPr>
                <w:rFonts w:ascii="Calibri" w:eastAsia="Times New Roman" w:hAnsi="Calibri" w:cs="Calibri"/>
                <w:color w:val="000000"/>
                <w:szCs w:val="22"/>
                <w:lang w:val="de-AT" w:eastAsia="de-AT"/>
              </w:rPr>
            </w:pPr>
          </w:p>
        </w:tc>
      </w:tr>
      <w:tr w:rsidR="00B20984" w:rsidRPr="002F714A" w14:paraId="2B5434DC" w14:textId="77777777" w:rsidTr="160FC38B">
        <w:trPr>
          <w:trHeight w:val="1995"/>
        </w:trPr>
        <w:tc>
          <w:tcPr>
            <w:tcW w:w="660" w:type="dxa"/>
            <w:shd w:val="clear" w:color="auto" w:fill="D7CDC0"/>
            <w:hideMark/>
          </w:tcPr>
          <w:p w14:paraId="4DDD9F1B" w14:textId="45C7909D" w:rsidR="00B20984" w:rsidRPr="002F714A" w:rsidRDefault="00305689" w:rsidP="007A52AD">
            <w:pPr>
              <w:jc w:val="center"/>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lastRenderedPageBreak/>
              <w:t>3</w:t>
            </w:r>
          </w:p>
        </w:tc>
        <w:tc>
          <w:tcPr>
            <w:tcW w:w="1480" w:type="dxa"/>
            <w:shd w:val="clear" w:color="auto" w:fill="D7CDC0"/>
            <w:hideMark/>
          </w:tcPr>
          <w:p w14:paraId="2EF33FF2" w14:textId="499527F1" w:rsidR="00B20984" w:rsidRDefault="00CC414A" w:rsidP="007A52AD">
            <w:pPr>
              <w:jc w:val="center"/>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h</w:t>
            </w:r>
            <w:r w:rsidR="00B20984" w:rsidRPr="002F714A">
              <w:rPr>
                <w:rFonts w:ascii="Calibri" w:eastAsia="Times New Roman" w:hAnsi="Calibri" w:cs="Calibri"/>
                <w:color w:val="000000"/>
                <w:szCs w:val="22"/>
                <w:lang w:val="de-AT" w:eastAsia="de-AT"/>
              </w:rPr>
              <w:t>och</w:t>
            </w:r>
          </w:p>
          <w:p w14:paraId="4A2DBAB4" w14:textId="6ADDB9F6" w:rsidR="00B20984" w:rsidRPr="002F714A" w:rsidRDefault="001B5833" w:rsidP="007A52AD">
            <w:pPr>
              <w:jc w:val="center"/>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(5</w:t>
            </w:r>
            <w:r w:rsidR="00A037D3">
              <w:rPr>
                <w:rFonts w:ascii="Calibri" w:eastAsia="Times New Roman" w:hAnsi="Calibri" w:cs="Calibri"/>
                <w:color w:val="000000"/>
                <w:szCs w:val="22"/>
                <w:lang w:val="de-AT" w:eastAsia="de-AT"/>
              </w:rPr>
              <w:t>0</w:t>
            </w:r>
            <w:r>
              <w:rPr>
                <w:rFonts w:ascii="Calibri" w:eastAsia="Times New Roman" w:hAnsi="Calibri" w:cs="Calibri"/>
                <w:color w:val="000000"/>
                <w:szCs w:val="22"/>
                <w:lang w:val="de-AT" w:eastAsia="de-AT"/>
              </w:rPr>
              <w:t xml:space="preserve"> %)</w:t>
            </w:r>
          </w:p>
        </w:tc>
        <w:tc>
          <w:tcPr>
            <w:tcW w:w="11747" w:type="dxa"/>
            <w:shd w:val="clear" w:color="auto" w:fill="auto"/>
            <w:hideMark/>
          </w:tcPr>
          <w:p w14:paraId="4E6980B9" w14:textId="040B6EC9" w:rsidR="00B20984" w:rsidRDefault="7F7720AE" w:rsidP="160FC38B">
            <w:pPr>
              <w:pStyle w:val="Listenabsatz"/>
              <w:numPr>
                <w:ilvl w:val="0"/>
                <w:numId w:val="32"/>
              </w:numPr>
              <w:jc w:val="left"/>
              <w:rPr>
                <w:rFonts w:ascii="Calibri" w:eastAsia="Times New Roman" w:hAnsi="Calibri" w:cs="Calibri"/>
                <w:color w:val="000000"/>
                <w:lang w:val="de-AT" w:eastAsia="de-AT"/>
              </w:rPr>
            </w:pPr>
            <w:r w:rsidRPr="160FC38B">
              <w:rPr>
                <w:rFonts w:ascii="Calibri" w:eastAsia="Times New Roman" w:hAnsi="Calibri" w:cs="Calibri"/>
                <w:color w:val="000000" w:themeColor="text1"/>
                <w:lang w:val="de-AT" w:eastAsia="de-AT"/>
              </w:rPr>
              <w:t xml:space="preserve">Das </w:t>
            </w:r>
            <w:r w:rsidR="14180344" w:rsidRPr="160FC38B">
              <w:rPr>
                <w:rFonts w:ascii="Calibri" w:eastAsia="Times New Roman" w:hAnsi="Calibri" w:cs="Calibri"/>
                <w:color w:val="000000" w:themeColor="text1"/>
                <w:lang w:val="de-AT" w:eastAsia="de-AT"/>
              </w:rPr>
              <w:t>Risiko tritt häufig ein</w:t>
            </w:r>
          </w:p>
          <w:p w14:paraId="2AE0012B" w14:textId="77777777" w:rsidR="007C1697" w:rsidRDefault="007C1697" w:rsidP="007C1697">
            <w:pPr>
              <w:pStyle w:val="Listenabsatz"/>
              <w:numPr>
                <w:ilvl w:val="0"/>
                <w:numId w:val="32"/>
              </w:num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Bekannte Schwachstellen oder wiederkehrende Vorkommnisse</w:t>
            </w:r>
          </w:p>
          <w:p w14:paraId="691C2A45" w14:textId="77777777" w:rsidR="007C1697" w:rsidRDefault="007C1697" w:rsidP="007C1697">
            <w:pPr>
              <w:pStyle w:val="Listenabsatz"/>
              <w:numPr>
                <w:ilvl w:val="0"/>
                <w:numId w:val="32"/>
              </w:num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Kriterien:</w:t>
            </w:r>
          </w:p>
          <w:p w14:paraId="1D1984E6" w14:textId="4912E964" w:rsidR="007C1697" w:rsidRDefault="007C1697" w:rsidP="007C1697">
            <w:pPr>
              <w:pStyle w:val="Listenabsatz"/>
              <w:numPr>
                <w:ilvl w:val="1"/>
                <w:numId w:val="32"/>
              </w:numPr>
              <w:jc w:val="left"/>
              <w:rPr>
                <w:rFonts w:ascii="Calibri" w:eastAsia="Times New Roman" w:hAnsi="Calibri" w:cs="Calibri"/>
                <w:color w:val="000000"/>
                <w:lang w:val="de-AT" w:eastAsia="de-AT"/>
              </w:rPr>
            </w:pPr>
            <w:r w:rsidRPr="49C0BE2D">
              <w:rPr>
                <w:rFonts w:ascii="Calibri" w:eastAsia="Times New Roman" w:hAnsi="Calibri" w:cs="Calibri"/>
                <w:color w:val="000000" w:themeColor="text1"/>
                <w:lang w:val="de-AT" w:eastAsia="de-AT"/>
              </w:rPr>
              <w:t xml:space="preserve">Mehrere Vorfälle pro Jahr </w:t>
            </w:r>
          </w:p>
          <w:p w14:paraId="1C826E90" w14:textId="426807BC" w:rsidR="0040373D" w:rsidRDefault="068F12A7" w:rsidP="160FC38B">
            <w:pPr>
              <w:pStyle w:val="Listenabsatz"/>
              <w:numPr>
                <w:ilvl w:val="1"/>
                <w:numId w:val="32"/>
              </w:numPr>
              <w:jc w:val="left"/>
              <w:rPr>
                <w:rFonts w:ascii="Calibri" w:eastAsia="Times New Roman" w:hAnsi="Calibri" w:cs="Calibri"/>
                <w:color w:val="000000"/>
                <w:lang w:val="de-AT" w:eastAsia="de-AT"/>
              </w:rPr>
            </w:pPr>
            <w:r w:rsidRPr="160FC38B">
              <w:rPr>
                <w:rFonts w:ascii="Calibri" w:eastAsia="Times New Roman" w:hAnsi="Calibri" w:cs="Calibri"/>
                <w:color w:val="000000" w:themeColor="text1"/>
                <w:lang w:val="de-AT" w:eastAsia="de-AT"/>
              </w:rPr>
              <w:t>Unzureichende Maßnahmen vorhanden</w:t>
            </w:r>
          </w:p>
          <w:p w14:paraId="2BFACEDF" w14:textId="77777777" w:rsidR="0040373D" w:rsidRDefault="0040373D" w:rsidP="0040373D">
            <w:pPr>
              <w:jc w:val="left"/>
              <w:rPr>
                <w:rFonts w:ascii="Calibri" w:eastAsia="Times New Roman" w:hAnsi="Calibri" w:cs="Calibri"/>
                <w:color w:val="000000"/>
                <w:szCs w:val="22"/>
                <w:lang w:val="de-AT" w:eastAsia="de-AT"/>
              </w:rPr>
            </w:pPr>
          </w:p>
          <w:p w14:paraId="57607ACF" w14:textId="4FD77C58" w:rsidR="00B20984" w:rsidRPr="002F714A" w:rsidRDefault="00B20984" w:rsidP="0040373D">
            <w:pPr>
              <w:jc w:val="left"/>
              <w:rPr>
                <w:rFonts w:ascii="Calibri" w:eastAsia="Times New Roman" w:hAnsi="Calibri" w:cs="Calibri"/>
                <w:color w:val="000000"/>
                <w:szCs w:val="22"/>
                <w:lang w:val="de-AT" w:eastAsia="de-AT"/>
              </w:rPr>
            </w:pPr>
          </w:p>
        </w:tc>
      </w:tr>
      <w:tr w:rsidR="00B20984" w:rsidRPr="002F714A" w14:paraId="481645AE" w14:textId="77777777" w:rsidTr="160FC38B">
        <w:trPr>
          <w:trHeight w:val="1995"/>
        </w:trPr>
        <w:tc>
          <w:tcPr>
            <w:tcW w:w="660" w:type="dxa"/>
            <w:shd w:val="clear" w:color="auto" w:fill="D7CDC0"/>
            <w:hideMark/>
          </w:tcPr>
          <w:p w14:paraId="587CB7B5" w14:textId="6D2C6CF7" w:rsidR="00B20984" w:rsidRPr="002F714A" w:rsidRDefault="00305689" w:rsidP="007A52AD">
            <w:pPr>
              <w:jc w:val="center"/>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4</w:t>
            </w:r>
          </w:p>
        </w:tc>
        <w:tc>
          <w:tcPr>
            <w:tcW w:w="1480" w:type="dxa"/>
            <w:shd w:val="clear" w:color="auto" w:fill="D7CDC0"/>
            <w:hideMark/>
          </w:tcPr>
          <w:p w14:paraId="1792BC65" w14:textId="77777777" w:rsidR="00B20984" w:rsidRDefault="00B20984" w:rsidP="007A52AD">
            <w:pPr>
              <w:jc w:val="center"/>
              <w:rPr>
                <w:rFonts w:ascii="Calibri" w:eastAsia="Times New Roman" w:hAnsi="Calibri" w:cs="Calibri"/>
                <w:color w:val="000000"/>
                <w:szCs w:val="22"/>
                <w:lang w:val="de-AT" w:eastAsia="de-AT"/>
              </w:rPr>
            </w:pPr>
            <w:r w:rsidRPr="002F714A">
              <w:rPr>
                <w:rFonts w:ascii="Calibri" w:eastAsia="Times New Roman" w:hAnsi="Calibri" w:cs="Calibri"/>
                <w:color w:val="000000"/>
                <w:szCs w:val="22"/>
                <w:lang w:val="de-AT" w:eastAsia="de-AT"/>
              </w:rPr>
              <w:t>sehr hoch</w:t>
            </w:r>
          </w:p>
          <w:p w14:paraId="43A08826" w14:textId="06254599" w:rsidR="00B20984" w:rsidRPr="002F714A" w:rsidRDefault="001B5833" w:rsidP="007A52AD">
            <w:pPr>
              <w:jc w:val="center"/>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w:t>
            </w:r>
            <w:r w:rsidR="00DE213A">
              <w:rPr>
                <w:rFonts w:ascii="Calibri" w:eastAsia="Times New Roman" w:hAnsi="Calibri" w:cs="Calibri"/>
                <w:color w:val="000000"/>
                <w:szCs w:val="22"/>
                <w:lang w:val="de-AT" w:eastAsia="de-AT"/>
              </w:rPr>
              <w:t>90 %)</w:t>
            </w:r>
          </w:p>
        </w:tc>
        <w:tc>
          <w:tcPr>
            <w:tcW w:w="11747" w:type="dxa"/>
            <w:shd w:val="clear" w:color="auto" w:fill="auto"/>
            <w:hideMark/>
          </w:tcPr>
          <w:p w14:paraId="2E7C4E92" w14:textId="77777777" w:rsidR="00B20984" w:rsidRDefault="00304D77" w:rsidP="00F43337">
            <w:pPr>
              <w:pStyle w:val="Listenabsatz"/>
              <w:numPr>
                <w:ilvl w:val="0"/>
                <w:numId w:val="34"/>
              </w:num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Das Risiko tritt nahezu sicher ein</w:t>
            </w:r>
          </w:p>
          <w:p w14:paraId="3EB928E1" w14:textId="77777777" w:rsidR="00304D77" w:rsidRDefault="00304D77" w:rsidP="00F43337">
            <w:pPr>
              <w:pStyle w:val="Listenabsatz"/>
              <w:numPr>
                <w:ilvl w:val="0"/>
                <w:numId w:val="34"/>
              </w:num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Ständig vorhanden oder bereits eingetreten</w:t>
            </w:r>
          </w:p>
          <w:p w14:paraId="25688036" w14:textId="351EC237" w:rsidR="00F43337" w:rsidRPr="00F43337" w:rsidRDefault="00F43337" w:rsidP="00F43337">
            <w:pPr>
              <w:pStyle w:val="Listenabsatz"/>
              <w:numPr>
                <w:ilvl w:val="0"/>
                <w:numId w:val="34"/>
              </w:num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Kriterien:</w:t>
            </w:r>
          </w:p>
          <w:p w14:paraId="350B5F53" w14:textId="23863A7D" w:rsidR="00F43337" w:rsidRDefault="00F43337" w:rsidP="00F43337">
            <w:pPr>
              <w:pStyle w:val="Listenabsatz"/>
              <w:numPr>
                <w:ilvl w:val="1"/>
                <w:numId w:val="34"/>
              </w:num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Regelmäßige Vorfälle</w:t>
            </w:r>
          </w:p>
          <w:p w14:paraId="63B02FCC" w14:textId="3EA6821B" w:rsidR="00F43337" w:rsidRDefault="00F43337" w:rsidP="00F43337">
            <w:pPr>
              <w:pStyle w:val="Listenabsatz"/>
              <w:numPr>
                <w:ilvl w:val="1"/>
                <w:numId w:val="34"/>
              </w:num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Keine Sicherheitsmaßnahmen vorhanden</w:t>
            </w:r>
          </w:p>
          <w:p w14:paraId="0093FB24" w14:textId="320617DE" w:rsidR="00B20984" w:rsidRPr="002F714A" w:rsidRDefault="00B20984" w:rsidP="00F43337">
            <w:pPr>
              <w:pStyle w:val="Listenabsatz"/>
              <w:ind w:left="768"/>
              <w:jc w:val="left"/>
              <w:rPr>
                <w:rFonts w:ascii="Calibri" w:eastAsia="Times New Roman" w:hAnsi="Calibri" w:cs="Calibri"/>
                <w:color w:val="000000"/>
                <w:szCs w:val="22"/>
                <w:lang w:val="de-AT" w:eastAsia="de-AT"/>
              </w:rPr>
            </w:pPr>
          </w:p>
        </w:tc>
      </w:tr>
    </w:tbl>
    <w:p w14:paraId="197C077F" w14:textId="77777777" w:rsidR="00B20984" w:rsidRPr="007F5C61" w:rsidRDefault="00B20984" w:rsidP="00B20984">
      <w:pPr>
        <w:pStyle w:val="berschrift2"/>
        <w:keepLines w:val="0"/>
        <w:spacing w:before="320" w:after="180" w:line="312" w:lineRule="auto"/>
        <w:ind w:left="576" w:hanging="576"/>
        <w:jc w:val="left"/>
        <w:rPr>
          <w:rFonts w:ascii="Arial" w:eastAsia="Times New Roman" w:hAnsi="Arial" w:cs="Arial"/>
          <w:b/>
          <w:bCs/>
          <w:color w:val="000000" w:themeColor="text1"/>
          <w:sz w:val="28"/>
          <w:lang w:eastAsia="de-DE"/>
        </w:rPr>
      </w:pPr>
      <w:r w:rsidRPr="007F5C61">
        <w:rPr>
          <w:rFonts w:ascii="Arial" w:eastAsia="Times New Roman" w:hAnsi="Arial" w:cs="Arial"/>
          <w:b/>
          <w:bCs/>
          <w:color w:val="000000" w:themeColor="text1"/>
          <w:sz w:val="28"/>
          <w:lang w:eastAsia="de-DE"/>
        </w:rPr>
        <w:t>Vorlage</w:t>
      </w:r>
      <w:r>
        <w:rPr>
          <w:rFonts w:ascii="Arial" w:eastAsia="Times New Roman" w:hAnsi="Arial" w:cs="Arial"/>
          <w:b/>
          <w:bCs/>
          <w:color w:val="000000" w:themeColor="text1"/>
          <w:sz w:val="28"/>
          <w:lang w:eastAsia="de-DE"/>
        </w:rPr>
        <w:t xml:space="preserve"> 4:</w:t>
      </w:r>
      <w:r w:rsidRPr="007F5C61">
        <w:rPr>
          <w:rFonts w:ascii="Arial" w:eastAsia="Times New Roman" w:hAnsi="Arial" w:cs="Arial"/>
          <w:b/>
          <w:bCs/>
          <w:color w:val="000000" w:themeColor="text1"/>
          <w:sz w:val="28"/>
          <w:lang w:eastAsia="de-DE"/>
        </w:rPr>
        <w:t xml:space="preserve"> Risikomatrix</w:t>
      </w:r>
      <w:r>
        <w:rPr>
          <w:rFonts w:ascii="Arial" w:eastAsia="Times New Roman" w:hAnsi="Arial" w:cs="Arial"/>
          <w:b/>
          <w:bCs/>
          <w:color w:val="000000" w:themeColor="text1"/>
          <w:sz w:val="28"/>
          <w:lang w:eastAsia="de-DE"/>
        </w:rPr>
        <w:t xml:space="preserve"> mit Risikoklassen</w:t>
      </w:r>
    </w:p>
    <w:p w14:paraId="46384590" w14:textId="06EE753E" w:rsidR="00B20984" w:rsidRPr="00485DD3" w:rsidRDefault="004630C0" w:rsidP="00B20984">
      <w:pPr>
        <w:rPr>
          <w:b/>
          <w:lang w:val="de-AT"/>
        </w:rPr>
      </w:pPr>
      <w:r w:rsidRPr="004630C0">
        <w:rPr>
          <w:rFonts w:ascii="Calibri" w:eastAsia="Times New Roman" w:hAnsi="Calibri" w:cs="Calibri"/>
          <w:noProof/>
          <w:color w:val="000000" w:themeColor="text1"/>
          <w:lang w:val="de-AT" w:eastAsia="de-AT"/>
        </w:rPr>
        <mc:AlternateContent>
          <mc:Choice Requires="wps">
            <w:drawing>
              <wp:anchor distT="45720" distB="45720" distL="114300" distR="114300" simplePos="0" relativeHeight="251658241" behindDoc="0" locked="0" layoutInCell="1" allowOverlap="1" wp14:anchorId="6B205C51" wp14:editId="518742DC">
                <wp:simplePos x="0" y="0"/>
                <wp:positionH relativeFrom="column">
                  <wp:posOffset>4870792</wp:posOffset>
                </wp:positionH>
                <wp:positionV relativeFrom="paragraph">
                  <wp:posOffset>1785718</wp:posOffset>
                </wp:positionV>
                <wp:extent cx="2721610" cy="1404620"/>
                <wp:effectExtent l="0" t="0" r="254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1610" cy="1404620"/>
                        </a:xfrm>
                        <a:prstGeom prst="rect">
                          <a:avLst/>
                        </a:prstGeom>
                        <a:solidFill>
                          <a:srgbClr val="FFFFFF"/>
                        </a:solidFill>
                        <a:ln w="9525">
                          <a:noFill/>
                          <a:miter lim="800000"/>
                          <a:headEnd/>
                          <a:tailEnd/>
                        </a:ln>
                      </wps:spPr>
                      <wps:txbx>
                        <w:txbxContent>
                          <w:p w14:paraId="3F8DBED7" w14:textId="12B932E9" w:rsidR="004630C0" w:rsidRPr="00183834" w:rsidRDefault="004630C0">
                            <w:pPr>
                              <w:rPr>
                                <w:rFonts w:asciiTheme="minorHAnsi" w:hAnsiTheme="minorHAnsi" w:cstheme="minorHAnsi"/>
                              </w:rPr>
                            </w:pPr>
                            <w:proofErr w:type="spellStart"/>
                            <w:r w:rsidRPr="00855BC1">
                              <w:rPr>
                                <w:rFonts w:asciiTheme="minorHAnsi" w:hAnsiTheme="minorHAnsi" w:cstheme="minorHAnsi"/>
                                <w:b/>
                                <w:bCs/>
                              </w:rPr>
                              <w:t>Risikoakzeptazlinie</w:t>
                            </w:r>
                            <w:proofErr w:type="spellEnd"/>
                            <w:r w:rsidR="00183834">
                              <w:rPr>
                                <w:rFonts w:asciiTheme="minorHAnsi" w:hAnsiTheme="minorHAnsi" w:cstheme="minorHAnsi"/>
                              </w:rPr>
                              <w:t xml:space="preserve">: </w:t>
                            </w:r>
                            <w:r w:rsidR="00855BC1">
                              <w:rPr>
                                <w:rFonts w:asciiTheme="minorHAnsi" w:hAnsiTheme="minorHAnsi" w:cstheme="minorHAnsi"/>
                              </w:rPr>
                              <w:t>Risikoklasse hoch wird nicht akzeptiert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B205C51" id="_x0000_t202" coordsize="21600,21600" o:spt="202" path="m,l,21600r21600,l21600,xe">
                <v:stroke joinstyle="miter"/>
                <v:path gradientshapeok="t" o:connecttype="rect"/>
              </v:shapetype>
              <v:shape id="Textfeld 2" o:spid="_x0000_s1026" type="#_x0000_t202" style="position:absolute;left:0;text-align:left;margin-left:383.55pt;margin-top:140.6pt;width:214.3pt;height:110.6pt;z-index:251658241;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" stroked="f">
                <v:textbox style="mso-fit-shape-to-text:t">
                  <w:txbxContent>
                    <w:p w14:paraId="3F8DBED7" w14:textId="12B932E9" w:rsidR="004630C0" w:rsidRPr="00183834" w:rsidRDefault="004630C0">
                      <w:pPr>
                        <w:rPr>
                          <w:rFonts w:asciiTheme="minorHAnsi" w:hAnsiTheme="minorHAnsi" w:cstheme="minorHAnsi"/>
                        </w:rPr>
                      </w:pPr>
                      <w:proofErr w:type="spellStart"/>
                      <w:r w:rsidRPr="00855BC1">
                        <w:rPr>
                          <w:rFonts w:asciiTheme="minorHAnsi" w:hAnsiTheme="minorHAnsi" w:cstheme="minorHAnsi"/>
                          <w:b/>
                          <w:bCs/>
                        </w:rPr>
                        <w:t>Risikoakzeptazlinie</w:t>
                      </w:r>
                      <w:proofErr w:type="spellEnd"/>
                      <w:r w:rsidR="00183834">
                        <w:rPr>
                          <w:rFonts w:asciiTheme="minorHAnsi" w:hAnsiTheme="minorHAnsi" w:cstheme="minorHAnsi"/>
                        </w:rPr>
                        <w:t xml:space="preserve">: </w:t>
                      </w:r>
                      <w:r w:rsidR="00855BC1">
                        <w:rPr>
                          <w:rFonts w:asciiTheme="minorHAnsi" w:hAnsiTheme="minorHAnsi" w:cstheme="minorHAnsi"/>
                        </w:rPr>
                        <w:t>Risikoklasse hoch wird nicht akzeptiert</w:t>
                      </w:r>
                    </w:p>
                  </w:txbxContent>
                </v:textbox>
                <w10:wrap type="square"/>
              </v:shape>
            </w:pict>
          </mc:Fallback>
        </mc:AlternateContent>
      </w:r>
      <w:r w:rsidR="00607D09">
        <w:rPr>
          <w:b/>
          <w:noProof/>
          <w:lang w:val="de-AT"/>
        </w:rPr>
        <mc:AlternateContent>
          <mc:Choice Requires="wps">
            <w:drawing>
              <wp:anchor distT="0" distB="0" distL="114300" distR="114300" simplePos="0" relativeHeight="251658240" behindDoc="0" locked="0" layoutInCell="1" allowOverlap="1" wp14:anchorId="597DCDFB" wp14:editId="7AEB7D3E">
                <wp:simplePos x="0" y="0"/>
                <wp:positionH relativeFrom="page">
                  <wp:posOffset>2391509</wp:posOffset>
                </wp:positionH>
                <wp:positionV relativeFrom="page">
                  <wp:posOffset>1287194</wp:posOffset>
                </wp:positionV>
                <wp:extent cx="3199960" cy="1990481"/>
                <wp:effectExtent l="0" t="0" r="19685" b="29210"/>
                <wp:wrapNone/>
                <wp:docPr id="937923197" name="Gerader Verbinder 1"/>
                <wp:cNvGraphicFramePr/>
                <a:graphic xmlns:a="http://schemas.openxmlformats.org/drawingml/2006/main">
                  <a:graphicData uri="http://schemas.microsoft.com/office/word/2010/wordprocessingShape">
                    <wps:wsp>
                      <wps:cNvCnPr/>
                      <wps:spPr>
                        <a:xfrm>
                          <a:off x="0" y="0"/>
                          <a:ext cx="3199960" cy="1990481"/>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line id="Gerader Verbinder 1" style="position:absolute;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o:spid="_x0000_s1026" strokecolor="black [3200]" strokeweight="1pt" from="188.3pt,101.35pt" to="440.25pt,258.1pt" w14:anchorId="3D4F4D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">
                <v:stroke joinstyle="miter"/>
                <w10:wrap anchorx="page" anchory="page"/>
              </v:line>
            </w:pict>
          </mc:Fallback>
        </mc:AlternateContent>
      </w:r>
    </w:p>
    <w:tbl>
      <w:tblPr>
        <w:tblW w:w="7340" w:type="dxa"/>
        <w:tblCellMar>
          <w:left w:w="70" w:type="dxa"/>
          <w:right w:w="70" w:type="dxa"/>
        </w:tblCellMar>
        <w:tblLook w:val="04A0" w:firstRow="1" w:lastRow="0" w:firstColumn="1" w:lastColumn="0" w:noHBand="0" w:noVBand="1"/>
      </w:tblPr>
      <w:tblGrid>
        <w:gridCol w:w="460"/>
        <w:gridCol w:w="1200"/>
        <w:gridCol w:w="1420"/>
        <w:gridCol w:w="1420"/>
        <w:gridCol w:w="1420"/>
        <w:gridCol w:w="1420"/>
      </w:tblGrid>
      <w:tr w:rsidR="00D516F5" w:rsidRPr="002F714A" w14:paraId="15EA56E7" w14:textId="77777777" w:rsidTr="008E7B7E">
        <w:trPr>
          <w:trHeight w:val="885"/>
        </w:trPr>
        <w:tc>
          <w:tcPr>
            <w:tcW w:w="460" w:type="dxa"/>
            <w:vMerge w:val="restart"/>
            <w:tcBorders>
              <w:top w:val="nil"/>
              <w:left w:val="nil"/>
              <w:bottom w:val="nil"/>
            </w:tcBorders>
            <w:shd w:val="clear" w:color="auto" w:fill="auto"/>
            <w:textDirection w:val="btLr"/>
            <w:vAlign w:val="center"/>
            <w:hideMark/>
          </w:tcPr>
          <w:p w14:paraId="77D18884" w14:textId="77777777" w:rsidR="00D516F5" w:rsidRPr="002F714A" w:rsidRDefault="00D516F5" w:rsidP="007A52AD">
            <w:pPr>
              <w:jc w:val="center"/>
              <w:rPr>
                <w:rFonts w:ascii="Calibri" w:eastAsia="Times New Roman" w:hAnsi="Calibri" w:cs="Calibri"/>
                <w:b/>
                <w:bCs/>
                <w:color w:val="000000"/>
                <w:szCs w:val="22"/>
                <w:lang w:val="de-AT" w:eastAsia="de-AT"/>
              </w:rPr>
            </w:pPr>
            <w:r w:rsidRPr="002F714A">
              <w:rPr>
                <w:rFonts w:ascii="Calibri" w:eastAsia="Times New Roman" w:hAnsi="Calibri" w:cs="Calibri"/>
                <w:b/>
                <w:bCs/>
                <w:color w:val="000000"/>
                <w:szCs w:val="22"/>
                <w:lang w:val="de-AT" w:eastAsia="de-AT"/>
              </w:rPr>
              <w:t>Eintrittswahrscheinlichkeit</w:t>
            </w:r>
          </w:p>
        </w:tc>
        <w:tc>
          <w:tcPr>
            <w:tcW w:w="1200" w:type="dxa"/>
            <w:tcBorders>
              <w:right w:val="single" w:sz="18" w:space="0" w:color="AE9A80"/>
            </w:tcBorders>
            <w:shd w:val="clear" w:color="auto" w:fill="auto"/>
            <w:vAlign w:val="center"/>
            <w:hideMark/>
          </w:tcPr>
          <w:p w14:paraId="3C6F1CAD" w14:textId="77777777" w:rsidR="00D516F5" w:rsidRPr="002F714A" w:rsidRDefault="00D516F5" w:rsidP="007A52AD">
            <w:pPr>
              <w:jc w:val="center"/>
              <w:rPr>
                <w:rFonts w:ascii="Calibri" w:eastAsia="Times New Roman" w:hAnsi="Calibri" w:cs="Calibri"/>
                <w:color w:val="000000"/>
                <w:szCs w:val="22"/>
                <w:lang w:val="de-AT" w:eastAsia="de-AT"/>
              </w:rPr>
            </w:pPr>
            <w:r w:rsidRPr="002F714A">
              <w:rPr>
                <w:rFonts w:ascii="Calibri" w:eastAsia="Times New Roman" w:hAnsi="Calibri" w:cs="Calibri"/>
                <w:color w:val="000000"/>
                <w:szCs w:val="22"/>
                <w:lang w:val="de-AT" w:eastAsia="de-AT"/>
              </w:rPr>
              <w:t>sehr hoch</w:t>
            </w:r>
          </w:p>
        </w:tc>
        <w:tc>
          <w:tcPr>
            <w:tcW w:w="1420" w:type="dxa"/>
            <w:tcBorders>
              <w:top w:val="single" w:sz="18" w:space="0" w:color="AE9A80"/>
              <w:left w:val="single" w:sz="4" w:space="0" w:color="AE9A80"/>
              <w:bottom w:val="single" w:sz="4" w:space="0" w:color="AE9A80"/>
              <w:right w:val="single" w:sz="4" w:space="0" w:color="AE9A80"/>
            </w:tcBorders>
            <w:shd w:val="clear" w:color="auto" w:fill="FFFF00"/>
            <w:hideMark/>
          </w:tcPr>
          <w:p w14:paraId="16063895" w14:textId="79B9E1D0" w:rsidR="00D516F5" w:rsidRPr="002F714A" w:rsidRDefault="00D516F5" w:rsidP="160FC38B">
            <w:pPr>
              <w:jc w:val="left"/>
              <w:rPr>
                <w:rFonts w:ascii="Calibri" w:eastAsia="Times New Roman" w:hAnsi="Calibri" w:cs="Calibri"/>
                <w:color w:val="000000"/>
                <w:lang w:val="de-AT" w:eastAsia="de-AT"/>
              </w:rPr>
            </w:pPr>
            <w:r w:rsidRPr="70EE67CE">
              <w:rPr>
                <w:rFonts w:ascii="Calibri" w:eastAsia="Times New Roman" w:hAnsi="Calibri" w:cs="Calibri"/>
                <w:color w:val="000000" w:themeColor="text1"/>
                <w:lang w:val="de-AT" w:eastAsia="de-AT"/>
              </w:rPr>
              <w:t> </w:t>
            </w:r>
            <w:r w:rsidR="42B1BED2" w:rsidRPr="70EE67CE">
              <w:rPr>
                <w:rFonts w:ascii="Calibri" w:eastAsia="Times New Roman" w:hAnsi="Calibri" w:cs="Calibri"/>
                <w:color w:val="000000" w:themeColor="text1"/>
                <w:lang w:val="de-AT" w:eastAsia="de-AT"/>
              </w:rPr>
              <w:t>Mittel</w:t>
            </w:r>
          </w:p>
        </w:tc>
        <w:tc>
          <w:tcPr>
            <w:tcW w:w="1420" w:type="dxa"/>
            <w:tcBorders>
              <w:top w:val="single" w:sz="18" w:space="0" w:color="AE9A80"/>
              <w:left w:val="single" w:sz="4" w:space="0" w:color="AE9A80"/>
              <w:bottom w:val="single" w:sz="4" w:space="0" w:color="AE9A80"/>
              <w:right w:val="single" w:sz="4" w:space="0" w:color="AE9A80"/>
            </w:tcBorders>
            <w:shd w:val="clear" w:color="auto" w:fill="FF0000"/>
            <w:hideMark/>
          </w:tcPr>
          <w:p w14:paraId="07B5618E" w14:textId="6C3A3A64" w:rsidR="00D516F5" w:rsidRPr="002F714A" w:rsidRDefault="00D516F5" w:rsidP="160FC38B">
            <w:pPr>
              <w:jc w:val="left"/>
              <w:rPr>
                <w:rFonts w:ascii="Calibri" w:eastAsia="Times New Roman" w:hAnsi="Calibri" w:cs="Calibri"/>
                <w:color w:val="000000"/>
                <w:lang w:val="de-AT" w:eastAsia="de-AT"/>
              </w:rPr>
            </w:pPr>
            <w:r w:rsidRPr="42C493E6">
              <w:rPr>
                <w:rFonts w:ascii="Calibri" w:eastAsia="Times New Roman" w:hAnsi="Calibri" w:cs="Calibri"/>
                <w:color w:val="000000" w:themeColor="text1"/>
                <w:lang w:val="de-AT" w:eastAsia="de-AT"/>
              </w:rPr>
              <w:t> </w:t>
            </w:r>
            <w:r w:rsidR="5AB57E9E" w:rsidRPr="42C493E6">
              <w:rPr>
                <w:rFonts w:ascii="Calibri" w:eastAsia="Times New Roman" w:hAnsi="Calibri" w:cs="Calibri"/>
                <w:color w:val="000000" w:themeColor="text1"/>
                <w:lang w:val="de-AT" w:eastAsia="de-AT"/>
              </w:rPr>
              <w:t>H</w:t>
            </w:r>
            <w:r w:rsidR="3A195DDC" w:rsidRPr="42C493E6">
              <w:rPr>
                <w:rFonts w:ascii="Calibri" w:eastAsia="Times New Roman" w:hAnsi="Calibri" w:cs="Calibri"/>
                <w:color w:val="000000" w:themeColor="text1"/>
                <w:lang w:val="de-AT" w:eastAsia="de-AT"/>
              </w:rPr>
              <w:t>och</w:t>
            </w:r>
          </w:p>
        </w:tc>
        <w:tc>
          <w:tcPr>
            <w:tcW w:w="1420" w:type="dxa"/>
            <w:tcBorders>
              <w:top w:val="single" w:sz="18" w:space="0" w:color="AE9A80"/>
              <w:left w:val="single" w:sz="4" w:space="0" w:color="AE9A80"/>
              <w:bottom w:val="single" w:sz="4" w:space="0" w:color="AE9A80"/>
              <w:right w:val="single" w:sz="4" w:space="0" w:color="AE9A80"/>
            </w:tcBorders>
            <w:shd w:val="clear" w:color="auto" w:fill="FF0000"/>
            <w:hideMark/>
          </w:tcPr>
          <w:p w14:paraId="634AAC11" w14:textId="3D7F05B3" w:rsidR="00D516F5" w:rsidRPr="002F714A" w:rsidRDefault="00D516F5" w:rsidP="53ADAF3D">
            <w:pPr>
              <w:jc w:val="left"/>
              <w:rPr>
                <w:rFonts w:ascii="Calibri" w:eastAsia="Times New Roman" w:hAnsi="Calibri" w:cs="Calibri"/>
                <w:color w:val="000000" w:themeColor="text1"/>
                <w:lang w:val="de-AT" w:eastAsia="de-AT"/>
              </w:rPr>
            </w:pPr>
            <w:r w:rsidRPr="53ADAF3D">
              <w:rPr>
                <w:rFonts w:ascii="Calibri" w:eastAsia="Times New Roman" w:hAnsi="Calibri" w:cs="Calibri"/>
                <w:color w:val="000000" w:themeColor="text1"/>
                <w:lang w:val="de-AT" w:eastAsia="de-AT"/>
              </w:rPr>
              <w:t> </w:t>
            </w:r>
            <w:r w:rsidR="561EA9D4" w:rsidRPr="53ADAF3D">
              <w:rPr>
                <w:rFonts w:ascii="Calibri" w:eastAsia="Times New Roman" w:hAnsi="Calibri" w:cs="Calibri"/>
                <w:color w:val="000000" w:themeColor="text1"/>
                <w:lang w:val="de-AT" w:eastAsia="de-AT"/>
              </w:rPr>
              <w:t> Hoch</w:t>
            </w:r>
          </w:p>
          <w:p w14:paraId="546C4B9E" w14:textId="0C1A371A" w:rsidR="00D516F5" w:rsidRPr="002F714A" w:rsidRDefault="00D516F5" w:rsidP="160FC38B">
            <w:pPr>
              <w:jc w:val="left"/>
              <w:rPr>
                <w:rFonts w:ascii="Calibri" w:eastAsia="Times New Roman" w:hAnsi="Calibri" w:cs="Calibri"/>
                <w:color w:val="000000"/>
                <w:lang w:val="de-AT" w:eastAsia="de-AT"/>
              </w:rPr>
            </w:pPr>
          </w:p>
        </w:tc>
        <w:tc>
          <w:tcPr>
            <w:tcW w:w="1420" w:type="dxa"/>
            <w:tcBorders>
              <w:top w:val="single" w:sz="18" w:space="0" w:color="AE9A80"/>
              <w:left w:val="single" w:sz="4" w:space="0" w:color="AE9A80"/>
              <w:bottom w:val="single" w:sz="4" w:space="0" w:color="AE9A80"/>
              <w:right w:val="single" w:sz="18" w:space="0" w:color="AE9A80"/>
            </w:tcBorders>
            <w:shd w:val="clear" w:color="auto" w:fill="FF0000"/>
            <w:hideMark/>
          </w:tcPr>
          <w:p w14:paraId="08515BFE" w14:textId="423FAD37" w:rsidR="00D516F5" w:rsidRPr="002F714A" w:rsidRDefault="00D516F5" w:rsidP="53ADAF3D">
            <w:pPr>
              <w:jc w:val="left"/>
              <w:rPr>
                <w:rFonts w:ascii="Calibri" w:eastAsia="Times New Roman" w:hAnsi="Calibri" w:cs="Calibri"/>
                <w:color w:val="000000" w:themeColor="text1"/>
                <w:lang w:val="de-AT" w:eastAsia="de-AT"/>
              </w:rPr>
            </w:pPr>
            <w:r w:rsidRPr="53ADAF3D">
              <w:rPr>
                <w:rFonts w:ascii="Calibri" w:eastAsia="Times New Roman" w:hAnsi="Calibri" w:cs="Calibri"/>
                <w:color w:val="000000" w:themeColor="text1"/>
                <w:lang w:val="de-AT" w:eastAsia="de-AT"/>
              </w:rPr>
              <w:t> </w:t>
            </w:r>
            <w:r w:rsidR="45403E1F" w:rsidRPr="53ADAF3D">
              <w:rPr>
                <w:rFonts w:ascii="Calibri" w:eastAsia="Times New Roman" w:hAnsi="Calibri" w:cs="Calibri"/>
                <w:color w:val="000000" w:themeColor="text1"/>
                <w:lang w:val="de-AT" w:eastAsia="de-AT"/>
              </w:rPr>
              <w:t> Hoch</w:t>
            </w:r>
          </w:p>
          <w:p w14:paraId="599DCDBB" w14:textId="3C11DB04" w:rsidR="00D516F5" w:rsidRPr="002F714A" w:rsidRDefault="00D516F5" w:rsidP="160FC38B">
            <w:pPr>
              <w:jc w:val="left"/>
              <w:rPr>
                <w:rFonts w:ascii="Calibri" w:eastAsia="Times New Roman" w:hAnsi="Calibri" w:cs="Calibri"/>
                <w:color w:val="000000"/>
                <w:lang w:val="de-AT" w:eastAsia="de-AT"/>
              </w:rPr>
            </w:pPr>
          </w:p>
        </w:tc>
      </w:tr>
      <w:tr w:rsidR="00D516F5" w:rsidRPr="002F714A" w14:paraId="40FF33C7" w14:textId="77777777" w:rsidTr="00F3775D">
        <w:trPr>
          <w:trHeight w:val="885"/>
        </w:trPr>
        <w:tc>
          <w:tcPr>
            <w:tcW w:w="460" w:type="dxa"/>
            <w:vMerge/>
            <w:vAlign w:val="center"/>
            <w:hideMark/>
          </w:tcPr>
          <w:p w14:paraId="0E0DF436" w14:textId="77777777" w:rsidR="00D516F5" w:rsidRPr="002F714A" w:rsidRDefault="00D516F5" w:rsidP="007A52AD">
            <w:pPr>
              <w:jc w:val="left"/>
              <w:rPr>
                <w:rFonts w:ascii="Calibri" w:eastAsia="Times New Roman" w:hAnsi="Calibri" w:cs="Calibri"/>
                <w:b/>
                <w:bCs/>
                <w:color w:val="000000"/>
                <w:szCs w:val="22"/>
                <w:lang w:val="de-AT" w:eastAsia="de-AT"/>
              </w:rPr>
            </w:pPr>
          </w:p>
        </w:tc>
        <w:tc>
          <w:tcPr>
            <w:tcW w:w="1200" w:type="dxa"/>
            <w:tcBorders>
              <w:right w:val="single" w:sz="18" w:space="0" w:color="AE9A80"/>
            </w:tcBorders>
            <w:shd w:val="clear" w:color="auto" w:fill="auto"/>
            <w:vAlign w:val="center"/>
            <w:hideMark/>
          </w:tcPr>
          <w:p w14:paraId="485E7AC8" w14:textId="3E0F953F" w:rsidR="00D516F5" w:rsidRPr="002F714A" w:rsidRDefault="00904E5F" w:rsidP="007A52AD">
            <w:pPr>
              <w:jc w:val="center"/>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hoch</w:t>
            </w:r>
          </w:p>
        </w:tc>
        <w:tc>
          <w:tcPr>
            <w:tcW w:w="1420" w:type="dxa"/>
            <w:tcBorders>
              <w:top w:val="single" w:sz="4" w:space="0" w:color="AE9A80"/>
              <w:left w:val="single" w:sz="4" w:space="0" w:color="AE9A80"/>
              <w:bottom w:val="single" w:sz="4" w:space="0" w:color="AE9A80"/>
              <w:right w:val="single" w:sz="4" w:space="0" w:color="AE9A80"/>
            </w:tcBorders>
            <w:shd w:val="clear" w:color="auto" w:fill="FFFF00"/>
            <w:hideMark/>
          </w:tcPr>
          <w:p w14:paraId="6DCF05A9" w14:textId="5F3A0F5A" w:rsidR="00D516F5" w:rsidRPr="002F714A" w:rsidRDefault="00D516F5" w:rsidP="160FC38B">
            <w:pPr>
              <w:jc w:val="left"/>
              <w:rPr>
                <w:rFonts w:ascii="Calibri" w:eastAsia="Times New Roman" w:hAnsi="Calibri" w:cs="Calibri"/>
                <w:color w:val="000000"/>
                <w:lang w:val="de-AT" w:eastAsia="de-AT"/>
              </w:rPr>
            </w:pPr>
            <w:r w:rsidRPr="14561CE9">
              <w:rPr>
                <w:rFonts w:ascii="Calibri" w:eastAsia="Times New Roman" w:hAnsi="Calibri" w:cs="Calibri"/>
                <w:color w:val="000000" w:themeColor="text1"/>
                <w:lang w:val="de-AT" w:eastAsia="de-AT"/>
              </w:rPr>
              <w:t> </w:t>
            </w:r>
            <w:r w:rsidR="3D25500A" w:rsidRPr="14561CE9">
              <w:rPr>
                <w:rFonts w:ascii="Calibri" w:eastAsia="Times New Roman" w:hAnsi="Calibri" w:cs="Calibri"/>
                <w:color w:val="000000" w:themeColor="text1"/>
                <w:lang w:val="de-AT" w:eastAsia="de-AT"/>
              </w:rPr>
              <w:t>M</w:t>
            </w:r>
            <w:r w:rsidR="6A940BE1" w:rsidRPr="14561CE9">
              <w:rPr>
                <w:rFonts w:ascii="Calibri" w:eastAsia="Times New Roman" w:hAnsi="Calibri" w:cs="Calibri"/>
                <w:color w:val="000000" w:themeColor="text1"/>
                <w:lang w:val="de-AT" w:eastAsia="de-AT"/>
              </w:rPr>
              <w:t>ittel</w:t>
            </w:r>
          </w:p>
        </w:tc>
        <w:tc>
          <w:tcPr>
            <w:tcW w:w="1420" w:type="dxa"/>
            <w:tcBorders>
              <w:top w:val="single" w:sz="4" w:space="0" w:color="AE9A80"/>
              <w:left w:val="single" w:sz="4" w:space="0" w:color="AE9A80"/>
              <w:bottom w:val="single" w:sz="4" w:space="0" w:color="AE9A80"/>
              <w:right w:val="single" w:sz="4" w:space="0" w:color="AE9A80"/>
            </w:tcBorders>
            <w:shd w:val="clear" w:color="auto" w:fill="FFFF00"/>
            <w:hideMark/>
          </w:tcPr>
          <w:p w14:paraId="3A1906C7" w14:textId="063AC787" w:rsidR="00D516F5" w:rsidRPr="002F714A" w:rsidRDefault="00D516F5" w:rsidP="160FC38B">
            <w:pPr>
              <w:jc w:val="left"/>
              <w:rPr>
                <w:rFonts w:ascii="Calibri" w:eastAsia="Times New Roman" w:hAnsi="Calibri" w:cs="Calibri"/>
                <w:color w:val="000000"/>
                <w:lang w:val="de-AT" w:eastAsia="de-AT"/>
              </w:rPr>
            </w:pPr>
            <w:r w:rsidRPr="6CAF93D4">
              <w:rPr>
                <w:rFonts w:ascii="Calibri" w:eastAsia="Times New Roman" w:hAnsi="Calibri" w:cs="Calibri"/>
                <w:color w:val="000000" w:themeColor="text1"/>
                <w:lang w:val="de-AT" w:eastAsia="de-AT"/>
              </w:rPr>
              <w:t> </w:t>
            </w:r>
            <w:r w:rsidR="64C30FF3" w:rsidRPr="6CAF93D4">
              <w:rPr>
                <w:rFonts w:ascii="Calibri" w:eastAsia="Times New Roman" w:hAnsi="Calibri" w:cs="Calibri"/>
                <w:color w:val="000000" w:themeColor="text1"/>
                <w:lang w:val="de-AT" w:eastAsia="de-AT"/>
              </w:rPr>
              <w:t>Mittel</w:t>
            </w:r>
          </w:p>
        </w:tc>
        <w:tc>
          <w:tcPr>
            <w:tcW w:w="1420" w:type="dxa"/>
            <w:tcBorders>
              <w:top w:val="single" w:sz="4" w:space="0" w:color="AE9A80"/>
              <w:left w:val="single" w:sz="4" w:space="0" w:color="AE9A80"/>
              <w:bottom w:val="single" w:sz="4" w:space="0" w:color="AE9A80"/>
              <w:right w:val="single" w:sz="4" w:space="0" w:color="AE9A80"/>
            </w:tcBorders>
            <w:shd w:val="clear" w:color="auto" w:fill="FF0000"/>
            <w:hideMark/>
          </w:tcPr>
          <w:p w14:paraId="6D25C6CC" w14:textId="53CCD51E" w:rsidR="00D516F5" w:rsidRPr="002F714A" w:rsidRDefault="6BD4CCAD" w:rsidP="6CAF93D4">
            <w:pPr>
              <w:spacing w:line="259" w:lineRule="auto"/>
              <w:jc w:val="left"/>
            </w:pPr>
            <w:r w:rsidRPr="42C493E6">
              <w:rPr>
                <w:rFonts w:ascii="Calibri" w:eastAsia="Times New Roman" w:hAnsi="Calibri" w:cs="Calibri"/>
                <w:color w:val="000000" w:themeColor="text1"/>
                <w:lang w:val="de-AT" w:eastAsia="de-AT"/>
              </w:rPr>
              <w:t>Hoch</w:t>
            </w:r>
          </w:p>
        </w:tc>
        <w:tc>
          <w:tcPr>
            <w:tcW w:w="1420" w:type="dxa"/>
            <w:tcBorders>
              <w:top w:val="single" w:sz="4" w:space="0" w:color="AE9A80"/>
              <w:left w:val="single" w:sz="4" w:space="0" w:color="AE9A80"/>
              <w:bottom w:val="single" w:sz="4" w:space="0" w:color="AE9A80"/>
              <w:right w:val="single" w:sz="18" w:space="0" w:color="AE9A80"/>
            </w:tcBorders>
            <w:shd w:val="clear" w:color="auto" w:fill="FF0000"/>
            <w:hideMark/>
          </w:tcPr>
          <w:p w14:paraId="1A9CF69E" w14:textId="0A05735B" w:rsidR="64C30FF3" w:rsidRDefault="64C30FF3" w:rsidP="6CAF93D4">
            <w:pPr>
              <w:spacing w:line="259" w:lineRule="auto"/>
              <w:jc w:val="left"/>
            </w:pPr>
            <w:r w:rsidRPr="6CAF93D4">
              <w:rPr>
                <w:rFonts w:ascii="Calibri" w:eastAsia="Times New Roman" w:hAnsi="Calibri" w:cs="Calibri"/>
                <w:color w:val="000000" w:themeColor="text1"/>
                <w:lang w:val="de-AT" w:eastAsia="de-AT"/>
              </w:rPr>
              <w:t>Hoch</w:t>
            </w:r>
          </w:p>
          <w:p w14:paraId="5D487D63" w14:textId="73ECE579" w:rsidR="00D516F5" w:rsidRPr="002F714A" w:rsidRDefault="00D516F5" w:rsidP="160FC38B">
            <w:pPr>
              <w:jc w:val="left"/>
              <w:rPr>
                <w:rFonts w:ascii="Calibri" w:eastAsia="Times New Roman" w:hAnsi="Calibri" w:cs="Calibri"/>
                <w:color w:val="000000"/>
                <w:lang w:val="de-AT" w:eastAsia="de-AT"/>
              </w:rPr>
            </w:pPr>
          </w:p>
        </w:tc>
      </w:tr>
      <w:tr w:rsidR="00D516F5" w:rsidRPr="002F714A" w14:paraId="3C3528FB" w14:textId="77777777" w:rsidTr="008E7B7E">
        <w:trPr>
          <w:trHeight w:val="885"/>
        </w:trPr>
        <w:tc>
          <w:tcPr>
            <w:tcW w:w="460" w:type="dxa"/>
            <w:vMerge/>
            <w:vAlign w:val="center"/>
            <w:hideMark/>
          </w:tcPr>
          <w:p w14:paraId="197239F4" w14:textId="77777777" w:rsidR="00D516F5" w:rsidRPr="002F714A" w:rsidRDefault="00D516F5" w:rsidP="007A52AD">
            <w:pPr>
              <w:jc w:val="left"/>
              <w:rPr>
                <w:rFonts w:ascii="Calibri" w:eastAsia="Times New Roman" w:hAnsi="Calibri" w:cs="Calibri"/>
                <w:b/>
                <w:bCs/>
                <w:color w:val="000000"/>
                <w:szCs w:val="22"/>
                <w:lang w:val="de-AT" w:eastAsia="de-AT"/>
              </w:rPr>
            </w:pPr>
          </w:p>
        </w:tc>
        <w:tc>
          <w:tcPr>
            <w:tcW w:w="1200" w:type="dxa"/>
            <w:tcBorders>
              <w:right w:val="single" w:sz="18" w:space="0" w:color="AE9A80"/>
            </w:tcBorders>
            <w:shd w:val="clear" w:color="auto" w:fill="auto"/>
            <w:vAlign w:val="center"/>
            <w:hideMark/>
          </w:tcPr>
          <w:p w14:paraId="4E260541" w14:textId="4BF46A4F" w:rsidR="00D516F5" w:rsidRPr="002F714A" w:rsidRDefault="00904E5F" w:rsidP="007A52AD">
            <w:pPr>
              <w:jc w:val="center"/>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mittel</w:t>
            </w:r>
          </w:p>
        </w:tc>
        <w:tc>
          <w:tcPr>
            <w:tcW w:w="1420" w:type="dxa"/>
            <w:tcBorders>
              <w:top w:val="single" w:sz="4" w:space="0" w:color="AE9A80"/>
              <w:left w:val="single" w:sz="4" w:space="0" w:color="AE9A80"/>
              <w:bottom w:val="single" w:sz="4" w:space="0" w:color="AE9A80"/>
              <w:right w:val="single" w:sz="4" w:space="0" w:color="AE9A80"/>
            </w:tcBorders>
            <w:shd w:val="clear" w:color="auto" w:fill="92D050"/>
            <w:hideMark/>
          </w:tcPr>
          <w:p w14:paraId="76814DB7" w14:textId="263D365B" w:rsidR="00D516F5" w:rsidRPr="002F714A" w:rsidRDefault="00D516F5" w:rsidP="160FC38B">
            <w:pPr>
              <w:jc w:val="left"/>
              <w:rPr>
                <w:rFonts w:ascii="Calibri" w:eastAsia="Times New Roman" w:hAnsi="Calibri" w:cs="Calibri"/>
                <w:color w:val="000000"/>
                <w:lang w:val="de-AT" w:eastAsia="de-AT"/>
              </w:rPr>
            </w:pPr>
            <w:r w:rsidRPr="14561CE9">
              <w:rPr>
                <w:rFonts w:ascii="Calibri" w:eastAsia="Times New Roman" w:hAnsi="Calibri" w:cs="Calibri"/>
                <w:color w:val="000000" w:themeColor="text1"/>
                <w:lang w:val="de-AT" w:eastAsia="de-AT"/>
              </w:rPr>
              <w:t> </w:t>
            </w:r>
            <w:r w:rsidR="56FE9DDC" w:rsidRPr="14561CE9">
              <w:rPr>
                <w:rFonts w:ascii="Calibri" w:eastAsia="Times New Roman" w:hAnsi="Calibri" w:cs="Calibri"/>
                <w:color w:val="000000" w:themeColor="text1"/>
                <w:lang w:val="de-AT" w:eastAsia="de-AT"/>
              </w:rPr>
              <w:t>G</w:t>
            </w:r>
            <w:r w:rsidR="55DBF84A" w:rsidRPr="14561CE9">
              <w:rPr>
                <w:rFonts w:ascii="Calibri" w:eastAsia="Times New Roman" w:hAnsi="Calibri" w:cs="Calibri"/>
                <w:color w:val="000000" w:themeColor="text1"/>
                <w:lang w:val="de-AT" w:eastAsia="de-AT"/>
              </w:rPr>
              <w:t>ering</w:t>
            </w:r>
          </w:p>
        </w:tc>
        <w:tc>
          <w:tcPr>
            <w:tcW w:w="1420" w:type="dxa"/>
            <w:tcBorders>
              <w:top w:val="single" w:sz="4" w:space="0" w:color="AE9A80"/>
              <w:left w:val="single" w:sz="4" w:space="0" w:color="AE9A80"/>
              <w:bottom w:val="single" w:sz="4" w:space="0" w:color="AE9A80"/>
              <w:right w:val="single" w:sz="4" w:space="0" w:color="AE9A80"/>
            </w:tcBorders>
            <w:shd w:val="clear" w:color="auto" w:fill="FFFF00"/>
            <w:hideMark/>
          </w:tcPr>
          <w:p w14:paraId="598F4A08" w14:textId="61C8BFD9" w:rsidR="00D516F5" w:rsidRPr="002F714A" w:rsidRDefault="00D516F5" w:rsidP="160FC38B">
            <w:pPr>
              <w:jc w:val="left"/>
              <w:rPr>
                <w:rFonts w:ascii="Calibri" w:eastAsia="Times New Roman" w:hAnsi="Calibri" w:cs="Calibri"/>
                <w:color w:val="000000"/>
                <w:lang w:val="de-AT" w:eastAsia="de-AT"/>
              </w:rPr>
            </w:pPr>
            <w:r w:rsidRPr="14561CE9">
              <w:rPr>
                <w:rFonts w:ascii="Calibri" w:eastAsia="Times New Roman" w:hAnsi="Calibri" w:cs="Calibri"/>
                <w:color w:val="000000" w:themeColor="text1"/>
                <w:lang w:val="de-AT" w:eastAsia="de-AT"/>
              </w:rPr>
              <w:t> </w:t>
            </w:r>
            <w:r w:rsidR="3E48B650" w:rsidRPr="14561CE9">
              <w:rPr>
                <w:rFonts w:ascii="Calibri" w:eastAsia="Times New Roman" w:hAnsi="Calibri" w:cs="Calibri"/>
                <w:color w:val="000000" w:themeColor="text1"/>
                <w:lang w:val="de-AT" w:eastAsia="de-AT"/>
              </w:rPr>
              <w:t>M</w:t>
            </w:r>
            <w:r w:rsidR="5804A910" w:rsidRPr="14561CE9">
              <w:rPr>
                <w:rFonts w:ascii="Calibri" w:eastAsia="Times New Roman" w:hAnsi="Calibri" w:cs="Calibri"/>
                <w:color w:val="000000" w:themeColor="text1"/>
                <w:lang w:val="de-AT" w:eastAsia="de-AT"/>
              </w:rPr>
              <w:t>ittel</w:t>
            </w:r>
          </w:p>
        </w:tc>
        <w:tc>
          <w:tcPr>
            <w:tcW w:w="1420" w:type="dxa"/>
            <w:tcBorders>
              <w:top w:val="single" w:sz="4" w:space="0" w:color="AE9A80"/>
              <w:left w:val="single" w:sz="4" w:space="0" w:color="AE9A80"/>
              <w:bottom w:val="single" w:sz="4" w:space="0" w:color="AE9A80"/>
              <w:right w:val="single" w:sz="4" w:space="0" w:color="AE9A80"/>
            </w:tcBorders>
            <w:shd w:val="clear" w:color="auto" w:fill="FFFF00"/>
            <w:hideMark/>
          </w:tcPr>
          <w:p w14:paraId="69180C1D" w14:textId="04B6AD83" w:rsidR="00D516F5" w:rsidRPr="002F714A" w:rsidRDefault="00D516F5" w:rsidP="160FC38B">
            <w:pPr>
              <w:jc w:val="left"/>
              <w:rPr>
                <w:rFonts w:ascii="Calibri" w:eastAsia="Times New Roman" w:hAnsi="Calibri" w:cs="Calibri"/>
                <w:color w:val="000000"/>
                <w:lang w:val="de-AT" w:eastAsia="de-AT"/>
              </w:rPr>
            </w:pPr>
            <w:r w:rsidRPr="6CAF93D4">
              <w:rPr>
                <w:rFonts w:ascii="Calibri" w:eastAsia="Times New Roman" w:hAnsi="Calibri" w:cs="Calibri"/>
                <w:color w:val="000000" w:themeColor="text1"/>
                <w:lang w:val="de-AT" w:eastAsia="de-AT"/>
              </w:rPr>
              <w:t> </w:t>
            </w:r>
            <w:r w:rsidR="50484B65" w:rsidRPr="6CAF93D4">
              <w:rPr>
                <w:rFonts w:ascii="Calibri" w:eastAsia="Times New Roman" w:hAnsi="Calibri" w:cs="Calibri"/>
                <w:color w:val="000000" w:themeColor="text1"/>
                <w:lang w:val="de-AT" w:eastAsia="de-AT"/>
              </w:rPr>
              <w:t>Mittel</w:t>
            </w:r>
          </w:p>
        </w:tc>
        <w:tc>
          <w:tcPr>
            <w:tcW w:w="1420" w:type="dxa"/>
            <w:tcBorders>
              <w:top w:val="single" w:sz="4" w:space="0" w:color="AE9A80"/>
              <w:left w:val="single" w:sz="4" w:space="0" w:color="AE9A80"/>
              <w:bottom w:val="single" w:sz="4" w:space="0" w:color="AE9A80"/>
              <w:right w:val="single" w:sz="18" w:space="0" w:color="AE9A80"/>
            </w:tcBorders>
            <w:shd w:val="clear" w:color="auto" w:fill="FF0000"/>
            <w:hideMark/>
          </w:tcPr>
          <w:p w14:paraId="5A95B45D" w14:textId="4E3CC60A" w:rsidR="00D516F5" w:rsidRPr="002F714A" w:rsidRDefault="00D516F5" w:rsidP="160FC38B">
            <w:pPr>
              <w:jc w:val="left"/>
              <w:rPr>
                <w:rFonts w:ascii="Calibri" w:eastAsia="Times New Roman" w:hAnsi="Calibri" w:cs="Calibri"/>
                <w:color w:val="000000"/>
                <w:lang w:val="de-AT" w:eastAsia="de-AT"/>
              </w:rPr>
            </w:pPr>
            <w:r w:rsidRPr="42C493E6">
              <w:rPr>
                <w:rFonts w:ascii="Calibri" w:eastAsia="Times New Roman" w:hAnsi="Calibri" w:cs="Calibri"/>
                <w:color w:val="000000" w:themeColor="text1"/>
                <w:lang w:val="de-AT" w:eastAsia="de-AT"/>
              </w:rPr>
              <w:t> </w:t>
            </w:r>
            <w:r w:rsidR="4BB8BFCE" w:rsidRPr="42C493E6">
              <w:rPr>
                <w:rFonts w:ascii="Calibri" w:eastAsia="Times New Roman" w:hAnsi="Calibri" w:cs="Calibri"/>
                <w:color w:val="000000" w:themeColor="text1"/>
                <w:lang w:val="de-AT" w:eastAsia="de-AT"/>
              </w:rPr>
              <w:t>H</w:t>
            </w:r>
            <w:r w:rsidR="4ED07B9B" w:rsidRPr="42C493E6">
              <w:rPr>
                <w:rFonts w:ascii="Calibri" w:eastAsia="Times New Roman" w:hAnsi="Calibri" w:cs="Calibri"/>
                <w:color w:val="000000" w:themeColor="text1"/>
                <w:lang w:val="de-AT" w:eastAsia="de-AT"/>
              </w:rPr>
              <w:t>och</w:t>
            </w:r>
          </w:p>
        </w:tc>
      </w:tr>
      <w:tr w:rsidR="00D516F5" w:rsidRPr="002F714A" w14:paraId="001BCE97" w14:textId="77777777" w:rsidTr="008E7B7E">
        <w:trPr>
          <w:trHeight w:val="885"/>
        </w:trPr>
        <w:tc>
          <w:tcPr>
            <w:tcW w:w="460" w:type="dxa"/>
            <w:vMerge/>
            <w:vAlign w:val="center"/>
            <w:hideMark/>
          </w:tcPr>
          <w:p w14:paraId="5E71ECD0" w14:textId="77777777" w:rsidR="00D516F5" w:rsidRPr="002F714A" w:rsidRDefault="00D516F5" w:rsidP="007A52AD">
            <w:pPr>
              <w:jc w:val="left"/>
              <w:rPr>
                <w:rFonts w:ascii="Calibri" w:eastAsia="Times New Roman" w:hAnsi="Calibri" w:cs="Calibri"/>
                <w:b/>
                <w:bCs/>
                <w:color w:val="000000"/>
                <w:szCs w:val="22"/>
                <w:lang w:val="de-AT" w:eastAsia="de-AT"/>
              </w:rPr>
            </w:pPr>
          </w:p>
        </w:tc>
        <w:tc>
          <w:tcPr>
            <w:tcW w:w="1200" w:type="dxa"/>
            <w:tcBorders>
              <w:right w:val="single" w:sz="18" w:space="0" w:color="AE9A80"/>
            </w:tcBorders>
            <w:shd w:val="clear" w:color="auto" w:fill="auto"/>
            <w:vAlign w:val="center"/>
            <w:hideMark/>
          </w:tcPr>
          <w:p w14:paraId="5396DA47" w14:textId="06E0FEC9" w:rsidR="00D516F5" w:rsidRPr="002F714A" w:rsidRDefault="00D516F5" w:rsidP="007A52AD">
            <w:pPr>
              <w:jc w:val="center"/>
              <w:rPr>
                <w:rFonts w:ascii="Calibri" w:eastAsia="Times New Roman" w:hAnsi="Calibri" w:cs="Calibri"/>
                <w:color w:val="000000"/>
                <w:szCs w:val="22"/>
                <w:lang w:val="de-AT" w:eastAsia="de-AT"/>
              </w:rPr>
            </w:pPr>
            <w:r w:rsidRPr="002F714A">
              <w:rPr>
                <w:rFonts w:ascii="Calibri" w:eastAsia="Times New Roman" w:hAnsi="Calibri" w:cs="Calibri"/>
                <w:color w:val="000000"/>
                <w:szCs w:val="22"/>
                <w:lang w:val="de-AT" w:eastAsia="de-AT"/>
              </w:rPr>
              <w:t>gering</w:t>
            </w:r>
          </w:p>
        </w:tc>
        <w:tc>
          <w:tcPr>
            <w:tcW w:w="1420" w:type="dxa"/>
            <w:tcBorders>
              <w:top w:val="single" w:sz="4" w:space="0" w:color="AE9A80"/>
              <w:left w:val="single" w:sz="4" w:space="0" w:color="AE9A80"/>
              <w:bottom w:val="single" w:sz="18" w:space="0" w:color="AE9A80"/>
              <w:right w:val="single" w:sz="4" w:space="0" w:color="AE9A80"/>
            </w:tcBorders>
            <w:shd w:val="clear" w:color="auto" w:fill="92D050"/>
            <w:hideMark/>
          </w:tcPr>
          <w:p w14:paraId="1625C573" w14:textId="46F03CD6" w:rsidR="00D516F5" w:rsidRPr="002F714A" w:rsidRDefault="19AC86BB" w:rsidP="160FC38B">
            <w:pPr>
              <w:jc w:val="left"/>
              <w:rPr>
                <w:rFonts w:ascii="Calibri" w:eastAsia="Times New Roman" w:hAnsi="Calibri" w:cs="Calibri"/>
                <w:color w:val="000000"/>
                <w:lang w:val="de-AT" w:eastAsia="de-AT"/>
              </w:rPr>
            </w:pPr>
            <w:r w:rsidRPr="5EFDEC5C">
              <w:rPr>
                <w:rFonts w:ascii="Calibri" w:eastAsia="Times New Roman" w:hAnsi="Calibri" w:cs="Calibri"/>
                <w:color w:val="000000" w:themeColor="text1"/>
                <w:lang w:val="de-AT" w:eastAsia="de-AT"/>
              </w:rPr>
              <w:t>Gering</w:t>
            </w:r>
          </w:p>
        </w:tc>
        <w:tc>
          <w:tcPr>
            <w:tcW w:w="1420" w:type="dxa"/>
            <w:tcBorders>
              <w:top w:val="single" w:sz="4" w:space="0" w:color="AE9A80"/>
              <w:left w:val="single" w:sz="4" w:space="0" w:color="AE9A80"/>
              <w:bottom w:val="single" w:sz="18" w:space="0" w:color="AE9A80"/>
              <w:right w:val="single" w:sz="4" w:space="0" w:color="AE9A80"/>
            </w:tcBorders>
            <w:shd w:val="clear" w:color="auto" w:fill="92D050"/>
            <w:hideMark/>
          </w:tcPr>
          <w:p w14:paraId="42147DEE" w14:textId="6AAAAF38" w:rsidR="00D516F5" w:rsidRPr="002F714A" w:rsidRDefault="00D516F5" w:rsidP="160FC38B">
            <w:pPr>
              <w:jc w:val="left"/>
              <w:rPr>
                <w:rFonts w:ascii="Calibri" w:eastAsia="Times New Roman" w:hAnsi="Calibri" w:cs="Calibri"/>
                <w:color w:val="000000"/>
                <w:lang w:val="de-AT" w:eastAsia="de-AT"/>
              </w:rPr>
            </w:pPr>
            <w:r w:rsidRPr="5EFDEC5C">
              <w:rPr>
                <w:rFonts w:ascii="Calibri" w:eastAsia="Times New Roman" w:hAnsi="Calibri" w:cs="Calibri"/>
                <w:color w:val="000000" w:themeColor="text1"/>
                <w:lang w:val="de-AT" w:eastAsia="de-AT"/>
              </w:rPr>
              <w:t> </w:t>
            </w:r>
            <w:r w:rsidR="64E50982" w:rsidRPr="5EFDEC5C">
              <w:rPr>
                <w:rFonts w:ascii="Calibri" w:eastAsia="Times New Roman" w:hAnsi="Calibri" w:cs="Calibri"/>
                <w:color w:val="000000" w:themeColor="text1"/>
                <w:lang w:val="de-AT" w:eastAsia="de-AT"/>
              </w:rPr>
              <w:t>G</w:t>
            </w:r>
            <w:r w:rsidR="60CA0A92" w:rsidRPr="5EFDEC5C">
              <w:rPr>
                <w:rFonts w:ascii="Calibri" w:eastAsia="Times New Roman" w:hAnsi="Calibri" w:cs="Calibri"/>
                <w:color w:val="000000" w:themeColor="text1"/>
                <w:lang w:val="de-AT" w:eastAsia="de-AT"/>
              </w:rPr>
              <w:t>ering</w:t>
            </w:r>
          </w:p>
        </w:tc>
        <w:tc>
          <w:tcPr>
            <w:tcW w:w="1420" w:type="dxa"/>
            <w:tcBorders>
              <w:top w:val="single" w:sz="4" w:space="0" w:color="AE9A80"/>
              <w:left w:val="single" w:sz="4" w:space="0" w:color="AE9A80"/>
              <w:bottom w:val="single" w:sz="18" w:space="0" w:color="AE9A80"/>
              <w:right w:val="single" w:sz="4" w:space="0" w:color="AE9A80"/>
            </w:tcBorders>
            <w:shd w:val="clear" w:color="auto" w:fill="FFFF00"/>
            <w:hideMark/>
          </w:tcPr>
          <w:p w14:paraId="272FF34C" w14:textId="407B7995" w:rsidR="00D516F5" w:rsidRPr="002F714A" w:rsidRDefault="00D516F5" w:rsidP="160FC38B">
            <w:pPr>
              <w:jc w:val="left"/>
              <w:rPr>
                <w:rFonts w:ascii="Calibri" w:eastAsia="Times New Roman" w:hAnsi="Calibri" w:cs="Calibri"/>
                <w:color w:val="000000"/>
                <w:lang w:val="de-AT" w:eastAsia="de-AT"/>
              </w:rPr>
            </w:pPr>
            <w:r w:rsidRPr="42C493E6">
              <w:rPr>
                <w:rFonts w:ascii="Calibri" w:eastAsia="Times New Roman" w:hAnsi="Calibri" w:cs="Calibri"/>
                <w:color w:val="000000" w:themeColor="text1"/>
                <w:lang w:val="de-AT" w:eastAsia="de-AT"/>
              </w:rPr>
              <w:t> </w:t>
            </w:r>
            <w:r w:rsidR="2A7E6421" w:rsidRPr="42C493E6">
              <w:rPr>
                <w:rFonts w:ascii="Calibri" w:eastAsia="Times New Roman" w:hAnsi="Calibri" w:cs="Calibri"/>
                <w:color w:val="000000" w:themeColor="text1"/>
                <w:lang w:val="de-AT" w:eastAsia="de-AT"/>
              </w:rPr>
              <w:t>Mittel</w:t>
            </w:r>
          </w:p>
        </w:tc>
        <w:tc>
          <w:tcPr>
            <w:tcW w:w="1420" w:type="dxa"/>
            <w:tcBorders>
              <w:top w:val="single" w:sz="4" w:space="0" w:color="AE9A80"/>
              <w:left w:val="single" w:sz="4" w:space="0" w:color="AE9A80"/>
              <w:bottom w:val="single" w:sz="18" w:space="0" w:color="AE9A80"/>
              <w:right w:val="single" w:sz="18" w:space="0" w:color="AE9A80"/>
            </w:tcBorders>
            <w:shd w:val="clear" w:color="auto" w:fill="FFFF00"/>
            <w:hideMark/>
          </w:tcPr>
          <w:p w14:paraId="75956A4C" w14:textId="1141153B" w:rsidR="00D516F5" w:rsidRPr="002F714A" w:rsidRDefault="00D516F5" w:rsidP="160FC38B">
            <w:pPr>
              <w:jc w:val="left"/>
              <w:rPr>
                <w:rFonts w:ascii="Calibri" w:eastAsia="Times New Roman" w:hAnsi="Calibri" w:cs="Calibri"/>
                <w:color w:val="000000"/>
                <w:lang w:val="de-AT" w:eastAsia="de-AT"/>
              </w:rPr>
            </w:pPr>
            <w:r w:rsidRPr="39852276">
              <w:rPr>
                <w:rFonts w:ascii="Calibri" w:eastAsia="Times New Roman" w:hAnsi="Calibri" w:cs="Calibri"/>
                <w:color w:val="000000" w:themeColor="text1"/>
                <w:lang w:val="de-AT" w:eastAsia="de-AT"/>
              </w:rPr>
              <w:t> </w:t>
            </w:r>
            <w:r w:rsidR="650E9110" w:rsidRPr="39852276">
              <w:rPr>
                <w:rFonts w:ascii="Calibri" w:eastAsia="Times New Roman" w:hAnsi="Calibri" w:cs="Calibri"/>
                <w:color w:val="000000" w:themeColor="text1"/>
                <w:lang w:val="de-AT" w:eastAsia="de-AT"/>
              </w:rPr>
              <w:t>Mittel</w:t>
            </w:r>
          </w:p>
        </w:tc>
      </w:tr>
      <w:tr w:rsidR="00D516F5" w:rsidRPr="002F714A" w14:paraId="2EAD50E5" w14:textId="77777777" w:rsidTr="160FC38B">
        <w:trPr>
          <w:trHeight w:val="300"/>
        </w:trPr>
        <w:tc>
          <w:tcPr>
            <w:tcW w:w="460" w:type="dxa"/>
            <w:tcBorders>
              <w:top w:val="nil"/>
              <w:left w:val="nil"/>
              <w:bottom w:val="nil"/>
            </w:tcBorders>
            <w:shd w:val="clear" w:color="auto" w:fill="auto"/>
            <w:hideMark/>
          </w:tcPr>
          <w:p w14:paraId="45D11666" w14:textId="77777777" w:rsidR="00D516F5" w:rsidRPr="002F714A" w:rsidRDefault="00D516F5" w:rsidP="007A52AD">
            <w:pPr>
              <w:jc w:val="left"/>
              <w:rPr>
                <w:rFonts w:ascii="Calibri" w:eastAsia="Times New Roman" w:hAnsi="Calibri" w:cs="Calibri"/>
                <w:color w:val="000000"/>
                <w:szCs w:val="22"/>
                <w:lang w:val="de-AT" w:eastAsia="de-AT"/>
              </w:rPr>
            </w:pPr>
          </w:p>
        </w:tc>
        <w:tc>
          <w:tcPr>
            <w:tcW w:w="1200" w:type="dxa"/>
            <w:shd w:val="clear" w:color="auto" w:fill="auto"/>
            <w:hideMark/>
          </w:tcPr>
          <w:p w14:paraId="015532F5" w14:textId="77777777" w:rsidR="00D516F5" w:rsidRPr="002F714A" w:rsidRDefault="00D516F5" w:rsidP="007A52AD">
            <w:pPr>
              <w:jc w:val="center"/>
              <w:rPr>
                <w:rFonts w:ascii="Calibri" w:eastAsia="Times New Roman" w:hAnsi="Calibri" w:cs="Calibri"/>
                <w:color w:val="000000"/>
                <w:szCs w:val="22"/>
                <w:lang w:val="de-AT" w:eastAsia="de-AT"/>
              </w:rPr>
            </w:pPr>
            <w:r w:rsidRPr="002F714A">
              <w:rPr>
                <w:rFonts w:ascii="Calibri" w:eastAsia="Times New Roman" w:hAnsi="Calibri" w:cs="Calibri"/>
                <w:color w:val="000000"/>
                <w:szCs w:val="22"/>
                <w:lang w:val="de-AT" w:eastAsia="de-AT"/>
              </w:rPr>
              <w:t> </w:t>
            </w:r>
          </w:p>
        </w:tc>
        <w:tc>
          <w:tcPr>
            <w:tcW w:w="1420" w:type="dxa"/>
            <w:tcBorders>
              <w:top w:val="single" w:sz="18" w:space="0" w:color="AE9A80"/>
            </w:tcBorders>
            <w:shd w:val="clear" w:color="auto" w:fill="auto"/>
            <w:hideMark/>
          </w:tcPr>
          <w:p w14:paraId="11410880" w14:textId="77777777" w:rsidR="00D516F5" w:rsidRPr="002F714A" w:rsidRDefault="00D516F5" w:rsidP="007A52AD">
            <w:pPr>
              <w:jc w:val="center"/>
              <w:rPr>
                <w:rFonts w:ascii="Calibri" w:eastAsia="Times New Roman" w:hAnsi="Calibri" w:cs="Calibri"/>
                <w:color w:val="000000"/>
                <w:szCs w:val="22"/>
                <w:lang w:val="de-AT" w:eastAsia="de-AT"/>
              </w:rPr>
            </w:pPr>
            <w:r w:rsidRPr="002F714A">
              <w:rPr>
                <w:rFonts w:ascii="Calibri" w:eastAsia="Times New Roman" w:hAnsi="Calibri" w:cs="Calibri"/>
                <w:color w:val="000000"/>
                <w:szCs w:val="22"/>
                <w:lang w:val="de-AT" w:eastAsia="de-AT"/>
              </w:rPr>
              <w:t>gering</w:t>
            </w:r>
          </w:p>
        </w:tc>
        <w:tc>
          <w:tcPr>
            <w:tcW w:w="1420" w:type="dxa"/>
            <w:tcBorders>
              <w:top w:val="single" w:sz="18" w:space="0" w:color="AE9A80"/>
            </w:tcBorders>
            <w:shd w:val="clear" w:color="auto" w:fill="auto"/>
            <w:hideMark/>
          </w:tcPr>
          <w:p w14:paraId="06EFBF6A" w14:textId="77777777" w:rsidR="00D516F5" w:rsidRPr="002F714A" w:rsidRDefault="00D516F5" w:rsidP="007A52AD">
            <w:pPr>
              <w:jc w:val="center"/>
              <w:rPr>
                <w:rFonts w:ascii="Calibri" w:eastAsia="Times New Roman" w:hAnsi="Calibri" w:cs="Calibri"/>
                <w:color w:val="000000"/>
                <w:szCs w:val="22"/>
                <w:lang w:val="de-AT" w:eastAsia="de-AT"/>
              </w:rPr>
            </w:pPr>
            <w:r w:rsidRPr="002F714A">
              <w:rPr>
                <w:rFonts w:ascii="Calibri" w:eastAsia="Times New Roman" w:hAnsi="Calibri" w:cs="Calibri"/>
                <w:color w:val="000000"/>
                <w:szCs w:val="22"/>
                <w:lang w:val="de-AT" w:eastAsia="de-AT"/>
              </w:rPr>
              <w:t>mittel</w:t>
            </w:r>
          </w:p>
        </w:tc>
        <w:tc>
          <w:tcPr>
            <w:tcW w:w="1420" w:type="dxa"/>
            <w:tcBorders>
              <w:top w:val="single" w:sz="18" w:space="0" w:color="AE9A80"/>
            </w:tcBorders>
            <w:shd w:val="clear" w:color="auto" w:fill="auto"/>
            <w:hideMark/>
          </w:tcPr>
          <w:p w14:paraId="368EFFBA" w14:textId="77777777" w:rsidR="00D516F5" w:rsidRPr="002F714A" w:rsidRDefault="00D516F5" w:rsidP="007A52AD">
            <w:pPr>
              <w:jc w:val="center"/>
              <w:rPr>
                <w:rFonts w:ascii="Calibri" w:eastAsia="Times New Roman" w:hAnsi="Calibri" w:cs="Calibri"/>
                <w:color w:val="000000"/>
                <w:szCs w:val="22"/>
                <w:lang w:val="de-AT" w:eastAsia="de-AT"/>
              </w:rPr>
            </w:pPr>
            <w:r w:rsidRPr="002F714A">
              <w:rPr>
                <w:rFonts w:ascii="Calibri" w:eastAsia="Times New Roman" w:hAnsi="Calibri" w:cs="Calibri"/>
                <w:color w:val="000000"/>
                <w:szCs w:val="22"/>
                <w:lang w:val="de-AT" w:eastAsia="de-AT"/>
              </w:rPr>
              <w:t>hoch</w:t>
            </w:r>
          </w:p>
        </w:tc>
        <w:tc>
          <w:tcPr>
            <w:tcW w:w="1420" w:type="dxa"/>
            <w:tcBorders>
              <w:top w:val="single" w:sz="18" w:space="0" w:color="AE9A80"/>
            </w:tcBorders>
            <w:shd w:val="clear" w:color="auto" w:fill="auto"/>
            <w:hideMark/>
          </w:tcPr>
          <w:p w14:paraId="26F56195" w14:textId="77777777" w:rsidR="00D516F5" w:rsidRPr="002F714A" w:rsidRDefault="00D516F5" w:rsidP="007A52AD">
            <w:pPr>
              <w:jc w:val="center"/>
              <w:rPr>
                <w:rFonts w:ascii="Calibri" w:eastAsia="Times New Roman" w:hAnsi="Calibri" w:cs="Calibri"/>
                <w:color w:val="000000"/>
                <w:szCs w:val="22"/>
                <w:lang w:val="de-AT" w:eastAsia="de-AT"/>
              </w:rPr>
            </w:pPr>
            <w:r w:rsidRPr="002F714A">
              <w:rPr>
                <w:rFonts w:ascii="Calibri" w:eastAsia="Times New Roman" w:hAnsi="Calibri" w:cs="Calibri"/>
                <w:color w:val="000000"/>
                <w:szCs w:val="22"/>
                <w:lang w:val="de-AT" w:eastAsia="de-AT"/>
              </w:rPr>
              <w:t>sehr hoch</w:t>
            </w:r>
          </w:p>
        </w:tc>
      </w:tr>
      <w:tr w:rsidR="00D516F5" w:rsidRPr="002F714A" w14:paraId="4C04386D" w14:textId="77777777" w:rsidTr="160FC38B">
        <w:trPr>
          <w:trHeight w:val="300"/>
        </w:trPr>
        <w:tc>
          <w:tcPr>
            <w:tcW w:w="460" w:type="dxa"/>
            <w:tcBorders>
              <w:top w:val="nil"/>
              <w:left w:val="nil"/>
              <w:bottom w:val="nil"/>
            </w:tcBorders>
            <w:shd w:val="clear" w:color="auto" w:fill="auto"/>
          </w:tcPr>
          <w:p w14:paraId="3013E86C" w14:textId="77777777" w:rsidR="00D516F5" w:rsidRPr="002F714A" w:rsidRDefault="00D516F5" w:rsidP="007A52AD">
            <w:pPr>
              <w:jc w:val="left"/>
              <w:rPr>
                <w:rFonts w:ascii="Calibri" w:eastAsia="Times New Roman" w:hAnsi="Calibri" w:cs="Calibri"/>
                <w:color w:val="000000"/>
                <w:szCs w:val="22"/>
                <w:lang w:val="de-AT" w:eastAsia="de-AT"/>
              </w:rPr>
            </w:pPr>
          </w:p>
        </w:tc>
        <w:tc>
          <w:tcPr>
            <w:tcW w:w="1200" w:type="dxa"/>
            <w:shd w:val="clear" w:color="auto" w:fill="auto"/>
          </w:tcPr>
          <w:p w14:paraId="06C83BA6" w14:textId="77777777" w:rsidR="00D516F5" w:rsidRPr="002F714A" w:rsidRDefault="00D516F5" w:rsidP="007A52AD">
            <w:pPr>
              <w:jc w:val="center"/>
              <w:rPr>
                <w:rFonts w:ascii="Calibri" w:eastAsia="Times New Roman" w:hAnsi="Calibri" w:cs="Calibri"/>
                <w:color w:val="000000"/>
                <w:szCs w:val="22"/>
                <w:lang w:val="de-AT" w:eastAsia="de-AT"/>
              </w:rPr>
            </w:pPr>
          </w:p>
        </w:tc>
        <w:tc>
          <w:tcPr>
            <w:tcW w:w="5680" w:type="dxa"/>
            <w:gridSpan w:val="4"/>
            <w:shd w:val="clear" w:color="auto" w:fill="auto"/>
          </w:tcPr>
          <w:p w14:paraId="4EAC88AD" w14:textId="43061DD8" w:rsidR="00D516F5" w:rsidRPr="00D516F5" w:rsidRDefault="00D516F5" w:rsidP="007A52AD">
            <w:pPr>
              <w:jc w:val="center"/>
              <w:rPr>
                <w:rFonts w:ascii="Calibri" w:eastAsia="Times New Roman" w:hAnsi="Calibri" w:cs="Calibri"/>
                <w:b/>
                <w:bCs/>
                <w:color w:val="000000"/>
                <w:szCs w:val="22"/>
                <w:lang w:val="de-AT" w:eastAsia="de-AT"/>
              </w:rPr>
            </w:pPr>
            <w:r w:rsidRPr="00D516F5">
              <w:rPr>
                <w:rFonts w:ascii="Calibri" w:eastAsia="Times New Roman" w:hAnsi="Calibri" w:cs="Calibri"/>
                <w:b/>
                <w:bCs/>
                <w:color w:val="000000"/>
                <w:szCs w:val="22"/>
                <w:lang w:val="de-AT" w:eastAsia="de-AT"/>
              </w:rPr>
              <w:t>Schadenshöhe</w:t>
            </w:r>
          </w:p>
        </w:tc>
      </w:tr>
      <w:tr w:rsidR="00D516F5" w:rsidRPr="002F714A" w14:paraId="1A4DA6C2" w14:textId="77777777" w:rsidTr="160FC38B">
        <w:trPr>
          <w:gridAfter w:val="4"/>
          <w:wAfter w:w="5680" w:type="dxa"/>
          <w:trHeight w:val="300"/>
        </w:trPr>
        <w:tc>
          <w:tcPr>
            <w:tcW w:w="460" w:type="dxa"/>
            <w:tcBorders>
              <w:top w:val="nil"/>
              <w:left w:val="nil"/>
              <w:bottom w:val="nil"/>
              <w:right w:val="nil"/>
            </w:tcBorders>
            <w:shd w:val="clear" w:color="auto" w:fill="auto"/>
            <w:hideMark/>
          </w:tcPr>
          <w:p w14:paraId="4A052AC5" w14:textId="77777777" w:rsidR="00D516F5" w:rsidRPr="002F714A" w:rsidRDefault="00D516F5" w:rsidP="007A52AD">
            <w:pPr>
              <w:jc w:val="center"/>
              <w:rPr>
                <w:rFonts w:ascii="Calibri" w:eastAsia="Times New Roman" w:hAnsi="Calibri" w:cs="Calibri"/>
                <w:color w:val="000000"/>
                <w:szCs w:val="22"/>
                <w:lang w:val="de-AT" w:eastAsia="de-AT"/>
              </w:rPr>
            </w:pPr>
          </w:p>
        </w:tc>
        <w:tc>
          <w:tcPr>
            <w:tcW w:w="1200" w:type="dxa"/>
            <w:tcBorders>
              <w:left w:val="nil"/>
              <w:bottom w:val="nil"/>
              <w:right w:val="nil"/>
            </w:tcBorders>
            <w:shd w:val="clear" w:color="auto" w:fill="auto"/>
            <w:hideMark/>
          </w:tcPr>
          <w:p w14:paraId="4346AFA4" w14:textId="77777777" w:rsidR="00D516F5" w:rsidRPr="002F714A" w:rsidRDefault="00D516F5" w:rsidP="007A52AD">
            <w:pPr>
              <w:jc w:val="left"/>
              <w:rPr>
                <w:rFonts w:ascii="Times New Roman" w:eastAsia="Times New Roman" w:hAnsi="Times New Roman" w:cs="Times New Roman"/>
                <w:sz w:val="20"/>
                <w:szCs w:val="20"/>
                <w:lang w:val="de-AT" w:eastAsia="de-AT"/>
              </w:rPr>
            </w:pPr>
          </w:p>
        </w:tc>
      </w:tr>
    </w:tbl>
    <w:p w14:paraId="30032929" w14:textId="77777777" w:rsidR="00B20984" w:rsidRPr="00485DD3" w:rsidRDefault="00B20984" w:rsidP="00B20984">
      <w:pPr>
        <w:jc w:val="left"/>
        <w:rPr>
          <w:lang w:val="de-AT"/>
        </w:rPr>
      </w:pPr>
    </w:p>
    <w:p w14:paraId="044EC4B8" w14:textId="77777777" w:rsidR="00B20984" w:rsidRPr="00485DD3" w:rsidRDefault="00B20984" w:rsidP="00B20984">
      <w:pPr>
        <w:jc w:val="left"/>
        <w:rPr>
          <w:lang w:val="de-AT"/>
        </w:rPr>
      </w:pPr>
    </w:p>
    <w:tbl>
      <w:tblPr>
        <w:tblW w:w="4198" w:type="dxa"/>
        <w:tblInd w:w="5" w:type="dxa"/>
        <w:tblBorders>
          <w:top w:val="single" w:sz="4" w:space="0" w:color="AE9A80"/>
          <w:left w:val="single" w:sz="4" w:space="0" w:color="AE9A80"/>
          <w:bottom w:val="single" w:sz="4" w:space="0" w:color="AE9A80"/>
          <w:right w:val="single" w:sz="4" w:space="0" w:color="AE9A80"/>
          <w:insideH w:val="single" w:sz="4" w:space="0" w:color="AE9A80"/>
          <w:insideV w:val="single" w:sz="4" w:space="0" w:color="AE9A80"/>
        </w:tblBorders>
        <w:tblCellMar>
          <w:left w:w="70" w:type="dxa"/>
          <w:right w:w="70" w:type="dxa"/>
        </w:tblCellMar>
        <w:tblLook w:val="04A0" w:firstRow="1" w:lastRow="0" w:firstColumn="1" w:lastColumn="0" w:noHBand="0" w:noVBand="1"/>
      </w:tblPr>
      <w:tblGrid>
        <w:gridCol w:w="2967"/>
        <w:gridCol w:w="1231"/>
      </w:tblGrid>
      <w:tr w:rsidR="00B20984" w:rsidRPr="00485DD3" w14:paraId="3C2CDA54" w14:textId="77777777" w:rsidTr="007A52AD">
        <w:trPr>
          <w:trHeight w:val="300"/>
        </w:trPr>
        <w:tc>
          <w:tcPr>
            <w:tcW w:w="2967" w:type="dxa"/>
            <w:shd w:val="clear" w:color="auto" w:fill="D7CDC0"/>
          </w:tcPr>
          <w:p w14:paraId="5CDD6A82" w14:textId="77777777" w:rsidR="00B20984" w:rsidRPr="00485DD3" w:rsidRDefault="00B20984" w:rsidP="007A52AD">
            <w:pPr>
              <w:jc w:val="center"/>
              <w:rPr>
                <w:rFonts w:ascii="Calibri" w:eastAsia="Times New Roman" w:hAnsi="Calibri" w:cs="Calibri"/>
                <w:b/>
                <w:color w:val="000000"/>
                <w:szCs w:val="22"/>
                <w:lang w:val="de-AT" w:eastAsia="de-AT"/>
              </w:rPr>
            </w:pPr>
            <w:r w:rsidRPr="00485DD3">
              <w:rPr>
                <w:rFonts w:ascii="Calibri" w:eastAsia="Times New Roman" w:hAnsi="Calibri" w:cs="Calibri"/>
                <w:b/>
                <w:color w:val="000000"/>
                <w:szCs w:val="22"/>
                <w:lang w:val="de-AT" w:eastAsia="de-AT"/>
              </w:rPr>
              <w:t>Bezeichnung der Risikoklassen</w:t>
            </w:r>
          </w:p>
        </w:tc>
        <w:tc>
          <w:tcPr>
            <w:tcW w:w="1231" w:type="dxa"/>
            <w:shd w:val="clear" w:color="auto" w:fill="D7CDC0"/>
          </w:tcPr>
          <w:p w14:paraId="354BE8C0" w14:textId="77777777" w:rsidR="00B20984" w:rsidRPr="00485DD3" w:rsidRDefault="00B20984" w:rsidP="007A52AD">
            <w:pPr>
              <w:jc w:val="center"/>
              <w:rPr>
                <w:rFonts w:ascii="Calibri" w:eastAsia="Times New Roman" w:hAnsi="Calibri" w:cs="Calibri"/>
                <w:b/>
                <w:color w:val="000000"/>
                <w:szCs w:val="22"/>
                <w:lang w:val="de-AT" w:eastAsia="de-AT"/>
              </w:rPr>
            </w:pPr>
            <w:r w:rsidRPr="00485DD3">
              <w:rPr>
                <w:rFonts w:ascii="Calibri" w:eastAsia="Times New Roman" w:hAnsi="Calibri" w:cs="Calibri"/>
                <w:b/>
                <w:color w:val="000000"/>
                <w:szCs w:val="22"/>
                <w:lang w:val="de-AT" w:eastAsia="de-AT"/>
              </w:rPr>
              <w:t>Abkürzung</w:t>
            </w:r>
          </w:p>
        </w:tc>
      </w:tr>
      <w:tr w:rsidR="00B20984" w:rsidRPr="00485DD3" w14:paraId="45AD45A9" w14:textId="77777777" w:rsidTr="007A52AD">
        <w:trPr>
          <w:trHeight w:val="300"/>
        </w:trPr>
        <w:tc>
          <w:tcPr>
            <w:tcW w:w="2967" w:type="dxa"/>
            <w:shd w:val="clear" w:color="auto" w:fill="auto"/>
            <w:hideMark/>
          </w:tcPr>
          <w:p w14:paraId="1FC0946C" w14:textId="4702622C" w:rsidR="00B20984" w:rsidRPr="00467A03" w:rsidRDefault="00B20984" w:rsidP="007A52AD">
            <w:pPr>
              <w:jc w:val="center"/>
              <w:rPr>
                <w:rFonts w:ascii="Calibri" w:eastAsia="Times New Roman" w:hAnsi="Calibri" w:cs="Calibri"/>
                <w:color w:val="000000"/>
                <w:szCs w:val="22"/>
                <w:lang w:val="de-AT" w:eastAsia="de-AT"/>
              </w:rPr>
            </w:pPr>
            <w:r w:rsidRPr="00467A03">
              <w:rPr>
                <w:rFonts w:ascii="Calibri" w:eastAsia="Times New Roman" w:hAnsi="Calibri" w:cs="Calibri"/>
                <w:color w:val="000000"/>
                <w:szCs w:val="22"/>
                <w:lang w:val="de-AT" w:eastAsia="de-AT"/>
              </w:rPr>
              <w:t>hoch</w:t>
            </w:r>
          </w:p>
        </w:tc>
        <w:tc>
          <w:tcPr>
            <w:tcW w:w="1231" w:type="dxa"/>
          </w:tcPr>
          <w:p w14:paraId="3A0AA6C9" w14:textId="5D2939B2" w:rsidR="00B20984" w:rsidRPr="00485DD3" w:rsidRDefault="00D516F5" w:rsidP="007A52AD">
            <w:pPr>
              <w:jc w:val="center"/>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H</w:t>
            </w:r>
          </w:p>
        </w:tc>
      </w:tr>
      <w:tr w:rsidR="00B20984" w:rsidRPr="00485DD3" w14:paraId="3251B143" w14:textId="77777777" w:rsidTr="007A52AD">
        <w:trPr>
          <w:trHeight w:val="300"/>
        </w:trPr>
        <w:tc>
          <w:tcPr>
            <w:tcW w:w="2967" w:type="dxa"/>
            <w:shd w:val="clear" w:color="auto" w:fill="auto"/>
            <w:hideMark/>
          </w:tcPr>
          <w:p w14:paraId="39C03667" w14:textId="77777777" w:rsidR="00B20984" w:rsidRPr="00467A03" w:rsidRDefault="00B20984" w:rsidP="007A52AD">
            <w:pPr>
              <w:jc w:val="center"/>
              <w:rPr>
                <w:rFonts w:ascii="Calibri" w:eastAsia="Times New Roman" w:hAnsi="Calibri" w:cs="Calibri"/>
                <w:color w:val="000000"/>
                <w:szCs w:val="22"/>
                <w:lang w:val="de-AT" w:eastAsia="de-AT"/>
              </w:rPr>
            </w:pPr>
            <w:r w:rsidRPr="00467A03">
              <w:rPr>
                <w:rFonts w:ascii="Calibri" w:eastAsia="Times New Roman" w:hAnsi="Calibri" w:cs="Calibri"/>
                <w:color w:val="000000"/>
                <w:szCs w:val="22"/>
                <w:lang w:val="de-AT" w:eastAsia="de-AT"/>
              </w:rPr>
              <w:t>mittel</w:t>
            </w:r>
          </w:p>
        </w:tc>
        <w:tc>
          <w:tcPr>
            <w:tcW w:w="1231" w:type="dxa"/>
          </w:tcPr>
          <w:p w14:paraId="1DF3F02D" w14:textId="711D7DAE" w:rsidR="00B20984" w:rsidRPr="00485DD3" w:rsidRDefault="00D516F5" w:rsidP="007A52AD">
            <w:pPr>
              <w:jc w:val="center"/>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M</w:t>
            </w:r>
          </w:p>
        </w:tc>
      </w:tr>
      <w:tr w:rsidR="00B20984" w:rsidRPr="00485DD3" w14:paraId="0483C67F" w14:textId="77777777" w:rsidTr="007A52AD">
        <w:trPr>
          <w:trHeight w:val="300"/>
        </w:trPr>
        <w:tc>
          <w:tcPr>
            <w:tcW w:w="2967" w:type="dxa"/>
            <w:shd w:val="clear" w:color="auto" w:fill="auto"/>
            <w:hideMark/>
          </w:tcPr>
          <w:p w14:paraId="030A12B0" w14:textId="77777777" w:rsidR="00B20984" w:rsidRPr="00467A03" w:rsidRDefault="00B20984" w:rsidP="007A52AD">
            <w:pPr>
              <w:jc w:val="center"/>
              <w:rPr>
                <w:rFonts w:ascii="Calibri" w:eastAsia="Times New Roman" w:hAnsi="Calibri" w:cs="Calibri"/>
                <w:color w:val="000000"/>
                <w:szCs w:val="22"/>
                <w:lang w:val="de-AT" w:eastAsia="de-AT"/>
              </w:rPr>
            </w:pPr>
            <w:r w:rsidRPr="00467A03">
              <w:rPr>
                <w:rFonts w:ascii="Calibri" w:eastAsia="Times New Roman" w:hAnsi="Calibri" w:cs="Calibri"/>
                <w:color w:val="000000"/>
                <w:szCs w:val="22"/>
                <w:lang w:val="de-AT" w:eastAsia="de-AT"/>
              </w:rPr>
              <w:t>gering</w:t>
            </w:r>
          </w:p>
        </w:tc>
        <w:tc>
          <w:tcPr>
            <w:tcW w:w="1231" w:type="dxa"/>
          </w:tcPr>
          <w:p w14:paraId="347B9805" w14:textId="1C29707F" w:rsidR="00B20984" w:rsidRPr="00485DD3" w:rsidRDefault="00D516F5" w:rsidP="007A52AD">
            <w:pPr>
              <w:jc w:val="center"/>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G</w:t>
            </w:r>
          </w:p>
        </w:tc>
      </w:tr>
    </w:tbl>
    <w:p w14:paraId="3B33E520" w14:textId="77777777" w:rsidR="00B20984" w:rsidRPr="00485DD3" w:rsidRDefault="00B20984" w:rsidP="00B20984">
      <w:pPr>
        <w:jc w:val="left"/>
        <w:rPr>
          <w:lang w:val="de-AT"/>
        </w:rPr>
      </w:pPr>
    </w:p>
    <w:p w14:paraId="50E9C2C2" w14:textId="77777777" w:rsidR="00B20984" w:rsidRPr="00485DD3" w:rsidRDefault="00B20984" w:rsidP="00B20984">
      <w:pPr>
        <w:jc w:val="left"/>
        <w:rPr>
          <w:lang w:val="de-AT"/>
        </w:rPr>
      </w:pPr>
    </w:p>
    <w:p w14:paraId="32E166EB" w14:textId="77777777" w:rsidR="00B20984" w:rsidRPr="00485DD3" w:rsidRDefault="00B20984" w:rsidP="00B20984">
      <w:pPr>
        <w:jc w:val="left"/>
        <w:rPr>
          <w:lang w:val="de-AT"/>
        </w:rPr>
      </w:pPr>
    </w:p>
    <w:p w14:paraId="0C360211" w14:textId="77777777" w:rsidR="00B20984" w:rsidRPr="007F5C61" w:rsidRDefault="00B20984" w:rsidP="00B20984">
      <w:pPr>
        <w:pStyle w:val="berschrift2"/>
        <w:keepLines w:val="0"/>
        <w:spacing w:before="320" w:after="180" w:line="312" w:lineRule="auto"/>
        <w:ind w:left="576" w:hanging="576"/>
        <w:jc w:val="left"/>
        <w:rPr>
          <w:rFonts w:ascii="Arial" w:eastAsia="Times New Roman" w:hAnsi="Arial" w:cs="Arial"/>
          <w:b/>
          <w:bCs/>
          <w:color w:val="000000" w:themeColor="text1"/>
          <w:sz w:val="28"/>
          <w:lang w:eastAsia="de-DE"/>
        </w:rPr>
      </w:pPr>
      <w:r w:rsidRPr="007F5C61">
        <w:rPr>
          <w:rFonts w:ascii="Arial" w:eastAsia="Times New Roman" w:hAnsi="Arial" w:cs="Arial"/>
          <w:b/>
          <w:bCs/>
          <w:color w:val="000000" w:themeColor="text1"/>
          <w:sz w:val="28"/>
          <w:lang w:eastAsia="de-DE"/>
        </w:rPr>
        <w:t>Vorlage</w:t>
      </w:r>
      <w:r>
        <w:rPr>
          <w:rFonts w:ascii="Arial" w:eastAsia="Times New Roman" w:hAnsi="Arial" w:cs="Arial"/>
          <w:b/>
          <w:bCs/>
          <w:color w:val="000000" w:themeColor="text1"/>
          <w:sz w:val="28"/>
          <w:lang w:eastAsia="de-DE"/>
        </w:rPr>
        <w:t xml:space="preserve"> 5:</w:t>
      </w:r>
      <w:r w:rsidRPr="007F5C61">
        <w:rPr>
          <w:rFonts w:ascii="Arial" w:eastAsia="Times New Roman" w:hAnsi="Arial" w:cs="Arial"/>
          <w:b/>
          <w:bCs/>
          <w:color w:val="000000" w:themeColor="text1"/>
          <w:sz w:val="28"/>
          <w:lang w:eastAsia="de-DE"/>
        </w:rPr>
        <w:t xml:space="preserve"> Vorgabe zum Umgang mit Risiken</w:t>
      </w:r>
      <w:r>
        <w:rPr>
          <w:rFonts w:ascii="Arial" w:eastAsia="Times New Roman" w:hAnsi="Arial" w:cs="Arial"/>
          <w:b/>
          <w:bCs/>
          <w:color w:val="000000" w:themeColor="text1"/>
          <w:sz w:val="28"/>
          <w:lang w:eastAsia="de-DE"/>
        </w:rPr>
        <w:t xml:space="preserve"> und Risikoakzeptanzkriterien</w:t>
      </w:r>
    </w:p>
    <w:tbl>
      <w:tblPr>
        <w:tblW w:w="13887" w:type="dxa"/>
        <w:tblBorders>
          <w:top w:val="single" w:sz="4" w:space="0" w:color="AE9A80"/>
          <w:left w:val="single" w:sz="4" w:space="0" w:color="AE9A80"/>
          <w:bottom w:val="single" w:sz="4" w:space="0" w:color="AE9A80"/>
          <w:right w:val="single" w:sz="4" w:space="0" w:color="AE9A80"/>
          <w:insideH w:val="single" w:sz="4" w:space="0" w:color="AE9A80"/>
          <w:insideV w:val="single" w:sz="4" w:space="0" w:color="AE9A80"/>
        </w:tblBorders>
        <w:tblCellMar>
          <w:left w:w="70" w:type="dxa"/>
          <w:right w:w="70" w:type="dxa"/>
        </w:tblCellMar>
        <w:tblLook w:val="04A0" w:firstRow="1" w:lastRow="0" w:firstColumn="1" w:lastColumn="0" w:noHBand="0" w:noVBand="1"/>
      </w:tblPr>
      <w:tblGrid>
        <w:gridCol w:w="1560"/>
        <w:gridCol w:w="12327"/>
      </w:tblGrid>
      <w:tr w:rsidR="00B20984" w:rsidRPr="00467A03" w14:paraId="1A2A28C8" w14:textId="77777777" w:rsidTr="007A52AD">
        <w:trPr>
          <w:trHeight w:val="505"/>
        </w:trPr>
        <w:tc>
          <w:tcPr>
            <w:tcW w:w="1560" w:type="dxa"/>
            <w:shd w:val="clear" w:color="auto" w:fill="D7CDC0"/>
            <w:vAlign w:val="center"/>
            <w:hideMark/>
          </w:tcPr>
          <w:p w14:paraId="0EF9FE9A" w14:textId="77777777" w:rsidR="00B20984" w:rsidRPr="00467A03" w:rsidRDefault="00B20984" w:rsidP="007A52AD">
            <w:pPr>
              <w:jc w:val="center"/>
              <w:rPr>
                <w:rFonts w:ascii="Calibri" w:eastAsia="Times New Roman" w:hAnsi="Calibri" w:cs="Calibri"/>
                <w:b/>
                <w:color w:val="000000"/>
                <w:szCs w:val="22"/>
                <w:lang w:val="de-AT" w:eastAsia="de-AT"/>
              </w:rPr>
            </w:pPr>
            <w:r w:rsidRPr="00467A03">
              <w:rPr>
                <w:rFonts w:ascii="Calibri" w:eastAsia="Times New Roman" w:hAnsi="Calibri" w:cs="Calibri"/>
                <w:b/>
                <w:color w:val="000000"/>
                <w:szCs w:val="22"/>
                <w:lang w:val="de-AT" w:eastAsia="de-AT"/>
              </w:rPr>
              <w:t>Risikoklasse</w:t>
            </w:r>
          </w:p>
        </w:tc>
        <w:tc>
          <w:tcPr>
            <w:tcW w:w="12327" w:type="dxa"/>
            <w:shd w:val="clear" w:color="auto" w:fill="D7CDC0"/>
            <w:vAlign w:val="center"/>
            <w:hideMark/>
          </w:tcPr>
          <w:p w14:paraId="27A904CE" w14:textId="77777777" w:rsidR="00B20984" w:rsidRPr="00467A03" w:rsidRDefault="00B20984" w:rsidP="007A52AD">
            <w:pPr>
              <w:jc w:val="left"/>
              <w:rPr>
                <w:rFonts w:ascii="Calibri" w:eastAsia="Times New Roman" w:hAnsi="Calibri" w:cs="Calibri"/>
                <w:b/>
                <w:color w:val="000000"/>
                <w:szCs w:val="22"/>
                <w:lang w:val="de-AT" w:eastAsia="de-AT"/>
              </w:rPr>
            </w:pPr>
            <w:r w:rsidRPr="00467A03">
              <w:rPr>
                <w:rFonts w:ascii="Calibri" w:eastAsia="Times New Roman" w:hAnsi="Calibri" w:cs="Calibri"/>
                <w:b/>
                <w:color w:val="000000"/>
                <w:szCs w:val="22"/>
                <w:lang w:val="de-AT" w:eastAsia="de-AT"/>
              </w:rPr>
              <w:t>Vorgabe zum Umgang mit Risiken in dieser Klasse</w:t>
            </w:r>
          </w:p>
        </w:tc>
      </w:tr>
      <w:tr w:rsidR="00B20984" w:rsidRPr="00467A03" w14:paraId="0FE7ED1D" w14:textId="77777777" w:rsidTr="00D516F5">
        <w:trPr>
          <w:trHeight w:val="2453"/>
        </w:trPr>
        <w:tc>
          <w:tcPr>
            <w:tcW w:w="1560" w:type="dxa"/>
            <w:shd w:val="clear" w:color="auto" w:fill="D7CDC0"/>
            <w:vAlign w:val="center"/>
            <w:hideMark/>
          </w:tcPr>
          <w:p w14:paraId="4030A3C0" w14:textId="77777777" w:rsidR="00B20984" w:rsidRPr="00467A03" w:rsidRDefault="00B20984" w:rsidP="007A52AD">
            <w:pPr>
              <w:jc w:val="center"/>
              <w:rPr>
                <w:rFonts w:ascii="Calibri" w:eastAsia="Times New Roman" w:hAnsi="Calibri" w:cs="Calibri"/>
                <w:color w:val="000000"/>
                <w:szCs w:val="22"/>
                <w:lang w:val="de-AT" w:eastAsia="de-AT"/>
              </w:rPr>
            </w:pPr>
            <w:r w:rsidRPr="00467A03">
              <w:rPr>
                <w:rFonts w:ascii="Calibri" w:eastAsia="Times New Roman" w:hAnsi="Calibri" w:cs="Calibri"/>
                <w:color w:val="000000"/>
                <w:szCs w:val="22"/>
                <w:lang w:val="de-AT" w:eastAsia="de-AT"/>
              </w:rPr>
              <w:t>hoch</w:t>
            </w:r>
          </w:p>
        </w:tc>
        <w:tc>
          <w:tcPr>
            <w:tcW w:w="12327" w:type="dxa"/>
            <w:shd w:val="clear" w:color="auto" w:fill="auto"/>
            <w:hideMark/>
          </w:tcPr>
          <w:p w14:paraId="15736BBB" w14:textId="77777777" w:rsidR="00B20984" w:rsidRDefault="003808AE" w:rsidP="003808AE">
            <w:pPr>
              <w:pStyle w:val="Listenabsatz"/>
              <w:numPr>
                <w:ilvl w:val="0"/>
                <w:numId w:val="35"/>
              </w:num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Meldung an Geschäftsführung und Abteilungsleiter</w:t>
            </w:r>
          </w:p>
          <w:p w14:paraId="632C53D6" w14:textId="6DDAF72B" w:rsidR="003808AE" w:rsidRDefault="003808AE" w:rsidP="003808AE">
            <w:pPr>
              <w:pStyle w:val="Listenabsatz"/>
              <w:numPr>
                <w:ilvl w:val="0"/>
                <w:numId w:val="35"/>
              </w:numPr>
              <w:jc w:val="left"/>
              <w:rPr>
                <w:rFonts w:ascii="Calibri" w:eastAsia="Times New Roman" w:hAnsi="Calibri" w:cs="Calibri"/>
                <w:color w:val="000000"/>
                <w:lang w:val="de-AT" w:eastAsia="de-AT"/>
              </w:rPr>
            </w:pPr>
            <w:r w:rsidRPr="0B64C39E">
              <w:rPr>
                <w:rFonts w:ascii="Calibri" w:eastAsia="Times New Roman" w:hAnsi="Calibri" w:cs="Calibri"/>
                <w:color w:val="000000" w:themeColor="text1"/>
                <w:lang w:val="de-AT" w:eastAsia="de-AT"/>
              </w:rPr>
              <w:t>Meldung Ad hoc</w:t>
            </w:r>
          </w:p>
          <w:p w14:paraId="428A29C4" w14:textId="6CDA2040" w:rsidR="003808AE" w:rsidRDefault="003808AE" w:rsidP="003808AE">
            <w:pPr>
              <w:pStyle w:val="Listenabsatz"/>
              <w:numPr>
                <w:ilvl w:val="0"/>
                <w:numId w:val="35"/>
              </w:numPr>
              <w:jc w:val="left"/>
              <w:rPr>
                <w:rFonts w:ascii="Calibri" w:eastAsia="Times New Roman" w:hAnsi="Calibri" w:cs="Calibri"/>
                <w:color w:val="000000"/>
                <w:lang w:val="de-AT" w:eastAsia="de-AT"/>
              </w:rPr>
            </w:pPr>
            <w:r w:rsidRPr="0B64C39E">
              <w:rPr>
                <w:rFonts w:ascii="Calibri" w:eastAsia="Times New Roman" w:hAnsi="Calibri" w:cs="Calibri"/>
                <w:color w:val="000000" w:themeColor="text1"/>
                <w:lang w:val="de-AT" w:eastAsia="de-AT"/>
              </w:rPr>
              <w:t>Risikobehandlung zwingend erforderlich</w:t>
            </w:r>
          </w:p>
          <w:p w14:paraId="2506C608" w14:textId="75D07963" w:rsidR="003808AE" w:rsidRPr="003808AE" w:rsidRDefault="00A50140" w:rsidP="003808AE">
            <w:pPr>
              <w:pStyle w:val="Listenabsatz"/>
              <w:numPr>
                <w:ilvl w:val="0"/>
                <w:numId w:val="35"/>
              </w:num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Akzeptanz</w:t>
            </w:r>
            <w:r w:rsidR="004969ED">
              <w:rPr>
                <w:rFonts w:ascii="Calibri" w:eastAsia="Times New Roman" w:hAnsi="Calibri" w:cs="Calibri"/>
                <w:color w:val="000000"/>
                <w:szCs w:val="22"/>
                <w:lang w:val="de-AT" w:eastAsia="de-AT"/>
              </w:rPr>
              <w:t>: unzulässig</w:t>
            </w:r>
          </w:p>
        </w:tc>
      </w:tr>
      <w:tr w:rsidR="00B20984" w:rsidRPr="00467A03" w14:paraId="28C6546E" w14:textId="77777777" w:rsidTr="00D516F5">
        <w:trPr>
          <w:trHeight w:val="2453"/>
        </w:trPr>
        <w:tc>
          <w:tcPr>
            <w:tcW w:w="1560" w:type="dxa"/>
            <w:shd w:val="clear" w:color="auto" w:fill="D7CDC0"/>
            <w:vAlign w:val="center"/>
            <w:hideMark/>
          </w:tcPr>
          <w:p w14:paraId="4F801A98" w14:textId="77777777" w:rsidR="00B20984" w:rsidRPr="00467A03" w:rsidRDefault="00B20984" w:rsidP="007A52AD">
            <w:pPr>
              <w:jc w:val="center"/>
              <w:rPr>
                <w:rFonts w:ascii="Calibri" w:eastAsia="Times New Roman" w:hAnsi="Calibri" w:cs="Calibri"/>
                <w:color w:val="000000"/>
                <w:szCs w:val="22"/>
                <w:lang w:val="de-AT" w:eastAsia="de-AT"/>
              </w:rPr>
            </w:pPr>
            <w:r w:rsidRPr="00467A03">
              <w:rPr>
                <w:rFonts w:ascii="Calibri" w:eastAsia="Times New Roman" w:hAnsi="Calibri" w:cs="Calibri"/>
                <w:color w:val="000000"/>
                <w:szCs w:val="22"/>
                <w:lang w:val="de-AT" w:eastAsia="de-AT"/>
              </w:rPr>
              <w:lastRenderedPageBreak/>
              <w:t>mittel</w:t>
            </w:r>
          </w:p>
        </w:tc>
        <w:tc>
          <w:tcPr>
            <w:tcW w:w="12327" w:type="dxa"/>
            <w:shd w:val="clear" w:color="auto" w:fill="auto"/>
            <w:hideMark/>
          </w:tcPr>
          <w:p w14:paraId="52A36015" w14:textId="77777777" w:rsidR="00B20984" w:rsidRDefault="00D9350D" w:rsidP="00D9350D">
            <w:pPr>
              <w:pStyle w:val="Listenabsatz"/>
              <w:numPr>
                <w:ilvl w:val="0"/>
                <w:numId w:val="36"/>
              </w:num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Meldung an Abteilungsleiter</w:t>
            </w:r>
          </w:p>
          <w:p w14:paraId="0F926F0C" w14:textId="23611F9D" w:rsidR="00D9350D" w:rsidRDefault="0048590C" w:rsidP="00D9350D">
            <w:pPr>
              <w:pStyle w:val="Listenabsatz"/>
              <w:numPr>
                <w:ilvl w:val="0"/>
                <w:numId w:val="36"/>
              </w:numPr>
              <w:jc w:val="left"/>
              <w:rPr>
                <w:rFonts w:ascii="Calibri" w:eastAsia="Times New Roman" w:hAnsi="Calibri" w:cs="Calibri"/>
                <w:color w:val="000000"/>
                <w:lang w:val="de-AT" w:eastAsia="de-AT"/>
              </w:rPr>
            </w:pPr>
            <w:r w:rsidRPr="741AB32B">
              <w:rPr>
                <w:rFonts w:ascii="Calibri" w:eastAsia="Times New Roman" w:hAnsi="Calibri" w:cs="Calibri"/>
                <w:color w:val="000000" w:themeColor="text1"/>
                <w:lang w:val="de-AT" w:eastAsia="de-AT"/>
              </w:rPr>
              <w:t>Regelmäßiger Bericht (monatlich)</w:t>
            </w:r>
            <w:r w:rsidR="0D0441F2" w:rsidRPr="741AB32B">
              <w:rPr>
                <w:rFonts w:ascii="Calibri" w:eastAsia="Times New Roman" w:hAnsi="Calibri" w:cs="Calibri"/>
                <w:color w:val="000000" w:themeColor="text1"/>
                <w:lang w:val="de-AT" w:eastAsia="de-AT"/>
              </w:rPr>
              <w:t xml:space="preserve"> und </w:t>
            </w:r>
            <w:r w:rsidR="0D0441F2" w:rsidRPr="262A5B59">
              <w:rPr>
                <w:rFonts w:ascii="Calibri" w:eastAsia="Times New Roman" w:hAnsi="Calibri" w:cs="Calibri"/>
                <w:color w:val="000000" w:themeColor="text1"/>
                <w:lang w:val="de-AT" w:eastAsia="de-AT"/>
              </w:rPr>
              <w:t>Ad</w:t>
            </w:r>
            <w:r w:rsidR="0D0441F2" w:rsidRPr="61E673C8">
              <w:rPr>
                <w:rFonts w:ascii="Calibri" w:eastAsia="Times New Roman" w:hAnsi="Calibri" w:cs="Calibri"/>
                <w:color w:val="000000" w:themeColor="text1"/>
                <w:lang w:val="de-AT" w:eastAsia="de-AT"/>
              </w:rPr>
              <w:t xml:space="preserve"> hoc</w:t>
            </w:r>
            <w:r w:rsidR="0D0441F2" w:rsidRPr="61D5260E">
              <w:rPr>
                <w:rFonts w:ascii="Calibri" w:eastAsia="Times New Roman" w:hAnsi="Calibri" w:cs="Calibri"/>
                <w:color w:val="000000" w:themeColor="text1"/>
                <w:lang w:val="de-AT" w:eastAsia="de-AT"/>
              </w:rPr>
              <w:t xml:space="preserve"> bei Auftreten</w:t>
            </w:r>
          </w:p>
          <w:p w14:paraId="4AD6E2F5" w14:textId="77777777" w:rsidR="00CF3C9D" w:rsidRDefault="00CF3C9D" w:rsidP="00D9350D">
            <w:pPr>
              <w:pStyle w:val="Listenabsatz"/>
              <w:numPr>
                <w:ilvl w:val="0"/>
                <w:numId w:val="36"/>
              </w:num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Risikobehandlung sehr empfohlen</w:t>
            </w:r>
            <w:r w:rsidR="000D62B6">
              <w:rPr>
                <w:rFonts w:ascii="Calibri" w:eastAsia="Times New Roman" w:hAnsi="Calibri" w:cs="Calibri"/>
                <w:color w:val="000000"/>
                <w:szCs w:val="22"/>
                <w:lang w:val="de-AT" w:eastAsia="de-AT"/>
              </w:rPr>
              <w:t xml:space="preserve">, je nach </w:t>
            </w:r>
            <w:r w:rsidR="00174036">
              <w:rPr>
                <w:rFonts w:ascii="Calibri" w:eastAsia="Times New Roman" w:hAnsi="Calibri" w:cs="Calibri"/>
                <w:color w:val="000000"/>
                <w:szCs w:val="22"/>
                <w:lang w:val="de-AT" w:eastAsia="de-AT"/>
              </w:rPr>
              <w:t xml:space="preserve">Stärke </w:t>
            </w:r>
            <w:r w:rsidR="00D877FD">
              <w:rPr>
                <w:rFonts w:ascii="Calibri" w:eastAsia="Times New Roman" w:hAnsi="Calibri" w:cs="Calibri"/>
                <w:color w:val="000000"/>
                <w:szCs w:val="22"/>
                <w:lang w:val="de-AT" w:eastAsia="de-AT"/>
              </w:rPr>
              <w:t>des Risikos und d</w:t>
            </w:r>
            <w:r w:rsidR="00811505">
              <w:rPr>
                <w:rFonts w:ascii="Calibri" w:eastAsia="Times New Roman" w:hAnsi="Calibri" w:cs="Calibri"/>
                <w:color w:val="000000"/>
                <w:szCs w:val="22"/>
                <w:lang w:val="de-AT" w:eastAsia="de-AT"/>
              </w:rPr>
              <w:t>er Ressourcenlage</w:t>
            </w:r>
          </w:p>
          <w:p w14:paraId="008927BE" w14:textId="70EF1201" w:rsidR="00CF3C9D" w:rsidRPr="00D9350D" w:rsidRDefault="00F21735" w:rsidP="00D9350D">
            <w:pPr>
              <w:pStyle w:val="Listenabsatz"/>
              <w:numPr>
                <w:ilvl w:val="0"/>
                <w:numId w:val="36"/>
              </w:num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Akzeptanz: Entscheidung durch Geschäftsführung</w:t>
            </w:r>
          </w:p>
        </w:tc>
      </w:tr>
      <w:tr w:rsidR="00B20984" w:rsidRPr="00467A03" w14:paraId="2F6954E6" w14:textId="77777777" w:rsidTr="00D516F5">
        <w:trPr>
          <w:trHeight w:val="2453"/>
        </w:trPr>
        <w:tc>
          <w:tcPr>
            <w:tcW w:w="1560" w:type="dxa"/>
            <w:shd w:val="clear" w:color="auto" w:fill="D7CDC0"/>
            <w:vAlign w:val="center"/>
            <w:hideMark/>
          </w:tcPr>
          <w:p w14:paraId="5BA1C079" w14:textId="77777777" w:rsidR="00B20984" w:rsidRPr="00467A03" w:rsidRDefault="00B20984" w:rsidP="007A52AD">
            <w:pPr>
              <w:jc w:val="center"/>
              <w:rPr>
                <w:rFonts w:ascii="Calibri" w:eastAsia="Times New Roman" w:hAnsi="Calibri" w:cs="Calibri"/>
                <w:color w:val="000000"/>
                <w:szCs w:val="22"/>
                <w:lang w:val="de-AT" w:eastAsia="de-AT"/>
              </w:rPr>
            </w:pPr>
            <w:r w:rsidRPr="00467A03">
              <w:rPr>
                <w:rFonts w:ascii="Calibri" w:eastAsia="Times New Roman" w:hAnsi="Calibri" w:cs="Calibri"/>
                <w:color w:val="000000"/>
                <w:szCs w:val="22"/>
                <w:lang w:val="de-AT" w:eastAsia="de-AT"/>
              </w:rPr>
              <w:t>gering</w:t>
            </w:r>
          </w:p>
        </w:tc>
        <w:tc>
          <w:tcPr>
            <w:tcW w:w="12327" w:type="dxa"/>
            <w:shd w:val="clear" w:color="auto" w:fill="auto"/>
            <w:hideMark/>
          </w:tcPr>
          <w:p w14:paraId="7B81DC5F" w14:textId="2EC04952" w:rsidR="00B20984" w:rsidRDefault="00811505" w:rsidP="00811505">
            <w:pPr>
              <w:pStyle w:val="Listenabsatz"/>
              <w:numPr>
                <w:ilvl w:val="0"/>
                <w:numId w:val="37"/>
              </w:numPr>
              <w:jc w:val="left"/>
              <w:rPr>
                <w:rFonts w:ascii="Calibri" w:eastAsia="Times New Roman" w:hAnsi="Calibri" w:cs="Calibri"/>
                <w:color w:val="000000"/>
                <w:lang w:val="de-AT" w:eastAsia="de-AT"/>
              </w:rPr>
            </w:pPr>
            <w:r w:rsidRPr="741AB32B">
              <w:rPr>
                <w:rFonts w:ascii="Calibri" w:eastAsia="Times New Roman" w:hAnsi="Calibri" w:cs="Calibri"/>
                <w:color w:val="000000" w:themeColor="text1"/>
                <w:lang w:val="de-AT" w:eastAsia="de-AT"/>
              </w:rPr>
              <w:t>Meldung an Teamleiter und evtl. Abteilungsleiter</w:t>
            </w:r>
          </w:p>
          <w:p w14:paraId="0E14A4EC" w14:textId="77777777" w:rsidR="00811505" w:rsidRDefault="00F302BC" w:rsidP="00811505">
            <w:pPr>
              <w:pStyle w:val="Listenabsatz"/>
              <w:numPr>
                <w:ilvl w:val="0"/>
                <w:numId w:val="37"/>
              </w:numPr>
              <w:jc w:val="left"/>
              <w:rPr>
                <w:rFonts w:ascii="Calibri" w:eastAsia="Times New Roman" w:hAnsi="Calibri" w:cs="Calibri"/>
                <w:color w:val="000000"/>
                <w:lang w:val="de-AT" w:eastAsia="de-AT"/>
              </w:rPr>
            </w:pPr>
            <w:r>
              <w:rPr>
                <w:rFonts w:ascii="Calibri" w:eastAsia="Times New Roman" w:hAnsi="Calibri" w:cs="Calibri"/>
                <w:color w:val="000000"/>
                <w:lang w:val="de-AT" w:eastAsia="de-AT"/>
              </w:rPr>
              <w:t>Quartalsbericht / im Rahmen von regulären Berichten / Meetings</w:t>
            </w:r>
          </w:p>
          <w:p w14:paraId="60844796" w14:textId="77777777" w:rsidR="00811505" w:rsidRDefault="00F302BC" w:rsidP="00811505">
            <w:pPr>
              <w:pStyle w:val="Listenabsatz"/>
              <w:numPr>
                <w:ilvl w:val="0"/>
                <w:numId w:val="37"/>
              </w:numPr>
              <w:jc w:val="left"/>
              <w:rPr>
                <w:rFonts w:ascii="Calibri" w:eastAsia="Times New Roman" w:hAnsi="Calibri" w:cs="Calibri"/>
                <w:color w:val="000000"/>
                <w:lang w:val="de-AT" w:eastAsia="de-AT"/>
              </w:rPr>
            </w:pPr>
            <w:r>
              <w:rPr>
                <w:rFonts w:ascii="Calibri" w:eastAsia="Times New Roman" w:hAnsi="Calibri" w:cs="Calibri"/>
                <w:color w:val="000000"/>
                <w:lang w:val="de-AT" w:eastAsia="de-AT"/>
              </w:rPr>
              <w:t>Risikobehandlung optional, Monitoring ausreichend</w:t>
            </w:r>
          </w:p>
          <w:p w14:paraId="6761D65B" w14:textId="583AFDA6" w:rsidR="00811505" w:rsidRPr="00811505" w:rsidRDefault="00090140" w:rsidP="00811505">
            <w:pPr>
              <w:pStyle w:val="Listenabsatz"/>
              <w:numPr>
                <w:ilvl w:val="0"/>
                <w:numId w:val="37"/>
              </w:numPr>
              <w:jc w:val="left"/>
              <w:rPr>
                <w:rFonts w:ascii="Calibri" w:eastAsia="Times New Roman" w:hAnsi="Calibri" w:cs="Calibri"/>
                <w:color w:val="000000"/>
                <w:lang w:val="de-AT" w:eastAsia="de-AT"/>
              </w:rPr>
            </w:pPr>
            <w:r>
              <w:rPr>
                <w:rFonts w:ascii="Calibri" w:eastAsia="Times New Roman" w:hAnsi="Calibri" w:cs="Calibri"/>
                <w:color w:val="000000"/>
                <w:szCs w:val="22"/>
                <w:lang w:val="de-AT" w:eastAsia="de-AT"/>
              </w:rPr>
              <w:t xml:space="preserve">Akzeptanz: </w:t>
            </w:r>
            <w:r w:rsidR="00043843">
              <w:rPr>
                <w:rFonts w:ascii="Calibri" w:eastAsia="Times New Roman" w:hAnsi="Calibri" w:cs="Calibri"/>
                <w:color w:val="000000"/>
                <w:szCs w:val="22"/>
                <w:lang w:val="de-AT" w:eastAsia="de-AT"/>
              </w:rPr>
              <w:t xml:space="preserve">Entscheidung durch Abteilungsleiter </w:t>
            </w:r>
          </w:p>
        </w:tc>
      </w:tr>
    </w:tbl>
    <w:p w14:paraId="07B3DB84" w14:textId="77777777" w:rsidR="00B20984" w:rsidRPr="00485DD3" w:rsidRDefault="00B20984" w:rsidP="00B20984">
      <w:pPr>
        <w:jc w:val="left"/>
        <w:rPr>
          <w:lang w:val="de-AT"/>
        </w:rPr>
      </w:pPr>
    </w:p>
    <w:p w14:paraId="19F91479" w14:textId="77777777" w:rsidR="00B20984" w:rsidRDefault="00B20984" w:rsidP="00B20984">
      <w:pPr>
        <w:jc w:val="left"/>
        <w:rPr>
          <w:b/>
          <w:lang w:val="de-AT"/>
        </w:rPr>
      </w:pPr>
      <w:r>
        <w:rPr>
          <w:b/>
          <w:lang w:val="de-AT"/>
        </w:rPr>
        <w:br w:type="page"/>
      </w:r>
    </w:p>
    <w:p w14:paraId="03931E4F" w14:textId="19705115" w:rsidR="00B20984" w:rsidRPr="007F5C61" w:rsidRDefault="00B20984" w:rsidP="00B20984">
      <w:pPr>
        <w:pStyle w:val="berschrift2"/>
        <w:keepLines w:val="0"/>
        <w:spacing w:before="320" w:after="180" w:line="312" w:lineRule="auto"/>
        <w:ind w:left="576" w:hanging="576"/>
        <w:jc w:val="left"/>
        <w:rPr>
          <w:rFonts w:ascii="Arial" w:eastAsia="Times New Roman" w:hAnsi="Arial" w:cs="Arial"/>
          <w:b/>
          <w:bCs/>
          <w:color w:val="000000" w:themeColor="text1"/>
          <w:sz w:val="28"/>
          <w:lang w:eastAsia="de-DE"/>
        </w:rPr>
      </w:pPr>
      <w:r w:rsidRPr="007F5C61">
        <w:rPr>
          <w:rFonts w:ascii="Arial" w:eastAsia="Times New Roman" w:hAnsi="Arial" w:cs="Arial"/>
          <w:b/>
          <w:bCs/>
          <w:color w:val="000000" w:themeColor="text1"/>
          <w:sz w:val="28"/>
          <w:lang w:eastAsia="de-DE"/>
        </w:rPr>
        <w:lastRenderedPageBreak/>
        <w:t xml:space="preserve">Vorlage </w:t>
      </w:r>
      <w:r>
        <w:rPr>
          <w:rFonts w:ascii="Arial" w:eastAsia="Times New Roman" w:hAnsi="Arial" w:cs="Arial"/>
          <w:b/>
          <w:bCs/>
          <w:color w:val="000000" w:themeColor="text1"/>
          <w:sz w:val="28"/>
          <w:lang w:eastAsia="de-DE"/>
        </w:rPr>
        <w:t xml:space="preserve">6: </w:t>
      </w:r>
      <w:r w:rsidRPr="007F5C61">
        <w:rPr>
          <w:rFonts w:ascii="Arial" w:eastAsia="Times New Roman" w:hAnsi="Arial" w:cs="Arial"/>
          <w:b/>
          <w:bCs/>
          <w:color w:val="000000" w:themeColor="text1"/>
          <w:sz w:val="28"/>
          <w:lang w:eastAsia="de-DE"/>
        </w:rPr>
        <w:t>Risiko</w:t>
      </w:r>
      <w:r w:rsidR="00D630D3">
        <w:rPr>
          <w:rFonts w:ascii="Arial" w:eastAsia="Times New Roman" w:hAnsi="Arial" w:cs="Arial"/>
          <w:b/>
          <w:bCs/>
          <w:color w:val="000000" w:themeColor="text1"/>
          <w:sz w:val="28"/>
          <w:lang w:eastAsia="de-DE"/>
        </w:rPr>
        <w:t>eigner</w:t>
      </w:r>
      <w:r w:rsidRPr="007F5C61">
        <w:rPr>
          <w:rFonts w:ascii="Arial" w:eastAsia="Times New Roman" w:hAnsi="Arial" w:cs="Arial"/>
          <w:b/>
          <w:bCs/>
          <w:color w:val="000000" w:themeColor="text1"/>
          <w:sz w:val="28"/>
          <w:lang w:eastAsia="de-DE"/>
        </w:rPr>
        <w:t xml:space="preserve"> für die jeweiligen Risikoklassen</w:t>
      </w:r>
    </w:p>
    <w:p w14:paraId="3DFE6097" w14:textId="77777777" w:rsidR="00B20984" w:rsidRPr="00485DD3" w:rsidRDefault="00B20984" w:rsidP="00B20984">
      <w:pPr>
        <w:jc w:val="left"/>
        <w:rPr>
          <w:lang w:val="de-AT"/>
        </w:rPr>
      </w:pPr>
    </w:p>
    <w:tbl>
      <w:tblPr>
        <w:tblW w:w="13887" w:type="dxa"/>
        <w:tblBorders>
          <w:top w:val="single" w:sz="4" w:space="0" w:color="AE9A80"/>
          <w:left w:val="single" w:sz="4" w:space="0" w:color="AE9A80"/>
          <w:bottom w:val="single" w:sz="4" w:space="0" w:color="AE9A80"/>
          <w:right w:val="single" w:sz="4" w:space="0" w:color="AE9A80"/>
          <w:insideH w:val="single" w:sz="4" w:space="0" w:color="AE9A80"/>
          <w:insideV w:val="single" w:sz="4" w:space="0" w:color="AE9A80"/>
        </w:tblBorders>
        <w:tblCellMar>
          <w:left w:w="70" w:type="dxa"/>
          <w:right w:w="70" w:type="dxa"/>
        </w:tblCellMar>
        <w:tblLook w:val="04A0" w:firstRow="1" w:lastRow="0" w:firstColumn="1" w:lastColumn="0" w:noHBand="0" w:noVBand="1"/>
      </w:tblPr>
      <w:tblGrid>
        <w:gridCol w:w="1696"/>
        <w:gridCol w:w="3047"/>
        <w:gridCol w:w="3048"/>
        <w:gridCol w:w="3048"/>
        <w:gridCol w:w="3048"/>
      </w:tblGrid>
      <w:tr w:rsidR="00B20984" w:rsidRPr="00920CC2" w14:paraId="17556C84" w14:textId="77777777" w:rsidTr="007A52AD">
        <w:trPr>
          <w:trHeight w:val="600"/>
        </w:trPr>
        <w:tc>
          <w:tcPr>
            <w:tcW w:w="1696" w:type="dxa"/>
            <w:shd w:val="clear" w:color="auto" w:fill="D7CDC0"/>
            <w:vAlign w:val="center"/>
            <w:hideMark/>
          </w:tcPr>
          <w:p w14:paraId="62CC5AEB" w14:textId="77777777" w:rsidR="00B20984" w:rsidRPr="002617BB" w:rsidRDefault="00B20984" w:rsidP="007A52AD">
            <w:pPr>
              <w:jc w:val="center"/>
              <w:rPr>
                <w:rFonts w:ascii="Calibri" w:eastAsia="Times New Roman" w:hAnsi="Calibri" w:cs="Times New Roman"/>
                <w:b/>
                <w:color w:val="000000"/>
                <w:szCs w:val="22"/>
                <w:lang w:val="de-AT" w:eastAsia="de-AT"/>
              </w:rPr>
            </w:pPr>
            <w:r w:rsidRPr="002617BB">
              <w:rPr>
                <w:rFonts w:ascii="Calibri" w:eastAsia="Times New Roman" w:hAnsi="Calibri" w:cs="Times New Roman"/>
                <w:b/>
                <w:color w:val="000000"/>
                <w:szCs w:val="22"/>
                <w:lang w:val="de-AT" w:eastAsia="de-AT"/>
              </w:rPr>
              <w:t>Risikoklasse</w:t>
            </w:r>
          </w:p>
        </w:tc>
        <w:tc>
          <w:tcPr>
            <w:tcW w:w="3047" w:type="dxa"/>
            <w:shd w:val="clear" w:color="auto" w:fill="D7CDC0"/>
            <w:vAlign w:val="center"/>
            <w:hideMark/>
          </w:tcPr>
          <w:p w14:paraId="54C8CFF2" w14:textId="77777777" w:rsidR="00B20984" w:rsidRPr="00920CC2" w:rsidRDefault="00B20984" w:rsidP="007A52AD">
            <w:pPr>
              <w:jc w:val="center"/>
              <w:rPr>
                <w:rFonts w:ascii="Calibri" w:eastAsia="Times New Roman" w:hAnsi="Calibri" w:cs="Times New Roman"/>
                <w:b/>
                <w:bCs/>
                <w:color w:val="000000"/>
                <w:szCs w:val="22"/>
                <w:lang w:val="de-AT" w:eastAsia="de-AT"/>
              </w:rPr>
            </w:pPr>
            <w:r w:rsidRPr="00920CC2">
              <w:rPr>
                <w:rFonts w:ascii="Calibri" w:eastAsia="Times New Roman" w:hAnsi="Calibri" w:cs="Times New Roman"/>
                <w:b/>
                <w:bCs/>
                <w:color w:val="000000"/>
                <w:szCs w:val="22"/>
                <w:lang w:val="de-AT" w:eastAsia="de-AT"/>
              </w:rPr>
              <w:t>Vermeidung</w:t>
            </w:r>
          </w:p>
        </w:tc>
        <w:tc>
          <w:tcPr>
            <w:tcW w:w="3048" w:type="dxa"/>
            <w:shd w:val="clear" w:color="auto" w:fill="D7CDC0"/>
            <w:vAlign w:val="center"/>
            <w:hideMark/>
          </w:tcPr>
          <w:p w14:paraId="36DE6A4E" w14:textId="77777777" w:rsidR="00B20984" w:rsidRPr="00920CC2" w:rsidRDefault="00B20984" w:rsidP="007A52AD">
            <w:pPr>
              <w:jc w:val="center"/>
              <w:rPr>
                <w:rFonts w:ascii="Calibri" w:eastAsia="Times New Roman" w:hAnsi="Calibri" w:cs="Times New Roman"/>
                <w:b/>
                <w:bCs/>
                <w:color w:val="000000"/>
                <w:szCs w:val="22"/>
                <w:lang w:val="de-AT" w:eastAsia="de-AT"/>
              </w:rPr>
            </w:pPr>
            <w:r w:rsidRPr="00920CC2">
              <w:rPr>
                <w:rFonts w:ascii="Calibri" w:eastAsia="Times New Roman" w:hAnsi="Calibri" w:cs="Times New Roman"/>
                <w:b/>
                <w:bCs/>
                <w:color w:val="000000"/>
                <w:szCs w:val="22"/>
                <w:lang w:val="de-AT" w:eastAsia="de-AT"/>
              </w:rPr>
              <w:t>Reduktion</w:t>
            </w:r>
          </w:p>
        </w:tc>
        <w:tc>
          <w:tcPr>
            <w:tcW w:w="3048" w:type="dxa"/>
            <w:shd w:val="clear" w:color="auto" w:fill="D7CDC0"/>
            <w:vAlign w:val="center"/>
            <w:hideMark/>
          </w:tcPr>
          <w:p w14:paraId="0DA101B0" w14:textId="77777777" w:rsidR="00B20984" w:rsidRPr="00920CC2" w:rsidRDefault="00B20984" w:rsidP="007A52AD">
            <w:pPr>
              <w:jc w:val="center"/>
              <w:rPr>
                <w:rFonts w:ascii="Calibri" w:eastAsia="Times New Roman" w:hAnsi="Calibri" w:cs="Times New Roman"/>
                <w:b/>
                <w:bCs/>
                <w:color w:val="000000"/>
                <w:szCs w:val="22"/>
                <w:lang w:val="de-AT" w:eastAsia="de-AT"/>
              </w:rPr>
            </w:pPr>
            <w:r w:rsidRPr="00920CC2">
              <w:rPr>
                <w:rFonts w:ascii="Calibri" w:eastAsia="Times New Roman" w:hAnsi="Calibri" w:cs="Times New Roman"/>
                <w:b/>
                <w:bCs/>
                <w:color w:val="000000"/>
                <w:szCs w:val="22"/>
                <w:lang w:val="de-AT" w:eastAsia="de-AT"/>
              </w:rPr>
              <w:t>Übertragung</w:t>
            </w:r>
          </w:p>
        </w:tc>
        <w:tc>
          <w:tcPr>
            <w:tcW w:w="3048" w:type="dxa"/>
            <w:shd w:val="clear" w:color="auto" w:fill="D7CDC0"/>
            <w:vAlign w:val="center"/>
            <w:hideMark/>
          </w:tcPr>
          <w:p w14:paraId="74CA7E1F" w14:textId="77777777" w:rsidR="00B20984" w:rsidRPr="00920CC2" w:rsidRDefault="00B20984" w:rsidP="007A52AD">
            <w:pPr>
              <w:jc w:val="center"/>
              <w:rPr>
                <w:rFonts w:ascii="Calibri" w:eastAsia="Times New Roman" w:hAnsi="Calibri" w:cs="Times New Roman"/>
                <w:b/>
                <w:bCs/>
                <w:color w:val="000000"/>
                <w:szCs w:val="22"/>
                <w:lang w:val="de-AT" w:eastAsia="de-AT"/>
              </w:rPr>
            </w:pPr>
            <w:r w:rsidRPr="00920CC2">
              <w:rPr>
                <w:rFonts w:ascii="Calibri" w:eastAsia="Times New Roman" w:hAnsi="Calibri" w:cs="Times New Roman"/>
                <w:b/>
                <w:bCs/>
                <w:color w:val="000000"/>
                <w:szCs w:val="22"/>
                <w:lang w:val="de-AT" w:eastAsia="de-AT"/>
              </w:rPr>
              <w:t>Akzeptanz</w:t>
            </w:r>
          </w:p>
        </w:tc>
      </w:tr>
      <w:tr w:rsidR="00B20984" w:rsidRPr="00920CC2" w14:paraId="70829E66" w14:textId="77777777" w:rsidTr="00D516F5">
        <w:trPr>
          <w:trHeight w:val="1724"/>
        </w:trPr>
        <w:tc>
          <w:tcPr>
            <w:tcW w:w="1696" w:type="dxa"/>
            <w:shd w:val="clear" w:color="auto" w:fill="D7CDC0"/>
            <w:vAlign w:val="center"/>
            <w:hideMark/>
          </w:tcPr>
          <w:p w14:paraId="008BEC40" w14:textId="77777777" w:rsidR="00B20984" w:rsidRPr="00920CC2" w:rsidRDefault="00B20984" w:rsidP="007A52AD">
            <w:pPr>
              <w:jc w:val="center"/>
              <w:rPr>
                <w:rFonts w:ascii="Calibri" w:eastAsia="Times New Roman" w:hAnsi="Calibri" w:cs="Times New Roman"/>
                <w:b/>
                <w:bCs/>
                <w:color w:val="000000"/>
                <w:szCs w:val="22"/>
                <w:lang w:val="de-AT" w:eastAsia="de-AT"/>
              </w:rPr>
            </w:pPr>
            <w:r w:rsidRPr="00920CC2">
              <w:rPr>
                <w:rFonts w:ascii="Calibri" w:eastAsia="Times New Roman" w:hAnsi="Calibri" w:cs="Times New Roman"/>
                <w:b/>
                <w:bCs/>
                <w:color w:val="000000"/>
                <w:szCs w:val="22"/>
                <w:lang w:val="de-AT" w:eastAsia="de-AT"/>
              </w:rPr>
              <w:t>hoch</w:t>
            </w:r>
          </w:p>
        </w:tc>
        <w:tc>
          <w:tcPr>
            <w:tcW w:w="3047" w:type="dxa"/>
            <w:shd w:val="clear" w:color="auto" w:fill="auto"/>
            <w:hideMark/>
          </w:tcPr>
          <w:p w14:paraId="12F3005C" w14:textId="54BC140E" w:rsidR="00B20984" w:rsidRPr="00920CC2" w:rsidRDefault="006E4D1D" w:rsidP="007A52AD">
            <w:pPr>
              <w:jc w:val="center"/>
              <w:rPr>
                <w:rFonts w:ascii="Calibri" w:eastAsia="Times New Roman" w:hAnsi="Calibri" w:cs="Times New Roman"/>
                <w:color w:val="000000"/>
                <w:szCs w:val="22"/>
                <w:lang w:val="de-AT" w:eastAsia="de-AT"/>
              </w:rPr>
            </w:pPr>
            <w:r>
              <w:rPr>
                <w:rFonts w:ascii="Calibri" w:eastAsia="Times New Roman" w:hAnsi="Calibri" w:cs="Times New Roman"/>
                <w:color w:val="000000"/>
                <w:szCs w:val="22"/>
                <w:lang w:val="de-AT" w:eastAsia="de-AT"/>
              </w:rPr>
              <w:t>Geschäftsführung</w:t>
            </w:r>
          </w:p>
        </w:tc>
        <w:tc>
          <w:tcPr>
            <w:tcW w:w="3048" w:type="dxa"/>
            <w:shd w:val="clear" w:color="auto" w:fill="auto"/>
            <w:hideMark/>
          </w:tcPr>
          <w:p w14:paraId="0F618A3D" w14:textId="12CB479F" w:rsidR="00B20984" w:rsidRPr="00920CC2" w:rsidRDefault="006E4D1D" w:rsidP="007A52AD">
            <w:pPr>
              <w:jc w:val="center"/>
              <w:rPr>
                <w:rFonts w:ascii="Calibri" w:eastAsia="Times New Roman" w:hAnsi="Calibri" w:cs="Times New Roman"/>
                <w:color w:val="000000"/>
                <w:szCs w:val="22"/>
                <w:lang w:val="de-AT" w:eastAsia="de-AT"/>
              </w:rPr>
            </w:pPr>
            <w:r>
              <w:rPr>
                <w:rFonts w:ascii="Calibri" w:eastAsia="Times New Roman" w:hAnsi="Calibri" w:cs="Times New Roman"/>
                <w:color w:val="000000"/>
                <w:szCs w:val="22"/>
                <w:lang w:val="de-AT" w:eastAsia="de-AT"/>
              </w:rPr>
              <w:t>Geschäftsführung</w:t>
            </w:r>
          </w:p>
        </w:tc>
        <w:tc>
          <w:tcPr>
            <w:tcW w:w="3048" w:type="dxa"/>
            <w:shd w:val="clear" w:color="auto" w:fill="auto"/>
            <w:hideMark/>
          </w:tcPr>
          <w:p w14:paraId="2C0109B6" w14:textId="6A80FC89" w:rsidR="00B20984" w:rsidRPr="00920CC2" w:rsidRDefault="006E4D1D" w:rsidP="007A52AD">
            <w:pPr>
              <w:jc w:val="center"/>
              <w:rPr>
                <w:rFonts w:ascii="Calibri" w:eastAsia="Times New Roman" w:hAnsi="Calibri" w:cs="Times New Roman"/>
                <w:color w:val="000000"/>
                <w:szCs w:val="22"/>
                <w:lang w:val="de-AT" w:eastAsia="de-AT"/>
              </w:rPr>
            </w:pPr>
            <w:r>
              <w:rPr>
                <w:rFonts w:ascii="Calibri" w:eastAsia="Times New Roman" w:hAnsi="Calibri" w:cs="Times New Roman"/>
                <w:color w:val="000000"/>
                <w:szCs w:val="22"/>
                <w:lang w:val="de-AT" w:eastAsia="de-AT"/>
              </w:rPr>
              <w:t>Geschäftsführung</w:t>
            </w:r>
          </w:p>
        </w:tc>
        <w:tc>
          <w:tcPr>
            <w:tcW w:w="3048" w:type="dxa"/>
            <w:shd w:val="clear" w:color="auto" w:fill="auto"/>
            <w:hideMark/>
          </w:tcPr>
          <w:p w14:paraId="3EDE4826" w14:textId="6C5BB3BC" w:rsidR="00B20984" w:rsidRPr="00920CC2" w:rsidRDefault="006E4D1D" w:rsidP="007A52AD">
            <w:pPr>
              <w:jc w:val="center"/>
              <w:rPr>
                <w:rFonts w:ascii="Calibri" w:eastAsia="Times New Roman" w:hAnsi="Calibri" w:cs="Times New Roman"/>
                <w:color w:val="000000"/>
                <w:szCs w:val="22"/>
                <w:lang w:val="de-AT" w:eastAsia="de-AT"/>
              </w:rPr>
            </w:pPr>
            <w:r>
              <w:rPr>
                <w:rFonts w:ascii="Calibri" w:eastAsia="Times New Roman" w:hAnsi="Calibri" w:cs="Times New Roman"/>
                <w:color w:val="000000"/>
                <w:szCs w:val="22"/>
                <w:lang w:val="de-AT" w:eastAsia="de-AT"/>
              </w:rPr>
              <w:t>Unzulässig</w:t>
            </w:r>
          </w:p>
        </w:tc>
      </w:tr>
      <w:tr w:rsidR="00B20984" w:rsidRPr="00920CC2" w14:paraId="3997B61E" w14:textId="77777777" w:rsidTr="00D516F5">
        <w:trPr>
          <w:trHeight w:val="1724"/>
        </w:trPr>
        <w:tc>
          <w:tcPr>
            <w:tcW w:w="1696" w:type="dxa"/>
            <w:shd w:val="clear" w:color="auto" w:fill="D7CDC0"/>
            <w:vAlign w:val="center"/>
            <w:hideMark/>
          </w:tcPr>
          <w:p w14:paraId="5E03A73D" w14:textId="77777777" w:rsidR="00B20984" w:rsidRPr="00920CC2" w:rsidRDefault="00B20984" w:rsidP="007A52AD">
            <w:pPr>
              <w:jc w:val="center"/>
              <w:rPr>
                <w:rFonts w:ascii="Calibri" w:eastAsia="Times New Roman" w:hAnsi="Calibri" w:cs="Times New Roman"/>
                <w:b/>
                <w:bCs/>
                <w:color w:val="000000"/>
                <w:szCs w:val="22"/>
                <w:lang w:val="de-AT" w:eastAsia="de-AT"/>
              </w:rPr>
            </w:pPr>
            <w:r w:rsidRPr="00920CC2">
              <w:rPr>
                <w:rFonts w:ascii="Calibri" w:eastAsia="Times New Roman" w:hAnsi="Calibri" w:cs="Times New Roman"/>
                <w:b/>
                <w:bCs/>
                <w:color w:val="000000"/>
                <w:szCs w:val="22"/>
                <w:lang w:val="de-AT" w:eastAsia="de-AT"/>
              </w:rPr>
              <w:t>mittel</w:t>
            </w:r>
          </w:p>
        </w:tc>
        <w:tc>
          <w:tcPr>
            <w:tcW w:w="3047" w:type="dxa"/>
            <w:shd w:val="clear" w:color="auto" w:fill="auto"/>
            <w:hideMark/>
          </w:tcPr>
          <w:p w14:paraId="4D33B67C" w14:textId="4E5A44B6" w:rsidR="00B20984" w:rsidRPr="00920CC2" w:rsidRDefault="00DB5081" w:rsidP="007A52AD">
            <w:pPr>
              <w:jc w:val="center"/>
              <w:rPr>
                <w:rFonts w:ascii="Calibri" w:eastAsia="Times New Roman" w:hAnsi="Calibri" w:cs="Times New Roman"/>
                <w:color w:val="000000"/>
                <w:szCs w:val="22"/>
                <w:lang w:val="de-AT" w:eastAsia="de-AT"/>
              </w:rPr>
            </w:pPr>
            <w:r>
              <w:rPr>
                <w:rFonts w:ascii="Calibri" w:eastAsia="Times New Roman" w:hAnsi="Calibri" w:cs="Times New Roman"/>
                <w:color w:val="000000"/>
                <w:szCs w:val="22"/>
                <w:lang w:val="de-AT" w:eastAsia="de-AT"/>
              </w:rPr>
              <w:t>Geschäftsführung / Abteilungsleiter</w:t>
            </w:r>
          </w:p>
        </w:tc>
        <w:tc>
          <w:tcPr>
            <w:tcW w:w="3048" w:type="dxa"/>
            <w:shd w:val="clear" w:color="auto" w:fill="auto"/>
            <w:hideMark/>
          </w:tcPr>
          <w:p w14:paraId="53EC9F64" w14:textId="132F8633" w:rsidR="00B20984" w:rsidRPr="00920CC2" w:rsidRDefault="00DB5081" w:rsidP="007A52AD">
            <w:pPr>
              <w:jc w:val="center"/>
              <w:rPr>
                <w:rFonts w:ascii="Calibri" w:eastAsia="Times New Roman" w:hAnsi="Calibri" w:cs="Times New Roman"/>
                <w:color w:val="000000"/>
                <w:szCs w:val="22"/>
                <w:lang w:val="de-AT" w:eastAsia="de-AT"/>
              </w:rPr>
            </w:pPr>
            <w:r>
              <w:rPr>
                <w:rFonts w:ascii="Calibri" w:eastAsia="Times New Roman" w:hAnsi="Calibri" w:cs="Times New Roman"/>
                <w:color w:val="000000"/>
                <w:szCs w:val="22"/>
                <w:lang w:val="de-AT" w:eastAsia="de-AT"/>
              </w:rPr>
              <w:t>Abteilungsleiter</w:t>
            </w:r>
          </w:p>
        </w:tc>
        <w:tc>
          <w:tcPr>
            <w:tcW w:w="3048" w:type="dxa"/>
            <w:shd w:val="clear" w:color="auto" w:fill="auto"/>
            <w:hideMark/>
          </w:tcPr>
          <w:p w14:paraId="37ABB232" w14:textId="5E745020" w:rsidR="00B20984" w:rsidRPr="00920CC2" w:rsidRDefault="00DB5081" w:rsidP="007A52AD">
            <w:pPr>
              <w:jc w:val="center"/>
              <w:rPr>
                <w:rFonts w:ascii="Calibri" w:eastAsia="Times New Roman" w:hAnsi="Calibri" w:cs="Times New Roman"/>
                <w:color w:val="000000"/>
                <w:szCs w:val="22"/>
                <w:lang w:val="de-AT" w:eastAsia="de-AT"/>
              </w:rPr>
            </w:pPr>
            <w:r>
              <w:rPr>
                <w:rFonts w:ascii="Calibri" w:eastAsia="Times New Roman" w:hAnsi="Calibri" w:cs="Times New Roman"/>
                <w:color w:val="000000"/>
                <w:szCs w:val="22"/>
                <w:lang w:val="de-AT" w:eastAsia="de-AT"/>
              </w:rPr>
              <w:t>Abteilungsleiter</w:t>
            </w:r>
          </w:p>
        </w:tc>
        <w:tc>
          <w:tcPr>
            <w:tcW w:w="3048" w:type="dxa"/>
            <w:shd w:val="clear" w:color="auto" w:fill="auto"/>
            <w:hideMark/>
          </w:tcPr>
          <w:p w14:paraId="50DFED19" w14:textId="3875700F" w:rsidR="00B20984" w:rsidRPr="00920CC2" w:rsidRDefault="00650747" w:rsidP="007A52AD">
            <w:pPr>
              <w:jc w:val="center"/>
              <w:rPr>
                <w:rFonts w:ascii="Calibri" w:eastAsia="Times New Roman" w:hAnsi="Calibri" w:cs="Times New Roman"/>
                <w:color w:val="000000"/>
                <w:szCs w:val="22"/>
                <w:lang w:val="de-AT" w:eastAsia="de-AT"/>
              </w:rPr>
            </w:pPr>
            <w:r>
              <w:rPr>
                <w:rFonts w:ascii="Calibri" w:eastAsia="Times New Roman" w:hAnsi="Calibri" w:cs="Times New Roman"/>
                <w:color w:val="000000"/>
                <w:szCs w:val="22"/>
                <w:lang w:val="de-AT" w:eastAsia="de-AT"/>
              </w:rPr>
              <w:t>Geschäftsführung</w:t>
            </w:r>
          </w:p>
        </w:tc>
      </w:tr>
      <w:tr w:rsidR="00B20984" w:rsidRPr="00920CC2" w14:paraId="78593117" w14:textId="77777777" w:rsidTr="00D516F5">
        <w:trPr>
          <w:trHeight w:val="1724"/>
        </w:trPr>
        <w:tc>
          <w:tcPr>
            <w:tcW w:w="1696" w:type="dxa"/>
            <w:shd w:val="clear" w:color="auto" w:fill="D7CDC0"/>
            <w:vAlign w:val="center"/>
            <w:hideMark/>
          </w:tcPr>
          <w:p w14:paraId="0C32752B" w14:textId="77777777" w:rsidR="00B20984" w:rsidRPr="00920CC2" w:rsidRDefault="00B20984" w:rsidP="007A52AD">
            <w:pPr>
              <w:jc w:val="center"/>
              <w:rPr>
                <w:rFonts w:ascii="Calibri" w:eastAsia="Times New Roman" w:hAnsi="Calibri" w:cs="Times New Roman"/>
                <w:b/>
                <w:bCs/>
                <w:color w:val="000000"/>
                <w:szCs w:val="22"/>
                <w:lang w:val="de-AT" w:eastAsia="de-AT"/>
              </w:rPr>
            </w:pPr>
            <w:r w:rsidRPr="00920CC2">
              <w:rPr>
                <w:rFonts w:ascii="Calibri" w:eastAsia="Times New Roman" w:hAnsi="Calibri" w:cs="Times New Roman"/>
                <w:b/>
                <w:bCs/>
                <w:color w:val="000000"/>
                <w:szCs w:val="22"/>
                <w:lang w:val="de-AT" w:eastAsia="de-AT"/>
              </w:rPr>
              <w:t>gering</w:t>
            </w:r>
          </w:p>
        </w:tc>
        <w:tc>
          <w:tcPr>
            <w:tcW w:w="3047" w:type="dxa"/>
            <w:shd w:val="clear" w:color="auto" w:fill="auto"/>
            <w:hideMark/>
          </w:tcPr>
          <w:p w14:paraId="06C5A50D" w14:textId="780ADBF8" w:rsidR="00B20984" w:rsidRPr="00920CC2" w:rsidRDefault="00650747" w:rsidP="007A52AD">
            <w:pPr>
              <w:jc w:val="center"/>
              <w:rPr>
                <w:rFonts w:ascii="Calibri" w:eastAsia="Times New Roman" w:hAnsi="Calibri" w:cs="Times New Roman"/>
                <w:color w:val="000000"/>
                <w:szCs w:val="22"/>
                <w:lang w:val="de-AT" w:eastAsia="de-AT"/>
              </w:rPr>
            </w:pPr>
            <w:r>
              <w:rPr>
                <w:rFonts w:ascii="Calibri" w:eastAsia="Times New Roman" w:hAnsi="Calibri" w:cs="Times New Roman"/>
                <w:color w:val="000000"/>
                <w:szCs w:val="22"/>
                <w:lang w:val="de-AT" w:eastAsia="de-AT"/>
              </w:rPr>
              <w:t>Abteilungsleiter / Teamleiter</w:t>
            </w:r>
          </w:p>
        </w:tc>
        <w:tc>
          <w:tcPr>
            <w:tcW w:w="3048" w:type="dxa"/>
            <w:shd w:val="clear" w:color="auto" w:fill="auto"/>
            <w:hideMark/>
          </w:tcPr>
          <w:p w14:paraId="6759A090" w14:textId="622766D3" w:rsidR="00B20984" w:rsidRPr="00920CC2" w:rsidRDefault="00650747" w:rsidP="007A52AD">
            <w:pPr>
              <w:jc w:val="center"/>
              <w:rPr>
                <w:rFonts w:ascii="Calibri" w:eastAsia="Times New Roman" w:hAnsi="Calibri" w:cs="Times New Roman"/>
                <w:color w:val="000000"/>
                <w:lang w:val="de-AT" w:eastAsia="de-AT"/>
              </w:rPr>
            </w:pPr>
            <w:r w:rsidRPr="5299B497">
              <w:rPr>
                <w:rFonts w:ascii="Calibri" w:eastAsia="Times New Roman" w:hAnsi="Calibri" w:cs="Times New Roman"/>
                <w:color w:val="000000" w:themeColor="text1"/>
                <w:lang w:val="de-AT" w:eastAsia="de-AT"/>
              </w:rPr>
              <w:t xml:space="preserve">Abteilungsleiter </w:t>
            </w:r>
            <w:r w:rsidR="005C67C5" w:rsidRPr="5299B497">
              <w:rPr>
                <w:rFonts w:ascii="Calibri" w:eastAsia="Times New Roman" w:hAnsi="Calibri" w:cs="Times New Roman"/>
                <w:color w:val="000000" w:themeColor="text1"/>
                <w:lang w:val="de-AT" w:eastAsia="de-AT"/>
              </w:rPr>
              <w:t>/</w:t>
            </w:r>
            <w:r w:rsidR="7575FEE1" w:rsidRPr="5299B497">
              <w:rPr>
                <w:rFonts w:ascii="Calibri" w:eastAsia="Times New Roman" w:hAnsi="Calibri" w:cs="Times New Roman"/>
                <w:color w:val="000000" w:themeColor="text1"/>
                <w:lang w:val="de-AT" w:eastAsia="de-AT"/>
              </w:rPr>
              <w:t xml:space="preserve"> </w:t>
            </w:r>
            <w:r w:rsidR="005C67C5" w:rsidRPr="5299B497">
              <w:rPr>
                <w:rFonts w:ascii="Calibri" w:eastAsia="Times New Roman" w:hAnsi="Calibri" w:cs="Times New Roman"/>
                <w:color w:val="000000" w:themeColor="text1"/>
                <w:lang w:val="de-AT" w:eastAsia="de-AT"/>
              </w:rPr>
              <w:t>Teamleiter</w:t>
            </w:r>
          </w:p>
        </w:tc>
        <w:tc>
          <w:tcPr>
            <w:tcW w:w="3048" w:type="dxa"/>
            <w:shd w:val="clear" w:color="auto" w:fill="auto"/>
            <w:hideMark/>
          </w:tcPr>
          <w:p w14:paraId="7471A108" w14:textId="6BE79CD3" w:rsidR="00B20984" w:rsidRPr="00920CC2" w:rsidRDefault="23DB6AB9" w:rsidP="007A52AD">
            <w:pPr>
              <w:jc w:val="center"/>
              <w:rPr>
                <w:rFonts w:ascii="Calibri" w:eastAsia="Times New Roman" w:hAnsi="Calibri" w:cs="Times New Roman"/>
                <w:color w:val="000000"/>
                <w:lang w:val="de-AT" w:eastAsia="de-AT"/>
              </w:rPr>
            </w:pPr>
            <w:r w:rsidRPr="14EE26D8">
              <w:rPr>
                <w:rFonts w:ascii="Calibri" w:eastAsia="Times New Roman" w:hAnsi="Calibri" w:cs="Times New Roman"/>
                <w:color w:val="000000" w:themeColor="text1"/>
                <w:lang w:val="de-AT" w:eastAsia="de-AT"/>
              </w:rPr>
              <w:t xml:space="preserve">Abteilungsleiter / </w:t>
            </w:r>
            <w:r w:rsidR="005C67C5" w:rsidRPr="14EE26D8">
              <w:rPr>
                <w:rFonts w:ascii="Calibri" w:eastAsia="Times New Roman" w:hAnsi="Calibri" w:cs="Times New Roman"/>
                <w:color w:val="000000" w:themeColor="text1"/>
                <w:lang w:val="de-AT" w:eastAsia="de-AT"/>
              </w:rPr>
              <w:t>Teamleiter</w:t>
            </w:r>
          </w:p>
        </w:tc>
        <w:tc>
          <w:tcPr>
            <w:tcW w:w="3048" w:type="dxa"/>
            <w:shd w:val="clear" w:color="auto" w:fill="auto"/>
            <w:hideMark/>
          </w:tcPr>
          <w:p w14:paraId="463B9F40" w14:textId="71F81149" w:rsidR="00B20984" w:rsidRPr="00920CC2" w:rsidRDefault="005C67C5" w:rsidP="007A52AD">
            <w:pPr>
              <w:jc w:val="center"/>
              <w:rPr>
                <w:rFonts w:ascii="Calibri" w:eastAsia="Times New Roman" w:hAnsi="Calibri" w:cs="Times New Roman"/>
                <w:color w:val="000000"/>
                <w:szCs w:val="22"/>
                <w:lang w:val="de-AT" w:eastAsia="de-AT"/>
              </w:rPr>
            </w:pPr>
            <w:r>
              <w:rPr>
                <w:rFonts w:ascii="Calibri" w:eastAsia="Times New Roman" w:hAnsi="Calibri" w:cs="Times New Roman"/>
                <w:color w:val="000000"/>
                <w:szCs w:val="22"/>
                <w:lang w:val="de-AT" w:eastAsia="de-AT"/>
              </w:rPr>
              <w:t>Abteilungsleiter / Teamleiter</w:t>
            </w:r>
          </w:p>
        </w:tc>
      </w:tr>
    </w:tbl>
    <w:p w14:paraId="3B33E480" w14:textId="77777777" w:rsidR="00B20984" w:rsidRDefault="00B20984" w:rsidP="00B20984">
      <w:pPr>
        <w:pStyle w:val="berschrift2"/>
        <w:keepLines w:val="0"/>
        <w:spacing w:before="320" w:after="180" w:line="312" w:lineRule="auto"/>
        <w:ind w:left="576" w:hanging="576"/>
        <w:jc w:val="left"/>
        <w:rPr>
          <w:rFonts w:ascii="Arial" w:eastAsia="Times New Roman" w:hAnsi="Arial" w:cs="Arial"/>
          <w:b/>
          <w:bCs/>
          <w:color w:val="000000" w:themeColor="text1"/>
          <w:sz w:val="28"/>
          <w:lang w:eastAsia="de-DE"/>
        </w:rPr>
      </w:pPr>
      <w:r>
        <w:rPr>
          <w:rFonts w:ascii="Arial" w:eastAsia="Times New Roman" w:hAnsi="Arial" w:cs="Arial"/>
          <w:b/>
          <w:bCs/>
          <w:color w:val="000000" w:themeColor="text1"/>
          <w:sz w:val="28"/>
          <w:lang w:eastAsia="de-DE"/>
        </w:rPr>
        <w:br w:type="page"/>
      </w:r>
    </w:p>
    <w:p w14:paraId="40A4187C" w14:textId="77777777" w:rsidR="00B20984" w:rsidRDefault="00B20984">
      <w:pPr>
        <w:jc w:val="left"/>
        <w:rPr>
          <w:rFonts w:ascii="Arial" w:hAnsi="Arial"/>
          <w:iCs/>
          <w:spacing w:val="15"/>
          <w:sz w:val="40"/>
          <w:lang w:val="de-AT"/>
        </w:rPr>
        <w:sectPr w:rsidR="00B20984" w:rsidSect="00B20984">
          <w:pgSz w:w="16840" w:h="11900" w:orient="landscape"/>
          <w:pgMar w:top="1418" w:right="1701" w:bottom="1418" w:left="1134" w:header="709" w:footer="709" w:gutter="0"/>
          <w:cols w:space="708"/>
          <w:docGrid w:linePitch="360"/>
        </w:sectPr>
      </w:pPr>
    </w:p>
    <w:p w14:paraId="7C861D6D" w14:textId="2C3F5A0F" w:rsidR="009359A1" w:rsidRPr="001A710A" w:rsidRDefault="009359A1" w:rsidP="001A710A">
      <w:pPr>
        <w:pStyle w:val="Untertitel"/>
        <w:pageBreakBefore w:val="0"/>
        <w:spacing w:after="120" w:line="312" w:lineRule="auto"/>
        <w:contextualSpacing w:val="0"/>
        <w:jc w:val="left"/>
        <w:rPr>
          <w:rFonts w:ascii="Arial" w:hAnsi="Arial"/>
          <w:iCs/>
          <w:spacing w:val="15"/>
          <w:kern w:val="0"/>
          <w:sz w:val="40"/>
          <w:szCs w:val="24"/>
          <w:lang w:val="de-AT"/>
        </w:rPr>
      </w:pPr>
      <w:r w:rsidRPr="001A710A">
        <w:rPr>
          <w:rFonts w:ascii="Arial" w:hAnsi="Arial"/>
          <w:iCs/>
          <w:spacing w:val="15"/>
          <w:kern w:val="0"/>
          <w:sz w:val="40"/>
          <w:szCs w:val="24"/>
          <w:lang w:val="de-AT"/>
        </w:rPr>
        <w:lastRenderedPageBreak/>
        <w:t xml:space="preserve">Übung </w:t>
      </w:r>
      <w:r w:rsidR="00657FE2">
        <w:rPr>
          <w:rFonts w:ascii="Arial" w:hAnsi="Arial"/>
          <w:iCs/>
          <w:spacing w:val="15"/>
          <w:kern w:val="0"/>
          <w:sz w:val="40"/>
          <w:szCs w:val="24"/>
          <w:lang w:val="de-AT"/>
        </w:rPr>
        <w:t>2</w:t>
      </w:r>
      <w:r w:rsidR="00B51578" w:rsidRPr="001A710A">
        <w:rPr>
          <w:rFonts w:ascii="Arial" w:hAnsi="Arial"/>
          <w:iCs/>
          <w:spacing w:val="15"/>
          <w:kern w:val="0"/>
          <w:sz w:val="40"/>
          <w:szCs w:val="24"/>
          <w:lang w:val="de-AT"/>
        </w:rPr>
        <w:t>:</w:t>
      </w:r>
      <w:r w:rsidRPr="001A710A">
        <w:rPr>
          <w:rFonts w:ascii="Arial" w:hAnsi="Arial"/>
          <w:iCs/>
          <w:spacing w:val="15"/>
          <w:kern w:val="0"/>
          <w:sz w:val="40"/>
          <w:szCs w:val="24"/>
          <w:lang w:val="de-AT"/>
        </w:rPr>
        <w:t xml:space="preserve"> </w:t>
      </w:r>
      <w:r w:rsidR="006619F6" w:rsidRPr="001A710A">
        <w:rPr>
          <w:rFonts w:ascii="Arial" w:hAnsi="Arial"/>
          <w:iCs/>
          <w:spacing w:val="15"/>
          <w:kern w:val="0"/>
          <w:sz w:val="40"/>
          <w:szCs w:val="24"/>
          <w:lang w:val="de-AT"/>
        </w:rPr>
        <w:t xml:space="preserve">Business Impact </w:t>
      </w:r>
      <w:r w:rsidR="00F15730">
        <w:rPr>
          <w:rFonts w:ascii="Arial" w:hAnsi="Arial"/>
          <w:iCs/>
          <w:spacing w:val="15"/>
          <w:kern w:val="0"/>
          <w:sz w:val="40"/>
          <w:szCs w:val="24"/>
          <w:lang w:val="de-AT"/>
        </w:rPr>
        <w:t xml:space="preserve">Analyse und </w:t>
      </w:r>
      <w:r w:rsidR="00F15730">
        <w:rPr>
          <w:rFonts w:ascii="Arial" w:hAnsi="Arial"/>
          <w:iCs/>
          <w:spacing w:val="15"/>
          <w:kern w:val="0"/>
          <w:sz w:val="40"/>
          <w:szCs w:val="24"/>
          <w:lang w:val="de-AT"/>
        </w:rPr>
        <w:br/>
      </w:r>
      <w:r w:rsidR="00E73B01">
        <w:rPr>
          <w:rFonts w:ascii="Arial" w:hAnsi="Arial"/>
          <w:iCs/>
          <w:spacing w:val="15"/>
          <w:kern w:val="0"/>
          <w:sz w:val="40"/>
          <w:szCs w:val="24"/>
          <w:lang w:val="de-AT"/>
        </w:rPr>
        <w:t>Risiko-</w:t>
      </w:r>
      <w:r w:rsidR="006619F6" w:rsidRPr="001A710A">
        <w:rPr>
          <w:rFonts w:ascii="Arial" w:hAnsi="Arial"/>
          <w:iCs/>
          <w:spacing w:val="15"/>
          <w:kern w:val="0"/>
          <w:sz w:val="40"/>
          <w:szCs w:val="24"/>
          <w:lang w:val="de-AT"/>
        </w:rPr>
        <w:t>Analyse</w:t>
      </w:r>
    </w:p>
    <w:p w14:paraId="4023DD9A" w14:textId="769621C5" w:rsidR="009359A1" w:rsidRPr="001A710A" w:rsidRDefault="009359A1" w:rsidP="001A710A">
      <w:pPr>
        <w:spacing w:after="120" w:line="312" w:lineRule="auto"/>
        <w:rPr>
          <w:rFonts w:ascii="Arial" w:hAnsi="Arial"/>
          <w:b/>
          <w:sz w:val="20"/>
          <w:szCs w:val="22"/>
          <w:lang w:val="de-AT"/>
        </w:rPr>
      </w:pPr>
      <w:r w:rsidRPr="001A710A">
        <w:rPr>
          <w:rFonts w:ascii="Arial" w:hAnsi="Arial"/>
          <w:b/>
          <w:sz w:val="20"/>
          <w:szCs w:val="22"/>
          <w:lang w:val="de-AT"/>
        </w:rPr>
        <w:t xml:space="preserve">Führen Sie </w:t>
      </w:r>
      <w:r w:rsidR="006619F6" w:rsidRPr="001A710A">
        <w:rPr>
          <w:rFonts w:ascii="Arial" w:hAnsi="Arial"/>
          <w:b/>
          <w:sz w:val="20"/>
          <w:szCs w:val="22"/>
          <w:lang w:val="de-AT"/>
        </w:rPr>
        <w:t xml:space="preserve">an der Fallstudie mit Ihren Rahmenbedingungen </w:t>
      </w:r>
      <w:r w:rsidR="00E73B01">
        <w:rPr>
          <w:rFonts w:ascii="Arial" w:hAnsi="Arial"/>
          <w:b/>
          <w:sz w:val="20"/>
          <w:szCs w:val="22"/>
          <w:lang w:val="de-AT"/>
        </w:rPr>
        <w:t>eine Business Impact Analyse und eine Risiko-Analyse</w:t>
      </w:r>
      <w:r w:rsidRPr="001A710A">
        <w:rPr>
          <w:rFonts w:ascii="Arial" w:hAnsi="Arial"/>
          <w:b/>
          <w:sz w:val="20"/>
          <w:szCs w:val="22"/>
          <w:lang w:val="de-AT"/>
        </w:rPr>
        <w:t xml:space="preserve"> durch.</w:t>
      </w:r>
    </w:p>
    <w:p w14:paraId="5BDBAE00" w14:textId="1AA09F29" w:rsidR="009359A1" w:rsidRPr="001A710A" w:rsidRDefault="009359A1" w:rsidP="001A710A">
      <w:pPr>
        <w:pStyle w:val="berschrift2"/>
        <w:keepLines w:val="0"/>
        <w:spacing w:before="320" w:after="180" w:line="312" w:lineRule="auto"/>
        <w:ind w:left="576" w:hanging="576"/>
        <w:jc w:val="left"/>
        <w:rPr>
          <w:rFonts w:ascii="Arial" w:eastAsia="Times New Roman" w:hAnsi="Arial" w:cs="Arial"/>
          <w:b/>
          <w:bCs/>
          <w:color w:val="000000" w:themeColor="text1"/>
          <w:sz w:val="28"/>
          <w:lang w:eastAsia="de-DE"/>
        </w:rPr>
      </w:pPr>
      <w:r w:rsidRPr="001A710A">
        <w:rPr>
          <w:rFonts w:ascii="Arial" w:eastAsia="Times New Roman" w:hAnsi="Arial" w:cs="Arial"/>
          <w:b/>
          <w:bCs/>
          <w:color w:val="000000" w:themeColor="text1"/>
          <w:sz w:val="28"/>
          <w:lang w:eastAsia="de-DE"/>
        </w:rPr>
        <w:t>Aufgaben:</w:t>
      </w:r>
    </w:p>
    <w:p w14:paraId="050B1674" w14:textId="77777777" w:rsidR="009359A1" w:rsidRPr="001A710A" w:rsidRDefault="009359A1" w:rsidP="00D77961">
      <w:pPr>
        <w:pStyle w:val="Aufzhlung1"/>
        <w:numPr>
          <w:ilvl w:val="0"/>
          <w:numId w:val="24"/>
        </w:numPr>
        <w:spacing w:before="120"/>
        <w:ind w:left="426" w:hanging="426"/>
        <w:jc w:val="left"/>
      </w:pPr>
      <w:r w:rsidRPr="001A710A">
        <w:t xml:space="preserve">Identifizieren Sie die 3 wichtigsten Geschäftsprozesse der </w:t>
      </w:r>
      <w:proofErr w:type="spellStart"/>
      <w:r w:rsidRPr="001A710A">
        <w:t>Mood</w:t>
      </w:r>
      <w:proofErr w:type="spellEnd"/>
      <w:r w:rsidRPr="001A710A">
        <w:t xml:space="preserve"> Music. </w:t>
      </w:r>
    </w:p>
    <w:p w14:paraId="15692441" w14:textId="53812192" w:rsidR="009359A1" w:rsidRPr="001E463B" w:rsidRDefault="009359A1" w:rsidP="00D77961">
      <w:pPr>
        <w:pStyle w:val="Aufzhlung1"/>
        <w:numPr>
          <w:ilvl w:val="0"/>
          <w:numId w:val="25"/>
        </w:numPr>
        <w:spacing w:before="120"/>
        <w:ind w:left="851" w:hanging="425"/>
        <w:jc w:val="left"/>
      </w:pPr>
      <w:r w:rsidRPr="001A710A">
        <w:t>BIA: Führen Sie eine Business Impact Analyse (BIA) der Prozesse durch</w:t>
      </w:r>
      <w:r w:rsidRPr="00D77961">
        <w:rPr>
          <w:b/>
        </w:rPr>
        <w:t>.</w:t>
      </w:r>
      <w:r w:rsidR="007A1F08" w:rsidRPr="00D77961">
        <w:rPr>
          <w:b/>
        </w:rPr>
        <w:t xml:space="preserve"> (siehe </w:t>
      </w:r>
      <w:r w:rsidR="007A1F08" w:rsidRPr="00D77961">
        <w:rPr>
          <w:b/>
        </w:rPr>
        <w:fldChar w:fldCharType="begin"/>
      </w:r>
      <w:r w:rsidR="007A1F08" w:rsidRPr="00D77961">
        <w:rPr>
          <w:b/>
        </w:rPr>
        <w:instrText xml:space="preserve"> REF _Ref3462091 \h  \* MERGEFORMAT </w:instrText>
      </w:r>
      <w:r w:rsidR="007A1F08" w:rsidRPr="00D77961">
        <w:rPr>
          <w:b/>
        </w:rPr>
      </w:r>
      <w:r w:rsidR="007A1F08" w:rsidRPr="00D77961">
        <w:rPr>
          <w:b/>
        </w:rPr>
        <w:fldChar w:fldCharType="separate"/>
      </w:r>
      <w:r w:rsidR="007A1F08" w:rsidRPr="00D77961">
        <w:rPr>
          <w:b/>
        </w:rPr>
        <w:t>Vorlage 8: Erfassung des Business Impact</w:t>
      </w:r>
      <w:r w:rsidR="007A1F08" w:rsidRPr="00D77961">
        <w:rPr>
          <w:b/>
        </w:rPr>
        <w:fldChar w:fldCharType="end"/>
      </w:r>
      <w:r w:rsidR="007A1F08" w:rsidRPr="00D77961">
        <w:rPr>
          <w:b/>
        </w:rPr>
        <w:t>)</w:t>
      </w:r>
    </w:p>
    <w:p w14:paraId="02B4C136" w14:textId="6A0F4BBA" w:rsidR="00B77BEC" w:rsidRPr="001A710A" w:rsidRDefault="00B77BEC" w:rsidP="00CF2BD6">
      <w:pPr>
        <w:pStyle w:val="Aufzhlung1"/>
        <w:numPr>
          <w:ilvl w:val="2"/>
          <w:numId w:val="21"/>
        </w:numPr>
        <w:ind w:left="1418" w:hanging="284"/>
      </w:pPr>
      <w:r w:rsidRPr="001E463B">
        <w:t>Identifizieren Sie die wesentlichen Assets des jeweiligen</w:t>
      </w:r>
      <w:r w:rsidRPr="001A710A">
        <w:t xml:space="preserve"> Prozesses.</w:t>
      </w:r>
    </w:p>
    <w:p w14:paraId="0C24A90A" w14:textId="0185D9F9" w:rsidR="00B77BEC" w:rsidRPr="001A710A" w:rsidRDefault="00B77BEC" w:rsidP="00CF2BD6">
      <w:pPr>
        <w:pStyle w:val="Aufzhlung1"/>
        <w:numPr>
          <w:ilvl w:val="2"/>
          <w:numId w:val="21"/>
        </w:numPr>
        <w:ind w:left="1418" w:hanging="284"/>
      </w:pPr>
      <w:r w:rsidRPr="001A710A">
        <w:t>Evaluieren Sie den möglichen Schaden / Business Impact des jeweiligen Prozesses gemäß Ihrer</w:t>
      </w:r>
      <w:r w:rsidR="00F15730">
        <w:t xml:space="preserve"> Bewertungskriterien aus Übung 9</w:t>
      </w:r>
      <w:r w:rsidRPr="001A710A">
        <w:t>.</w:t>
      </w:r>
    </w:p>
    <w:p w14:paraId="14E2EC25" w14:textId="5274EE9E" w:rsidR="00B77BEC" w:rsidRDefault="00B77BEC" w:rsidP="00CF2BD6">
      <w:pPr>
        <w:pStyle w:val="Aufzhlung1"/>
        <w:numPr>
          <w:ilvl w:val="2"/>
          <w:numId w:val="21"/>
        </w:numPr>
        <w:ind w:left="1418" w:hanging="284"/>
      </w:pPr>
      <w:r w:rsidRPr="001A710A">
        <w:t xml:space="preserve">Begründen Sie die gewählte </w:t>
      </w:r>
      <w:r w:rsidRPr="005F7E60">
        <w:t>Schadensklasse</w:t>
      </w:r>
      <w:r w:rsidRPr="001A710A">
        <w:t xml:space="preserve"> des jeweiligen Prozesses.</w:t>
      </w:r>
    </w:p>
    <w:p w14:paraId="61C49B25" w14:textId="554C0AD4" w:rsidR="004E2501" w:rsidRDefault="004E2501" w:rsidP="00CF2BD6">
      <w:pPr>
        <w:pStyle w:val="Aufzhlung1"/>
        <w:numPr>
          <w:ilvl w:val="2"/>
          <w:numId w:val="21"/>
        </w:numPr>
        <w:ind w:left="1418" w:hanging="284"/>
      </w:pPr>
      <w:r>
        <w:t xml:space="preserve">Ermitteln sie die maximal </w:t>
      </w:r>
      <w:r w:rsidRPr="005F7E60">
        <w:rPr>
          <w:b/>
          <w:bCs/>
        </w:rPr>
        <w:t>tolerierbare</w:t>
      </w:r>
      <w:r>
        <w:t xml:space="preserve"> Ausfallszeit (MTPD), die geforderte Wiederanlaufzeit (RTO) und den maximal zulässigen Datenverlust (RPO)</w:t>
      </w:r>
    </w:p>
    <w:p w14:paraId="6AF2F811" w14:textId="77777777" w:rsidR="00CF2BD6" w:rsidRPr="001A710A" w:rsidRDefault="00CF2BD6" w:rsidP="00CF2BD6">
      <w:pPr>
        <w:pStyle w:val="Aufzhlung1"/>
      </w:pPr>
    </w:p>
    <w:p w14:paraId="7DA0895B" w14:textId="0FA309ED" w:rsidR="009359A1" w:rsidRPr="001A710A" w:rsidRDefault="00835AD1" w:rsidP="00D77961">
      <w:pPr>
        <w:pStyle w:val="Aufzhlung1"/>
        <w:numPr>
          <w:ilvl w:val="0"/>
          <w:numId w:val="25"/>
        </w:numPr>
        <w:spacing w:before="120"/>
        <w:ind w:left="851" w:hanging="425"/>
        <w:jc w:val="left"/>
      </w:pPr>
      <w:r w:rsidRPr="001A710A">
        <w:t>Bedrohungs</w:t>
      </w:r>
      <w:r w:rsidR="009359A1" w:rsidRPr="001A710A">
        <w:t xml:space="preserve">identifikation: Leiten Sie daraus insgesamt 5 Ihrer Meinung nach relevante </w:t>
      </w:r>
      <w:r w:rsidRPr="001A710A">
        <w:t>Bedrohungen</w:t>
      </w:r>
      <w:r w:rsidR="009359A1" w:rsidRPr="001A710A">
        <w:t xml:space="preserve"> ab, die einer </w:t>
      </w:r>
      <w:r w:rsidRPr="001A710A">
        <w:t>Analyse</w:t>
      </w:r>
      <w:r w:rsidR="009359A1" w:rsidRPr="001A710A">
        <w:t xml:space="preserve"> unterzogen werden sollen. Auf diese werden sie die weiteren Beispiele aufbauen.</w:t>
      </w:r>
      <w:r w:rsidR="007A1F08">
        <w:t xml:space="preserve"> </w:t>
      </w:r>
      <w:r w:rsidR="007A1F08" w:rsidRPr="00D77961">
        <w:rPr>
          <w:b/>
        </w:rPr>
        <w:t xml:space="preserve">(siehe </w:t>
      </w:r>
      <w:r w:rsidR="004D6BE5" w:rsidRPr="00D77961">
        <w:rPr>
          <w:b/>
        </w:rPr>
        <w:fldChar w:fldCharType="begin"/>
      </w:r>
      <w:r w:rsidR="004D6BE5" w:rsidRPr="00D77961">
        <w:rPr>
          <w:b/>
        </w:rPr>
        <w:instrText xml:space="preserve"> REF _Ref3462188 \h  \* MERGEFORMAT </w:instrText>
      </w:r>
      <w:r w:rsidR="004D6BE5" w:rsidRPr="00D77961">
        <w:rPr>
          <w:b/>
        </w:rPr>
      </w:r>
      <w:r w:rsidR="004D6BE5" w:rsidRPr="00D77961">
        <w:rPr>
          <w:b/>
        </w:rPr>
        <w:fldChar w:fldCharType="separate"/>
      </w:r>
      <w:r w:rsidR="004D6BE5" w:rsidRPr="00D77961">
        <w:rPr>
          <w:b/>
        </w:rPr>
        <w:t>Vorlage 9: Bedrohungsidentifikation</w:t>
      </w:r>
      <w:r w:rsidR="004D6BE5" w:rsidRPr="00D77961">
        <w:rPr>
          <w:b/>
        </w:rPr>
        <w:fldChar w:fldCharType="end"/>
      </w:r>
      <w:r w:rsidR="004D6BE5" w:rsidRPr="00D77961">
        <w:rPr>
          <w:b/>
        </w:rPr>
        <w:t>)</w:t>
      </w:r>
    </w:p>
    <w:p w14:paraId="48777C59" w14:textId="77777777" w:rsidR="00D77961" w:rsidRDefault="00D77961" w:rsidP="00D77961">
      <w:pPr>
        <w:pStyle w:val="Aufzhlung1"/>
      </w:pPr>
    </w:p>
    <w:p w14:paraId="647DF83A" w14:textId="77777777" w:rsidR="00B20984" w:rsidRDefault="009359A1" w:rsidP="00C17C29">
      <w:pPr>
        <w:pStyle w:val="Aufzhlung1"/>
        <w:numPr>
          <w:ilvl w:val="0"/>
          <w:numId w:val="24"/>
        </w:numPr>
        <w:spacing w:before="120"/>
        <w:ind w:left="426" w:hanging="426"/>
        <w:jc w:val="left"/>
      </w:pPr>
      <w:r w:rsidRPr="001A710A">
        <w:t>Risikoanalyse und -bewertung: Schätzen Sie die Schadenshöhe sowie die E</w:t>
      </w:r>
      <w:r w:rsidR="004D6BE5">
        <w:t>intrittswahrscheinlichkeit der</w:t>
      </w:r>
      <w:r w:rsidRPr="001A710A">
        <w:t xml:space="preserve"> 5 </w:t>
      </w:r>
      <w:r w:rsidR="004D6BE5">
        <w:t xml:space="preserve">Bedrohungen </w:t>
      </w:r>
      <w:r w:rsidRPr="001A710A">
        <w:t xml:space="preserve">auf Basis der in Übung </w:t>
      </w:r>
      <w:r w:rsidR="004D6BE5">
        <w:t>9</w:t>
      </w:r>
      <w:r w:rsidRPr="001A710A">
        <w:t xml:space="preserve"> festgesetzten Rahmenbedingungen ein. Evaluieren Sie, ob die Risiken Ihre gewählten Risikoakzeptanz-Kriterien </w:t>
      </w:r>
      <w:r w:rsidRPr="005F7E60">
        <w:t>überschreiten</w:t>
      </w:r>
      <w:r w:rsidRPr="001A710A">
        <w:t xml:space="preserve"> und welche der Risiken einer Behandlung bedürfen.</w:t>
      </w:r>
      <w:r w:rsidR="004D6BE5">
        <w:t xml:space="preserve"> </w:t>
      </w:r>
      <w:r w:rsidR="00D77961">
        <w:br/>
      </w:r>
      <w:r w:rsidR="004D6BE5" w:rsidRPr="00CF2BD6">
        <w:t xml:space="preserve">(siehe </w:t>
      </w:r>
      <w:r w:rsidR="004D6BE5" w:rsidRPr="00B20984">
        <w:rPr>
          <w:b/>
        </w:rPr>
        <w:fldChar w:fldCharType="begin"/>
      </w:r>
      <w:r w:rsidR="004D6BE5" w:rsidRPr="00B20984">
        <w:rPr>
          <w:b/>
        </w:rPr>
        <w:instrText xml:space="preserve"> REF _Ref3462255 \h  \* MERGEFORMAT </w:instrText>
      </w:r>
      <w:r w:rsidR="004D6BE5" w:rsidRPr="00B20984">
        <w:rPr>
          <w:b/>
        </w:rPr>
      </w:r>
      <w:r w:rsidR="004D6BE5" w:rsidRPr="00B20984">
        <w:rPr>
          <w:b/>
        </w:rPr>
        <w:fldChar w:fldCharType="separate"/>
      </w:r>
      <w:r w:rsidR="004D6BE5" w:rsidRPr="00B20984">
        <w:rPr>
          <w:b/>
        </w:rPr>
        <w:t>Vorlage 10: Risikoanalyse und -bewertung</w:t>
      </w:r>
      <w:r w:rsidR="004D6BE5" w:rsidRPr="00B20984">
        <w:rPr>
          <w:b/>
        </w:rPr>
        <w:fldChar w:fldCharType="end"/>
      </w:r>
      <w:r w:rsidR="004D6BE5" w:rsidRPr="00CF2BD6">
        <w:t>)</w:t>
      </w:r>
    </w:p>
    <w:p w14:paraId="5D946D10" w14:textId="77777777" w:rsidR="00B20984" w:rsidRPr="005F7E60" w:rsidRDefault="00B20984" w:rsidP="00B20984">
      <w:pPr>
        <w:pStyle w:val="Aufzhlung1"/>
        <w:spacing w:before="120"/>
        <w:jc w:val="left"/>
        <w:sectPr w:rsidR="00B20984" w:rsidRPr="005F7E60" w:rsidSect="005B09D2">
          <w:pgSz w:w="11900" w:h="16840"/>
          <w:pgMar w:top="1701" w:right="1418" w:bottom="1134" w:left="1418" w:header="709" w:footer="709" w:gutter="0"/>
          <w:cols w:space="708"/>
          <w:docGrid w:linePitch="360"/>
        </w:sectPr>
      </w:pPr>
    </w:p>
    <w:p w14:paraId="1F6AB42A" w14:textId="77777777" w:rsidR="00B20984" w:rsidRPr="007F5C61" w:rsidRDefault="00B20984" w:rsidP="00B20984">
      <w:pPr>
        <w:pStyle w:val="berschrift2"/>
        <w:keepLines w:val="0"/>
        <w:spacing w:before="320" w:after="180" w:line="312" w:lineRule="auto"/>
        <w:ind w:left="576" w:hanging="576"/>
        <w:jc w:val="left"/>
        <w:rPr>
          <w:rFonts w:ascii="Arial" w:eastAsia="Times New Roman" w:hAnsi="Arial" w:cs="Arial"/>
          <w:b/>
          <w:bCs/>
          <w:color w:val="000000" w:themeColor="text1"/>
          <w:sz w:val="28"/>
          <w:lang w:eastAsia="de-DE"/>
        </w:rPr>
      </w:pPr>
      <w:bookmarkStart w:id="0" w:name="_Ref3462091"/>
      <w:r w:rsidRPr="007F5C61">
        <w:rPr>
          <w:rFonts w:ascii="Arial" w:eastAsia="Times New Roman" w:hAnsi="Arial" w:cs="Arial"/>
          <w:b/>
          <w:bCs/>
          <w:color w:val="000000" w:themeColor="text1"/>
          <w:sz w:val="28"/>
          <w:lang w:eastAsia="de-DE"/>
        </w:rPr>
        <w:lastRenderedPageBreak/>
        <w:t>Vorlage</w:t>
      </w:r>
      <w:r>
        <w:rPr>
          <w:rFonts w:ascii="Arial" w:eastAsia="Times New Roman" w:hAnsi="Arial" w:cs="Arial"/>
          <w:b/>
          <w:bCs/>
          <w:color w:val="000000" w:themeColor="text1"/>
          <w:sz w:val="28"/>
          <w:lang w:eastAsia="de-DE"/>
        </w:rPr>
        <w:t xml:space="preserve"> 8:</w:t>
      </w:r>
      <w:r w:rsidRPr="007F5C61">
        <w:rPr>
          <w:rFonts w:ascii="Arial" w:eastAsia="Times New Roman" w:hAnsi="Arial" w:cs="Arial"/>
          <w:b/>
          <w:bCs/>
          <w:color w:val="000000" w:themeColor="text1"/>
          <w:sz w:val="28"/>
          <w:lang w:eastAsia="de-DE"/>
        </w:rPr>
        <w:t xml:space="preserve"> Erfassung des Business Impact</w:t>
      </w:r>
      <w:bookmarkEnd w:id="0"/>
      <w:r w:rsidRPr="007F5C61">
        <w:rPr>
          <w:rFonts w:ascii="Arial" w:eastAsia="Times New Roman" w:hAnsi="Arial" w:cs="Arial"/>
          <w:b/>
          <w:bCs/>
          <w:color w:val="000000" w:themeColor="text1"/>
          <w:sz w:val="28"/>
          <w:lang w:eastAsia="de-DE"/>
        </w:rPr>
        <w:t xml:space="preserve"> </w:t>
      </w:r>
    </w:p>
    <w:p w14:paraId="5B8E5FAA" w14:textId="77777777" w:rsidR="00B20984" w:rsidRPr="00F15730" w:rsidRDefault="00B20984" w:rsidP="00B20984">
      <w:pPr>
        <w:rPr>
          <w:lang w:val="de-AT"/>
        </w:rPr>
      </w:pPr>
    </w:p>
    <w:tbl>
      <w:tblPr>
        <w:tblW w:w="14170" w:type="dxa"/>
        <w:tblBorders>
          <w:top w:val="single" w:sz="4" w:space="0" w:color="AE9A80"/>
          <w:left w:val="single" w:sz="4" w:space="0" w:color="AE9A80"/>
          <w:bottom w:val="single" w:sz="4" w:space="0" w:color="AE9A80"/>
          <w:right w:val="single" w:sz="4" w:space="0" w:color="AE9A80"/>
          <w:insideH w:val="single" w:sz="4" w:space="0" w:color="AE9A80"/>
          <w:insideV w:val="single" w:sz="4" w:space="0" w:color="AE9A80"/>
        </w:tblBorders>
        <w:tblLayout w:type="fixed"/>
        <w:tblCellMar>
          <w:left w:w="70" w:type="dxa"/>
          <w:right w:w="70" w:type="dxa"/>
        </w:tblCellMar>
        <w:tblLook w:val="04A0" w:firstRow="1" w:lastRow="0" w:firstColumn="1" w:lastColumn="0" w:noHBand="0" w:noVBand="1"/>
      </w:tblPr>
      <w:tblGrid>
        <w:gridCol w:w="1980"/>
        <w:gridCol w:w="2126"/>
        <w:gridCol w:w="2126"/>
        <w:gridCol w:w="1134"/>
        <w:gridCol w:w="1134"/>
        <w:gridCol w:w="993"/>
        <w:gridCol w:w="850"/>
        <w:gridCol w:w="851"/>
        <w:gridCol w:w="992"/>
        <w:gridCol w:w="992"/>
        <w:gridCol w:w="992"/>
      </w:tblGrid>
      <w:tr w:rsidR="004E2501" w:rsidRPr="00C95681" w14:paraId="083B32C2" w14:textId="3A064A24" w:rsidTr="004E2501">
        <w:trPr>
          <w:trHeight w:val="270"/>
        </w:trPr>
        <w:tc>
          <w:tcPr>
            <w:tcW w:w="1980" w:type="dxa"/>
            <w:vMerge w:val="restart"/>
            <w:shd w:val="clear" w:color="auto" w:fill="D7CDC0"/>
            <w:vAlign w:val="center"/>
            <w:hideMark/>
          </w:tcPr>
          <w:p w14:paraId="7FF8D445" w14:textId="77777777" w:rsidR="004E2501" w:rsidRPr="00C95681" w:rsidRDefault="004E2501" w:rsidP="007A52AD">
            <w:pPr>
              <w:jc w:val="left"/>
              <w:rPr>
                <w:rFonts w:ascii="Calibri" w:eastAsia="Times New Roman" w:hAnsi="Calibri" w:cs="Calibri"/>
                <w:b/>
                <w:bCs/>
                <w:color w:val="000000"/>
                <w:szCs w:val="22"/>
                <w:lang w:val="de-AT" w:eastAsia="de-AT"/>
              </w:rPr>
            </w:pPr>
            <w:r w:rsidRPr="00C95681">
              <w:rPr>
                <w:rFonts w:ascii="Calibri" w:eastAsia="Times New Roman" w:hAnsi="Calibri" w:cs="Calibri"/>
                <w:b/>
                <w:bCs/>
                <w:color w:val="000000"/>
                <w:szCs w:val="22"/>
                <w:lang w:val="de-AT" w:eastAsia="de-AT"/>
              </w:rPr>
              <w:t>Prozess</w:t>
            </w:r>
          </w:p>
        </w:tc>
        <w:tc>
          <w:tcPr>
            <w:tcW w:w="2126" w:type="dxa"/>
            <w:vMerge w:val="restart"/>
            <w:shd w:val="clear" w:color="auto" w:fill="D7CDC0"/>
            <w:vAlign w:val="center"/>
            <w:hideMark/>
          </w:tcPr>
          <w:p w14:paraId="0B26B7DF" w14:textId="77777777" w:rsidR="004E2501" w:rsidRDefault="004E2501" w:rsidP="007A52AD">
            <w:pPr>
              <w:jc w:val="left"/>
              <w:rPr>
                <w:rFonts w:ascii="Calibri" w:eastAsia="Times New Roman" w:hAnsi="Calibri" w:cs="Calibri"/>
                <w:b/>
                <w:bCs/>
                <w:color w:val="000000"/>
                <w:szCs w:val="22"/>
                <w:lang w:val="de-AT" w:eastAsia="de-AT"/>
              </w:rPr>
            </w:pPr>
            <w:r>
              <w:rPr>
                <w:rFonts w:ascii="Calibri" w:eastAsia="Times New Roman" w:hAnsi="Calibri" w:cs="Calibri"/>
                <w:b/>
                <w:bCs/>
                <w:color w:val="000000"/>
                <w:szCs w:val="22"/>
                <w:lang w:val="de-AT" w:eastAsia="de-AT"/>
              </w:rPr>
              <w:t xml:space="preserve">Mögliche </w:t>
            </w:r>
          </w:p>
          <w:p w14:paraId="341153DB" w14:textId="77777777" w:rsidR="004E2501" w:rsidRDefault="004E2501" w:rsidP="007A52AD">
            <w:pPr>
              <w:jc w:val="left"/>
              <w:rPr>
                <w:rFonts w:ascii="Calibri" w:eastAsia="Times New Roman" w:hAnsi="Calibri" w:cs="Calibri"/>
                <w:b/>
                <w:bCs/>
                <w:color w:val="000000"/>
                <w:szCs w:val="22"/>
                <w:lang w:val="de-AT" w:eastAsia="de-AT"/>
              </w:rPr>
            </w:pPr>
            <w:r>
              <w:rPr>
                <w:rFonts w:ascii="Calibri" w:eastAsia="Times New Roman" w:hAnsi="Calibri" w:cs="Calibri"/>
                <w:b/>
                <w:bCs/>
                <w:color w:val="000000"/>
                <w:szCs w:val="22"/>
                <w:lang w:val="de-AT" w:eastAsia="de-AT"/>
              </w:rPr>
              <w:t xml:space="preserve">Auswirkungen </w:t>
            </w:r>
          </w:p>
          <w:p w14:paraId="611E41D9" w14:textId="6768A1BA" w:rsidR="004E2501" w:rsidRPr="00C95681" w:rsidRDefault="004E2501" w:rsidP="007A52AD">
            <w:pPr>
              <w:jc w:val="left"/>
              <w:rPr>
                <w:rFonts w:ascii="Calibri" w:eastAsia="Times New Roman" w:hAnsi="Calibri" w:cs="Calibri"/>
                <w:b/>
                <w:bCs/>
                <w:color w:val="000000"/>
                <w:szCs w:val="22"/>
                <w:lang w:val="de-AT" w:eastAsia="de-AT"/>
              </w:rPr>
            </w:pPr>
            <w:r>
              <w:rPr>
                <w:rFonts w:ascii="Calibri" w:eastAsia="Times New Roman" w:hAnsi="Calibri" w:cs="Calibri"/>
                <w:b/>
                <w:bCs/>
                <w:color w:val="000000"/>
                <w:szCs w:val="22"/>
                <w:lang w:val="de-AT" w:eastAsia="de-AT"/>
              </w:rPr>
              <w:t>(Schadenskategorien)</w:t>
            </w:r>
          </w:p>
        </w:tc>
        <w:tc>
          <w:tcPr>
            <w:tcW w:w="2126" w:type="dxa"/>
            <w:vMerge w:val="restart"/>
            <w:shd w:val="clear" w:color="auto" w:fill="D7CDC0"/>
            <w:vAlign w:val="center"/>
          </w:tcPr>
          <w:p w14:paraId="07F46144" w14:textId="6B37AEED" w:rsidR="004E2501" w:rsidRPr="00C95681" w:rsidRDefault="004E2501" w:rsidP="007A52AD">
            <w:pPr>
              <w:jc w:val="left"/>
              <w:rPr>
                <w:rFonts w:ascii="Calibri" w:eastAsia="Times New Roman" w:hAnsi="Calibri" w:cs="Calibri"/>
                <w:b/>
                <w:bCs/>
                <w:color w:val="000000"/>
                <w:szCs w:val="22"/>
                <w:lang w:val="de-AT" w:eastAsia="de-AT"/>
              </w:rPr>
            </w:pPr>
            <w:r>
              <w:rPr>
                <w:rFonts w:ascii="Calibri" w:eastAsia="Times New Roman" w:hAnsi="Calibri" w:cs="Calibri"/>
                <w:b/>
                <w:bCs/>
                <w:color w:val="000000"/>
                <w:szCs w:val="22"/>
                <w:lang w:val="de-AT" w:eastAsia="de-AT"/>
              </w:rPr>
              <w:t>Enthaltene Assets</w:t>
            </w:r>
          </w:p>
        </w:tc>
        <w:tc>
          <w:tcPr>
            <w:tcW w:w="4962" w:type="dxa"/>
            <w:gridSpan w:val="5"/>
            <w:shd w:val="clear" w:color="auto" w:fill="D7CDC0"/>
            <w:vAlign w:val="center"/>
            <w:hideMark/>
          </w:tcPr>
          <w:p w14:paraId="63911E2C" w14:textId="304B5060" w:rsidR="004E2501" w:rsidRPr="00C95681" w:rsidRDefault="004E2501" w:rsidP="007A52AD">
            <w:pPr>
              <w:jc w:val="left"/>
              <w:rPr>
                <w:rFonts w:ascii="Calibri" w:eastAsia="Times New Roman" w:hAnsi="Calibri" w:cs="Calibri"/>
                <w:b/>
                <w:bCs/>
                <w:color w:val="000000"/>
                <w:szCs w:val="22"/>
                <w:lang w:val="de-AT" w:eastAsia="de-AT"/>
              </w:rPr>
            </w:pPr>
            <w:r w:rsidRPr="00C95681">
              <w:rPr>
                <w:rFonts w:ascii="Calibri" w:eastAsia="Times New Roman" w:hAnsi="Calibri" w:cs="Calibri"/>
                <w:b/>
                <w:bCs/>
                <w:color w:val="000000"/>
                <w:szCs w:val="22"/>
                <w:lang w:val="de-AT" w:eastAsia="de-AT"/>
              </w:rPr>
              <w:t xml:space="preserve">Business Impact / </w:t>
            </w:r>
            <w:r>
              <w:rPr>
                <w:rFonts w:ascii="Calibri" w:eastAsia="Times New Roman" w:hAnsi="Calibri" w:cs="Calibri"/>
                <w:b/>
                <w:bCs/>
                <w:color w:val="000000"/>
                <w:szCs w:val="22"/>
                <w:lang w:val="de-AT" w:eastAsia="de-AT"/>
              </w:rPr>
              <w:t>Schadensverlauf</w:t>
            </w:r>
          </w:p>
        </w:tc>
        <w:tc>
          <w:tcPr>
            <w:tcW w:w="992" w:type="dxa"/>
            <w:vMerge w:val="restart"/>
            <w:shd w:val="clear" w:color="auto" w:fill="D7CDC0"/>
            <w:vAlign w:val="center"/>
            <w:hideMark/>
          </w:tcPr>
          <w:p w14:paraId="513F660F" w14:textId="16AB3B72" w:rsidR="004E2501" w:rsidRPr="00C95681" w:rsidRDefault="004E2501" w:rsidP="004E2501">
            <w:pPr>
              <w:jc w:val="center"/>
              <w:rPr>
                <w:rFonts w:ascii="Calibri" w:eastAsia="Times New Roman" w:hAnsi="Calibri" w:cs="Calibri"/>
                <w:b/>
                <w:bCs/>
                <w:color w:val="000000"/>
                <w:szCs w:val="22"/>
                <w:lang w:val="de-AT" w:eastAsia="de-AT"/>
              </w:rPr>
            </w:pPr>
            <w:r>
              <w:rPr>
                <w:rFonts w:ascii="Calibri" w:eastAsia="Times New Roman" w:hAnsi="Calibri" w:cs="Calibri"/>
                <w:b/>
                <w:bCs/>
                <w:color w:val="000000"/>
                <w:szCs w:val="22"/>
                <w:lang w:val="de-AT" w:eastAsia="de-AT"/>
              </w:rPr>
              <w:t>MT</w:t>
            </w:r>
            <w:r w:rsidR="00612C04">
              <w:rPr>
                <w:rFonts w:ascii="Calibri" w:eastAsia="Times New Roman" w:hAnsi="Calibri" w:cs="Calibri"/>
                <w:b/>
                <w:bCs/>
                <w:color w:val="000000"/>
                <w:szCs w:val="22"/>
                <w:lang w:val="de-AT" w:eastAsia="de-AT"/>
              </w:rPr>
              <w:t>PD</w:t>
            </w:r>
          </w:p>
        </w:tc>
        <w:tc>
          <w:tcPr>
            <w:tcW w:w="992" w:type="dxa"/>
            <w:vMerge w:val="restart"/>
            <w:shd w:val="clear" w:color="auto" w:fill="D7CDC0"/>
          </w:tcPr>
          <w:p w14:paraId="6BC15517" w14:textId="77777777" w:rsidR="004E2501" w:rsidRDefault="004E2501" w:rsidP="004E2501">
            <w:pPr>
              <w:jc w:val="center"/>
              <w:rPr>
                <w:rFonts w:ascii="Calibri" w:eastAsia="Times New Roman" w:hAnsi="Calibri" w:cs="Calibri"/>
                <w:b/>
                <w:bCs/>
                <w:color w:val="000000"/>
                <w:szCs w:val="22"/>
                <w:lang w:val="de-AT" w:eastAsia="de-AT"/>
              </w:rPr>
            </w:pPr>
          </w:p>
          <w:p w14:paraId="69D59AB3" w14:textId="2D8F411A" w:rsidR="004E2501" w:rsidRDefault="004E2501" w:rsidP="004E2501">
            <w:pPr>
              <w:jc w:val="center"/>
              <w:rPr>
                <w:rFonts w:ascii="Calibri" w:eastAsia="Times New Roman" w:hAnsi="Calibri" w:cs="Calibri"/>
                <w:b/>
                <w:bCs/>
                <w:color w:val="000000"/>
                <w:szCs w:val="22"/>
                <w:lang w:val="de-AT" w:eastAsia="de-AT"/>
              </w:rPr>
            </w:pPr>
            <w:r>
              <w:rPr>
                <w:rFonts w:ascii="Calibri" w:eastAsia="Times New Roman" w:hAnsi="Calibri" w:cs="Calibri"/>
                <w:b/>
                <w:bCs/>
                <w:color w:val="000000"/>
                <w:szCs w:val="22"/>
                <w:lang w:val="de-AT" w:eastAsia="de-AT"/>
              </w:rPr>
              <w:t>RTO</w:t>
            </w:r>
          </w:p>
        </w:tc>
        <w:tc>
          <w:tcPr>
            <w:tcW w:w="992" w:type="dxa"/>
            <w:vMerge w:val="restart"/>
            <w:shd w:val="clear" w:color="auto" w:fill="D7CDC0"/>
          </w:tcPr>
          <w:p w14:paraId="4BB5E195" w14:textId="77777777" w:rsidR="004E2501" w:rsidRDefault="004E2501" w:rsidP="004E2501">
            <w:pPr>
              <w:jc w:val="center"/>
              <w:rPr>
                <w:rFonts w:ascii="Calibri" w:eastAsia="Times New Roman" w:hAnsi="Calibri" w:cs="Calibri"/>
                <w:b/>
                <w:bCs/>
                <w:color w:val="000000"/>
                <w:szCs w:val="22"/>
                <w:lang w:val="de-AT" w:eastAsia="de-AT"/>
              </w:rPr>
            </w:pPr>
          </w:p>
          <w:p w14:paraId="1E5709C4" w14:textId="0F5023E2" w:rsidR="004E2501" w:rsidRDefault="004E2501" w:rsidP="004E2501">
            <w:pPr>
              <w:jc w:val="center"/>
              <w:rPr>
                <w:rFonts w:ascii="Calibri" w:eastAsia="Times New Roman" w:hAnsi="Calibri" w:cs="Calibri"/>
                <w:b/>
                <w:bCs/>
                <w:color w:val="000000"/>
                <w:szCs w:val="22"/>
                <w:lang w:val="de-AT" w:eastAsia="de-AT"/>
              </w:rPr>
            </w:pPr>
            <w:r>
              <w:rPr>
                <w:rFonts w:ascii="Calibri" w:eastAsia="Times New Roman" w:hAnsi="Calibri" w:cs="Calibri"/>
                <w:b/>
                <w:bCs/>
                <w:color w:val="000000"/>
                <w:szCs w:val="22"/>
                <w:lang w:val="de-AT" w:eastAsia="de-AT"/>
              </w:rPr>
              <w:t>RPO</w:t>
            </w:r>
          </w:p>
        </w:tc>
      </w:tr>
      <w:tr w:rsidR="004E2501" w:rsidRPr="00C95681" w14:paraId="6047F5DE" w14:textId="0C1E7102" w:rsidTr="0C113952">
        <w:trPr>
          <w:trHeight w:val="270"/>
        </w:trPr>
        <w:tc>
          <w:tcPr>
            <w:tcW w:w="1980" w:type="dxa"/>
            <w:vMerge/>
            <w:vAlign w:val="center"/>
          </w:tcPr>
          <w:p w14:paraId="029F01D8" w14:textId="77777777" w:rsidR="004E2501" w:rsidRPr="00C95681" w:rsidRDefault="004E2501" w:rsidP="007A52AD">
            <w:pPr>
              <w:jc w:val="left"/>
              <w:rPr>
                <w:rFonts w:ascii="Calibri" w:eastAsia="Times New Roman" w:hAnsi="Calibri" w:cs="Calibri"/>
                <w:b/>
                <w:bCs/>
                <w:color w:val="000000"/>
                <w:szCs w:val="22"/>
                <w:lang w:val="de-AT" w:eastAsia="de-AT"/>
              </w:rPr>
            </w:pPr>
          </w:p>
        </w:tc>
        <w:tc>
          <w:tcPr>
            <w:tcW w:w="2126" w:type="dxa"/>
            <w:vMerge/>
            <w:vAlign w:val="center"/>
          </w:tcPr>
          <w:p w14:paraId="2A9F45B3" w14:textId="77777777" w:rsidR="004E2501" w:rsidRDefault="004E2501" w:rsidP="007A52AD">
            <w:pPr>
              <w:jc w:val="left"/>
              <w:rPr>
                <w:rFonts w:ascii="Calibri" w:eastAsia="Times New Roman" w:hAnsi="Calibri" w:cs="Calibri"/>
                <w:b/>
                <w:bCs/>
                <w:color w:val="000000"/>
                <w:szCs w:val="22"/>
                <w:lang w:val="de-AT" w:eastAsia="de-AT"/>
              </w:rPr>
            </w:pPr>
          </w:p>
        </w:tc>
        <w:tc>
          <w:tcPr>
            <w:tcW w:w="2126" w:type="dxa"/>
            <w:vMerge/>
            <w:vAlign w:val="center"/>
          </w:tcPr>
          <w:p w14:paraId="29165FE3" w14:textId="3AB7720E" w:rsidR="004E2501" w:rsidRDefault="004E2501" w:rsidP="007A52AD">
            <w:pPr>
              <w:jc w:val="left"/>
              <w:rPr>
                <w:rFonts w:ascii="Calibri" w:eastAsia="Times New Roman" w:hAnsi="Calibri" w:cs="Calibri"/>
                <w:b/>
                <w:bCs/>
                <w:color w:val="000000"/>
                <w:szCs w:val="22"/>
                <w:lang w:val="de-AT" w:eastAsia="de-AT"/>
              </w:rPr>
            </w:pPr>
          </w:p>
        </w:tc>
        <w:tc>
          <w:tcPr>
            <w:tcW w:w="1134" w:type="dxa"/>
            <w:shd w:val="clear" w:color="auto" w:fill="auto"/>
            <w:vAlign w:val="center"/>
          </w:tcPr>
          <w:p w14:paraId="310DE83C" w14:textId="5A1056B3" w:rsidR="004E2501" w:rsidRPr="001C27F4" w:rsidRDefault="007229A5" w:rsidP="007A52AD">
            <w:pPr>
              <w:jc w:val="left"/>
              <w:rPr>
                <w:rFonts w:ascii="Calibri" w:eastAsia="Times New Roman" w:hAnsi="Calibri" w:cs="Calibri"/>
                <w:color w:val="7F7F7F" w:themeColor="text1" w:themeTint="80"/>
                <w:szCs w:val="22"/>
                <w:lang w:val="de-AT" w:eastAsia="de-AT"/>
              </w:rPr>
            </w:pPr>
            <w:r>
              <w:rPr>
                <w:rFonts w:ascii="Calibri" w:eastAsia="Times New Roman" w:hAnsi="Calibri" w:cs="Calibri"/>
                <w:color w:val="7F7F7F" w:themeColor="text1" w:themeTint="80"/>
                <w:szCs w:val="22"/>
                <w:lang w:val="de-AT" w:eastAsia="de-AT"/>
              </w:rPr>
              <w:t>1</w:t>
            </w:r>
            <w:r w:rsidR="004E2501" w:rsidRPr="001C27F4">
              <w:rPr>
                <w:rFonts w:ascii="Calibri" w:eastAsia="Times New Roman" w:hAnsi="Calibri" w:cs="Calibri"/>
                <w:color w:val="7F7F7F" w:themeColor="text1" w:themeTint="80"/>
                <w:szCs w:val="22"/>
                <w:lang w:val="de-AT" w:eastAsia="de-AT"/>
              </w:rPr>
              <w:t xml:space="preserve"> Stunde</w:t>
            </w:r>
          </w:p>
        </w:tc>
        <w:tc>
          <w:tcPr>
            <w:tcW w:w="1134" w:type="dxa"/>
            <w:shd w:val="clear" w:color="auto" w:fill="auto"/>
            <w:vAlign w:val="center"/>
          </w:tcPr>
          <w:p w14:paraId="7D931C1C" w14:textId="2980A0F7" w:rsidR="004E2501" w:rsidRPr="001C27F4" w:rsidRDefault="007229A5" w:rsidP="007A52AD">
            <w:pPr>
              <w:jc w:val="left"/>
              <w:rPr>
                <w:rFonts w:ascii="Calibri" w:eastAsia="Times New Roman" w:hAnsi="Calibri" w:cs="Calibri"/>
                <w:color w:val="7F7F7F" w:themeColor="text1" w:themeTint="80"/>
                <w:szCs w:val="22"/>
                <w:lang w:val="de-AT" w:eastAsia="de-AT"/>
              </w:rPr>
            </w:pPr>
            <w:r>
              <w:rPr>
                <w:rFonts w:ascii="Calibri" w:eastAsia="Times New Roman" w:hAnsi="Calibri" w:cs="Calibri"/>
                <w:color w:val="7F7F7F" w:themeColor="text1" w:themeTint="80"/>
                <w:szCs w:val="22"/>
                <w:lang w:val="de-AT" w:eastAsia="de-AT"/>
              </w:rPr>
              <w:t>24</w:t>
            </w:r>
            <w:r w:rsidR="004E2501" w:rsidRPr="001C27F4">
              <w:rPr>
                <w:rFonts w:ascii="Calibri" w:eastAsia="Times New Roman" w:hAnsi="Calibri" w:cs="Calibri"/>
                <w:color w:val="7F7F7F" w:themeColor="text1" w:themeTint="80"/>
                <w:szCs w:val="22"/>
                <w:lang w:val="de-AT" w:eastAsia="de-AT"/>
              </w:rPr>
              <w:t xml:space="preserve"> Stunden</w:t>
            </w:r>
          </w:p>
        </w:tc>
        <w:tc>
          <w:tcPr>
            <w:tcW w:w="993" w:type="dxa"/>
            <w:shd w:val="clear" w:color="auto" w:fill="auto"/>
            <w:vAlign w:val="center"/>
          </w:tcPr>
          <w:p w14:paraId="0FAA67F8" w14:textId="68418CB0" w:rsidR="004E2501" w:rsidRPr="001C27F4" w:rsidRDefault="0055353E" w:rsidP="007A52AD">
            <w:pPr>
              <w:jc w:val="left"/>
              <w:rPr>
                <w:rFonts w:ascii="Calibri" w:eastAsia="Times New Roman" w:hAnsi="Calibri" w:cs="Calibri"/>
                <w:color w:val="7F7F7F" w:themeColor="text1" w:themeTint="80"/>
                <w:szCs w:val="22"/>
                <w:lang w:val="de-AT" w:eastAsia="de-AT"/>
              </w:rPr>
            </w:pPr>
            <w:r>
              <w:rPr>
                <w:rFonts w:ascii="Calibri" w:eastAsia="Times New Roman" w:hAnsi="Calibri" w:cs="Calibri"/>
                <w:color w:val="7F7F7F" w:themeColor="text1" w:themeTint="80"/>
                <w:szCs w:val="22"/>
                <w:lang w:val="de-AT" w:eastAsia="de-AT"/>
              </w:rPr>
              <w:t>3</w:t>
            </w:r>
            <w:r w:rsidR="004E2501" w:rsidRPr="001C27F4">
              <w:rPr>
                <w:rFonts w:ascii="Calibri" w:eastAsia="Times New Roman" w:hAnsi="Calibri" w:cs="Calibri"/>
                <w:color w:val="7F7F7F" w:themeColor="text1" w:themeTint="80"/>
                <w:szCs w:val="22"/>
                <w:lang w:val="de-AT" w:eastAsia="de-AT"/>
              </w:rPr>
              <w:t xml:space="preserve"> Tage </w:t>
            </w:r>
          </w:p>
        </w:tc>
        <w:tc>
          <w:tcPr>
            <w:tcW w:w="850" w:type="dxa"/>
            <w:shd w:val="clear" w:color="auto" w:fill="auto"/>
            <w:vAlign w:val="center"/>
          </w:tcPr>
          <w:p w14:paraId="17634A12" w14:textId="01D540E3" w:rsidR="004E2501" w:rsidRPr="001C27F4" w:rsidRDefault="0055353E" w:rsidP="007A52AD">
            <w:pPr>
              <w:jc w:val="left"/>
              <w:rPr>
                <w:rFonts w:ascii="Calibri" w:eastAsia="Times New Roman" w:hAnsi="Calibri" w:cs="Calibri"/>
                <w:color w:val="7F7F7F" w:themeColor="text1" w:themeTint="80"/>
                <w:szCs w:val="22"/>
                <w:lang w:val="de-AT" w:eastAsia="de-AT"/>
              </w:rPr>
            </w:pPr>
            <w:r>
              <w:rPr>
                <w:rFonts w:ascii="Calibri" w:eastAsia="Times New Roman" w:hAnsi="Calibri" w:cs="Calibri"/>
                <w:color w:val="7F7F7F" w:themeColor="text1" w:themeTint="80"/>
                <w:szCs w:val="22"/>
                <w:lang w:val="de-AT" w:eastAsia="de-AT"/>
              </w:rPr>
              <w:t>7</w:t>
            </w:r>
            <w:r w:rsidR="004E2501" w:rsidRPr="001C27F4">
              <w:rPr>
                <w:rFonts w:ascii="Calibri" w:eastAsia="Times New Roman" w:hAnsi="Calibri" w:cs="Calibri"/>
                <w:color w:val="7F7F7F" w:themeColor="text1" w:themeTint="80"/>
                <w:szCs w:val="22"/>
                <w:lang w:val="de-AT" w:eastAsia="de-AT"/>
              </w:rPr>
              <w:t xml:space="preserve"> Tage</w:t>
            </w:r>
          </w:p>
        </w:tc>
        <w:tc>
          <w:tcPr>
            <w:tcW w:w="851" w:type="dxa"/>
            <w:shd w:val="clear" w:color="auto" w:fill="auto"/>
            <w:vAlign w:val="center"/>
          </w:tcPr>
          <w:p w14:paraId="5A694595" w14:textId="40F9ADC6" w:rsidR="004E2501" w:rsidRPr="001C27F4" w:rsidRDefault="00814136" w:rsidP="007A52AD">
            <w:pPr>
              <w:jc w:val="left"/>
              <w:rPr>
                <w:rFonts w:ascii="Calibri" w:eastAsia="Times New Roman" w:hAnsi="Calibri" w:cs="Calibri"/>
                <w:color w:val="7F7F7F" w:themeColor="text1" w:themeTint="80"/>
                <w:szCs w:val="22"/>
                <w:lang w:val="de-AT" w:eastAsia="de-AT"/>
              </w:rPr>
            </w:pPr>
            <w:r>
              <w:rPr>
                <w:rFonts w:ascii="Calibri" w:eastAsia="Times New Roman" w:hAnsi="Calibri" w:cs="Calibri"/>
                <w:color w:val="7F7F7F" w:themeColor="text1" w:themeTint="80"/>
                <w:szCs w:val="22"/>
                <w:lang w:val="de-AT" w:eastAsia="de-AT"/>
              </w:rPr>
              <w:t>30</w:t>
            </w:r>
            <w:r w:rsidR="004E2501" w:rsidRPr="001C27F4">
              <w:rPr>
                <w:rFonts w:ascii="Calibri" w:eastAsia="Times New Roman" w:hAnsi="Calibri" w:cs="Calibri"/>
                <w:color w:val="7F7F7F" w:themeColor="text1" w:themeTint="80"/>
                <w:szCs w:val="22"/>
                <w:lang w:val="de-AT" w:eastAsia="de-AT"/>
              </w:rPr>
              <w:t xml:space="preserve"> Tage</w:t>
            </w:r>
          </w:p>
        </w:tc>
        <w:tc>
          <w:tcPr>
            <w:tcW w:w="992" w:type="dxa"/>
            <w:vMerge/>
            <w:vAlign w:val="center"/>
          </w:tcPr>
          <w:p w14:paraId="139F45DD" w14:textId="77777777" w:rsidR="004E2501" w:rsidRPr="00C95681" w:rsidRDefault="004E2501" w:rsidP="007A52AD">
            <w:pPr>
              <w:jc w:val="left"/>
              <w:rPr>
                <w:rFonts w:ascii="Calibri" w:eastAsia="Times New Roman" w:hAnsi="Calibri" w:cs="Calibri"/>
                <w:b/>
                <w:bCs/>
                <w:color w:val="000000"/>
                <w:szCs w:val="22"/>
                <w:lang w:val="de-AT" w:eastAsia="de-AT"/>
              </w:rPr>
            </w:pPr>
          </w:p>
        </w:tc>
        <w:tc>
          <w:tcPr>
            <w:tcW w:w="992" w:type="dxa"/>
            <w:vMerge/>
          </w:tcPr>
          <w:p w14:paraId="0F78C5F3" w14:textId="77777777" w:rsidR="004E2501" w:rsidRPr="00C95681" w:rsidRDefault="004E2501" w:rsidP="007A52AD">
            <w:pPr>
              <w:jc w:val="left"/>
              <w:rPr>
                <w:rFonts w:ascii="Calibri" w:eastAsia="Times New Roman" w:hAnsi="Calibri" w:cs="Calibri"/>
                <w:b/>
                <w:bCs/>
                <w:color w:val="000000"/>
                <w:szCs w:val="22"/>
                <w:lang w:val="de-AT" w:eastAsia="de-AT"/>
              </w:rPr>
            </w:pPr>
          </w:p>
        </w:tc>
        <w:tc>
          <w:tcPr>
            <w:tcW w:w="992" w:type="dxa"/>
            <w:vMerge/>
          </w:tcPr>
          <w:p w14:paraId="06E2142D" w14:textId="77777777" w:rsidR="004E2501" w:rsidRPr="00C95681" w:rsidRDefault="004E2501" w:rsidP="007A52AD">
            <w:pPr>
              <w:jc w:val="left"/>
              <w:rPr>
                <w:rFonts w:ascii="Calibri" w:eastAsia="Times New Roman" w:hAnsi="Calibri" w:cs="Calibri"/>
                <w:b/>
                <w:bCs/>
                <w:color w:val="000000"/>
                <w:szCs w:val="22"/>
                <w:lang w:val="de-AT" w:eastAsia="de-AT"/>
              </w:rPr>
            </w:pPr>
          </w:p>
        </w:tc>
      </w:tr>
      <w:tr w:rsidR="004E2501" w:rsidRPr="00C95681" w14:paraId="3063A933" w14:textId="2A2CA989" w:rsidTr="00C87FCD">
        <w:trPr>
          <w:trHeight w:val="2220"/>
        </w:trPr>
        <w:tc>
          <w:tcPr>
            <w:tcW w:w="1980" w:type="dxa"/>
            <w:shd w:val="clear" w:color="auto" w:fill="auto"/>
            <w:noWrap/>
            <w:vAlign w:val="bottom"/>
            <w:hideMark/>
          </w:tcPr>
          <w:p w14:paraId="6216DFC4" w14:textId="2D6ECD7C" w:rsidR="004E2501" w:rsidRPr="00C95681" w:rsidRDefault="004E2501" w:rsidP="007A52AD">
            <w:pPr>
              <w:jc w:val="left"/>
              <w:rPr>
                <w:rFonts w:ascii="Calibri" w:eastAsia="Times New Roman" w:hAnsi="Calibri" w:cs="Calibri"/>
                <w:color w:val="000000"/>
                <w:szCs w:val="22"/>
                <w:lang w:val="de-AT" w:eastAsia="de-AT"/>
              </w:rPr>
            </w:pPr>
            <w:r w:rsidRPr="00C95681">
              <w:rPr>
                <w:rFonts w:ascii="Calibri" w:eastAsia="Times New Roman" w:hAnsi="Calibri" w:cs="Calibri"/>
                <w:color w:val="000000"/>
                <w:szCs w:val="22"/>
                <w:lang w:val="de-AT" w:eastAsia="de-AT"/>
              </w:rPr>
              <w:t> </w:t>
            </w:r>
            <w:r w:rsidR="008C2F02">
              <w:rPr>
                <w:rFonts w:ascii="Calibri" w:eastAsia="Times New Roman" w:hAnsi="Calibri" w:cs="Calibri"/>
                <w:color w:val="000000"/>
                <w:szCs w:val="22"/>
                <w:lang w:val="de-AT" w:eastAsia="de-AT"/>
              </w:rPr>
              <w:t>Produktbetrieb</w:t>
            </w:r>
          </w:p>
        </w:tc>
        <w:tc>
          <w:tcPr>
            <w:tcW w:w="2126" w:type="dxa"/>
            <w:shd w:val="clear" w:color="auto" w:fill="auto"/>
            <w:noWrap/>
            <w:vAlign w:val="bottom"/>
            <w:hideMark/>
          </w:tcPr>
          <w:p w14:paraId="63DFD55E" w14:textId="5866A765" w:rsidR="0065004D" w:rsidRDefault="0065004D" w:rsidP="007A52AD">
            <w:pPr>
              <w:jc w:val="left"/>
              <w:rPr>
                <w:rFonts w:ascii="Calibri" w:eastAsia="Times New Roman" w:hAnsi="Calibri" w:cs="Calibri"/>
                <w:color w:val="000000" w:themeColor="text1"/>
                <w:lang w:val="de-AT" w:eastAsia="de-AT"/>
              </w:rPr>
            </w:pPr>
            <w:r>
              <w:rPr>
                <w:rFonts w:ascii="Calibri" w:eastAsia="Times New Roman" w:hAnsi="Calibri" w:cs="Calibri"/>
                <w:color w:val="000000" w:themeColor="text1"/>
                <w:lang w:val="de-AT" w:eastAsia="de-AT"/>
              </w:rPr>
              <w:t>Image</w:t>
            </w:r>
            <w:r w:rsidR="002C4690">
              <w:rPr>
                <w:rFonts w:ascii="Calibri" w:eastAsia="Times New Roman" w:hAnsi="Calibri" w:cs="Calibri"/>
                <w:color w:val="000000" w:themeColor="text1"/>
                <w:lang w:val="de-AT" w:eastAsia="de-AT"/>
              </w:rPr>
              <w:t>/Reputation</w:t>
            </w:r>
          </w:p>
          <w:p w14:paraId="2D941BFE" w14:textId="77777777" w:rsidR="002C4690" w:rsidRDefault="002C4690" w:rsidP="007A52AD">
            <w:pPr>
              <w:jc w:val="left"/>
              <w:rPr>
                <w:rFonts w:ascii="Calibri" w:eastAsia="Times New Roman" w:hAnsi="Calibri" w:cs="Calibri"/>
                <w:color w:val="000000" w:themeColor="text1"/>
                <w:lang w:val="de-AT" w:eastAsia="de-AT"/>
              </w:rPr>
            </w:pPr>
          </w:p>
          <w:p w14:paraId="4A9AD3CD" w14:textId="549C2805" w:rsidR="004E2501" w:rsidRPr="002D75B2" w:rsidRDefault="008933BB" w:rsidP="007A52AD">
            <w:pPr>
              <w:jc w:val="left"/>
              <w:rPr>
                <w:rFonts w:ascii="Calibri" w:eastAsia="Times New Roman" w:hAnsi="Calibri" w:cs="Calibri"/>
                <w:color w:val="000000" w:themeColor="text1"/>
                <w:lang w:val="de-AT" w:eastAsia="de-AT"/>
              </w:rPr>
            </w:pPr>
            <w:r>
              <w:rPr>
                <w:rFonts w:ascii="Calibri" w:eastAsia="Times New Roman" w:hAnsi="Calibri" w:cs="Calibri"/>
                <w:color w:val="000000" w:themeColor="text1"/>
                <w:lang w:val="de-AT" w:eastAsia="de-AT"/>
              </w:rPr>
              <w:t>Beeinträchtigung der Aufgabenerfüllung</w:t>
            </w:r>
          </w:p>
        </w:tc>
        <w:tc>
          <w:tcPr>
            <w:tcW w:w="2126" w:type="dxa"/>
            <w:shd w:val="clear" w:color="auto" w:fill="auto"/>
            <w:vAlign w:val="bottom"/>
          </w:tcPr>
          <w:p w14:paraId="515FEE61" w14:textId="2E4CB14E" w:rsidR="004E2501" w:rsidRPr="00C95681" w:rsidRDefault="54E405F8" w:rsidP="38A5D0D0">
            <w:pPr>
              <w:jc w:val="left"/>
              <w:rPr>
                <w:rFonts w:ascii="Calibri" w:eastAsia="Times New Roman" w:hAnsi="Calibri" w:cs="Calibri"/>
                <w:color w:val="000000" w:themeColor="text1"/>
                <w:lang w:val="de-AT" w:eastAsia="de-AT"/>
              </w:rPr>
            </w:pPr>
            <w:r w:rsidRPr="38A5D0D0">
              <w:rPr>
                <w:rFonts w:ascii="Calibri" w:eastAsia="Times New Roman" w:hAnsi="Calibri" w:cs="Calibri"/>
                <w:color w:val="000000" w:themeColor="text1"/>
                <w:lang w:val="de-AT" w:eastAsia="de-AT"/>
              </w:rPr>
              <w:t>Algorithmus</w:t>
            </w:r>
          </w:p>
          <w:p w14:paraId="41081884" w14:textId="00A1FB37" w:rsidR="740D1D63" w:rsidRDefault="740D1D63" w:rsidP="6C0ABCB3">
            <w:pPr>
              <w:spacing w:line="259" w:lineRule="auto"/>
              <w:jc w:val="left"/>
            </w:pPr>
            <w:r w:rsidRPr="000F8A24">
              <w:rPr>
                <w:rFonts w:ascii="Calibri" w:eastAsia="Times New Roman" w:hAnsi="Calibri" w:cs="Calibri"/>
                <w:color w:val="000000" w:themeColor="text1"/>
                <w:lang w:val="de-AT" w:eastAsia="de-AT"/>
              </w:rPr>
              <w:t>Streamingdienst</w:t>
            </w:r>
          </w:p>
          <w:p w14:paraId="22935140" w14:textId="7F2EFD1E" w:rsidR="004E2501" w:rsidRPr="00C95681" w:rsidRDefault="740D1D63" w:rsidP="21C9BF53">
            <w:pPr>
              <w:spacing w:line="259" w:lineRule="auto"/>
              <w:jc w:val="left"/>
              <w:rPr>
                <w:rFonts w:ascii="Calibri" w:eastAsia="Times New Roman" w:hAnsi="Calibri" w:cs="Calibri"/>
                <w:color w:val="000000"/>
                <w:lang w:val="de-AT" w:eastAsia="de-AT"/>
              </w:rPr>
            </w:pPr>
            <w:proofErr w:type="spellStart"/>
            <w:r w:rsidRPr="6A798356">
              <w:rPr>
                <w:rFonts w:ascii="Calibri" w:eastAsia="Times New Roman" w:hAnsi="Calibri" w:cs="Calibri"/>
                <w:color w:val="000000" w:themeColor="text1"/>
                <w:lang w:val="de-AT" w:eastAsia="de-AT"/>
              </w:rPr>
              <w:t>MusikDb</w:t>
            </w:r>
            <w:proofErr w:type="spellEnd"/>
          </w:p>
        </w:tc>
        <w:tc>
          <w:tcPr>
            <w:tcW w:w="1134" w:type="dxa"/>
            <w:shd w:val="clear" w:color="auto" w:fill="auto"/>
            <w:noWrap/>
            <w:vAlign w:val="bottom"/>
            <w:hideMark/>
          </w:tcPr>
          <w:p w14:paraId="70B3B1EB" w14:textId="7820E81C" w:rsidR="004E2501" w:rsidRPr="00C95681" w:rsidRDefault="004E2501" w:rsidP="007A52AD">
            <w:pPr>
              <w:jc w:val="left"/>
              <w:rPr>
                <w:rFonts w:ascii="Calibri" w:eastAsia="Times New Roman" w:hAnsi="Calibri" w:cs="Calibri"/>
                <w:color w:val="000000"/>
                <w:szCs w:val="22"/>
                <w:lang w:val="de-AT" w:eastAsia="de-AT"/>
              </w:rPr>
            </w:pPr>
            <w:r w:rsidRPr="00C95681">
              <w:rPr>
                <w:rFonts w:ascii="Calibri" w:eastAsia="Times New Roman" w:hAnsi="Calibri" w:cs="Calibri"/>
                <w:color w:val="000000"/>
                <w:szCs w:val="22"/>
                <w:lang w:val="de-AT" w:eastAsia="de-AT"/>
              </w:rPr>
              <w:t> </w:t>
            </w:r>
            <w:r w:rsidR="00496A28">
              <w:rPr>
                <w:rFonts w:ascii="Calibri" w:eastAsia="Times New Roman" w:hAnsi="Calibri" w:cs="Calibri"/>
                <w:color w:val="000000"/>
                <w:szCs w:val="22"/>
                <w:lang w:val="de-AT" w:eastAsia="de-AT"/>
              </w:rPr>
              <w:t>2</w:t>
            </w:r>
            <w:r w:rsidR="00C638C4">
              <w:rPr>
                <w:rFonts w:ascii="Calibri" w:eastAsia="Times New Roman" w:hAnsi="Calibri" w:cs="Calibri"/>
                <w:color w:val="000000"/>
                <w:szCs w:val="22"/>
                <w:lang w:val="de-AT" w:eastAsia="de-AT"/>
              </w:rPr>
              <w:t xml:space="preserve"> </w:t>
            </w:r>
            <w:r w:rsidR="00496A28">
              <w:rPr>
                <w:rFonts w:ascii="Calibri" w:eastAsia="Times New Roman" w:hAnsi="Calibri" w:cs="Calibri"/>
                <w:color w:val="000000"/>
                <w:szCs w:val="22"/>
                <w:lang w:val="de-AT" w:eastAsia="de-AT"/>
              </w:rPr>
              <w:t>(</w:t>
            </w:r>
            <w:r w:rsidR="002A318F">
              <w:rPr>
                <w:rFonts w:ascii="Calibri" w:eastAsia="Times New Roman" w:hAnsi="Calibri" w:cs="Calibri"/>
                <w:color w:val="000000"/>
                <w:szCs w:val="22"/>
                <w:lang w:val="de-AT" w:eastAsia="de-AT"/>
              </w:rPr>
              <w:t>m</w:t>
            </w:r>
            <w:r w:rsidR="00801DB2">
              <w:rPr>
                <w:rFonts w:ascii="Calibri" w:eastAsia="Times New Roman" w:hAnsi="Calibri" w:cs="Calibri"/>
                <w:color w:val="000000"/>
                <w:szCs w:val="22"/>
                <w:lang w:val="de-AT" w:eastAsia="de-AT"/>
              </w:rPr>
              <w:t>ittel</w:t>
            </w:r>
            <w:r w:rsidR="00496A28">
              <w:rPr>
                <w:rFonts w:ascii="Calibri" w:eastAsia="Times New Roman" w:hAnsi="Calibri" w:cs="Calibri"/>
                <w:color w:val="000000"/>
                <w:szCs w:val="22"/>
                <w:lang w:val="de-AT" w:eastAsia="de-AT"/>
              </w:rPr>
              <w:t>)</w:t>
            </w:r>
          </w:p>
        </w:tc>
        <w:tc>
          <w:tcPr>
            <w:tcW w:w="1134" w:type="dxa"/>
            <w:shd w:val="clear" w:color="auto" w:fill="auto"/>
            <w:vAlign w:val="bottom"/>
          </w:tcPr>
          <w:p w14:paraId="38BD6C13" w14:textId="189E40E9" w:rsidR="004E2501" w:rsidRPr="00C95681" w:rsidRDefault="002A318F"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3 (hoch)</w:t>
            </w:r>
          </w:p>
        </w:tc>
        <w:tc>
          <w:tcPr>
            <w:tcW w:w="993" w:type="dxa"/>
            <w:shd w:val="clear" w:color="auto" w:fill="auto"/>
            <w:vAlign w:val="bottom"/>
          </w:tcPr>
          <w:p w14:paraId="55E7D75D" w14:textId="51A936EF" w:rsidR="004E2501" w:rsidRPr="00C95681" w:rsidRDefault="0034625B"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4 (sehr hoch)</w:t>
            </w:r>
          </w:p>
        </w:tc>
        <w:tc>
          <w:tcPr>
            <w:tcW w:w="850" w:type="dxa"/>
            <w:shd w:val="clear" w:color="auto" w:fill="auto"/>
            <w:vAlign w:val="bottom"/>
          </w:tcPr>
          <w:p w14:paraId="3A3DE90C" w14:textId="1086687C" w:rsidR="004E2501" w:rsidRPr="00C95681" w:rsidRDefault="0034625B"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4 (sehr hoch)</w:t>
            </w:r>
          </w:p>
        </w:tc>
        <w:tc>
          <w:tcPr>
            <w:tcW w:w="851" w:type="dxa"/>
            <w:shd w:val="clear" w:color="auto" w:fill="auto"/>
            <w:vAlign w:val="bottom"/>
          </w:tcPr>
          <w:p w14:paraId="08A0BF13" w14:textId="0F630A62" w:rsidR="004E2501" w:rsidRPr="00C95681" w:rsidRDefault="0034625B"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4 (sehr hoch)</w:t>
            </w:r>
          </w:p>
        </w:tc>
        <w:tc>
          <w:tcPr>
            <w:tcW w:w="992" w:type="dxa"/>
            <w:shd w:val="clear" w:color="auto" w:fill="auto"/>
            <w:noWrap/>
            <w:vAlign w:val="bottom"/>
            <w:hideMark/>
          </w:tcPr>
          <w:p w14:paraId="19CEDF92" w14:textId="13898D7E" w:rsidR="004E2501" w:rsidRPr="00C95681" w:rsidRDefault="00FF7648"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24 h</w:t>
            </w:r>
            <w:r w:rsidR="004E2501" w:rsidRPr="00C95681">
              <w:rPr>
                <w:rFonts w:ascii="Calibri" w:eastAsia="Times New Roman" w:hAnsi="Calibri" w:cs="Calibri"/>
                <w:color w:val="000000"/>
                <w:szCs w:val="22"/>
                <w:lang w:val="de-AT" w:eastAsia="de-AT"/>
              </w:rPr>
              <w:t> </w:t>
            </w:r>
          </w:p>
        </w:tc>
        <w:tc>
          <w:tcPr>
            <w:tcW w:w="992" w:type="dxa"/>
            <w:vAlign w:val="bottom"/>
          </w:tcPr>
          <w:p w14:paraId="12E5F905" w14:textId="2ADFF3EC" w:rsidR="004E2501" w:rsidRPr="00C95681" w:rsidRDefault="0D60B578" w:rsidP="00C87FCD">
            <w:pPr>
              <w:jc w:val="left"/>
              <w:rPr>
                <w:rFonts w:ascii="Calibri" w:eastAsia="Times New Roman" w:hAnsi="Calibri" w:cs="Calibri"/>
                <w:color w:val="000000"/>
                <w:lang w:val="de-AT" w:eastAsia="de-AT"/>
              </w:rPr>
            </w:pPr>
            <w:r w:rsidRPr="1729B241">
              <w:rPr>
                <w:rFonts w:ascii="Calibri" w:eastAsia="Times New Roman" w:hAnsi="Calibri" w:cs="Calibri"/>
                <w:color w:val="000000" w:themeColor="text1"/>
                <w:lang w:val="de-AT" w:eastAsia="de-AT"/>
              </w:rPr>
              <w:t>1h</w:t>
            </w:r>
          </w:p>
        </w:tc>
        <w:tc>
          <w:tcPr>
            <w:tcW w:w="992" w:type="dxa"/>
            <w:vAlign w:val="bottom"/>
          </w:tcPr>
          <w:p w14:paraId="0E70C689" w14:textId="0D5B25F7" w:rsidR="004E2501" w:rsidRPr="00C95681" w:rsidRDefault="7814A872" w:rsidP="00C87FCD">
            <w:pPr>
              <w:jc w:val="left"/>
              <w:rPr>
                <w:rFonts w:ascii="Calibri" w:eastAsia="Times New Roman" w:hAnsi="Calibri" w:cs="Calibri"/>
                <w:color w:val="000000"/>
                <w:lang w:val="de-AT" w:eastAsia="de-AT"/>
              </w:rPr>
            </w:pPr>
            <w:r w:rsidRPr="2280B54A">
              <w:rPr>
                <w:rFonts w:ascii="Calibri" w:eastAsia="Times New Roman" w:hAnsi="Calibri" w:cs="Calibri"/>
                <w:color w:val="000000" w:themeColor="text1"/>
                <w:lang w:val="de-AT" w:eastAsia="de-AT"/>
              </w:rPr>
              <w:t>Na.</w:t>
            </w:r>
          </w:p>
        </w:tc>
      </w:tr>
      <w:tr w:rsidR="004E2501" w:rsidRPr="00C95681" w14:paraId="79184204" w14:textId="177D407A" w:rsidTr="00C87FCD">
        <w:trPr>
          <w:trHeight w:val="2220"/>
        </w:trPr>
        <w:tc>
          <w:tcPr>
            <w:tcW w:w="1980" w:type="dxa"/>
            <w:shd w:val="clear" w:color="auto" w:fill="auto"/>
            <w:noWrap/>
            <w:vAlign w:val="bottom"/>
            <w:hideMark/>
          </w:tcPr>
          <w:p w14:paraId="7A5ED61A" w14:textId="1606EF17" w:rsidR="004E2501" w:rsidRPr="00C95681" w:rsidRDefault="004E2501" w:rsidP="007A52AD">
            <w:pPr>
              <w:jc w:val="left"/>
              <w:rPr>
                <w:rFonts w:ascii="Calibri" w:eastAsia="Times New Roman" w:hAnsi="Calibri" w:cs="Calibri"/>
                <w:color w:val="000000"/>
                <w:szCs w:val="22"/>
                <w:lang w:val="de-AT" w:eastAsia="de-AT"/>
              </w:rPr>
            </w:pPr>
            <w:r w:rsidRPr="00C95681">
              <w:rPr>
                <w:rFonts w:ascii="Calibri" w:eastAsia="Times New Roman" w:hAnsi="Calibri" w:cs="Calibri"/>
                <w:color w:val="000000"/>
                <w:szCs w:val="22"/>
                <w:lang w:val="de-AT" w:eastAsia="de-AT"/>
              </w:rPr>
              <w:t> </w:t>
            </w:r>
            <w:r w:rsidR="00D50CFF">
              <w:rPr>
                <w:rFonts w:ascii="Calibri" w:eastAsia="Times New Roman" w:hAnsi="Calibri" w:cs="Calibri"/>
                <w:color w:val="000000"/>
                <w:szCs w:val="22"/>
                <w:lang w:val="de-AT" w:eastAsia="de-AT"/>
              </w:rPr>
              <w:t>Marketing</w:t>
            </w:r>
          </w:p>
        </w:tc>
        <w:tc>
          <w:tcPr>
            <w:tcW w:w="2126" w:type="dxa"/>
            <w:shd w:val="clear" w:color="auto" w:fill="auto"/>
            <w:noWrap/>
            <w:vAlign w:val="bottom"/>
            <w:hideMark/>
          </w:tcPr>
          <w:p w14:paraId="5F468157" w14:textId="0462403C" w:rsidR="004E2501" w:rsidRPr="003920D8" w:rsidRDefault="004E2501" w:rsidP="007A52AD">
            <w:pPr>
              <w:jc w:val="left"/>
              <w:rPr>
                <w:rFonts w:ascii="Calibri" w:eastAsia="Times New Roman" w:hAnsi="Calibri" w:cs="Calibri"/>
                <w:strike/>
                <w:color w:val="000000"/>
                <w:lang w:val="de-AT" w:eastAsia="de-AT"/>
              </w:rPr>
            </w:pPr>
            <w:r w:rsidRPr="546AD04E">
              <w:rPr>
                <w:rFonts w:ascii="Calibri" w:eastAsia="Times New Roman" w:hAnsi="Calibri" w:cs="Calibri"/>
                <w:color w:val="000000" w:themeColor="text1"/>
                <w:lang w:val="de-AT" w:eastAsia="de-AT"/>
              </w:rPr>
              <w:t> </w:t>
            </w:r>
            <w:r w:rsidR="00ED22D4">
              <w:rPr>
                <w:rFonts w:ascii="Calibri" w:eastAsia="Times New Roman" w:hAnsi="Calibri" w:cs="Calibri"/>
                <w:color w:val="000000" w:themeColor="text1"/>
                <w:lang w:val="de-AT" w:eastAsia="de-AT"/>
              </w:rPr>
              <w:t>Finanzieller Schaden/Verlust</w:t>
            </w:r>
          </w:p>
        </w:tc>
        <w:tc>
          <w:tcPr>
            <w:tcW w:w="2126" w:type="dxa"/>
            <w:shd w:val="clear" w:color="auto" w:fill="auto"/>
            <w:vAlign w:val="bottom"/>
          </w:tcPr>
          <w:p w14:paraId="228F0864" w14:textId="257B6E9C" w:rsidR="004E2501" w:rsidRPr="00C95681" w:rsidRDefault="37D407F3" w:rsidP="42F42825">
            <w:pPr>
              <w:jc w:val="left"/>
              <w:rPr>
                <w:rFonts w:ascii="Calibri" w:eastAsia="Times New Roman" w:hAnsi="Calibri" w:cs="Calibri"/>
                <w:color w:val="000000" w:themeColor="text1"/>
                <w:lang w:val="de-AT" w:eastAsia="de-AT"/>
              </w:rPr>
            </w:pPr>
            <w:r w:rsidRPr="34AD1993">
              <w:rPr>
                <w:rFonts w:ascii="Calibri" w:eastAsia="Times New Roman" w:hAnsi="Calibri" w:cs="Calibri"/>
                <w:color w:val="000000" w:themeColor="text1"/>
                <w:lang w:val="de-AT" w:eastAsia="de-AT"/>
              </w:rPr>
              <w:t>Kooperationen und Sonderaktionen</w:t>
            </w:r>
          </w:p>
          <w:p w14:paraId="44850092" w14:textId="06ADD1A8" w:rsidR="004E2501" w:rsidRPr="00C95681" w:rsidRDefault="3B04EAF6" w:rsidP="7D7786AB">
            <w:pPr>
              <w:jc w:val="left"/>
              <w:rPr>
                <w:rFonts w:ascii="Calibri" w:eastAsia="Times New Roman" w:hAnsi="Calibri" w:cs="Calibri"/>
                <w:color w:val="000000" w:themeColor="text1"/>
                <w:lang w:val="de-AT" w:eastAsia="de-AT"/>
              </w:rPr>
            </w:pPr>
            <w:r w:rsidRPr="5F5B7751">
              <w:rPr>
                <w:rFonts w:ascii="Calibri" w:eastAsia="Times New Roman" w:hAnsi="Calibri" w:cs="Calibri"/>
                <w:color w:val="000000" w:themeColor="text1"/>
                <w:lang w:val="de-AT" w:eastAsia="de-AT"/>
              </w:rPr>
              <w:t>Werbekampagnen</w:t>
            </w:r>
          </w:p>
          <w:p w14:paraId="234895B7" w14:textId="4A53B977" w:rsidR="004E2501" w:rsidRPr="00C95681" w:rsidRDefault="004E2501" w:rsidP="007A52AD">
            <w:pPr>
              <w:jc w:val="left"/>
              <w:rPr>
                <w:rFonts w:ascii="Calibri" w:eastAsia="Times New Roman" w:hAnsi="Calibri" w:cs="Calibri"/>
                <w:color w:val="000000"/>
                <w:lang w:val="de-AT" w:eastAsia="de-AT"/>
              </w:rPr>
            </w:pPr>
          </w:p>
        </w:tc>
        <w:tc>
          <w:tcPr>
            <w:tcW w:w="1134" w:type="dxa"/>
            <w:shd w:val="clear" w:color="auto" w:fill="auto"/>
            <w:noWrap/>
            <w:vAlign w:val="bottom"/>
            <w:hideMark/>
          </w:tcPr>
          <w:p w14:paraId="773108F0" w14:textId="042D8D83" w:rsidR="004E2501" w:rsidRPr="00C95681" w:rsidRDefault="004E2501" w:rsidP="007A52AD">
            <w:pPr>
              <w:jc w:val="left"/>
              <w:rPr>
                <w:rFonts w:ascii="Calibri" w:eastAsia="Times New Roman" w:hAnsi="Calibri" w:cs="Calibri"/>
                <w:color w:val="000000"/>
                <w:szCs w:val="22"/>
                <w:lang w:val="de-AT" w:eastAsia="de-AT"/>
              </w:rPr>
            </w:pPr>
            <w:r w:rsidRPr="00C95681">
              <w:rPr>
                <w:rFonts w:ascii="Calibri" w:eastAsia="Times New Roman" w:hAnsi="Calibri" w:cs="Calibri"/>
                <w:color w:val="000000"/>
                <w:szCs w:val="22"/>
                <w:lang w:val="de-AT" w:eastAsia="de-AT"/>
              </w:rPr>
              <w:t> </w:t>
            </w:r>
            <w:r w:rsidR="00E42F84">
              <w:rPr>
                <w:rFonts w:ascii="Calibri" w:eastAsia="Times New Roman" w:hAnsi="Calibri" w:cs="Calibri"/>
                <w:color w:val="000000"/>
                <w:szCs w:val="22"/>
                <w:lang w:val="de-AT" w:eastAsia="de-AT"/>
              </w:rPr>
              <w:t>1 (gering)</w:t>
            </w:r>
          </w:p>
        </w:tc>
        <w:tc>
          <w:tcPr>
            <w:tcW w:w="1134" w:type="dxa"/>
            <w:shd w:val="clear" w:color="auto" w:fill="auto"/>
            <w:vAlign w:val="bottom"/>
          </w:tcPr>
          <w:p w14:paraId="2F30CCE2" w14:textId="2F549444" w:rsidR="004E2501" w:rsidRPr="00C95681" w:rsidRDefault="00E42F84"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1 (gering)</w:t>
            </w:r>
          </w:p>
        </w:tc>
        <w:tc>
          <w:tcPr>
            <w:tcW w:w="993" w:type="dxa"/>
            <w:shd w:val="clear" w:color="auto" w:fill="auto"/>
            <w:vAlign w:val="bottom"/>
          </w:tcPr>
          <w:p w14:paraId="7E30D0F1" w14:textId="73639A9D" w:rsidR="004E2501" w:rsidRPr="00C95681" w:rsidRDefault="004D6C49"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2 (mittel)</w:t>
            </w:r>
          </w:p>
        </w:tc>
        <w:tc>
          <w:tcPr>
            <w:tcW w:w="850" w:type="dxa"/>
            <w:shd w:val="clear" w:color="auto" w:fill="auto"/>
            <w:vAlign w:val="bottom"/>
          </w:tcPr>
          <w:p w14:paraId="31CC9B66" w14:textId="26D0EBC6" w:rsidR="004E2501" w:rsidRPr="00C95681" w:rsidRDefault="004D6C49"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2 (mittel</w:t>
            </w:r>
            <w:r w:rsidR="0068765D">
              <w:rPr>
                <w:rFonts w:ascii="Calibri" w:eastAsia="Times New Roman" w:hAnsi="Calibri" w:cs="Calibri"/>
                <w:color w:val="000000"/>
                <w:szCs w:val="22"/>
                <w:lang w:val="de-AT" w:eastAsia="de-AT"/>
              </w:rPr>
              <w:t>)</w:t>
            </w:r>
          </w:p>
        </w:tc>
        <w:tc>
          <w:tcPr>
            <w:tcW w:w="851" w:type="dxa"/>
            <w:shd w:val="clear" w:color="auto" w:fill="auto"/>
            <w:vAlign w:val="bottom"/>
          </w:tcPr>
          <w:p w14:paraId="32A4411B" w14:textId="478650A8" w:rsidR="004E2501" w:rsidRPr="00C95681" w:rsidRDefault="00E1375B"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3</w:t>
            </w:r>
            <w:r w:rsidR="007838F4">
              <w:rPr>
                <w:rFonts w:ascii="Calibri" w:eastAsia="Times New Roman" w:hAnsi="Calibri" w:cs="Calibri"/>
                <w:color w:val="000000"/>
                <w:szCs w:val="22"/>
                <w:lang w:val="de-AT" w:eastAsia="de-AT"/>
              </w:rPr>
              <w:t xml:space="preserve"> (hoch)</w:t>
            </w:r>
          </w:p>
        </w:tc>
        <w:tc>
          <w:tcPr>
            <w:tcW w:w="992" w:type="dxa"/>
            <w:shd w:val="clear" w:color="auto" w:fill="auto"/>
            <w:noWrap/>
            <w:vAlign w:val="bottom"/>
            <w:hideMark/>
          </w:tcPr>
          <w:p w14:paraId="6262886A" w14:textId="4E577404" w:rsidR="004E2501" w:rsidRPr="00C95681" w:rsidRDefault="00475048"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30 Tage</w:t>
            </w:r>
            <w:r w:rsidR="004E2501" w:rsidRPr="00C95681">
              <w:rPr>
                <w:rFonts w:ascii="Calibri" w:eastAsia="Times New Roman" w:hAnsi="Calibri" w:cs="Calibri"/>
                <w:color w:val="000000"/>
                <w:szCs w:val="22"/>
                <w:lang w:val="de-AT" w:eastAsia="de-AT"/>
              </w:rPr>
              <w:t> </w:t>
            </w:r>
          </w:p>
        </w:tc>
        <w:tc>
          <w:tcPr>
            <w:tcW w:w="992" w:type="dxa"/>
            <w:vAlign w:val="bottom"/>
          </w:tcPr>
          <w:p w14:paraId="53054757" w14:textId="29CAE9C2" w:rsidR="004E2501" w:rsidRPr="00C95681" w:rsidRDefault="592659BE" w:rsidP="00C87FCD">
            <w:pPr>
              <w:jc w:val="left"/>
              <w:rPr>
                <w:rFonts w:ascii="Calibri" w:eastAsia="Times New Roman" w:hAnsi="Calibri" w:cs="Calibri"/>
                <w:color w:val="000000"/>
                <w:lang w:val="de-AT" w:eastAsia="de-AT"/>
              </w:rPr>
            </w:pPr>
            <w:r w:rsidRPr="04A745A3">
              <w:rPr>
                <w:rFonts w:ascii="Calibri" w:eastAsia="Times New Roman" w:hAnsi="Calibri" w:cs="Calibri"/>
                <w:color w:val="000000" w:themeColor="text1"/>
                <w:lang w:val="de-AT" w:eastAsia="de-AT"/>
              </w:rPr>
              <w:t>7Tage</w:t>
            </w:r>
          </w:p>
        </w:tc>
        <w:tc>
          <w:tcPr>
            <w:tcW w:w="992" w:type="dxa"/>
            <w:vAlign w:val="bottom"/>
          </w:tcPr>
          <w:p w14:paraId="3B1F3F78" w14:textId="7B151F42" w:rsidR="004E2501" w:rsidRPr="00C95681" w:rsidRDefault="592659BE" w:rsidP="00C87FCD">
            <w:pPr>
              <w:jc w:val="left"/>
              <w:rPr>
                <w:rFonts w:ascii="Calibri" w:eastAsia="Times New Roman" w:hAnsi="Calibri" w:cs="Calibri"/>
                <w:color w:val="000000"/>
                <w:lang w:val="de-AT" w:eastAsia="de-AT"/>
              </w:rPr>
            </w:pPr>
            <w:r w:rsidRPr="608AC819">
              <w:rPr>
                <w:rFonts w:ascii="Calibri" w:eastAsia="Times New Roman" w:hAnsi="Calibri" w:cs="Calibri"/>
                <w:color w:val="000000" w:themeColor="text1"/>
                <w:lang w:val="de-AT" w:eastAsia="de-AT"/>
              </w:rPr>
              <w:t>3Tage</w:t>
            </w:r>
          </w:p>
        </w:tc>
      </w:tr>
      <w:tr w:rsidR="004E2501" w:rsidRPr="00C95681" w14:paraId="05AD16C2" w14:textId="38D2AC72" w:rsidTr="00C87FCD">
        <w:trPr>
          <w:trHeight w:val="2220"/>
        </w:trPr>
        <w:tc>
          <w:tcPr>
            <w:tcW w:w="1980" w:type="dxa"/>
            <w:shd w:val="clear" w:color="auto" w:fill="auto"/>
            <w:noWrap/>
            <w:vAlign w:val="bottom"/>
            <w:hideMark/>
          </w:tcPr>
          <w:p w14:paraId="32A988CB" w14:textId="59DE662E" w:rsidR="004E2501" w:rsidRPr="00C95681" w:rsidRDefault="004E2501" w:rsidP="007A52AD">
            <w:pPr>
              <w:jc w:val="left"/>
              <w:rPr>
                <w:rFonts w:ascii="Calibri" w:eastAsia="Times New Roman" w:hAnsi="Calibri" w:cs="Calibri"/>
                <w:color w:val="000000"/>
                <w:szCs w:val="22"/>
                <w:lang w:val="de-AT" w:eastAsia="de-AT"/>
              </w:rPr>
            </w:pPr>
            <w:r w:rsidRPr="00C95681">
              <w:rPr>
                <w:rFonts w:ascii="Calibri" w:eastAsia="Times New Roman" w:hAnsi="Calibri" w:cs="Calibri"/>
                <w:color w:val="000000"/>
                <w:szCs w:val="22"/>
                <w:lang w:val="de-AT" w:eastAsia="de-AT"/>
              </w:rPr>
              <w:t> </w:t>
            </w:r>
            <w:r w:rsidR="00906A7E">
              <w:rPr>
                <w:rFonts w:ascii="Calibri" w:eastAsia="Times New Roman" w:hAnsi="Calibri" w:cs="Calibri"/>
                <w:color w:val="000000"/>
                <w:szCs w:val="22"/>
                <w:lang w:val="de-AT" w:eastAsia="de-AT"/>
              </w:rPr>
              <w:t>Datenauswertung und -Aggregation</w:t>
            </w:r>
          </w:p>
        </w:tc>
        <w:tc>
          <w:tcPr>
            <w:tcW w:w="2126" w:type="dxa"/>
            <w:shd w:val="clear" w:color="auto" w:fill="auto"/>
            <w:noWrap/>
            <w:vAlign w:val="bottom"/>
            <w:hideMark/>
          </w:tcPr>
          <w:p w14:paraId="3DC6D1B2" w14:textId="77777777" w:rsidR="004E2501" w:rsidRDefault="004E2501" w:rsidP="007A52AD">
            <w:pPr>
              <w:jc w:val="left"/>
              <w:rPr>
                <w:rFonts w:ascii="Calibri" w:eastAsia="Times New Roman" w:hAnsi="Calibri" w:cs="Calibri"/>
                <w:color w:val="000000" w:themeColor="text1"/>
                <w:lang w:val="de-AT" w:eastAsia="de-AT"/>
              </w:rPr>
            </w:pPr>
            <w:r w:rsidRPr="7F471C6B">
              <w:rPr>
                <w:rFonts w:ascii="Calibri" w:eastAsia="Times New Roman" w:hAnsi="Calibri" w:cs="Calibri"/>
                <w:color w:val="000000" w:themeColor="text1"/>
                <w:lang w:val="de-AT" w:eastAsia="de-AT"/>
              </w:rPr>
              <w:t> </w:t>
            </w:r>
            <w:r w:rsidR="0065004D">
              <w:rPr>
                <w:rFonts w:ascii="Calibri" w:eastAsia="Times New Roman" w:hAnsi="Calibri" w:cs="Calibri"/>
                <w:color w:val="000000" w:themeColor="text1"/>
                <w:lang w:val="de-AT" w:eastAsia="de-AT"/>
              </w:rPr>
              <w:t>Finanzieller Schaden/Verlust</w:t>
            </w:r>
          </w:p>
          <w:p w14:paraId="500A4546" w14:textId="77777777" w:rsidR="00AD1E43" w:rsidRDefault="00AD1E43" w:rsidP="007A52AD">
            <w:pPr>
              <w:jc w:val="left"/>
              <w:rPr>
                <w:rFonts w:ascii="Calibri" w:eastAsia="Times New Roman" w:hAnsi="Calibri" w:cs="Calibri"/>
                <w:color w:val="000000" w:themeColor="text1"/>
                <w:lang w:val="de-AT" w:eastAsia="de-AT"/>
              </w:rPr>
            </w:pPr>
          </w:p>
          <w:p w14:paraId="1636EE21" w14:textId="0E139CF2" w:rsidR="004E2501" w:rsidRPr="002D75B2" w:rsidRDefault="00AD1E43" w:rsidP="007A52AD">
            <w:pPr>
              <w:jc w:val="left"/>
              <w:rPr>
                <w:rFonts w:ascii="Calibri" w:eastAsia="Times New Roman" w:hAnsi="Calibri" w:cs="Calibri"/>
                <w:color w:val="000000" w:themeColor="text1"/>
                <w:lang w:val="de-AT" w:eastAsia="de-AT"/>
              </w:rPr>
            </w:pPr>
            <w:r>
              <w:rPr>
                <w:rFonts w:ascii="Calibri" w:eastAsia="Times New Roman" w:hAnsi="Calibri" w:cs="Calibri"/>
                <w:color w:val="000000" w:themeColor="text1"/>
                <w:lang w:val="de-AT" w:eastAsia="de-AT"/>
              </w:rPr>
              <w:t>Image/Reputation</w:t>
            </w:r>
          </w:p>
        </w:tc>
        <w:tc>
          <w:tcPr>
            <w:tcW w:w="2126" w:type="dxa"/>
            <w:shd w:val="clear" w:color="auto" w:fill="auto"/>
            <w:vAlign w:val="bottom"/>
          </w:tcPr>
          <w:p w14:paraId="4647A33E" w14:textId="6C0B508B" w:rsidR="529D3F23" w:rsidRDefault="529D3F23" w:rsidP="529D3F23">
            <w:pPr>
              <w:jc w:val="left"/>
              <w:rPr>
                <w:rFonts w:ascii="Calibri" w:eastAsia="Times New Roman" w:hAnsi="Calibri" w:cs="Calibri"/>
                <w:color w:val="000000" w:themeColor="text1"/>
                <w:lang w:val="de-AT" w:eastAsia="de-AT"/>
              </w:rPr>
            </w:pPr>
          </w:p>
          <w:p w14:paraId="34B3624F" w14:textId="05D0A73D" w:rsidR="004E2501" w:rsidRPr="00C95681" w:rsidRDefault="645CAFB1" w:rsidP="2B7F3875">
            <w:pPr>
              <w:jc w:val="left"/>
              <w:rPr>
                <w:rFonts w:ascii="Calibri" w:eastAsia="Times New Roman" w:hAnsi="Calibri" w:cs="Calibri"/>
                <w:color w:val="000000" w:themeColor="text1"/>
                <w:lang w:val="de-AT" w:eastAsia="de-AT"/>
              </w:rPr>
            </w:pPr>
            <w:r w:rsidRPr="2B7F3875">
              <w:rPr>
                <w:rFonts w:ascii="Calibri" w:eastAsia="Times New Roman" w:hAnsi="Calibri" w:cs="Calibri"/>
                <w:color w:val="000000" w:themeColor="text1"/>
                <w:lang w:val="de-AT" w:eastAsia="de-AT"/>
              </w:rPr>
              <w:t>Daten</w:t>
            </w:r>
          </w:p>
          <w:p w14:paraId="0CB110BF" w14:textId="78A492E2" w:rsidR="004E2501" w:rsidRPr="00C95681" w:rsidRDefault="1A977B1E" w:rsidP="2B7F3875">
            <w:pPr>
              <w:jc w:val="left"/>
              <w:rPr>
                <w:rFonts w:ascii="Calibri" w:eastAsia="Times New Roman" w:hAnsi="Calibri" w:cs="Calibri"/>
                <w:color w:val="000000" w:themeColor="text1"/>
                <w:lang w:val="de-AT" w:eastAsia="de-AT"/>
              </w:rPr>
            </w:pPr>
            <w:r w:rsidRPr="2B7F3875">
              <w:rPr>
                <w:rFonts w:ascii="Calibri" w:eastAsia="Times New Roman" w:hAnsi="Calibri" w:cs="Calibri"/>
                <w:color w:val="000000" w:themeColor="text1"/>
                <w:lang w:val="de-AT" w:eastAsia="de-AT"/>
              </w:rPr>
              <w:t>Auswertung Daten</w:t>
            </w:r>
          </w:p>
          <w:p w14:paraId="350F1EAA" w14:textId="21E54FE9" w:rsidR="00AD1E43" w:rsidRPr="00C95681" w:rsidRDefault="00AD1E43" w:rsidP="2B7F3875">
            <w:pPr>
              <w:jc w:val="left"/>
              <w:rPr>
                <w:rFonts w:ascii="Calibri" w:eastAsia="Times New Roman" w:hAnsi="Calibri" w:cs="Calibri"/>
                <w:color w:val="000000" w:themeColor="text1"/>
                <w:lang w:val="de-AT" w:eastAsia="de-AT"/>
              </w:rPr>
            </w:pPr>
            <w:r>
              <w:rPr>
                <w:rFonts w:ascii="Calibri" w:eastAsia="Times New Roman" w:hAnsi="Calibri" w:cs="Calibri"/>
                <w:color w:val="000000" w:themeColor="text1"/>
                <w:lang w:val="de-AT" w:eastAsia="de-AT"/>
              </w:rPr>
              <w:t>Verbesserung Algorithmus</w:t>
            </w:r>
          </w:p>
          <w:p w14:paraId="2CF1989B" w14:textId="52CED186" w:rsidR="004E2501" w:rsidRPr="00C95681" w:rsidRDefault="004E2501" w:rsidP="007A52AD">
            <w:pPr>
              <w:jc w:val="left"/>
              <w:rPr>
                <w:rFonts w:ascii="Calibri" w:eastAsia="Times New Roman" w:hAnsi="Calibri" w:cs="Calibri"/>
                <w:color w:val="000000"/>
                <w:lang w:val="de-AT" w:eastAsia="de-AT"/>
              </w:rPr>
            </w:pPr>
          </w:p>
        </w:tc>
        <w:tc>
          <w:tcPr>
            <w:tcW w:w="1134" w:type="dxa"/>
            <w:shd w:val="clear" w:color="auto" w:fill="auto"/>
            <w:noWrap/>
            <w:vAlign w:val="bottom"/>
            <w:hideMark/>
          </w:tcPr>
          <w:p w14:paraId="03020AE4" w14:textId="0FD12D03" w:rsidR="004E2501" w:rsidRPr="00C95681" w:rsidRDefault="004E2501" w:rsidP="007A52AD">
            <w:pPr>
              <w:jc w:val="left"/>
              <w:rPr>
                <w:rFonts w:ascii="Calibri" w:eastAsia="Times New Roman" w:hAnsi="Calibri" w:cs="Calibri"/>
                <w:color w:val="000000"/>
                <w:szCs w:val="22"/>
                <w:lang w:val="de-AT" w:eastAsia="de-AT"/>
              </w:rPr>
            </w:pPr>
            <w:r w:rsidRPr="00C95681">
              <w:rPr>
                <w:rFonts w:ascii="Calibri" w:eastAsia="Times New Roman" w:hAnsi="Calibri" w:cs="Calibri"/>
                <w:color w:val="000000"/>
                <w:szCs w:val="22"/>
                <w:lang w:val="de-AT" w:eastAsia="de-AT"/>
              </w:rPr>
              <w:t> </w:t>
            </w:r>
            <w:r w:rsidR="0046295F">
              <w:rPr>
                <w:rFonts w:ascii="Calibri" w:eastAsia="Times New Roman" w:hAnsi="Calibri" w:cs="Calibri"/>
                <w:color w:val="000000"/>
                <w:szCs w:val="22"/>
                <w:lang w:val="de-AT" w:eastAsia="de-AT"/>
              </w:rPr>
              <w:t>1 (gering)</w:t>
            </w:r>
          </w:p>
        </w:tc>
        <w:tc>
          <w:tcPr>
            <w:tcW w:w="1134" w:type="dxa"/>
            <w:shd w:val="clear" w:color="auto" w:fill="auto"/>
            <w:vAlign w:val="bottom"/>
          </w:tcPr>
          <w:p w14:paraId="00688C56" w14:textId="364D63C4" w:rsidR="004E2501" w:rsidRPr="00C95681" w:rsidRDefault="00FC5712"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2 (mittel)</w:t>
            </w:r>
          </w:p>
        </w:tc>
        <w:tc>
          <w:tcPr>
            <w:tcW w:w="993" w:type="dxa"/>
            <w:shd w:val="clear" w:color="auto" w:fill="auto"/>
            <w:vAlign w:val="bottom"/>
          </w:tcPr>
          <w:p w14:paraId="45DC5D41" w14:textId="32657222" w:rsidR="004E2501" w:rsidRPr="00C95681" w:rsidRDefault="00AD1821"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3</w:t>
            </w:r>
            <w:r w:rsidR="000550AF">
              <w:rPr>
                <w:rFonts w:ascii="Calibri" w:eastAsia="Times New Roman" w:hAnsi="Calibri" w:cs="Calibri"/>
                <w:color w:val="000000"/>
                <w:szCs w:val="22"/>
                <w:lang w:val="de-AT" w:eastAsia="de-AT"/>
              </w:rPr>
              <w:t xml:space="preserve"> (</w:t>
            </w:r>
            <w:r>
              <w:rPr>
                <w:rFonts w:ascii="Calibri" w:eastAsia="Times New Roman" w:hAnsi="Calibri" w:cs="Calibri"/>
                <w:color w:val="000000"/>
                <w:szCs w:val="22"/>
                <w:lang w:val="de-AT" w:eastAsia="de-AT"/>
              </w:rPr>
              <w:t>hoch</w:t>
            </w:r>
            <w:r w:rsidR="000550AF">
              <w:rPr>
                <w:rFonts w:ascii="Calibri" w:eastAsia="Times New Roman" w:hAnsi="Calibri" w:cs="Calibri"/>
                <w:color w:val="000000"/>
                <w:szCs w:val="22"/>
                <w:lang w:val="de-AT" w:eastAsia="de-AT"/>
              </w:rPr>
              <w:t>)</w:t>
            </w:r>
          </w:p>
        </w:tc>
        <w:tc>
          <w:tcPr>
            <w:tcW w:w="850" w:type="dxa"/>
            <w:shd w:val="clear" w:color="auto" w:fill="auto"/>
            <w:vAlign w:val="bottom"/>
          </w:tcPr>
          <w:p w14:paraId="31F25A91" w14:textId="0BF5F6FC" w:rsidR="004E2501" w:rsidRPr="00C95681" w:rsidRDefault="0012792C"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3 (hoch)</w:t>
            </w:r>
          </w:p>
        </w:tc>
        <w:tc>
          <w:tcPr>
            <w:tcW w:w="851" w:type="dxa"/>
            <w:shd w:val="clear" w:color="auto" w:fill="auto"/>
            <w:vAlign w:val="bottom"/>
          </w:tcPr>
          <w:p w14:paraId="4B784960" w14:textId="6FDFF1AF" w:rsidR="004E2501" w:rsidRPr="00C95681" w:rsidRDefault="008E5792"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4</w:t>
            </w:r>
            <w:r w:rsidR="00C87FCD">
              <w:rPr>
                <w:rFonts w:ascii="Calibri" w:eastAsia="Times New Roman" w:hAnsi="Calibri" w:cs="Calibri"/>
                <w:color w:val="000000"/>
                <w:szCs w:val="22"/>
                <w:lang w:val="de-AT" w:eastAsia="de-AT"/>
              </w:rPr>
              <w:t xml:space="preserve"> (sehr hoch)</w:t>
            </w:r>
          </w:p>
        </w:tc>
        <w:tc>
          <w:tcPr>
            <w:tcW w:w="992" w:type="dxa"/>
            <w:shd w:val="clear" w:color="auto" w:fill="auto"/>
            <w:noWrap/>
            <w:vAlign w:val="bottom"/>
            <w:hideMark/>
          </w:tcPr>
          <w:p w14:paraId="60A3C443" w14:textId="4D90B46E" w:rsidR="004E2501" w:rsidRPr="00C95681" w:rsidRDefault="004E2501" w:rsidP="007A52AD">
            <w:pPr>
              <w:jc w:val="left"/>
              <w:rPr>
                <w:rFonts w:ascii="Calibri" w:eastAsia="Times New Roman" w:hAnsi="Calibri" w:cs="Calibri"/>
                <w:color w:val="000000"/>
                <w:lang w:val="de-AT" w:eastAsia="de-AT"/>
              </w:rPr>
            </w:pPr>
            <w:r w:rsidRPr="4843AD5A">
              <w:rPr>
                <w:rFonts w:ascii="Calibri" w:eastAsia="Times New Roman" w:hAnsi="Calibri" w:cs="Calibri"/>
                <w:color w:val="000000" w:themeColor="text1"/>
                <w:lang w:val="de-AT" w:eastAsia="de-AT"/>
              </w:rPr>
              <w:t> </w:t>
            </w:r>
            <w:r w:rsidR="53636001" w:rsidRPr="693C5C8D">
              <w:rPr>
                <w:rFonts w:ascii="Calibri" w:eastAsia="Times New Roman" w:hAnsi="Calibri" w:cs="Calibri"/>
                <w:color w:val="000000" w:themeColor="text1"/>
                <w:lang w:val="de-AT" w:eastAsia="de-AT"/>
              </w:rPr>
              <w:t>24h</w:t>
            </w:r>
          </w:p>
        </w:tc>
        <w:tc>
          <w:tcPr>
            <w:tcW w:w="992" w:type="dxa"/>
            <w:vAlign w:val="bottom"/>
          </w:tcPr>
          <w:p w14:paraId="5C679350" w14:textId="321331A0" w:rsidR="004E2501" w:rsidRPr="00C95681" w:rsidRDefault="53636001" w:rsidP="00C87FCD">
            <w:pPr>
              <w:jc w:val="left"/>
              <w:rPr>
                <w:rFonts w:ascii="Calibri" w:eastAsia="Times New Roman" w:hAnsi="Calibri" w:cs="Calibri"/>
                <w:color w:val="000000"/>
                <w:lang w:val="de-AT" w:eastAsia="de-AT"/>
              </w:rPr>
            </w:pPr>
            <w:r w:rsidRPr="6BDDB922">
              <w:rPr>
                <w:rFonts w:ascii="Calibri" w:eastAsia="Times New Roman" w:hAnsi="Calibri" w:cs="Calibri"/>
                <w:color w:val="000000" w:themeColor="text1"/>
                <w:lang w:val="de-AT" w:eastAsia="de-AT"/>
              </w:rPr>
              <w:t>1h</w:t>
            </w:r>
          </w:p>
        </w:tc>
        <w:tc>
          <w:tcPr>
            <w:tcW w:w="992" w:type="dxa"/>
            <w:vAlign w:val="bottom"/>
          </w:tcPr>
          <w:p w14:paraId="052E60B1" w14:textId="3882A383" w:rsidR="004E2501" w:rsidRPr="00C95681" w:rsidRDefault="53636001" w:rsidP="00C87FCD">
            <w:pPr>
              <w:jc w:val="left"/>
              <w:rPr>
                <w:rFonts w:ascii="Calibri" w:eastAsia="Times New Roman" w:hAnsi="Calibri" w:cs="Calibri"/>
                <w:color w:val="000000"/>
                <w:lang w:val="de-AT" w:eastAsia="de-AT"/>
              </w:rPr>
            </w:pPr>
            <w:r w:rsidRPr="7923F821">
              <w:rPr>
                <w:rFonts w:ascii="Calibri" w:eastAsia="Times New Roman" w:hAnsi="Calibri" w:cs="Calibri"/>
                <w:color w:val="000000" w:themeColor="text1"/>
                <w:lang w:val="de-AT" w:eastAsia="de-AT"/>
              </w:rPr>
              <w:t>24h</w:t>
            </w:r>
          </w:p>
        </w:tc>
      </w:tr>
    </w:tbl>
    <w:p w14:paraId="5C4ED0D7" w14:textId="77777777" w:rsidR="00B20984" w:rsidRDefault="00B20984" w:rsidP="00B20984">
      <w:pPr>
        <w:rPr>
          <w:lang w:val="en-GB"/>
        </w:rPr>
      </w:pPr>
    </w:p>
    <w:p w14:paraId="56AEA311" w14:textId="77777777" w:rsidR="00B20984" w:rsidRPr="001950A5" w:rsidRDefault="00B20984" w:rsidP="00B20984">
      <w:pPr>
        <w:pStyle w:val="berschrift2"/>
        <w:keepLines w:val="0"/>
        <w:spacing w:before="320" w:after="180" w:line="312" w:lineRule="auto"/>
        <w:ind w:left="576" w:hanging="576"/>
        <w:jc w:val="left"/>
        <w:rPr>
          <w:rFonts w:ascii="Arial" w:eastAsia="Times New Roman" w:hAnsi="Arial" w:cs="Arial"/>
          <w:b/>
          <w:bCs/>
          <w:color w:val="000000" w:themeColor="text1"/>
          <w:sz w:val="28"/>
          <w:lang w:eastAsia="de-DE"/>
        </w:rPr>
      </w:pPr>
      <w:bookmarkStart w:id="1" w:name="_Ref3462188"/>
      <w:r w:rsidRPr="00F15730">
        <w:rPr>
          <w:rFonts w:ascii="Arial" w:eastAsia="Times New Roman" w:hAnsi="Arial" w:cs="Arial"/>
          <w:b/>
          <w:bCs/>
          <w:color w:val="000000" w:themeColor="text1"/>
          <w:sz w:val="28"/>
          <w:lang w:eastAsia="de-DE"/>
        </w:rPr>
        <w:lastRenderedPageBreak/>
        <w:t xml:space="preserve">Vorlage </w:t>
      </w:r>
      <w:r>
        <w:rPr>
          <w:rFonts w:ascii="Arial" w:eastAsia="Times New Roman" w:hAnsi="Arial" w:cs="Arial"/>
          <w:b/>
          <w:bCs/>
          <w:color w:val="000000" w:themeColor="text1"/>
          <w:sz w:val="28"/>
          <w:lang w:eastAsia="de-DE"/>
        </w:rPr>
        <w:t>9: Bedrohungs</w:t>
      </w:r>
      <w:r w:rsidRPr="00F15730">
        <w:rPr>
          <w:rFonts w:ascii="Arial" w:eastAsia="Times New Roman" w:hAnsi="Arial" w:cs="Arial"/>
          <w:b/>
          <w:bCs/>
          <w:color w:val="000000" w:themeColor="text1"/>
          <w:sz w:val="28"/>
          <w:lang w:eastAsia="de-DE"/>
        </w:rPr>
        <w:t>identifikation</w:t>
      </w:r>
      <w:bookmarkEnd w:id="1"/>
      <w:r w:rsidRPr="00F15730">
        <w:rPr>
          <w:rFonts w:ascii="Arial" w:eastAsia="Times New Roman" w:hAnsi="Arial" w:cs="Arial"/>
          <w:b/>
          <w:bCs/>
          <w:color w:val="000000" w:themeColor="text1"/>
          <w:sz w:val="28"/>
          <w:lang w:eastAsia="de-DE"/>
        </w:rPr>
        <w:t xml:space="preserve"> </w:t>
      </w:r>
    </w:p>
    <w:tbl>
      <w:tblPr>
        <w:tblW w:w="14029" w:type="dxa"/>
        <w:tblBorders>
          <w:top w:val="single" w:sz="4" w:space="0" w:color="AE9A80"/>
          <w:left w:val="single" w:sz="4" w:space="0" w:color="AE9A80"/>
          <w:bottom w:val="single" w:sz="4" w:space="0" w:color="AE9A80"/>
          <w:right w:val="single" w:sz="4" w:space="0" w:color="AE9A80"/>
          <w:insideH w:val="single" w:sz="4" w:space="0" w:color="AE9A80"/>
          <w:insideV w:val="single" w:sz="4" w:space="0" w:color="AE9A80"/>
        </w:tblBorders>
        <w:tblCellMar>
          <w:left w:w="70" w:type="dxa"/>
          <w:right w:w="70" w:type="dxa"/>
        </w:tblCellMar>
        <w:tblLook w:val="04A0" w:firstRow="1" w:lastRow="0" w:firstColumn="1" w:lastColumn="0" w:noHBand="0" w:noVBand="1"/>
      </w:tblPr>
      <w:tblGrid>
        <w:gridCol w:w="1200"/>
        <w:gridCol w:w="2860"/>
        <w:gridCol w:w="3323"/>
        <w:gridCol w:w="3323"/>
        <w:gridCol w:w="3323"/>
      </w:tblGrid>
      <w:tr w:rsidR="00B20984" w:rsidRPr="00485DD3" w14:paraId="376C7B03" w14:textId="77777777" w:rsidTr="007A52AD">
        <w:trPr>
          <w:trHeight w:val="300"/>
        </w:trPr>
        <w:tc>
          <w:tcPr>
            <w:tcW w:w="1200" w:type="dxa"/>
            <w:shd w:val="clear" w:color="auto" w:fill="D7CDC0"/>
            <w:vAlign w:val="center"/>
            <w:hideMark/>
          </w:tcPr>
          <w:p w14:paraId="04B2B0A6" w14:textId="77777777" w:rsidR="00B20984" w:rsidRPr="00485DD3" w:rsidRDefault="00B20984" w:rsidP="007A52AD">
            <w:pPr>
              <w:jc w:val="center"/>
              <w:rPr>
                <w:rFonts w:ascii="Calibri" w:eastAsia="Times New Roman" w:hAnsi="Calibri" w:cs="Calibri"/>
                <w:color w:val="000000"/>
                <w:szCs w:val="22"/>
                <w:lang w:val="de-AT" w:eastAsia="de-AT"/>
              </w:rPr>
            </w:pPr>
            <w:r w:rsidRPr="00485DD3">
              <w:rPr>
                <w:rFonts w:ascii="Calibri" w:eastAsia="Times New Roman" w:hAnsi="Calibri" w:cs="Calibri"/>
                <w:color w:val="000000"/>
                <w:szCs w:val="22"/>
                <w:lang w:val="de-AT" w:eastAsia="de-AT"/>
              </w:rPr>
              <w:t>Risiko</w:t>
            </w:r>
            <w:r>
              <w:rPr>
                <w:rFonts w:ascii="Calibri" w:eastAsia="Times New Roman" w:hAnsi="Calibri" w:cs="Calibri"/>
                <w:color w:val="000000"/>
                <w:szCs w:val="22"/>
                <w:lang w:val="de-AT" w:eastAsia="de-AT"/>
              </w:rPr>
              <w:t xml:space="preserve"> Nr.</w:t>
            </w:r>
          </w:p>
        </w:tc>
        <w:tc>
          <w:tcPr>
            <w:tcW w:w="2860" w:type="dxa"/>
            <w:shd w:val="clear" w:color="auto" w:fill="D7CDC0"/>
            <w:vAlign w:val="center"/>
            <w:hideMark/>
          </w:tcPr>
          <w:p w14:paraId="562F923E" w14:textId="77777777" w:rsidR="00B20984" w:rsidRPr="00485DD3" w:rsidRDefault="00B20984" w:rsidP="007A52AD">
            <w:pPr>
              <w:jc w:val="left"/>
              <w:rPr>
                <w:rFonts w:ascii="Calibri" w:eastAsia="Times New Roman" w:hAnsi="Calibri" w:cs="Calibri"/>
                <w:b/>
                <w:bCs/>
                <w:color w:val="000000"/>
                <w:szCs w:val="22"/>
                <w:lang w:val="de-AT" w:eastAsia="de-AT"/>
              </w:rPr>
            </w:pPr>
            <w:r w:rsidRPr="00485DD3">
              <w:rPr>
                <w:rFonts w:ascii="Calibri" w:eastAsia="Times New Roman" w:hAnsi="Calibri" w:cs="Calibri"/>
                <w:b/>
                <w:bCs/>
                <w:color w:val="000000"/>
                <w:szCs w:val="22"/>
                <w:lang w:val="de-AT" w:eastAsia="de-AT"/>
              </w:rPr>
              <w:t>Bezeichnung</w:t>
            </w:r>
          </w:p>
        </w:tc>
        <w:tc>
          <w:tcPr>
            <w:tcW w:w="3323" w:type="dxa"/>
            <w:shd w:val="clear" w:color="auto" w:fill="D7CDC0"/>
            <w:vAlign w:val="center"/>
            <w:hideMark/>
          </w:tcPr>
          <w:p w14:paraId="7A0A285D" w14:textId="77777777" w:rsidR="00B20984" w:rsidRPr="00485DD3" w:rsidRDefault="00B20984" w:rsidP="007A52AD">
            <w:pPr>
              <w:jc w:val="left"/>
              <w:rPr>
                <w:rFonts w:ascii="Calibri" w:eastAsia="Times New Roman" w:hAnsi="Calibri" w:cs="Calibri"/>
                <w:b/>
                <w:bCs/>
                <w:color w:val="000000"/>
                <w:szCs w:val="22"/>
                <w:lang w:val="de-AT" w:eastAsia="de-AT"/>
              </w:rPr>
            </w:pPr>
            <w:r w:rsidRPr="00485DD3">
              <w:rPr>
                <w:rFonts w:ascii="Calibri" w:eastAsia="Times New Roman" w:hAnsi="Calibri" w:cs="Calibri"/>
                <w:b/>
                <w:bCs/>
                <w:color w:val="000000"/>
                <w:szCs w:val="22"/>
                <w:lang w:val="de-AT" w:eastAsia="de-AT"/>
              </w:rPr>
              <w:t>Beschreibung</w:t>
            </w:r>
          </w:p>
        </w:tc>
        <w:tc>
          <w:tcPr>
            <w:tcW w:w="3323" w:type="dxa"/>
            <w:shd w:val="clear" w:color="auto" w:fill="D7CDC0"/>
            <w:vAlign w:val="center"/>
            <w:hideMark/>
          </w:tcPr>
          <w:p w14:paraId="72BB81CD" w14:textId="77777777" w:rsidR="00B20984" w:rsidRPr="00485DD3" w:rsidRDefault="00B20984" w:rsidP="007A52AD">
            <w:pPr>
              <w:jc w:val="left"/>
              <w:rPr>
                <w:rFonts w:ascii="Calibri" w:eastAsia="Times New Roman" w:hAnsi="Calibri" w:cs="Calibri"/>
                <w:b/>
                <w:bCs/>
                <w:color w:val="000000"/>
                <w:szCs w:val="22"/>
                <w:lang w:val="de-AT" w:eastAsia="de-AT"/>
              </w:rPr>
            </w:pPr>
            <w:r w:rsidRPr="00485DD3">
              <w:rPr>
                <w:rFonts w:ascii="Calibri" w:eastAsia="Times New Roman" w:hAnsi="Calibri" w:cs="Calibri"/>
                <w:b/>
                <w:bCs/>
                <w:color w:val="000000"/>
                <w:szCs w:val="22"/>
                <w:lang w:val="de-AT" w:eastAsia="de-AT"/>
              </w:rPr>
              <w:t>Bedrohung(en)</w:t>
            </w:r>
          </w:p>
        </w:tc>
        <w:tc>
          <w:tcPr>
            <w:tcW w:w="3323" w:type="dxa"/>
            <w:shd w:val="clear" w:color="auto" w:fill="D7CDC0"/>
            <w:vAlign w:val="center"/>
            <w:hideMark/>
          </w:tcPr>
          <w:p w14:paraId="1E6F85CB" w14:textId="77777777" w:rsidR="00B20984" w:rsidRPr="00485DD3" w:rsidRDefault="00B20984" w:rsidP="007A52AD">
            <w:pPr>
              <w:jc w:val="left"/>
              <w:rPr>
                <w:rFonts w:ascii="Calibri" w:eastAsia="Times New Roman" w:hAnsi="Calibri" w:cs="Calibri"/>
                <w:b/>
                <w:bCs/>
                <w:color w:val="000000"/>
                <w:szCs w:val="22"/>
                <w:lang w:val="de-AT" w:eastAsia="de-AT"/>
              </w:rPr>
            </w:pPr>
            <w:r w:rsidRPr="00485DD3">
              <w:rPr>
                <w:rFonts w:ascii="Calibri" w:eastAsia="Times New Roman" w:hAnsi="Calibri" w:cs="Calibri"/>
                <w:b/>
                <w:bCs/>
                <w:color w:val="000000"/>
                <w:szCs w:val="22"/>
                <w:lang w:val="de-AT" w:eastAsia="de-AT"/>
              </w:rPr>
              <w:t>Schwachstelle(n)</w:t>
            </w:r>
          </w:p>
        </w:tc>
      </w:tr>
      <w:tr w:rsidR="00B20984" w:rsidRPr="00485DD3" w14:paraId="25E1640E" w14:textId="77777777" w:rsidTr="007A52AD">
        <w:trPr>
          <w:trHeight w:val="1511"/>
        </w:trPr>
        <w:tc>
          <w:tcPr>
            <w:tcW w:w="1200" w:type="dxa"/>
            <w:shd w:val="clear" w:color="auto" w:fill="D7CDC0"/>
            <w:hideMark/>
          </w:tcPr>
          <w:p w14:paraId="57B7F9C1" w14:textId="77777777" w:rsidR="00B20984" w:rsidRPr="00485DD3" w:rsidRDefault="00B20984" w:rsidP="007A52AD">
            <w:pPr>
              <w:jc w:val="center"/>
              <w:rPr>
                <w:rFonts w:ascii="Calibri" w:eastAsia="Times New Roman" w:hAnsi="Calibri" w:cs="Calibri"/>
                <w:color w:val="000000"/>
                <w:szCs w:val="22"/>
                <w:lang w:val="de-AT" w:eastAsia="de-AT"/>
              </w:rPr>
            </w:pPr>
            <w:r w:rsidRPr="00485DD3">
              <w:rPr>
                <w:rFonts w:ascii="Calibri" w:eastAsia="Times New Roman" w:hAnsi="Calibri" w:cs="Calibri"/>
                <w:color w:val="000000"/>
                <w:szCs w:val="22"/>
                <w:lang w:val="de-AT" w:eastAsia="de-AT"/>
              </w:rPr>
              <w:t>1</w:t>
            </w:r>
          </w:p>
        </w:tc>
        <w:tc>
          <w:tcPr>
            <w:tcW w:w="2860" w:type="dxa"/>
            <w:shd w:val="clear" w:color="auto" w:fill="auto"/>
            <w:hideMark/>
          </w:tcPr>
          <w:p w14:paraId="47F54EE2" w14:textId="22873259" w:rsidR="00B20984" w:rsidRPr="00485DD3" w:rsidRDefault="18ED85D1" w:rsidP="007A52AD">
            <w:pPr>
              <w:jc w:val="left"/>
              <w:rPr>
                <w:rFonts w:ascii="Calibri" w:eastAsia="Times New Roman" w:hAnsi="Calibri" w:cs="Calibri"/>
                <w:color w:val="000000"/>
                <w:lang w:val="de-AT" w:eastAsia="de-AT"/>
              </w:rPr>
            </w:pPr>
            <w:r w:rsidRPr="2336A537">
              <w:rPr>
                <w:rFonts w:ascii="Calibri" w:eastAsia="Times New Roman" w:hAnsi="Calibri" w:cs="Calibri"/>
                <w:color w:val="000000" w:themeColor="text1"/>
                <w:lang w:val="de-AT" w:eastAsia="de-AT"/>
              </w:rPr>
              <w:t>Komplikationen</w:t>
            </w:r>
            <w:r w:rsidRPr="35ECE2E5">
              <w:rPr>
                <w:rFonts w:ascii="Calibri" w:eastAsia="Times New Roman" w:hAnsi="Calibri" w:cs="Calibri"/>
                <w:color w:val="000000" w:themeColor="text1"/>
                <w:lang w:val="de-AT" w:eastAsia="de-AT"/>
              </w:rPr>
              <w:t xml:space="preserve"> </w:t>
            </w:r>
            <w:r w:rsidRPr="2CF4FBAA">
              <w:rPr>
                <w:rFonts w:ascii="Calibri" w:eastAsia="Times New Roman" w:hAnsi="Calibri" w:cs="Calibri"/>
                <w:color w:val="000000" w:themeColor="text1"/>
                <w:lang w:val="de-AT" w:eastAsia="de-AT"/>
              </w:rPr>
              <w:t xml:space="preserve">kritischer </w:t>
            </w:r>
            <w:r w:rsidRPr="02DC6990">
              <w:rPr>
                <w:rFonts w:ascii="Calibri" w:eastAsia="Times New Roman" w:hAnsi="Calibri" w:cs="Calibri"/>
                <w:color w:val="000000" w:themeColor="text1"/>
                <w:lang w:val="de-AT" w:eastAsia="de-AT"/>
              </w:rPr>
              <w:t>Drittdienstleister</w:t>
            </w:r>
          </w:p>
        </w:tc>
        <w:tc>
          <w:tcPr>
            <w:tcW w:w="3323" w:type="dxa"/>
            <w:shd w:val="clear" w:color="auto" w:fill="auto"/>
            <w:hideMark/>
          </w:tcPr>
          <w:p w14:paraId="28E011EA" w14:textId="381BA42D" w:rsidR="00B20984" w:rsidRPr="00485DD3" w:rsidRDefault="51F6E182" w:rsidP="007A52AD">
            <w:pPr>
              <w:jc w:val="left"/>
              <w:rPr>
                <w:rFonts w:ascii="Calibri" w:eastAsia="Times New Roman" w:hAnsi="Calibri" w:cs="Calibri"/>
                <w:color w:val="000000"/>
                <w:lang w:val="de-AT" w:eastAsia="de-AT"/>
              </w:rPr>
            </w:pPr>
            <w:r w:rsidRPr="02DC6990">
              <w:rPr>
                <w:rFonts w:ascii="Calibri" w:eastAsia="Times New Roman" w:hAnsi="Calibri" w:cs="Calibri"/>
                <w:color w:val="000000" w:themeColor="text1"/>
                <w:lang w:val="de-AT" w:eastAsia="de-AT"/>
              </w:rPr>
              <w:t xml:space="preserve">Ausfall der </w:t>
            </w:r>
            <w:r w:rsidRPr="3E6DE177">
              <w:rPr>
                <w:rFonts w:ascii="Calibri" w:eastAsia="Times New Roman" w:hAnsi="Calibri" w:cs="Calibri"/>
                <w:color w:val="000000" w:themeColor="text1"/>
                <w:lang w:val="de-AT" w:eastAsia="de-AT"/>
              </w:rPr>
              <w:t xml:space="preserve">Cloud Funktionen </w:t>
            </w:r>
            <w:r w:rsidRPr="7ACD741A">
              <w:rPr>
                <w:rFonts w:ascii="Calibri" w:eastAsia="Times New Roman" w:hAnsi="Calibri" w:cs="Calibri"/>
                <w:color w:val="000000" w:themeColor="text1"/>
                <w:lang w:val="de-AT" w:eastAsia="de-AT"/>
              </w:rPr>
              <w:t xml:space="preserve">durch Angriff </w:t>
            </w:r>
            <w:r w:rsidRPr="7C8B61F4">
              <w:rPr>
                <w:rFonts w:ascii="Calibri" w:eastAsia="Times New Roman" w:hAnsi="Calibri" w:cs="Calibri"/>
                <w:color w:val="000000" w:themeColor="text1"/>
                <w:lang w:val="de-AT" w:eastAsia="de-AT"/>
              </w:rPr>
              <w:t xml:space="preserve">auf Clouddienst oder </w:t>
            </w:r>
            <w:r w:rsidRPr="46486CB9">
              <w:rPr>
                <w:rFonts w:ascii="Calibri" w:eastAsia="Times New Roman" w:hAnsi="Calibri" w:cs="Calibri"/>
                <w:color w:val="000000" w:themeColor="text1"/>
                <w:lang w:val="de-AT" w:eastAsia="de-AT"/>
              </w:rPr>
              <w:t>Kommunikation mit diesem</w:t>
            </w:r>
            <w:r w:rsidRPr="0E6342B6">
              <w:rPr>
                <w:rFonts w:ascii="Calibri" w:eastAsia="Times New Roman" w:hAnsi="Calibri" w:cs="Calibri"/>
                <w:color w:val="000000" w:themeColor="text1"/>
                <w:lang w:val="de-AT" w:eastAsia="de-AT"/>
              </w:rPr>
              <w:t>.</w:t>
            </w:r>
            <w:r w:rsidR="7CC57A0D" w:rsidRPr="22ABA252">
              <w:rPr>
                <w:rFonts w:ascii="Calibri" w:eastAsia="Times New Roman" w:hAnsi="Calibri" w:cs="Calibri"/>
                <w:color w:val="000000" w:themeColor="text1"/>
                <w:lang w:val="de-AT" w:eastAsia="de-AT"/>
              </w:rPr>
              <w:t xml:space="preserve"> </w:t>
            </w:r>
            <w:r w:rsidR="7CC57A0D" w:rsidRPr="2E0C5FFA">
              <w:rPr>
                <w:rFonts w:ascii="Calibri" w:eastAsia="Times New Roman" w:hAnsi="Calibri" w:cs="Calibri"/>
                <w:color w:val="000000" w:themeColor="text1"/>
                <w:lang w:val="de-AT" w:eastAsia="de-AT"/>
              </w:rPr>
              <w:t>Dabei Verlust oder Diebstahl von Daten.</w:t>
            </w:r>
          </w:p>
        </w:tc>
        <w:tc>
          <w:tcPr>
            <w:tcW w:w="3323" w:type="dxa"/>
            <w:shd w:val="clear" w:color="auto" w:fill="auto"/>
            <w:hideMark/>
          </w:tcPr>
          <w:p w14:paraId="13DE2CEA" w14:textId="77777777" w:rsidR="00C16AE0" w:rsidRDefault="00C16AE0" w:rsidP="007A52AD">
            <w:pPr>
              <w:jc w:val="left"/>
              <w:rPr>
                <w:rFonts w:ascii="Calibri" w:eastAsia="Times New Roman" w:hAnsi="Calibri" w:cs="Calibri"/>
                <w:color w:val="000000"/>
                <w:lang w:val="de-AT" w:eastAsia="de-AT"/>
              </w:rPr>
            </w:pPr>
            <w:r w:rsidRPr="00BD2AE3">
              <w:rPr>
                <w:rFonts w:ascii="Calibri" w:eastAsia="Times New Roman" w:hAnsi="Calibri" w:cs="Calibri"/>
                <w:color w:val="000000"/>
                <w:highlight w:val="lightGray"/>
                <w:lang w:val="de-AT" w:eastAsia="de-AT"/>
              </w:rPr>
              <w:t>Angriff auf den Dienstleister selbst und dadurch entstandenen Ausfall</w:t>
            </w:r>
            <w:r>
              <w:rPr>
                <w:rFonts w:ascii="Calibri" w:eastAsia="Times New Roman" w:hAnsi="Calibri" w:cs="Calibri"/>
                <w:color w:val="000000"/>
                <w:highlight w:val="lightGray"/>
                <w:lang w:val="de-AT" w:eastAsia="de-AT"/>
              </w:rPr>
              <w:t xml:space="preserve"> der </w:t>
            </w:r>
            <w:proofErr w:type="gramStart"/>
            <w:r>
              <w:rPr>
                <w:rFonts w:ascii="Calibri" w:eastAsia="Times New Roman" w:hAnsi="Calibri" w:cs="Calibri"/>
                <w:color w:val="000000"/>
                <w:highlight w:val="lightGray"/>
                <w:lang w:val="de-AT" w:eastAsia="de-AT"/>
              </w:rPr>
              <w:t>Cloud Dienste</w:t>
            </w:r>
            <w:proofErr w:type="gramEnd"/>
            <w:r w:rsidRPr="00BD2AE3">
              <w:rPr>
                <w:rFonts w:ascii="Calibri" w:eastAsia="Times New Roman" w:hAnsi="Calibri" w:cs="Calibri"/>
                <w:color w:val="000000"/>
                <w:highlight w:val="lightGray"/>
                <w:lang w:val="de-AT" w:eastAsia="de-AT"/>
              </w:rPr>
              <w:t>.</w:t>
            </w:r>
          </w:p>
          <w:p w14:paraId="092A47F1" w14:textId="77777777" w:rsidR="00C16AE0" w:rsidRDefault="00C16AE0" w:rsidP="007A52AD">
            <w:pPr>
              <w:jc w:val="left"/>
              <w:rPr>
                <w:rFonts w:ascii="Calibri" w:eastAsia="Times New Roman" w:hAnsi="Calibri" w:cs="Calibri"/>
                <w:color w:val="000000" w:themeColor="text1"/>
                <w:lang w:val="de-AT" w:eastAsia="de-AT"/>
              </w:rPr>
            </w:pPr>
          </w:p>
          <w:p w14:paraId="371C015F" w14:textId="25A6391E" w:rsidR="00BD2AE3" w:rsidRPr="00C16AE0" w:rsidRDefault="31C66158" w:rsidP="007A52AD">
            <w:pPr>
              <w:jc w:val="left"/>
              <w:rPr>
                <w:rFonts w:ascii="Calibri" w:eastAsia="Times New Roman" w:hAnsi="Calibri" w:cs="Calibri"/>
                <w:color w:val="000000" w:themeColor="text1"/>
                <w:lang w:val="de-AT" w:eastAsia="de-AT"/>
              </w:rPr>
            </w:pPr>
            <w:r w:rsidRPr="30D2D485">
              <w:rPr>
                <w:rFonts w:ascii="Calibri" w:eastAsia="Times New Roman" w:hAnsi="Calibri" w:cs="Calibri"/>
                <w:color w:val="000000" w:themeColor="text1"/>
                <w:lang w:val="de-AT" w:eastAsia="de-AT"/>
              </w:rPr>
              <w:t xml:space="preserve">Angriffe auf Verbindung </w:t>
            </w:r>
            <w:r w:rsidR="0063603A">
              <w:rPr>
                <w:rFonts w:ascii="Calibri" w:eastAsia="Times New Roman" w:hAnsi="Calibri" w:cs="Calibri"/>
                <w:color w:val="000000" w:themeColor="text1"/>
                <w:lang w:val="de-AT" w:eastAsia="de-AT"/>
              </w:rPr>
              <w:t>mit dem Dienstleister</w:t>
            </w:r>
            <w:r w:rsidR="00BD2AE3">
              <w:rPr>
                <w:rFonts w:ascii="Calibri" w:eastAsia="Times New Roman" w:hAnsi="Calibri" w:cs="Calibri"/>
                <w:color w:val="000000" w:themeColor="text1"/>
                <w:lang w:val="de-AT" w:eastAsia="de-AT"/>
              </w:rPr>
              <w:t>.</w:t>
            </w:r>
          </w:p>
        </w:tc>
        <w:tc>
          <w:tcPr>
            <w:tcW w:w="3323" w:type="dxa"/>
            <w:shd w:val="clear" w:color="auto" w:fill="auto"/>
            <w:hideMark/>
          </w:tcPr>
          <w:p w14:paraId="786977E7" w14:textId="77777777" w:rsidR="00B20984" w:rsidRDefault="2D85FC8F" w:rsidP="007A52AD">
            <w:pPr>
              <w:jc w:val="left"/>
              <w:rPr>
                <w:rFonts w:ascii="Calibri" w:eastAsia="Times New Roman" w:hAnsi="Calibri" w:cs="Calibri"/>
                <w:color w:val="000000" w:themeColor="text1"/>
                <w:lang w:val="de-AT" w:eastAsia="de-AT"/>
              </w:rPr>
            </w:pPr>
            <w:r w:rsidRPr="2F973EC8">
              <w:rPr>
                <w:rFonts w:ascii="Calibri" w:eastAsia="Times New Roman" w:hAnsi="Calibri" w:cs="Calibri"/>
                <w:color w:val="000000" w:themeColor="text1"/>
                <w:lang w:val="de-AT" w:eastAsia="de-AT"/>
              </w:rPr>
              <w:t>Unsichere Verbindung</w:t>
            </w:r>
          </w:p>
          <w:p w14:paraId="3E41A303" w14:textId="77777777" w:rsidR="00E16BCF" w:rsidRDefault="00E16BCF" w:rsidP="007A52AD">
            <w:pPr>
              <w:jc w:val="left"/>
              <w:rPr>
                <w:rFonts w:ascii="Calibri" w:eastAsia="Times New Roman" w:hAnsi="Calibri" w:cs="Calibri"/>
                <w:color w:val="000000" w:themeColor="text1"/>
                <w:lang w:val="de-AT" w:eastAsia="de-AT"/>
              </w:rPr>
            </w:pPr>
          </w:p>
          <w:p w14:paraId="486D584D" w14:textId="4F8844DB" w:rsidR="00E16BCF" w:rsidRPr="00485DD3" w:rsidRDefault="00D82C8E" w:rsidP="007A52AD">
            <w:pPr>
              <w:jc w:val="left"/>
              <w:rPr>
                <w:rFonts w:ascii="Calibri" w:eastAsia="Times New Roman" w:hAnsi="Calibri" w:cs="Calibri"/>
                <w:color w:val="000000"/>
                <w:lang w:val="de-AT" w:eastAsia="de-AT"/>
              </w:rPr>
            </w:pPr>
            <w:r>
              <w:rPr>
                <w:rFonts w:ascii="Calibri" w:eastAsia="Times New Roman" w:hAnsi="Calibri" w:cs="Calibri"/>
                <w:color w:val="000000"/>
                <w:lang w:val="de-AT" w:eastAsia="de-AT"/>
              </w:rPr>
              <w:t>Schwachpunkte von Drittanbietern</w:t>
            </w:r>
          </w:p>
        </w:tc>
      </w:tr>
      <w:tr w:rsidR="00B20984" w:rsidRPr="00485DD3" w14:paraId="4F6B707E" w14:textId="77777777" w:rsidTr="007A52AD">
        <w:trPr>
          <w:trHeight w:val="1511"/>
        </w:trPr>
        <w:tc>
          <w:tcPr>
            <w:tcW w:w="1200" w:type="dxa"/>
            <w:shd w:val="clear" w:color="auto" w:fill="D7CDC0"/>
            <w:hideMark/>
          </w:tcPr>
          <w:p w14:paraId="52C83E02" w14:textId="77777777" w:rsidR="00B20984" w:rsidRPr="00485DD3" w:rsidRDefault="00B20984" w:rsidP="007A52AD">
            <w:pPr>
              <w:jc w:val="center"/>
              <w:rPr>
                <w:rFonts w:ascii="Calibri" w:eastAsia="Times New Roman" w:hAnsi="Calibri" w:cs="Calibri"/>
                <w:color w:val="000000"/>
                <w:szCs w:val="22"/>
                <w:lang w:val="de-AT" w:eastAsia="de-AT"/>
              </w:rPr>
            </w:pPr>
            <w:r w:rsidRPr="00485DD3">
              <w:rPr>
                <w:rFonts w:ascii="Calibri" w:eastAsia="Times New Roman" w:hAnsi="Calibri" w:cs="Calibri"/>
                <w:color w:val="000000"/>
                <w:szCs w:val="22"/>
                <w:lang w:val="de-AT" w:eastAsia="de-AT"/>
              </w:rPr>
              <w:t>2</w:t>
            </w:r>
          </w:p>
        </w:tc>
        <w:tc>
          <w:tcPr>
            <w:tcW w:w="2860" w:type="dxa"/>
            <w:shd w:val="clear" w:color="auto" w:fill="auto"/>
            <w:hideMark/>
          </w:tcPr>
          <w:p w14:paraId="66FFB328" w14:textId="47BFC220" w:rsidR="00B20984" w:rsidRPr="00485DD3" w:rsidRDefault="65CE1DE7" w:rsidP="007A52AD">
            <w:pPr>
              <w:jc w:val="left"/>
              <w:rPr>
                <w:rFonts w:ascii="Calibri" w:eastAsia="Times New Roman" w:hAnsi="Calibri" w:cs="Calibri"/>
                <w:color w:val="000000"/>
                <w:lang w:val="de-AT" w:eastAsia="de-AT"/>
              </w:rPr>
            </w:pPr>
            <w:r w:rsidRPr="251904D2">
              <w:rPr>
                <w:rFonts w:ascii="Calibri" w:eastAsia="Times New Roman" w:hAnsi="Calibri" w:cs="Calibri"/>
                <w:color w:val="000000" w:themeColor="text1"/>
                <w:lang w:val="de-AT" w:eastAsia="de-AT"/>
              </w:rPr>
              <w:t xml:space="preserve">Unbefugter </w:t>
            </w:r>
            <w:r w:rsidRPr="56CDA869">
              <w:rPr>
                <w:rFonts w:ascii="Calibri" w:eastAsia="Times New Roman" w:hAnsi="Calibri" w:cs="Calibri"/>
                <w:color w:val="000000" w:themeColor="text1"/>
                <w:lang w:val="de-AT" w:eastAsia="de-AT"/>
              </w:rPr>
              <w:t xml:space="preserve">Zugriff durch </w:t>
            </w:r>
            <w:r w:rsidRPr="184DED1B">
              <w:rPr>
                <w:rFonts w:ascii="Calibri" w:eastAsia="Times New Roman" w:hAnsi="Calibri" w:cs="Calibri"/>
                <w:color w:val="000000" w:themeColor="text1"/>
                <w:lang w:val="de-AT" w:eastAsia="de-AT"/>
              </w:rPr>
              <w:t>Ex-</w:t>
            </w:r>
            <w:r w:rsidRPr="165EB84A">
              <w:rPr>
                <w:rFonts w:ascii="Calibri" w:eastAsia="Times New Roman" w:hAnsi="Calibri" w:cs="Calibri"/>
                <w:color w:val="000000" w:themeColor="text1"/>
                <w:lang w:val="de-AT" w:eastAsia="de-AT"/>
              </w:rPr>
              <w:t>Mitarbeiter</w:t>
            </w:r>
          </w:p>
        </w:tc>
        <w:tc>
          <w:tcPr>
            <w:tcW w:w="3323" w:type="dxa"/>
            <w:shd w:val="clear" w:color="auto" w:fill="auto"/>
            <w:hideMark/>
          </w:tcPr>
          <w:p w14:paraId="7A88FCF7" w14:textId="6B4E1059" w:rsidR="00B20984" w:rsidRPr="00485DD3" w:rsidRDefault="50C38B06" w:rsidP="007A52AD">
            <w:pPr>
              <w:jc w:val="left"/>
              <w:rPr>
                <w:rFonts w:ascii="Calibri" w:eastAsia="Times New Roman" w:hAnsi="Calibri" w:cs="Calibri"/>
                <w:color w:val="000000"/>
                <w:lang w:val="de-AT" w:eastAsia="de-AT"/>
              </w:rPr>
            </w:pPr>
            <w:r w:rsidRPr="76871298">
              <w:rPr>
                <w:rFonts w:ascii="Calibri" w:eastAsia="Times New Roman" w:hAnsi="Calibri" w:cs="Calibri"/>
                <w:color w:val="000000" w:themeColor="text1"/>
                <w:lang w:val="de-AT" w:eastAsia="de-AT"/>
              </w:rPr>
              <w:t xml:space="preserve">Zugang zu VPN </w:t>
            </w:r>
            <w:r w:rsidRPr="7401D552">
              <w:rPr>
                <w:rFonts w:ascii="Calibri" w:eastAsia="Times New Roman" w:hAnsi="Calibri" w:cs="Calibri"/>
                <w:color w:val="000000" w:themeColor="text1"/>
                <w:lang w:val="de-AT" w:eastAsia="de-AT"/>
              </w:rPr>
              <w:t xml:space="preserve">und </w:t>
            </w:r>
            <w:r w:rsidRPr="5CFD2D77">
              <w:rPr>
                <w:rFonts w:ascii="Calibri" w:eastAsia="Times New Roman" w:hAnsi="Calibri" w:cs="Calibri"/>
                <w:color w:val="000000" w:themeColor="text1"/>
                <w:lang w:val="de-AT" w:eastAsia="de-AT"/>
              </w:rPr>
              <w:t xml:space="preserve">Firmennetzwerk </w:t>
            </w:r>
            <w:r w:rsidRPr="7AA7AEBE">
              <w:rPr>
                <w:rFonts w:ascii="Calibri" w:eastAsia="Times New Roman" w:hAnsi="Calibri" w:cs="Calibri"/>
                <w:color w:val="000000" w:themeColor="text1"/>
                <w:lang w:val="de-AT" w:eastAsia="de-AT"/>
              </w:rPr>
              <w:t xml:space="preserve">nicht </w:t>
            </w:r>
            <w:r w:rsidRPr="1F1C5283">
              <w:rPr>
                <w:rFonts w:ascii="Calibri" w:eastAsia="Times New Roman" w:hAnsi="Calibri" w:cs="Calibri"/>
                <w:color w:val="000000" w:themeColor="text1"/>
                <w:lang w:val="de-AT" w:eastAsia="de-AT"/>
              </w:rPr>
              <w:t xml:space="preserve">ordnungsgemäß </w:t>
            </w:r>
            <w:r w:rsidRPr="691C9B8B">
              <w:rPr>
                <w:rFonts w:ascii="Calibri" w:eastAsia="Times New Roman" w:hAnsi="Calibri" w:cs="Calibri"/>
                <w:color w:val="000000" w:themeColor="text1"/>
                <w:lang w:val="de-AT" w:eastAsia="de-AT"/>
              </w:rPr>
              <w:t>deaktiviert</w:t>
            </w:r>
            <w:r w:rsidRPr="16D92A85">
              <w:rPr>
                <w:rFonts w:ascii="Calibri" w:eastAsia="Times New Roman" w:hAnsi="Calibri" w:cs="Calibri"/>
                <w:color w:val="000000" w:themeColor="text1"/>
                <w:lang w:val="de-AT" w:eastAsia="de-AT"/>
              </w:rPr>
              <w:t>.</w:t>
            </w:r>
            <w:r w:rsidRPr="691C9B8B">
              <w:rPr>
                <w:rFonts w:ascii="Calibri" w:eastAsia="Times New Roman" w:hAnsi="Calibri" w:cs="Calibri"/>
                <w:color w:val="000000" w:themeColor="text1"/>
                <w:lang w:val="de-AT" w:eastAsia="de-AT"/>
              </w:rPr>
              <w:t xml:space="preserve"> </w:t>
            </w:r>
          </w:p>
        </w:tc>
        <w:tc>
          <w:tcPr>
            <w:tcW w:w="3323" w:type="dxa"/>
            <w:shd w:val="clear" w:color="auto" w:fill="auto"/>
            <w:hideMark/>
          </w:tcPr>
          <w:p w14:paraId="37B1D413" w14:textId="64922260" w:rsidR="00B20984" w:rsidRDefault="194D76EB" w:rsidP="007A52AD">
            <w:pPr>
              <w:jc w:val="left"/>
              <w:rPr>
                <w:rFonts w:ascii="Calibri" w:eastAsia="Times New Roman" w:hAnsi="Calibri" w:cs="Calibri"/>
                <w:color w:val="000000" w:themeColor="text1"/>
                <w:lang w:val="de-AT" w:eastAsia="de-AT"/>
              </w:rPr>
            </w:pPr>
            <w:r w:rsidRPr="00C16AE0">
              <w:rPr>
                <w:rFonts w:ascii="Calibri" w:eastAsia="Times New Roman" w:hAnsi="Calibri" w:cs="Calibri"/>
                <w:color w:val="000000" w:themeColor="text1"/>
                <w:highlight w:val="lightGray"/>
                <w:lang w:val="de-AT" w:eastAsia="de-AT"/>
              </w:rPr>
              <w:t xml:space="preserve">Diebstahl von </w:t>
            </w:r>
            <w:r w:rsidR="56DBDED6" w:rsidRPr="00C16AE0">
              <w:rPr>
                <w:rFonts w:ascii="Calibri" w:eastAsia="Times New Roman" w:hAnsi="Calibri" w:cs="Calibri"/>
                <w:color w:val="000000" w:themeColor="text1"/>
                <w:highlight w:val="lightGray"/>
                <w:lang w:val="de-AT" w:eastAsia="de-AT"/>
              </w:rPr>
              <w:t>geschäftsrelevanten</w:t>
            </w:r>
            <w:r w:rsidRPr="00C16AE0">
              <w:rPr>
                <w:rFonts w:ascii="Calibri" w:eastAsia="Times New Roman" w:hAnsi="Calibri" w:cs="Calibri"/>
                <w:color w:val="000000" w:themeColor="text1"/>
                <w:highlight w:val="lightGray"/>
                <w:lang w:val="de-AT" w:eastAsia="de-AT"/>
              </w:rPr>
              <w:t xml:space="preserve"> </w:t>
            </w:r>
            <w:r w:rsidR="009E95E6" w:rsidRPr="00C16AE0">
              <w:rPr>
                <w:rFonts w:ascii="Calibri" w:eastAsia="Times New Roman" w:hAnsi="Calibri" w:cs="Calibri"/>
                <w:color w:val="000000" w:themeColor="text1"/>
                <w:highlight w:val="lightGray"/>
                <w:lang w:val="de-AT" w:eastAsia="de-AT"/>
              </w:rPr>
              <w:t>Inform</w:t>
            </w:r>
            <w:r w:rsidR="2CF77BC3" w:rsidRPr="00C16AE0">
              <w:rPr>
                <w:rFonts w:ascii="Calibri" w:eastAsia="Times New Roman" w:hAnsi="Calibri" w:cs="Calibri"/>
                <w:color w:val="000000" w:themeColor="text1"/>
                <w:highlight w:val="lightGray"/>
                <w:lang w:val="de-AT" w:eastAsia="de-AT"/>
              </w:rPr>
              <w:t>ationen und Weitergabe an Konkurrenz.</w:t>
            </w:r>
          </w:p>
          <w:p w14:paraId="745D7E19" w14:textId="24B4DB5A" w:rsidR="0054470F" w:rsidRPr="00485DD3" w:rsidRDefault="0054470F" w:rsidP="007A52AD">
            <w:pPr>
              <w:jc w:val="left"/>
              <w:rPr>
                <w:rFonts w:ascii="Calibri" w:eastAsia="Times New Roman" w:hAnsi="Calibri" w:cs="Calibri"/>
                <w:color w:val="000000"/>
                <w:lang w:val="de-AT" w:eastAsia="de-AT"/>
              </w:rPr>
            </w:pPr>
          </w:p>
        </w:tc>
        <w:tc>
          <w:tcPr>
            <w:tcW w:w="3323" w:type="dxa"/>
            <w:shd w:val="clear" w:color="auto" w:fill="auto"/>
            <w:hideMark/>
          </w:tcPr>
          <w:p w14:paraId="41BB745A" w14:textId="6293BD8C" w:rsidR="00B20984" w:rsidRPr="00485DD3" w:rsidRDefault="6CCD3729" w:rsidP="007A52AD">
            <w:pPr>
              <w:jc w:val="left"/>
              <w:rPr>
                <w:rFonts w:ascii="Calibri" w:eastAsia="Times New Roman" w:hAnsi="Calibri" w:cs="Calibri"/>
                <w:color w:val="000000"/>
                <w:lang w:val="de-AT" w:eastAsia="de-AT"/>
              </w:rPr>
            </w:pPr>
            <w:r w:rsidRPr="42ECCCCF">
              <w:rPr>
                <w:rFonts w:ascii="Calibri" w:eastAsia="Times New Roman" w:hAnsi="Calibri" w:cs="Calibri"/>
                <w:color w:val="000000" w:themeColor="text1"/>
                <w:lang w:val="de-AT" w:eastAsia="de-AT"/>
              </w:rPr>
              <w:t>Accessmanagement</w:t>
            </w:r>
          </w:p>
        </w:tc>
      </w:tr>
      <w:tr w:rsidR="00B20984" w:rsidRPr="00485DD3" w14:paraId="05BE8EB6" w14:textId="77777777" w:rsidTr="00300714">
        <w:trPr>
          <w:trHeight w:val="1511"/>
        </w:trPr>
        <w:tc>
          <w:tcPr>
            <w:tcW w:w="1200" w:type="dxa"/>
            <w:shd w:val="clear" w:color="auto" w:fill="D7CDC0"/>
            <w:hideMark/>
          </w:tcPr>
          <w:p w14:paraId="67C77CC5" w14:textId="77777777" w:rsidR="00B20984" w:rsidRPr="00485DD3" w:rsidRDefault="00B20984" w:rsidP="007A52AD">
            <w:pPr>
              <w:jc w:val="center"/>
              <w:rPr>
                <w:rFonts w:ascii="Calibri" w:eastAsia="Times New Roman" w:hAnsi="Calibri" w:cs="Calibri"/>
                <w:color w:val="000000"/>
                <w:szCs w:val="22"/>
                <w:lang w:val="de-AT" w:eastAsia="de-AT"/>
              </w:rPr>
            </w:pPr>
            <w:r w:rsidRPr="00485DD3">
              <w:rPr>
                <w:rFonts w:ascii="Calibri" w:eastAsia="Times New Roman" w:hAnsi="Calibri" w:cs="Calibri"/>
                <w:color w:val="000000"/>
                <w:szCs w:val="22"/>
                <w:lang w:val="de-AT" w:eastAsia="de-AT"/>
              </w:rPr>
              <w:t>3</w:t>
            </w:r>
          </w:p>
        </w:tc>
        <w:tc>
          <w:tcPr>
            <w:tcW w:w="2860" w:type="dxa"/>
            <w:shd w:val="clear" w:color="auto" w:fill="auto"/>
            <w:hideMark/>
          </w:tcPr>
          <w:p w14:paraId="4A57A982" w14:textId="7D8E3A9F" w:rsidR="00B20984" w:rsidRDefault="00963C06" w:rsidP="007A52AD">
            <w:pPr>
              <w:jc w:val="left"/>
              <w:rPr>
                <w:rFonts w:ascii="Calibri" w:eastAsia="Times New Roman" w:hAnsi="Calibri" w:cs="Calibri"/>
                <w:color w:val="000000"/>
                <w:lang w:val="de-AT" w:eastAsia="de-AT"/>
              </w:rPr>
            </w:pPr>
            <w:r w:rsidRPr="16BACC1D">
              <w:rPr>
                <w:rFonts w:ascii="Calibri" w:eastAsia="Times New Roman" w:hAnsi="Calibri" w:cs="Calibri"/>
                <w:color w:val="000000" w:themeColor="text1"/>
                <w:lang w:val="de-AT" w:eastAsia="de-AT"/>
              </w:rPr>
              <w:t>Malware</w:t>
            </w:r>
            <w:r w:rsidR="008F54FC" w:rsidRPr="16BACC1D">
              <w:rPr>
                <w:rFonts w:ascii="Calibri" w:eastAsia="Times New Roman" w:hAnsi="Calibri" w:cs="Calibri"/>
                <w:color w:val="000000" w:themeColor="text1"/>
                <w:lang w:val="de-AT" w:eastAsia="de-AT"/>
              </w:rPr>
              <w:t xml:space="preserve"> </w:t>
            </w:r>
          </w:p>
          <w:p w14:paraId="6B0A7A17" w14:textId="4336764A" w:rsidR="00B20984" w:rsidRPr="00485DD3" w:rsidRDefault="00B20984" w:rsidP="007A52AD">
            <w:pPr>
              <w:jc w:val="left"/>
              <w:rPr>
                <w:rFonts w:ascii="Calibri" w:eastAsia="Times New Roman" w:hAnsi="Calibri" w:cs="Calibri"/>
                <w:color w:val="000000"/>
                <w:szCs w:val="22"/>
                <w:lang w:val="de-AT" w:eastAsia="de-AT"/>
              </w:rPr>
            </w:pPr>
          </w:p>
        </w:tc>
        <w:tc>
          <w:tcPr>
            <w:tcW w:w="3323" w:type="dxa"/>
            <w:shd w:val="clear" w:color="auto" w:fill="auto"/>
            <w:hideMark/>
          </w:tcPr>
          <w:p w14:paraId="0BFAAD1C" w14:textId="36FEF1CD" w:rsidR="00B20984" w:rsidRPr="00485DD3" w:rsidRDefault="00697FF0"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 xml:space="preserve">Diebstahl von Hardware oder Infektion durch Malware kann Datenverlust </w:t>
            </w:r>
            <w:r w:rsidR="00BF5811">
              <w:rPr>
                <w:rFonts w:ascii="Calibri" w:eastAsia="Times New Roman" w:hAnsi="Calibri" w:cs="Calibri"/>
                <w:color w:val="000000"/>
                <w:szCs w:val="22"/>
                <w:lang w:val="de-AT" w:eastAsia="de-AT"/>
              </w:rPr>
              <w:t>und/oder</w:t>
            </w:r>
            <w:r>
              <w:rPr>
                <w:rFonts w:ascii="Calibri" w:eastAsia="Times New Roman" w:hAnsi="Calibri" w:cs="Calibri"/>
                <w:color w:val="000000"/>
                <w:szCs w:val="22"/>
                <w:lang w:val="de-AT" w:eastAsia="de-AT"/>
              </w:rPr>
              <w:t xml:space="preserve"> </w:t>
            </w:r>
            <w:r w:rsidR="007579E8">
              <w:rPr>
                <w:rFonts w:ascii="Calibri" w:eastAsia="Times New Roman" w:hAnsi="Calibri" w:cs="Calibri"/>
                <w:color w:val="000000"/>
                <w:szCs w:val="22"/>
                <w:lang w:val="de-AT" w:eastAsia="de-AT"/>
              </w:rPr>
              <w:t>Ausfall des Gesamtsystems</w:t>
            </w:r>
            <w:r>
              <w:rPr>
                <w:rFonts w:ascii="Calibri" w:eastAsia="Times New Roman" w:hAnsi="Calibri" w:cs="Calibri"/>
                <w:color w:val="000000"/>
                <w:szCs w:val="22"/>
                <w:lang w:val="de-AT" w:eastAsia="de-AT"/>
              </w:rPr>
              <w:t xml:space="preserve"> bedeuten</w:t>
            </w:r>
            <w:r w:rsidR="00FF46AE">
              <w:rPr>
                <w:rFonts w:ascii="Calibri" w:eastAsia="Times New Roman" w:hAnsi="Calibri" w:cs="Calibri"/>
                <w:color w:val="000000"/>
                <w:szCs w:val="22"/>
                <w:lang w:val="de-AT" w:eastAsia="de-AT"/>
              </w:rPr>
              <w:t>.</w:t>
            </w:r>
          </w:p>
        </w:tc>
        <w:tc>
          <w:tcPr>
            <w:tcW w:w="3323" w:type="dxa"/>
            <w:shd w:val="clear" w:color="auto" w:fill="auto"/>
            <w:hideMark/>
          </w:tcPr>
          <w:p w14:paraId="368FC66D" w14:textId="37A34950" w:rsidR="00B20984" w:rsidRDefault="00300714"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Diebstahl von firmeninternen Informationen.</w:t>
            </w:r>
          </w:p>
          <w:p w14:paraId="32F17E45" w14:textId="77777777" w:rsidR="00C8575E" w:rsidRDefault="00300714"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Verlust von firmeninternen Informationen.</w:t>
            </w:r>
            <w:r w:rsidR="00C8575E">
              <w:rPr>
                <w:rFonts w:ascii="Calibri" w:eastAsia="Times New Roman" w:hAnsi="Calibri" w:cs="Calibri"/>
                <w:color w:val="000000"/>
                <w:szCs w:val="22"/>
                <w:lang w:val="de-AT" w:eastAsia="de-AT"/>
              </w:rPr>
              <w:t xml:space="preserve"> </w:t>
            </w:r>
          </w:p>
          <w:p w14:paraId="2ACFBC40" w14:textId="787FEB87" w:rsidR="00300714" w:rsidRPr="00485DD3" w:rsidRDefault="0054470F" w:rsidP="007A52AD">
            <w:pPr>
              <w:jc w:val="left"/>
              <w:rPr>
                <w:rFonts w:ascii="Calibri" w:eastAsia="Times New Roman" w:hAnsi="Calibri" w:cs="Calibri"/>
                <w:color w:val="000000"/>
                <w:szCs w:val="22"/>
                <w:lang w:val="de-AT" w:eastAsia="de-AT"/>
              </w:rPr>
            </w:pPr>
            <w:r w:rsidRPr="0054470F">
              <w:rPr>
                <w:rFonts w:ascii="Calibri" w:eastAsia="Times New Roman" w:hAnsi="Calibri" w:cs="Calibri"/>
                <w:color w:val="000000"/>
                <w:szCs w:val="22"/>
                <w:highlight w:val="lightGray"/>
                <w:lang w:val="de-AT" w:eastAsia="de-AT"/>
              </w:rPr>
              <w:t>Lahmlegung des Gesamtsystems</w:t>
            </w:r>
            <w:r w:rsidR="00C8575E" w:rsidRPr="0054470F">
              <w:rPr>
                <w:rFonts w:ascii="Calibri" w:eastAsia="Times New Roman" w:hAnsi="Calibri" w:cs="Calibri"/>
                <w:color w:val="000000"/>
                <w:szCs w:val="22"/>
                <w:highlight w:val="lightGray"/>
                <w:lang w:val="de-AT" w:eastAsia="de-AT"/>
              </w:rPr>
              <w:t xml:space="preserve"> durch Malwareangriff.</w:t>
            </w:r>
            <w:r w:rsidR="00C8575E">
              <w:rPr>
                <w:rFonts w:ascii="Calibri" w:eastAsia="Times New Roman" w:hAnsi="Calibri" w:cs="Calibri"/>
                <w:color w:val="000000"/>
                <w:szCs w:val="22"/>
                <w:lang w:val="de-AT" w:eastAsia="de-AT"/>
              </w:rPr>
              <w:t xml:space="preserve"> </w:t>
            </w:r>
          </w:p>
        </w:tc>
        <w:tc>
          <w:tcPr>
            <w:tcW w:w="3323" w:type="dxa"/>
            <w:shd w:val="clear" w:color="auto" w:fill="auto"/>
          </w:tcPr>
          <w:p w14:paraId="7E75BC1D" w14:textId="1FE3BC27" w:rsidR="00B20984" w:rsidRPr="00485DD3" w:rsidRDefault="00300714"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Accessmanagement, Physische Sicherheit</w:t>
            </w:r>
          </w:p>
        </w:tc>
      </w:tr>
      <w:tr w:rsidR="00B20984" w:rsidRPr="00485DD3" w14:paraId="420D4433" w14:textId="77777777" w:rsidTr="18C4FCF1">
        <w:trPr>
          <w:trHeight w:val="1511"/>
        </w:trPr>
        <w:tc>
          <w:tcPr>
            <w:tcW w:w="1200" w:type="dxa"/>
            <w:shd w:val="clear" w:color="auto" w:fill="D7CDC0"/>
            <w:hideMark/>
          </w:tcPr>
          <w:p w14:paraId="7A759E6D" w14:textId="77777777" w:rsidR="00B20984" w:rsidRPr="00485DD3" w:rsidRDefault="00B20984" w:rsidP="007A52AD">
            <w:pPr>
              <w:jc w:val="center"/>
              <w:rPr>
                <w:rFonts w:ascii="Calibri" w:eastAsia="Times New Roman" w:hAnsi="Calibri" w:cs="Calibri"/>
                <w:color w:val="000000"/>
                <w:szCs w:val="22"/>
                <w:lang w:val="de-AT" w:eastAsia="de-AT"/>
              </w:rPr>
            </w:pPr>
            <w:r w:rsidRPr="00485DD3">
              <w:rPr>
                <w:rFonts w:ascii="Calibri" w:eastAsia="Times New Roman" w:hAnsi="Calibri" w:cs="Calibri"/>
                <w:color w:val="000000"/>
                <w:szCs w:val="22"/>
                <w:lang w:val="de-AT" w:eastAsia="de-AT"/>
              </w:rPr>
              <w:t>4</w:t>
            </w:r>
          </w:p>
        </w:tc>
        <w:tc>
          <w:tcPr>
            <w:tcW w:w="2860" w:type="dxa"/>
            <w:shd w:val="clear" w:color="auto" w:fill="auto"/>
            <w:hideMark/>
          </w:tcPr>
          <w:p w14:paraId="0D4BB24A" w14:textId="1C09123B" w:rsidR="00B20984" w:rsidRPr="00485DD3" w:rsidRDefault="267FB9E8" w:rsidP="007A52AD">
            <w:pPr>
              <w:jc w:val="left"/>
              <w:rPr>
                <w:rFonts w:ascii="Calibri" w:eastAsia="Times New Roman" w:hAnsi="Calibri" w:cs="Calibri"/>
                <w:color w:val="000000"/>
                <w:lang w:val="de-AT" w:eastAsia="de-AT"/>
              </w:rPr>
            </w:pPr>
            <w:r w:rsidRPr="7A7DA873">
              <w:rPr>
                <w:rFonts w:ascii="Calibri" w:eastAsia="Times New Roman" w:hAnsi="Calibri" w:cs="Calibri"/>
                <w:color w:val="000000" w:themeColor="text1"/>
                <w:lang w:val="de-AT" w:eastAsia="de-AT"/>
              </w:rPr>
              <w:t xml:space="preserve">Physische </w:t>
            </w:r>
            <w:r w:rsidRPr="74D9B67F">
              <w:rPr>
                <w:rFonts w:ascii="Calibri" w:eastAsia="Times New Roman" w:hAnsi="Calibri" w:cs="Calibri"/>
                <w:color w:val="000000" w:themeColor="text1"/>
                <w:lang w:val="de-AT" w:eastAsia="de-AT"/>
              </w:rPr>
              <w:t>Sicherheit</w:t>
            </w:r>
          </w:p>
        </w:tc>
        <w:tc>
          <w:tcPr>
            <w:tcW w:w="3323" w:type="dxa"/>
            <w:shd w:val="clear" w:color="auto" w:fill="auto"/>
            <w:hideMark/>
          </w:tcPr>
          <w:p w14:paraId="2C036992" w14:textId="66FB5A5E" w:rsidR="00B20984" w:rsidRPr="00485DD3" w:rsidRDefault="2DC21A15" w:rsidP="007A52AD">
            <w:pPr>
              <w:jc w:val="left"/>
              <w:rPr>
                <w:rFonts w:ascii="Calibri" w:eastAsia="Times New Roman" w:hAnsi="Calibri" w:cs="Calibri"/>
                <w:color w:val="000000"/>
                <w:lang w:val="de-AT" w:eastAsia="de-AT"/>
              </w:rPr>
            </w:pPr>
            <w:r w:rsidRPr="3068126C">
              <w:rPr>
                <w:rFonts w:ascii="Calibri" w:eastAsia="Times New Roman" w:hAnsi="Calibri" w:cs="Calibri"/>
                <w:color w:val="000000" w:themeColor="text1"/>
                <w:lang w:val="de-AT" w:eastAsia="de-AT"/>
              </w:rPr>
              <w:t xml:space="preserve">Der Serverraum ist </w:t>
            </w:r>
            <w:r w:rsidRPr="18075F5C">
              <w:rPr>
                <w:rFonts w:ascii="Calibri" w:eastAsia="Times New Roman" w:hAnsi="Calibri" w:cs="Calibri"/>
                <w:color w:val="000000" w:themeColor="text1"/>
                <w:lang w:val="de-AT" w:eastAsia="de-AT"/>
              </w:rPr>
              <w:t>nicht ausreichend gesichert</w:t>
            </w:r>
            <w:r w:rsidRPr="07658656">
              <w:rPr>
                <w:rFonts w:ascii="Calibri" w:eastAsia="Times New Roman" w:hAnsi="Calibri" w:cs="Calibri"/>
                <w:color w:val="000000" w:themeColor="text1"/>
                <w:lang w:val="de-AT" w:eastAsia="de-AT"/>
              </w:rPr>
              <w:t>.</w:t>
            </w:r>
            <w:r w:rsidRPr="07BCD8A9">
              <w:rPr>
                <w:rFonts w:ascii="Calibri" w:eastAsia="Times New Roman" w:hAnsi="Calibri" w:cs="Calibri"/>
                <w:color w:val="000000" w:themeColor="text1"/>
                <w:lang w:val="de-AT" w:eastAsia="de-AT"/>
              </w:rPr>
              <w:t xml:space="preserve"> </w:t>
            </w:r>
            <w:r w:rsidRPr="52D0D601">
              <w:rPr>
                <w:rFonts w:ascii="Calibri" w:eastAsia="Times New Roman" w:hAnsi="Calibri" w:cs="Calibri"/>
                <w:color w:val="000000" w:themeColor="text1"/>
                <w:lang w:val="de-AT" w:eastAsia="de-AT"/>
              </w:rPr>
              <w:t xml:space="preserve">Türe ist Altbestand und </w:t>
            </w:r>
            <w:r w:rsidRPr="0F6AB55B">
              <w:rPr>
                <w:rFonts w:ascii="Calibri" w:eastAsia="Times New Roman" w:hAnsi="Calibri" w:cs="Calibri"/>
                <w:color w:val="000000" w:themeColor="text1"/>
                <w:lang w:val="de-AT" w:eastAsia="de-AT"/>
              </w:rPr>
              <w:t>Lüftung</w:t>
            </w:r>
            <w:r w:rsidR="1D2091B5" w:rsidRPr="0F6AB55B">
              <w:rPr>
                <w:rFonts w:ascii="Calibri" w:eastAsia="Times New Roman" w:hAnsi="Calibri" w:cs="Calibri"/>
                <w:color w:val="000000" w:themeColor="text1"/>
                <w:lang w:val="de-AT" w:eastAsia="de-AT"/>
              </w:rPr>
              <w:t xml:space="preserve"> in </w:t>
            </w:r>
            <w:r w:rsidR="1D2091B5" w:rsidRPr="08BEF144">
              <w:rPr>
                <w:rFonts w:ascii="Calibri" w:eastAsia="Times New Roman" w:hAnsi="Calibri" w:cs="Calibri"/>
                <w:color w:val="000000" w:themeColor="text1"/>
                <w:lang w:val="de-AT" w:eastAsia="de-AT"/>
              </w:rPr>
              <w:t>Straßenhöhe.</w:t>
            </w:r>
          </w:p>
        </w:tc>
        <w:tc>
          <w:tcPr>
            <w:tcW w:w="3323" w:type="dxa"/>
            <w:shd w:val="clear" w:color="auto" w:fill="auto"/>
            <w:hideMark/>
          </w:tcPr>
          <w:p w14:paraId="1C84A1B7" w14:textId="31A763C1" w:rsidR="00B20984" w:rsidRDefault="007B21CB" w:rsidP="007A52AD">
            <w:pPr>
              <w:jc w:val="left"/>
              <w:rPr>
                <w:rFonts w:ascii="Calibri" w:eastAsia="Times New Roman" w:hAnsi="Calibri" w:cs="Calibri"/>
                <w:color w:val="000000"/>
                <w:lang w:val="de-AT" w:eastAsia="de-AT"/>
              </w:rPr>
            </w:pPr>
            <w:r>
              <w:rPr>
                <w:rFonts w:ascii="Calibri" w:eastAsia="Times New Roman" w:hAnsi="Calibri" w:cs="Calibri"/>
                <w:color w:val="000000"/>
                <w:lang w:val="de-AT" w:eastAsia="de-AT"/>
              </w:rPr>
              <w:t xml:space="preserve">Zerstörung des Servers </w:t>
            </w:r>
            <w:r w:rsidR="00C973C1">
              <w:rPr>
                <w:rFonts w:ascii="Calibri" w:eastAsia="Times New Roman" w:hAnsi="Calibri" w:cs="Calibri"/>
                <w:color w:val="000000"/>
                <w:lang w:val="de-AT" w:eastAsia="de-AT"/>
              </w:rPr>
              <w:t>durch Dritte</w:t>
            </w:r>
            <w:r>
              <w:rPr>
                <w:rFonts w:ascii="Calibri" w:eastAsia="Times New Roman" w:hAnsi="Calibri" w:cs="Calibri"/>
                <w:color w:val="000000"/>
                <w:lang w:val="de-AT" w:eastAsia="de-AT"/>
              </w:rPr>
              <w:t>.</w:t>
            </w:r>
          </w:p>
          <w:p w14:paraId="16BE753E" w14:textId="77777777" w:rsidR="00C973C1" w:rsidRDefault="00C973C1" w:rsidP="007A52AD">
            <w:pPr>
              <w:jc w:val="left"/>
              <w:rPr>
                <w:rFonts w:ascii="Calibri" w:eastAsia="Times New Roman" w:hAnsi="Calibri" w:cs="Calibri"/>
                <w:color w:val="000000"/>
                <w:lang w:val="de-AT" w:eastAsia="de-AT"/>
              </w:rPr>
            </w:pPr>
          </w:p>
          <w:p w14:paraId="7A861F33" w14:textId="7BCA14B4" w:rsidR="00C973C1" w:rsidRDefault="00FA7DB1" w:rsidP="007A52AD">
            <w:pPr>
              <w:jc w:val="left"/>
              <w:rPr>
                <w:rFonts w:ascii="Calibri" w:eastAsia="Times New Roman" w:hAnsi="Calibri" w:cs="Calibri"/>
                <w:color w:val="000000"/>
                <w:lang w:val="de-AT" w:eastAsia="de-AT"/>
              </w:rPr>
            </w:pPr>
            <w:r w:rsidRPr="00CD1084">
              <w:rPr>
                <w:rFonts w:ascii="Calibri" w:eastAsia="Times New Roman" w:hAnsi="Calibri" w:cs="Calibri"/>
                <w:color w:val="000000"/>
                <w:highlight w:val="lightGray"/>
                <w:lang w:val="de-AT" w:eastAsia="de-AT"/>
              </w:rPr>
              <w:t xml:space="preserve">Zerstörung des Servers durch Umweltkatastrophen </w:t>
            </w:r>
            <w:r w:rsidR="008A4102" w:rsidRPr="00CD1084">
              <w:rPr>
                <w:rFonts w:ascii="Calibri" w:eastAsia="Times New Roman" w:hAnsi="Calibri" w:cs="Calibri"/>
                <w:color w:val="000000"/>
                <w:highlight w:val="lightGray"/>
                <w:lang w:val="de-AT" w:eastAsia="de-AT"/>
              </w:rPr>
              <w:t>wie Hochwasser</w:t>
            </w:r>
            <w:r w:rsidR="00AE4721" w:rsidRPr="00CD1084">
              <w:rPr>
                <w:rFonts w:ascii="Calibri" w:eastAsia="Times New Roman" w:hAnsi="Calibri" w:cs="Calibri"/>
                <w:color w:val="000000"/>
                <w:highlight w:val="lightGray"/>
                <w:lang w:val="de-AT" w:eastAsia="de-AT"/>
              </w:rPr>
              <w:t>.</w:t>
            </w:r>
          </w:p>
          <w:p w14:paraId="5FF2FFE9" w14:textId="77777777" w:rsidR="006B1264" w:rsidRDefault="006B1264" w:rsidP="007A52AD">
            <w:pPr>
              <w:jc w:val="left"/>
              <w:rPr>
                <w:rFonts w:ascii="Calibri" w:eastAsia="Times New Roman" w:hAnsi="Calibri" w:cs="Calibri"/>
                <w:color w:val="000000"/>
                <w:lang w:val="de-AT" w:eastAsia="de-AT"/>
              </w:rPr>
            </w:pPr>
          </w:p>
          <w:p w14:paraId="19F5D1B8" w14:textId="2CC39A18" w:rsidR="006B1264" w:rsidRPr="00485DD3" w:rsidRDefault="006B1264" w:rsidP="007A52AD">
            <w:pPr>
              <w:jc w:val="left"/>
              <w:rPr>
                <w:rFonts w:ascii="Calibri" w:eastAsia="Times New Roman" w:hAnsi="Calibri" w:cs="Calibri"/>
                <w:color w:val="000000"/>
                <w:lang w:val="de-AT" w:eastAsia="de-AT"/>
              </w:rPr>
            </w:pPr>
          </w:p>
        </w:tc>
        <w:tc>
          <w:tcPr>
            <w:tcW w:w="3323" w:type="dxa"/>
            <w:tcBorders>
              <w:bottom w:val="single" w:sz="12" w:space="0" w:color="000000" w:themeColor="text1"/>
            </w:tcBorders>
            <w:shd w:val="clear" w:color="auto" w:fill="auto"/>
            <w:hideMark/>
          </w:tcPr>
          <w:p w14:paraId="067B44DB" w14:textId="47B8F823" w:rsidR="00B20984" w:rsidRPr="00485DD3" w:rsidRDefault="2011F295" w:rsidP="007A52AD">
            <w:pPr>
              <w:jc w:val="left"/>
              <w:rPr>
                <w:rFonts w:ascii="Calibri" w:eastAsia="Times New Roman" w:hAnsi="Calibri" w:cs="Calibri"/>
                <w:color w:val="000000"/>
                <w:lang w:val="de-AT" w:eastAsia="de-AT"/>
              </w:rPr>
            </w:pPr>
            <w:r w:rsidRPr="7C2D454D">
              <w:rPr>
                <w:rFonts w:ascii="Calibri" w:eastAsia="Times New Roman" w:hAnsi="Calibri" w:cs="Calibri"/>
                <w:color w:val="000000" w:themeColor="text1"/>
                <w:lang w:val="de-AT" w:eastAsia="de-AT"/>
              </w:rPr>
              <w:t xml:space="preserve">Physische </w:t>
            </w:r>
            <w:r w:rsidRPr="1DF13785">
              <w:rPr>
                <w:rFonts w:ascii="Calibri" w:eastAsia="Times New Roman" w:hAnsi="Calibri" w:cs="Calibri"/>
                <w:color w:val="000000" w:themeColor="text1"/>
                <w:lang w:val="de-AT" w:eastAsia="de-AT"/>
              </w:rPr>
              <w:t xml:space="preserve">Sicherheit </w:t>
            </w:r>
          </w:p>
        </w:tc>
      </w:tr>
      <w:tr w:rsidR="00B20984" w:rsidRPr="00485DD3" w14:paraId="4E35C123" w14:textId="77777777" w:rsidTr="18C4FCF1">
        <w:trPr>
          <w:trHeight w:val="1511"/>
        </w:trPr>
        <w:tc>
          <w:tcPr>
            <w:tcW w:w="1200" w:type="dxa"/>
            <w:shd w:val="clear" w:color="auto" w:fill="D7CDC0"/>
            <w:hideMark/>
          </w:tcPr>
          <w:p w14:paraId="11FE2CAD" w14:textId="77777777" w:rsidR="00B20984" w:rsidRPr="00485DD3" w:rsidRDefault="00B20984" w:rsidP="007A52AD">
            <w:pPr>
              <w:jc w:val="center"/>
              <w:rPr>
                <w:rFonts w:ascii="Calibri" w:eastAsia="Times New Roman" w:hAnsi="Calibri" w:cs="Calibri"/>
                <w:color w:val="000000"/>
                <w:szCs w:val="22"/>
                <w:lang w:val="de-AT" w:eastAsia="de-AT"/>
              </w:rPr>
            </w:pPr>
            <w:r w:rsidRPr="00485DD3">
              <w:rPr>
                <w:rFonts w:ascii="Calibri" w:eastAsia="Times New Roman" w:hAnsi="Calibri" w:cs="Calibri"/>
                <w:color w:val="000000"/>
                <w:szCs w:val="22"/>
                <w:lang w:val="de-AT" w:eastAsia="de-AT"/>
              </w:rPr>
              <w:lastRenderedPageBreak/>
              <w:t>5</w:t>
            </w:r>
          </w:p>
        </w:tc>
        <w:tc>
          <w:tcPr>
            <w:tcW w:w="2860" w:type="dxa"/>
            <w:shd w:val="clear" w:color="auto" w:fill="auto"/>
            <w:hideMark/>
          </w:tcPr>
          <w:p w14:paraId="5F049BA6" w14:textId="12FD2441" w:rsidR="00B20984" w:rsidRPr="00485DD3" w:rsidRDefault="61CC8AC9" w:rsidP="007A52AD">
            <w:pPr>
              <w:jc w:val="left"/>
              <w:rPr>
                <w:rFonts w:ascii="Calibri" w:eastAsia="Times New Roman" w:hAnsi="Calibri" w:cs="Calibri"/>
                <w:color w:val="000000"/>
                <w:lang w:val="de-AT" w:eastAsia="de-AT"/>
              </w:rPr>
            </w:pPr>
            <w:r w:rsidRPr="47254AC8">
              <w:rPr>
                <w:rFonts w:ascii="Calibri" w:eastAsia="Times New Roman" w:hAnsi="Calibri" w:cs="Calibri"/>
                <w:color w:val="000000" w:themeColor="text1"/>
                <w:lang w:val="de-AT" w:eastAsia="de-AT"/>
              </w:rPr>
              <w:t xml:space="preserve">Fehlerhafte Entwicklung </w:t>
            </w:r>
            <w:r w:rsidRPr="5F779C00">
              <w:rPr>
                <w:rFonts w:ascii="Calibri" w:eastAsia="Times New Roman" w:hAnsi="Calibri" w:cs="Calibri"/>
                <w:color w:val="000000" w:themeColor="text1"/>
                <w:lang w:val="de-AT" w:eastAsia="de-AT"/>
              </w:rPr>
              <w:t>von Software</w:t>
            </w:r>
          </w:p>
        </w:tc>
        <w:tc>
          <w:tcPr>
            <w:tcW w:w="3323" w:type="dxa"/>
            <w:shd w:val="clear" w:color="auto" w:fill="auto"/>
            <w:hideMark/>
          </w:tcPr>
          <w:p w14:paraId="4ED40EFD" w14:textId="21E709B1" w:rsidR="00B20984" w:rsidRPr="00485DD3" w:rsidRDefault="358FE7C4" w:rsidP="007A52AD">
            <w:pPr>
              <w:jc w:val="left"/>
              <w:rPr>
                <w:rFonts w:ascii="Calibri" w:eastAsia="Times New Roman" w:hAnsi="Calibri" w:cs="Calibri"/>
                <w:color w:val="000000"/>
                <w:lang w:val="de-AT" w:eastAsia="de-AT"/>
              </w:rPr>
            </w:pPr>
            <w:r w:rsidRPr="3957AFBF">
              <w:rPr>
                <w:rFonts w:ascii="Calibri" w:eastAsia="Times New Roman" w:hAnsi="Calibri" w:cs="Calibri"/>
                <w:color w:val="000000" w:themeColor="text1"/>
                <w:lang w:val="de-AT" w:eastAsia="de-AT"/>
              </w:rPr>
              <w:t xml:space="preserve">Software wird schnell entwickelt und </w:t>
            </w:r>
            <w:r w:rsidRPr="0F0F0EBE">
              <w:rPr>
                <w:rFonts w:ascii="Calibri" w:eastAsia="Times New Roman" w:hAnsi="Calibri" w:cs="Calibri"/>
                <w:color w:val="000000" w:themeColor="text1"/>
                <w:lang w:val="de-AT" w:eastAsia="de-AT"/>
              </w:rPr>
              <w:t xml:space="preserve">führt </w:t>
            </w:r>
            <w:r w:rsidR="1541EF45" w:rsidRPr="5783F4B9">
              <w:rPr>
                <w:rFonts w:ascii="Calibri" w:eastAsia="Times New Roman" w:hAnsi="Calibri" w:cs="Calibri"/>
                <w:color w:val="000000" w:themeColor="text1"/>
                <w:lang w:val="de-AT" w:eastAsia="de-AT"/>
              </w:rPr>
              <w:t xml:space="preserve">zu </w:t>
            </w:r>
            <w:r w:rsidR="1541EF45" w:rsidRPr="7C2A0CF5">
              <w:rPr>
                <w:rFonts w:ascii="Calibri" w:eastAsia="Times New Roman" w:hAnsi="Calibri" w:cs="Calibri"/>
                <w:color w:val="000000" w:themeColor="text1"/>
                <w:lang w:val="de-AT" w:eastAsia="de-AT"/>
              </w:rPr>
              <w:t>Verfügbarkeitsproblemen</w:t>
            </w:r>
            <w:r w:rsidR="1541EF45" w:rsidRPr="126EE476">
              <w:rPr>
                <w:rFonts w:ascii="Calibri" w:eastAsia="Times New Roman" w:hAnsi="Calibri" w:cs="Calibri"/>
                <w:color w:val="000000" w:themeColor="text1"/>
                <w:lang w:val="de-AT" w:eastAsia="de-AT"/>
              </w:rPr>
              <w:t>.</w:t>
            </w:r>
          </w:p>
        </w:tc>
        <w:tc>
          <w:tcPr>
            <w:tcW w:w="3323" w:type="dxa"/>
            <w:tcBorders>
              <w:right w:val="single" w:sz="12" w:space="0" w:color="000000" w:themeColor="text1"/>
            </w:tcBorders>
            <w:shd w:val="clear" w:color="auto" w:fill="auto"/>
            <w:hideMark/>
          </w:tcPr>
          <w:p w14:paraId="384FD807" w14:textId="4859599D" w:rsidR="00B20984" w:rsidRPr="00485DD3" w:rsidRDefault="006A2B34" w:rsidP="007A52AD">
            <w:pPr>
              <w:jc w:val="left"/>
              <w:rPr>
                <w:rFonts w:ascii="Calibri" w:eastAsia="Times New Roman" w:hAnsi="Calibri" w:cs="Calibri"/>
                <w:color w:val="000000"/>
                <w:lang w:val="de-AT" w:eastAsia="de-AT"/>
              </w:rPr>
            </w:pPr>
            <w:r>
              <w:rPr>
                <w:rFonts w:ascii="Calibri" w:eastAsia="Times New Roman" w:hAnsi="Calibri" w:cs="Calibri"/>
                <w:color w:val="000000" w:themeColor="text1"/>
                <w:highlight w:val="lightGray"/>
                <w:lang w:val="de-AT" w:eastAsia="de-AT"/>
              </w:rPr>
              <w:t>Zwischenzeitlicher Ausfall</w:t>
            </w:r>
            <w:r w:rsidR="0093252E" w:rsidRPr="009F4DBF">
              <w:rPr>
                <w:rFonts w:ascii="Calibri" w:eastAsia="Times New Roman" w:hAnsi="Calibri" w:cs="Calibri"/>
                <w:color w:val="000000" w:themeColor="text1"/>
                <w:highlight w:val="lightGray"/>
                <w:lang w:val="de-AT" w:eastAsia="de-AT"/>
              </w:rPr>
              <w:t xml:space="preserve"> im Betrieb durch fehlerhaften Code</w:t>
            </w:r>
            <w:r w:rsidR="00610FC0" w:rsidRPr="009F4DBF">
              <w:rPr>
                <w:rFonts w:ascii="Calibri" w:eastAsia="Times New Roman" w:hAnsi="Calibri" w:cs="Calibri"/>
                <w:color w:val="000000" w:themeColor="text1"/>
                <w:highlight w:val="lightGray"/>
                <w:lang w:val="de-AT" w:eastAsia="de-AT"/>
              </w:rPr>
              <w:t>.</w:t>
            </w:r>
          </w:p>
        </w:tc>
        <w:tc>
          <w:tcPr>
            <w:tcW w:w="332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auto"/>
            <w:hideMark/>
          </w:tcPr>
          <w:p w14:paraId="6A1F4F65" w14:textId="201A95A2" w:rsidR="00B20984" w:rsidRPr="00485DD3" w:rsidRDefault="29DE2D17" w:rsidP="007A52AD">
            <w:pPr>
              <w:jc w:val="left"/>
              <w:rPr>
                <w:rFonts w:ascii="Calibri" w:eastAsia="Times New Roman" w:hAnsi="Calibri" w:cs="Calibri"/>
                <w:color w:val="000000"/>
                <w:lang w:val="de-AT" w:eastAsia="de-AT"/>
              </w:rPr>
            </w:pPr>
            <w:r w:rsidRPr="7DFF52D6">
              <w:rPr>
                <w:rFonts w:ascii="Calibri" w:eastAsia="Times New Roman" w:hAnsi="Calibri" w:cs="Calibri"/>
                <w:color w:val="000000" w:themeColor="text1"/>
                <w:lang w:val="de-AT" w:eastAsia="de-AT"/>
              </w:rPr>
              <w:t xml:space="preserve">Fehlerhafte </w:t>
            </w:r>
            <w:r w:rsidRPr="2280F921">
              <w:rPr>
                <w:rFonts w:ascii="Calibri" w:eastAsia="Times New Roman" w:hAnsi="Calibri" w:cs="Calibri"/>
                <w:color w:val="000000" w:themeColor="text1"/>
                <w:lang w:val="de-AT" w:eastAsia="de-AT"/>
              </w:rPr>
              <w:t>Entwicklung</w:t>
            </w:r>
          </w:p>
        </w:tc>
      </w:tr>
    </w:tbl>
    <w:p w14:paraId="7F3F47AF" w14:textId="1F4E996F" w:rsidR="00B20984" w:rsidRDefault="00B20984" w:rsidP="00B20984">
      <w:pPr>
        <w:pStyle w:val="berschrift2"/>
        <w:keepLines w:val="0"/>
        <w:spacing w:before="320" w:after="180" w:line="312" w:lineRule="auto"/>
        <w:ind w:left="576" w:hanging="576"/>
        <w:jc w:val="left"/>
        <w:rPr>
          <w:lang w:val="de-AT"/>
        </w:rPr>
      </w:pPr>
      <w:bookmarkStart w:id="2" w:name="_Ref3462255"/>
      <w:r w:rsidRPr="00F15730">
        <w:rPr>
          <w:rFonts w:ascii="Arial" w:eastAsia="Times New Roman" w:hAnsi="Arial" w:cs="Arial"/>
          <w:b/>
          <w:bCs/>
          <w:color w:val="000000" w:themeColor="text1"/>
          <w:sz w:val="28"/>
          <w:lang w:eastAsia="de-DE"/>
        </w:rPr>
        <w:t>Vorlage</w:t>
      </w:r>
      <w:r>
        <w:rPr>
          <w:rFonts w:ascii="Arial" w:eastAsia="Times New Roman" w:hAnsi="Arial" w:cs="Arial"/>
          <w:b/>
          <w:bCs/>
          <w:color w:val="000000" w:themeColor="text1"/>
          <w:sz w:val="28"/>
          <w:lang w:eastAsia="de-DE"/>
        </w:rPr>
        <w:t xml:space="preserve"> 10:</w:t>
      </w:r>
      <w:r w:rsidRPr="00F15730">
        <w:rPr>
          <w:rFonts w:ascii="Arial" w:eastAsia="Times New Roman" w:hAnsi="Arial" w:cs="Arial"/>
          <w:b/>
          <w:bCs/>
          <w:color w:val="000000" w:themeColor="text1"/>
          <w:sz w:val="28"/>
          <w:lang w:eastAsia="de-DE"/>
        </w:rPr>
        <w:t xml:space="preserve"> Risikoanalyse und -bewertung</w:t>
      </w:r>
      <w:bookmarkEnd w:id="2"/>
      <w:r w:rsidR="00AE4721">
        <w:rPr>
          <w:rFonts w:ascii="Arial" w:eastAsia="Times New Roman" w:hAnsi="Arial" w:cs="Arial"/>
          <w:b/>
          <w:bCs/>
          <w:color w:val="000000" w:themeColor="text1"/>
          <w:sz w:val="28"/>
          <w:lang w:eastAsia="de-DE"/>
        </w:rPr>
        <w:t xml:space="preserve"> (Bewertung der markierten Bedrohung pro Fall)</w:t>
      </w:r>
    </w:p>
    <w:tbl>
      <w:tblPr>
        <w:tblW w:w="13940" w:type="dxa"/>
        <w:tblBorders>
          <w:top w:val="single" w:sz="4" w:space="0" w:color="AE9A80"/>
          <w:left w:val="single" w:sz="4" w:space="0" w:color="AE9A80"/>
          <w:bottom w:val="single" w:sz="4" w:space="0" w:color="AE9A80"/>
          <w:right w:val="single" w:sz="4" w:space="0" w:color="AE9A80"/>
          <w:insideH w:val="single" w:sz="4" w:space="0" w:color="AE9A80"/>
          <w:insideV w:val="single" w:sz="4" w:space="0" w:color="AE9A80"/>
        </w:tblBorders>
        <w:tblCellMar>
          <w:left w:w="70" w:type="dxa"/>
          <w:right w:w="70" w:type="dxa"/>
        </w:tblCellMar>
        <w:tblLook w:val="04A0" w:firstRow="1" w:lastRow="0" w:firstColumn="1" w:lastColumn="0" w:noHBand="0" w:noVBand="1"/>
      </w:tblPr>
      <w:tblGrid>
        <w:gridCol w:w="720"/>
        <w:gridCol w:w="4180"/>
        <w:gridCol w:w="2380"/>
        <w:gridCol w:w="2380"/>
        <w:gridCol w:w="2380"/>
        <w:gridCol w:w="1900"/>
      </w:tblGrid>
      <w:tr w:rsidR="00B20984" w:rsidRPr="00485DD3" w14:paraId="222D5DAD" w14:textId="77777777" w:rsidTr="007A52AD">
        <w:trPr>
          <w:trHeight w:val="900"/>
        </w:trPr>
        <w:tc>
          <w:tcPr>
            <w:tcW w:w="720" w:type="dxa"/>
            <w:shd w:val="clear" w:color="auto" w:fill="D7CDC0"/>
            <w:vAlign w:val="center"/>
            <w:hideMark/>
          </w:tcPr>
          <w:p w14:paraId="39ADFAF6" w14:textId="77777777" w:rsidR="00B20984" w:rsidRPr="00485DD3" w:rsidRDefault="00B20984" w:rsidP="007A52AD">
            <w:pPr>
              <w:jc w:val="center"/>
              <w:rPr>
                <w:rFonts w:ascii="Calibri" w:eastAsia="Times New Roman" w:hAnsi="Calibri" w:cs="Calibri"/>
                <w:color w:val="000000"/>
                <w:szCs w:val="22"/>
                <w:lang w:val="de-AT" w:eastAsia="de-AT"/>
              </w:rPr>
            </w:pPr>
            <w:r w:rsidRPr="00485DD3">
              <w:rPr>
                <w:rFonts w:ascii="Calibri" w:eastAsia="Times New Roman" w:hAnsi="Calibri" w:cs="Calibri"/>
                <w:color w:val="000000"/>
                <w:szCs w:val="22"/>
                <w:lang w:val="de-AT" w:eastAsia="de-AT"/>
              </w:rPr>
              <w:t>Risiko</w:t>
            </w:r>
            <w:r>
              <w:rPr>
                <w:rFonts w:ascii="Calibri" w:eastAsia="Times New Roman" w:hAnsi="Calibri" w:cs="Calibri"/>
                <w:color w:val="000000"/>
                <w:szCs w:val="22"/>
                <w:lang w:val="de-AT" w:eastAsia="de-AT"/>
              </w:rPr>
              <w:t xml:space="preserve"> Nr.</w:t>
            </w:r>
          </w:p>
        </w:tc>
        <w:tc>
          <w:tcPr>
            <w:tcW w:w="4180" w:type="dxa"/>
            <w:shd w:val="clear" w:color="auto" w:fill="D7CDC0"/>
            <w:vAlign w:val="center"/>
            <w:hideMark/>
          </w:tcPr>
          <w:p w14:paraId="628188E8" w14:textId="77777777" w:rsidR="00B20984" w:rsidRPr="00485DD3" w:rsidRDefault="00B20984" w:rsidP="007A52AD">
            <w:pPr>
              <w:jc w:val="left"/>
              <w:rPr>
                <w:rFonts w:ascii="Calibri" w:eastAsia="Times New Roman" w:hAnsi="Calibri" w:cs="Calibri"/>
                <w:b/>
                <w:bCs/>
                <w:color w:val="000000"/>
                <w:szCs w:val="22"/>
                <w:lang w:val="de-AT" w:eastAsia="de-AT"/>
              </w:rPr>
            </w:pPr>
            <w:r w:rsidRPr="00485DD3">
              <w:rPr>
                <w:rFonts w:ascii="Calibri" w:eastAsia="Times New Roman" w:hAnsi="Calibri" w:cs="Calibri"/>
                <w:b/>
                <w:bCs/>
                <w:color w:val="000000"/>
                <w:szCs w:val="22"/>
                <w:lang w:val="de-AT" w:eastAsia="de-AT"/>
              </w:rPr>
              <w:t>Bereits umgesetzte Maßnahmen</w:t>
            </w:r>
          </w:p>
        </w:tc>
        <w:tc>
          <w:tcPr>
            <w:tcW w:w="2380" w:type="dxa"/>
            <w:shd w:val="clear" w:color="auto" w:fill="D7CDC0"/>
            <w:vAlign w:val="center"/>
            <w:hideMark/>
          </w:tcPr>
          <w:p w14:paraId="1E6E0872" w14:textId="77777777" w:rsidR="00B20984" w:rsidRDefault="00B20984" w:rsidP="007A52AD">
            <w:pPr>
              <w:jc w:val="left"/>
              <w:rPr>
                <w:rFonts w:ascii="Calibri" w:eastAsia="Times New Roman" w:hAnsi="Calibri" w:cs="Calibri"/>
                <w:b/>
                <w:bCs/>
                <w:color w:val="000000"/>
                <w:szCs w:val="22"/>
                <w:lang w:val="de-AT" w:eastAsia="de-AT"/>
              </w:rPr>
            </w:pPr>
            <w:r w:rsidRPr="00485DD3">
              <w:rPr>
                <w:rFonts w:ascii="Calibri" w:eastAsia="Times New Roman" w:hAnsi="Calibri" w:cs="Calibri"/>
                <w:b/>
                <w:bCs/>
                <w:color w:val="000000"/>
                <w:szCs w:val="22"/>
                <w:lang w:val="de-AT" w:eastAsia="de-AT"/>
              </w:rPr>
              <w:t>Eintrittswahr-</w:t>
            </w:r>
          </w:p>
          <w:p w14:paraId="7E46C0EC" w14:textId="77777777" w:rsidR="00B20984" w:rsidRPr="00485DD3" w:rsidRDefault="00B20984" w:rsidP="007A52AD">
            <w:pPr>
              <w:jc w:val="left"/>
              <w:rPr>
                <w:rFonts w:ascii="Calibri" w:eastAsia="Times New Roman" w:hAnsi="Calibri" w:cs="Calibri"/>
                <w:b/>
                <w:bCs/>
                <w:color w:val="000000"/>
                <w:szCs w:val="22"/>
                <w:lang w:val="de-AT" w:eastAsia="de-AT"/>
              </w:rPr>
            </w:pPr>
            <w:proofErr w:type="spellStart"/>
            <w:r w:rsidRPr="00485DD3">
              <w:rPr>
                <w:rFonts w:ascii="Calibri" w:eastAsia="Times New Roman" w:hAnsi="Calibri" w:cs="Calibri"/>
                <w:b/>
                <w:bCs/>
                <w:color w:val="000000"/>
                <w:szCs w:val="22"/>
                <w:lang w:val="de-AT" w:eastAsia="de-AT"/>
              </w:rPr>
              <w:t>scheinlichkeit</w:t>
            </w:r>
            <w:proofErr w:type="spellEnd"/>
          </w:p>
        </w:tc>
        <w:tc>
          <w:tcPr>
            <w:tcW w:w="2380" w:type="dxa"/>
            <w:shd w:val="clear" w:color="auto" w:fill="D7CDC0"/>
            <w:vAlign w:val="center"/>
            <w:hideMark/>
          </w:tcPr>
          <w:p w14:paraId="7B6410D2" w14:textId="77777777" w:rsidR="00B20984" w:rsidRPr="00485DD3" w:rsidRDefault="00B20984" w:rsidP="007A52AD">
            <w:pPr>
              <w:jc w:val="left"/>
              <w:rPr>
                <w:rFonts w:ascii="Calibri" w:eastAsia="Times New Roman" w:hAnsi="Calibri" w:cs="Calibri"/>
                <w:b/>
                <w:bCs/>
                <w:color w:val="000000"/>
                <w:szCs w:val="22"/>
                <w:lang w:val="de-AT" w:eastAsia="de-AT"/>
              </w:rPr>
            </w:pPr>
            <w:r w:rsidRPr="00485DD3">
              <w:rPr>
                <w:rFonts w:ascii="Calibri" w:eastAsia="Times New Roman" w:hAnsi="Calibri" w:cs="Calibri"/>
                <w:b/>
                <w:bCs/>
                <w:color w:val="000000"/>
                <w:szCs w:val="22"/>
                <w:lang w:val="de-AT" w:eastAsia="de-AT"/>
              </w:rPr>
              <w:t>Schaden</w:t>
            </w:r>
          </w:p>
        </w:tc>
        <w:tc>
          <w:tcPr>
            <w:tcW w:w="2380" w:type="dxa"/>
            <w:shd w:val="clear" w:color="auto" w:fill="D7CDC0"/>
            <w:vAlign w:val="center"/>
            <w:hideMark/>
          </w:tcPr>
          <w:p w14:paraId="48E6487E" w14:textId="77777777" w:rsidR="00B20984" w:rsidRPr="00485DD3" w:rsidRDefault="00B20984" w:rsidP="007A52AD">
            <w:pPr>
              <w:jc w:val="left"/>
              <w:rPr>
                <w:rFonts w:ascii="Calibri" w:eastAsia="Times New Roman" w:hAnsi="Calibri" w:cs="Calibri"/>
                <w:b/>
                <w:bCs/>
                <w:color w:val="000000"/>
                <w:szCs w:val="22"/>
                <w:lang w:val="de-AT" w:eastAsia="de-AT"/>
              </w:rPr>
            </w:pPr>
            <w:r w:rsidRPr="00485DD3">
              <w:rPr>
                <w:rFonts w:ascii="Calibri" w:eastAsia="Times New Roman" w:hAnsi="Calibri" w:cs="Calibri"/>
                <w:b/>
                <w:bCs/>
                <w:color w:val="000000"/>
                <w:szCs w:val="22"/>
                <w:lang w:val="de-AT" w:eastAsia="de-AT"/>
              </w:rPr>
              <w:t>Risiko / Risikoklasse</w:t>
            </w:r>
          </w:p>
        </w:tc>
        <w:tc>
          <w:tcPr>
            <w:tcW w:w="1900" w:type="dxa"/>
            <w:shd w:val="clear" w:color="auto" w:fill="D7CDC0"/>
            <w:vAlign w:val="center"/>
            <w:hideMark/>
          </w:tcPr>
          <w:p w14:paraId="4577DB85" w14:textId="77777777" w:rsidR="00B20984" w:rsidRPr="00485DD3" w:rsidRDefault="00B20984" w:rsidP="007A52AD">
            <w:pPr>
              <w:jc w:val="left"/>
              <w:rPr>
                <w:rFonts w:ascii="Calibri" w:eastAsia="Times New Roman" w:hAnsi="Calibri" w:cs="Calibri"/>
                <w:b/>
                <w:bCs/>
                <w:color w:val="000000"/>
                <w:szCs w:val="22"/>
                <w:lang w:val="de-AT" w:eastAsia="de-AT"/>
              </w:rPr>
            </w:pPr>
            <w:r>
              <w:rPr>
                <w:rFonts w:ascii="Calibri" w:eastAsia="Times New Roman" w:hAnsi="Calibri" w:cs="Calibri"/>
                <w:b/>
                <w:bCs/>
                <w:color w:val="000000"/>
                <w:szCs w:val="22"/>
                <w:lang w:val="de-AT" w:eastAsia="de-AT"/>
              </w:rPr>
              <w:t>Entspricht Risikoakzeptanz</w:t>
            </w:r>
            <w:r w:rsidRPr="00485DD3">
              <w:rPr>
                <w:rFonts w:ascii="Calibri" w:eastAsia="Times New Roman" w:hAnsi="Calibri" w:cs="Calibri"/>
                <w:b/>
                <w:bCs/>
                <w:color w:val="000000"/>
                <w:szCs w:val="22"/>
                <w:lang w:val="de-AT" w:eastAsia="de-AT"/>
              </w:rPr>
              <w:t>kriterien (J/N)</w:t>
            </w:r>
          </w:p>
        </w:tc>
      </w:tr>
      <w:tr w:rsidR="00B20984" w:rsidRPr="00485DD3" w14:paraId="272DC034" w14:textId="77777777" w:rsidTr="007A52AD">
        <w:trPr>
          <w:trHeight w:val="1481"/>
        </w:trPr>
        <w:tc>
          <w:tcPr>
            <w:tcW w:w="720" w:type="dxa"/>
            <w:shd w:val="clear" w:color="auto" w:fill="D7CDC0"/>
            <w:hideMark/>
          </w:tcPr>
          <w:p w14:paraId="416F7FF4" w14:textId="77777777" w:rsidR="00B20984" w:rsidRPr="00485DD3" w:rsidRDefault="00B20984" w:rsidP="007A52AD">
            <w:pPr>
              <w:jc w:val="center"/>
              <w:rPr>
                <w:rFonts w:ascii="Calibri" w:eastAsia="Times New Roman" w:hAnsi="Calibri" w:cs="Calibri"/>
                <w:color w:val="000000"/>
                <w:szCs w:val="22"/>
                <w:lang w:val="de-AT" w:eastAsia="de-AT"/>
              </w:rPr>
            </w:pPr>
            <w:r w:rsidRPr="00485DD3">
              <w:rPr>
                <w:rFonts w:ascii="Calibri" w:eastAsia="Times New Roman" w:hAnsi="Calibri" w:cs="Calibri"/>
                <w:color w:val="000000"/>
                <w:szCs w:val="22"/>
                <w:lang w:val="de-AT" w:eastAsia="de-AT"/>
              </w:rPr>
              <w:t>1</w:t>
            </w:r>
          </w:p>
        </w:tc>
        <w:tc>
          <w:tcPr>
            <w:tcW w:w="4180" w:type="dxa"/>
            <w:shd w:val="clear" w:color="auto" w:fill="auto"/>
            <w:hideMark/>
          </w:tcPr>
          <w:p w14:paraId="6D4BEFAE" w14:textId="4EEB4C1F" w:rsidR="00B20984" w:rsidRDefault="008424D4" w:rsidP="007A52AD">
            <w:pPr>
              <w:jc w:val="left"/>
              <w:rPr>
                <w:rFonts w:ascii="Calibri" w:eastAsia="Times New Roman" w:hAnsi="Calibri" w:cs="Calibri"/>
                <w:color w:val="000000"/>
                <w:szCs w:val="22"/>
                <w:lang w:val="de-AT" w:eastAsia="de-AT"/>
              </w:rPr>
            </w:pPr>
            <w:proofErr w:type="gramStart"/>
            <w:r>
              <w:rPr>
                <w:rFonts w:ascii="Calibri" w:eastAsia="Times New Roman" w:hAnsi="Calibri" w:cs="Calibri"/>
                <w:color w:val="000000"/>
                <w:szCs w:val="22"/>
                <w:lang w:val="de-AT" w:eastAsia="de-AT"/>
              </w:rPr>
              <w:t>TLS Verschlüsselung</w:t>
            </w:r>
            <w:proofErr w:type="gramEnd"/>
            <w:r>
              <w:rPr>
                <w:rFonts w:ascii="Calibri" w:eastAsia="Times New Roman" w:hAnsi="Calibri" w:cs="Calibri"/>
                <w:color w:val="000000"/>
                <w:szCs w:val="22"/>
                <w:lang w:val="de-AT" w:eastAsia="de-AT"/>
              </w:rPr>
              <w:t xml:space="preserve"> der Verbindung zum Cloud Anbieter. </w:t>
            </w:r>
            <w:r w:rsidR="005D7E0F">
              <w:rPr>
                <w:rFonts w:ascii="Calibri" w:eastAsia="Times New Roman" w:hAnsi="Calibri" w:cs="Calibri"/>
                <w:color w:val="000000"/>
                <w:szCs w:val="22"/>
                <w:lang w:val="de-AT" w:eastAsia="de-AT"/>
              </w:rPr>
              <w:br/>
            </w:r>
          </w:p>
          <w:p w14:paraId="6D8C7FC4" w14:textId="47F6C281" w:rsidR="008424D4" w:rsidRPr="00485DD3" w:rsidRDefault="008424D4"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 xml:space="preserve">Ansonsten keine. </w:t>
            </w:r>
          </w:p>
        </w:tc>
        <w:tc>
          <w:tcPr>
            <w:tcW w:w="2380" w:type="dxa"/>
            <w:shd w:val="clear" w:color="auto" w:fill="auto"/>
            <w:hideMark/>
          </w:tcPr>
          <w:p w14:paraId="420E7106" w14:textId="4A5B0DC8" w:rsidR="00B20984" w:rsidRPr="00485DD3" w:rsidRDefault="644CC4A3" w:rsidP="007A52AD">
            <w:pPr>
              <w:jc w:val="left"/>
              <w:rPr>
                <w:rFonts w:ascii="Calibri" w:eastAsia="Times New Roman" w:hAnsi="Calibri" w:cs="Calibri"/>
                <w:color w:val="000000"/>
                <w:lang w:val="de-AT" w:eastAsia="de-AT"/>
              </w:rPr>
            </w:pPr>
            <w:r w:rsidRPr="6C119D54">
              <w:rPr>
                <w:rFonts w:ascii="Calibri" w:eastAsia="Times New Roman" w:hAnsi="Calibri" w:cs="Calibri"/>
                <w:color w:val="000000" w:themeColor="text1"/>
                <w:lang w:val="de-AT" w:eastAsia="de-AT"/>
              </w:rPr>
              <w:t>Gering</w:t>
            </w:r>
            <w:r w:rsidR="002102AA">
              <w:rPr>
                <w:rFonts w:ascii="Calibri" w:eastAsia="Times New Roman" w:hAnsi="Calibri" w:cs="Calibri"/>
                <w:color w:val="000000" w:themeColor="text1"/>
                <w:lang w:val="de-AT" w:eastAsia="de-AT"/>
              </w:rPr>
              <w:t xml:space="preserve"> (1 %)</w:t>
            </w:r>
          </w:p>
        </w:tc>
        <w:tc>
          <w:tcPr>
            <w:tcW w:w="2380" w:type="dxa"/>
            <w:shd w:val="clear" w:color="auto" w:fill="auto"/>
            <w:hideMark/>
          </w:tcPr>
          <w:p w14:paraId="3F12BF88" w14:textId="704DE7AE" w:rsidR="00B20984" w:rsidRPr="00A06359" w:rsidRDefault="00BD0828" w:rsidP="007A52AD">
            <w:pPr>
              <w:jc w:val="left"/>
              <w:rPr>
                <w:rFonts w:ascii="Calibri" w:eastAsia="Times New Roman" w:hAnsi="Calibri" w:cs="Calibri"/>
                <w:color w:val="000000" w:themeColor="text1"/>
                <w:lang w:val="de-AT" w:eastAsia="de-AT"/>
              </w:rPr>
            </w:pPr>
            <w:r>
              <w:rPr>
                <w:rFonts w:ascii="Calibri" w:eastAsia="Times New Roman" w:hAnsi="Calibri" w:cs="Calibri"/>
                <w:color w:val="000000"/>
                <w:szCs w:val="22"/>
                <w:lang w:val="de-AT" w:eastAsia="de-AT"/>
              </w:rPr>
              <w:t>Hoch</w:t>
            </w:r>
            <w:r w:rsidR="00A06359">
              <w:rPr>
                <w:rFonts w:ascii="Calibri" w:eastAsia="Times New Roman" w:hAnsi="Calibri" w:cs="Calibri"/>
                <w:color w:val="000000"/>
                <w:szCs w:val="22"/>
                <w:lang w:val="de-AT" w:eastAsia="de-AT"/>
              </w:rPr>
              <w:t xml:space="preserve"> (</w:t>
            </w:r>
            <w:r w:rsidR="00A06359" w:rsidRPr="246713AB">
              <w:rPr>
                <w:rFonts w:ascii="Calibri" w:eastAsia="Times New Roman" w:hAnsi="Calibri" w:cs="Calibri"/>
                <w:color w:val="000000" w:themeColor="text1"/>
                <w:lang w:val="de-AT" w:eastAsia="de-AT"/>
              </w:rPr>
              <w:t>50.000-</w:t>
            </w:r>
            <w:r w:rsidR="00A06359" w:rsidRPr="7CE48330">
              <w:rPr>
                <w:rFonts w:ascii="Calibri" w:eastAsia="Times New Roman" w:hAnsi="Calibri" w:cs="Calibri"/>
                <w:color w:val="000000" w:themeColor="text1"/>
                <w:lang w:val="de-AT" w:eastAsia="de-AT"/>
              </w:rPr>
              <w:t>100</w:t>
            </w:r>
            <w:r w:rsidR="00A06359" w:rsidRPr="246713AB">
              <w:rPr>
                <w:rFonts w:ascii="Calibri" w:eastAsia="Times New Roman" w:hAnsi="Calibri" w:cs="Calibri"/>
                <w:color w:val="000000" w:themeColor="text1"/>
                <w:lang w:val="de-AT" w:eastAsia="de-AT"/>
              </w:rPr>
              <w:t>.000€</w:t>
            </w:r>
            <w:r w:rsidR="00A06359">
              <w:rPr>
                <w:rFonts w:ascii="Calibri" w:eastAsia="Times New Roman" w:hAnsi="Calibri" w:cs="Calibri"/>
                <w:color w:val="000000" w:themeColor="text1"/>
                <w:lang w:val="de-AT" w:eastAsia="de-AT"/>
              </w:rPr>
              <w:t>)</w:t>
            </w:r>
          </w:p>
        </w:tc>
        <w:tc>
          <w:tcPr>
            <w:tcW w:w="2380" w:type="dxa"/>
            <w:shd w:val="clear" w:color="auto" w:fill="auto"/>
            <w:hideMark/>
          </w:tcPr>
          <w:p w14:paraId="4D4AA1C4" w14:textId="32FA2BDA" w:rsidR="00B20984" w:rsidRPr="00485DD3" w:rsidRDefault="005257BB"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Mittel</w:t>
            </w:r>
          </w:p>
        </w:tc>
        <w:tc>
          <w:tcPr>
            <w:tcW w:w="1900" w:type="dxa"/>
            <w:shd w:val="clear" w:color="auto" w:fill="auto"/>
            <w:hideMark/>
          </w:tcPr>
          <w:p w14:paraId="432CC27B" w14:textId="553FDDC7" w:rsidR="00B20984" w:rsidRPr="00485DD3" w:rsidRDefault="632F53CC" w:rsidP="007A52AD">
            <w:pPr>
              <w:jc w:val="left"/>
              <w:rPr>
                <w:rFonts w:ascii="Calibri" w:eastAsia="Times New Roman" w:hAnsi="Calibri" w:cs="Calibri"/>
                <w:color w:val="000000"/>
                <w:lang w:val="de-AT" w:eastAsia="de-AT"/>
              </w:rPr>
            </w:pPr>
            <w:r w:rsidRPr="6785C113">
              <w:rPr>
                <w:rFonts w:ascii="Calibri" w:eastAsia="Times New Roman" w:hAnsi="Calibri" w:cs="Calibri"/>
                <w:color w:val="000000" w:themeColor="text1"/>
                <w:lang w:val="de-AT" w:eastAsia="de-AT"/>
              </w:rPr>
              <w:t>J</w:t>
            </w:r>
          </w:p>
        </w:tc>
      </w:tr>
      <w:tr w:rsidR="00B20984" w:rsidRPr="00485DD3" w14:paraId="51D28BC8" w14:textId="77777777" w:rsidTr="007A52AD">
        <w:trPr>
          <w:trHeight w:val="1481"/>
        </w:trPr>
        <w:tc>
          <w:tcPr>
            <w:tcW w:w="720" w:type="dxa"/>
            <w:shd w:val="clear" w:color="auto" w:fill="D7CDC0"/>
            <w:hideMark/>
          </w:tcPr>
          <w:p w14:paraId="2133445D" w14:textId="77777777" w:rsidR="00B20984" w:rsidRPr="00485DD3" w:rsidRDefault="00B20984" w:rsidP="007A52AD">
            <w:pPr>
              <w:jc w:val="center"/>
              <w:rPr>
                <w:rFonts w:ascii="Calibri" w:eastAsia="Times New Roman" w:hAnsi="Calibri" w:cs="Calibri"/>
                <w:color w:val="000000"/>
                <w:szCs w:val="22"/>
                <w:lang w:val="de-AT" w:eastAsia="de-AT"/>
              </w:rPr>
            </w:pPr>
            <w:r w:rsidRPr="00485DD3">
              <w:rPr>
                <w:rFonts w:ascii="Calibri" w:eastAsia="Times New Roman" w:hAnsi="Calibri" w:cs="Calibri"/>
                <w:color w:val="000000"/>
                <w:szCs w:val="22"/>
                <w:lang w:val="de-AT" w:eastAsia="de-AT"/>
              </w:rPr>
              <w:t>2</w:t>
            </w:r>
          </w:p>
        </w:tc>
        <w:tc>
          <w:tcPr>
            <w:tcW w:w="4180" w:type="dxa"/>
            <w:shd w:val="clear" w:color="auto" w:fill="auto"/>
            <w:hideMark/>
          </w:tcPr>
          <w:p w14:paraId="46D26379" w14:textId="616E6BE9" w:rsidR="00B20984" w:rsidRPr="00485DD3" w:rsidRDefault="003518CC"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Keine</w:t>
            </w:r>
          </w:p>
        </w:tc>
        <w:tc>
          <w:tcPr>
            <w:tcW w:w="2380" w:type="dxa"/>
            <w:shd w:val="clear" w:color="auto" w:fill="auto"/>
            <w:hideMark/>
          </w:tcPr>
          <w:p w14:paraId="103F01EF" w14:textId="484D27D5" w:rsidR="00B20984" w:rsidRPr="00485DD3" w:rsidRDefault="003518CC"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Mittel</w:t>
            </w:r>
            <w:r w:rsidR="002102AA">
              <w:rPr>
                <w:rFonts w:ascii="Calibri" w:eastAsia="Times New Roman" w:hAnsi="Calibri" w:cs="Calibri"/>
                <w:color w:val="000000"/>
                <w:szCs w:val="22"/>
                <w:lang w:val="de-AT" w:eastAsia="de-AT"/>
              </w:rPr>
              <w:t xml:space="preserve"> (10 %)</w:t>
            </w:r>
          </w:p>
        </w:tc>
        <w:tc>
          <w:tcPr>
            <w:tcW w:w="2380" w:type="dxa"/>
            <w:shd w:val="clear" w:color="auto" w:fill="auto"/>
            <w:hideMark/>
          </w:tcPr>
          <w:p w14:paraId="7FEEACCD" w14:textId="3BEC7DEF" w:rsidR="00E85B9F" w:rsidRDefault="0082082D" w:rsidP="22ED4C33">
            <w:pPr>
              <w:jc w:val="left"/>
              <w:rPr>
                <w:rFonts w:ascii="Calibri" w:eastAsia="Times New Roman" w:hAnsi="Calibri" w:cs="Calibri"/>
                <w:color w:val="000000"/>
                <w:lang w:val="de-AT" w:eastAsia="de-AT"/>
              </w:rPr>
            </w:pPr>
            <w:r w:rsidRPr="22ED4C33">
              <w:rPr>
                <w:rFonts w:ascii="Calibri" w:eastAsia="Times New Roman" w:hAnsi="Calibri" w:cs="Calibri"/>
                <w:color w:val="000000" w:themeColor="text1"/>
                <w:lang w:val="de-AT" w:eastAsia="de-AT"/>
              </w:rPr>
              <w:t>Sehr hoch</w:t>
            </w:r>
            <w:r w:rsidR="00E85B9F" w:rsidRPr="22ED4C33">
              <w:rPr>
                <w:rFonts w:ascii="Calibri" w:eastAsia="Times New Roman" w:hAnsi="Calibri" w:cs="Calibri"/>
                <w:color w:val="000000" w:themeColor="text1"/>
                <w:lang w:val="de-AT" w:eastAsia="de-AT"/>
              </w:rPr>
              <w:t xml:space="preserve"> (100.000€)</w:t>
            </w:r>
          </w:p>
          <w:p w14:paraId="5C39F3A8" w14:textId="72CDEA93" w:rsidR="00B20984" w:rsidRPr="00485DD3" w:rsidRDefault="00B20984" w:rsidP="007A52AD">
            <w:pPr>
              <w:jc w:val="left"/>
              <w:rPr>
                <w:rFonts w:ascii="Calibri" w:eastAsia="Times New Roman" w:hAnsi="Calibri" w:cs="Calibri"/>
                <w:color w:val="000000"/>
                <w:lang w:val="de-AT" w:eastAsia="de-AT"/>
              </w:rPr>
            </w:pPr>
          </w:p>
        </w:tc>
        <w:tc>
          <w:tcPr>
            <w:tcW w:w="2380" w:type="dxa"/>
            <w:shd w:val="clear" w:color="auto" w:fill="auto"/>
            <w:hideMark/>
          </w:tcPr>
          <w:p w14:paraId="364558F6" w14:textId="1660A946" w:rsidR="00B20984" w:rsidRPr="00485DD3" w:rsidRDefault="0082082D"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Hoch</w:t>
            </w:r>
          </w:p>
        </w:tc>
        <w:tc>
          <w:tcPr>
            <w:tcW w:w="1900" w:type="dxa"/>
            <w:shd w:val="clear" w:color="auto" w:fill="auto"/>
            <w:hideMark/>
          </w:tcPr>
          <w:p w14:paraId="1D72A28C" w14:textId="54EF5077" w:rsidR="00B20984" w:rsidRPr="00485DD3" w:rsidRDefault="003518CC"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N</w:t>
            </w:r>
          </w:p>
        </w:tc>
      </w:tr>
      <w:tr w:rsidR="00B20984" w:rsidRPr="00485DD3" w14:paraId="7618F8EC" w14:textId="77777777" w:rsidTr="007A52AD">
        <w:trPr>
          <w:trHeight w:val="1481"/>
        </w:trPr>
        <w:tc>
          <w:tcPr>
            <w:tcW w:w="720" w:type="dxa"/>
            <w:shd w:val="clear" w:color="auto" w:fill="D7CDC0"/>
            <w:hideMark/>
          </w:tcPr>
          <w:p w14:paraId="154956F8" w14:textId="77777777" w:rsidR="00B20984" w:rsidRPr="00485DD3" w:rsidRDefault="00B20984" w:rsidP="007A52AD">
            <w:pPr>
              <w:jc w:val="center"/>
              <w:rPr>
                <w:rFonts w:ascii="Calibri" w:eastAsia="Times New Roman" w:hAnsi="Calibri" w:cs="Calibri"/>
                <w:color w:val="000000"/>
                <w:szCs w:val="22"/>
                <w:lang w:val="de-AT" w:eastAsia="de-AT"/>
              </w:rPr>
            </w:pPr>
            <w:r w:rsidRPr="00485DD3">
              <w:rPr>
                <w:rFonts w:ascii="Calibri" w:eastAsia="Times New Roman" w:hAnsi="Calibri" w:cs="Calibri"/>
                <w:color w:val="000000"/>
                <w:szCs w:val="22"/>
                <w:lang w:val="de-AT" w:eastAsia="de-AT"/>
              </w:rPr>
              <w:t>3</w:t>
            </w:r>
          </w:p>
        </w:tc>
        <w:tc>
          <w:tcPr>
            <w:tcW w:w="4180" w:type="dxa"/>
            <w:shd w:val="clear" w:color="auto" w:fill="auto"/>
            <w:hideMark/>
          </w:tcPr>
          <w:p w14:paraId="4A3545AF" w14:textId="06013424" w:rsidR="00B20984" w:rsidRDefault="009B241C"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Firmeneigenes Repository</w:t>
            </w:r>
            <w:r w:rsidR="00183451">
              <w:rPr>
                <w:rFonts w:ascii="Calibri" w:eastAsia="Times New Roman" w:hAnsi="Calibri" w:cs="Calibri"/>
                <w:color w:val="000000"/>
                <w:szCs w:val="22"/>
                <w:lang w:val="de-AT" w:eastAsia="de-AT"/>
              </w:rPr>
              <w:t>, der</w:t>
            </w:r>
          </w:p>
          <w:p w14:paraId="235DE383" w14:textId="309B01D9" w:rsidR="009B241C" w:rsidRDefault="009B241C"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 xml:space="preserve">Serverraum </w:t>
            </w:r>
            <w:r w:rsidR="00183451">
              <w:rPr>
                <w:rFonts w:ascii="Calibri" w:eastAsia="Times New Roman" w:hAnsi="Calibri" w:cs="Calibri"/>
                <w:color w:val="000000"/>
                <w:szCs w:val="22"/>
                <w:lang w:val="de-AT" w:eastAsia="de-AT"/>
              </w:rPr>
              <w:t xml:space="preserve">ist aber </w:t>
            </w:r>
            <w:r>
              <w:rPr>
                <w:rFonts w:ascii="Calibri" w:eastAsia="Times New Roman" w:hAnsi="Calibri" w:cs="Calibri"/>
                <w:color w:val="000000"/>
                <w:szCs w:val="22"/>
                <w:lang w:val="de-AT" w:eastAsia="de-AT"/>
              </w:rPr>
              <w:t xml:space="preserve">nicht wirklich sicher. </w:t>
            </w:r>
          </w:p>
          <w:p w14:paraId="0DB0768D" w14:textId="5FADBCE2" w:rsidR="00183451" w:rsidRDefault="00302501"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Handelsübliche Firewall.</w:t>
            </w:r>
          </w:p>
          <w:p w14:paraId="2F3F5016" w14:textId="19ED78AC" w:rsidR="00150A4B" w:rsidRDefault="00150A4B"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Backup der Server</w:t>
            </w:r>
          </w:p>
          <w:p w14:paraId="399A1D5E" w14:textId="11D40C38" w:rsidR="0082082D" w:rsidRPr="00485DD3" w:rsidRDefault="0082082D" w:rsidP="007A52AD">
            <w:pPr>
              <w:jc w:val="left"/>
              <w:rPr>
                <w:rFonts w:ascii="Calibri" w:eastAsia="Times New Roman" w:hAnsi="Calibri" w:cs="Calibri"/>
                <w:color w:val="000000"/>
                <w:lang w:val="de-AT" w:eastAsia="de-AT"/>
              </w:rPr>
            </w:pPr>
          </w:p>
        </w:tc>
        <w:tc>
          <w:tcPr>
            <w:tcW w:w="2380" w:type="dxa"/>
            <w:shd w:val="clear" w:color="auto" w:fill="auto"/>
            <w:hideMark/>
          </w:tcPr>
          <w:p w14:paraId="68657E9B" w14:textId="1830BFB0" w:rsidR="00B20984" w:rsidRPr="00485DD3" w:rsidRDefault="00150A4B"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Mittel</w:t>
            </w:r>
            <w:r w:rsidR="002102AA">
              <w:rPr>
                <w:rFonts w:ascii="Calibri" w:eastAsia="Times New Roman" w:hAnsi="Calibri" w:cs="Calibri"/>
                <w:color w:val="000000"/>
                <w:szCs w:val="22"/>
                <w:lang w:val="de-AT" w:eastAsia="de-AT"/>
              </w:rPr>
              <w:t xml:space="preserve"> (10 %)</w:t>
            </w:r>
          </w:p>
        </w:tc>
        <w:tc>
          <w:tcPr>
            <w:tcW w:w="2380" w:type="dxa"/>
            <w:shd w:val="clear" w:color="auto" w:fill="auto"/>
            <w:hideMark/>
          </w:tcPr>
          <w:p w14:paraId="18B6E9E3" w14:textId="1C305072" w:rsidR="00B20984" w:rsidRPr="00485DD3" w:rsidRDefault="00C34FE6"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 xml:space="preserve">Sehr hoch </w:t>
            </w:r>
            <w:r w:rsidR="00041A7C">
              <w:rPr>
                <w:rFonts w:ascii="Calibri" w:eastAsia="Times New Roman" w:hAnsi="Calibri" w:cs="Calibri"/>
                <w:color w:val="000000"/>
                <w:szCs w:val="22"/>
                <w:lang w:val="de-AT" w:eastAsia="de-AT"/>
              </w:rPr>
              <w:t>(100.000€)</w:t>
            </w:r>
          </w:p>
        </w:tc>
        <w:tc>
          <w:tcPr>
            <w:tcW w:w="2380" w:type="dxa"/>
            <w:shd w:val="clear" w:color="auto" w:fill="auto"/>
            <w:hideMark/>
          </w:tcPr>
          <w:p w14:paraId="3C375A52" w14:textId="4CAB88EB" w:rsidR="00B20984" w:rsidRPr="00485DD3" w:rsidRDefault="00B005C3"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Hoch</w:t>
            </w:r>
          </w:p>
        </w:tc>
        <w:tc>
          <w:tcPr>
            <w:tcW w:w="1900" w:type="dxa"/>
            <w:shd w:val="clear" w:color="auto" w:fill="auto"/>
            <w:hideMark/>
          </w:tcPr>
          <w:p w14:paraId="3290BFC0" w14:textId="6CDED603" w:rsidR="00B20984" w:rsidRPr="00485DD3" w:rsidRDefault="00B005C3"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N</w:t>
            </w:r>
          </w:p>
        </w:tc>
      </w:tr>
      <w:tr w:rsidR="00B20984" w:rsidRPr="00485DD3" w14:paraId="31CFDC5C" w14:textId="77777777" w:rsidTr="007A52AD">
        <w:trPr>
          <w:trHeight w:val="1481"/>
        </w:trPr>
        <w:tc>
          <w:tcPr>
            <w:tcW w:w="720" w:type="dxa"/>
            <w:shd w:val="clear" w:color="auto" w:fill="D7CDC0"/>
            <w:hideMark/>
          </w:tcPr>
          <w:p w14:paraId="37125D36" w14:textId="77777777" w:rsidR="00B20984" w:rsidRPr="00485DD3" w:rsidRDefault="00B20984" w:rsidP="007A52AD">
            <w:pPr>
              <w:jc w:val="center"/>
              <w:rPr>
                <w:rFonts w:ascii="Calibri" w:eastAsia="Times New Roman" w:hAnsi="Calibri" w:cs="Calibri"/>
                <w:color w:val="000000"/>
                <w:szCs w:val="22"/>
                <w:lang w:val="de-AT" w:eastAsia="de-AT"/>
              </w:rPr>
            </w:pPr>
            <w:r w:rsidRPr="00485DD3">
              <w:rPr>
                <w:rFonts w:ascii="Calibri" w:eastAsia="Times New Roman" w:hAnsi="Calibri" w:cs="Calibri"/>
                <w:color w:val="000000"/>
                <w:szCs w:val="22"/>
                <w:lang w:val="de-AT" w:eastAsia="de-AT"/>
              </w:rPr>
              <w:lastRenderedPageBreak/>
              <w:t>4</w:t>
            </w:r>
          </w:p>
        </w:tc>
        <w:tc>
          <w:tcPr>
            <w:tcW w:w="4180" w:type="dxa"/>
            <w:shd w:val="clear" w:color="auto" w:fill="auto"/>
            <w:hideMark/>
          </w:tcPr>
          <w:p w14:paraId="643E82D5" w14:textId="7AE2EADA" w:rsidR="00B20984" w:rsidRDefault="00A35F56"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Neues Zylinderschloss für Tür</w:t>
            </w:r>
          </w:p>
          <w:p w14:paraId="568EB49C" w14:textId="20C40D35" w:rsidR="00B20984" w:rsidRPr="00485DD3" w:rsidRDefault="00C6250F"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Elektronische Zugangskontrolle zu Serverraum</w:t>
            </w:r>
          </w:p>
        </w:tc>
        <w:tc>
          <w:tcPr>
            <w:tcW w:w="2380" w:type="dxa"/>
            <w:shd w:val="clear" w:color="auto" w:fill="auto"/>
            <w:hideMark/>
          </w:tcPr>
          <w:p w14:paraId="3BB3B644" w14:textId="222C85CE" w:rsidR="00B20984" w:rsidRPr="00485DD3" w:rsidRDefault="00683D9A"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Mittel</w:t>
            </w:r>
            <w:r w:rsidR="002102AA">
              <w:rPr>
                <w:rFonts w:ascii="Calibri" w:eastAsia="Times New Roman" w:hAnsi="Calibri" w:cs="Calibri"/>
                <w:color w:val="000000"/>
                <w:szCs w:val="22"/>
                <w:lang w:val="de-AT" w:eastAsia="de-AT"/>
              </w:rPr>
              <w:t xml:space="preserve"> (10 %)</w:t>
            </w:r>
          </w:p>
        </w:tc>
        <w:tc>
          <w:tcPr>
            <w:tcW w:w="2380" w:type="dxa"/>
            <w:shd w:val="clear" w:color="auto" w:fill="auto"/>
            <w:hideMark/>
          </w:tcPr>
          <w:p w14:paraId="78641043" w14:textId="724F9778" w:rsidR="00B20984" w:rsidRPr="00485DD3" w:rsidRDefault="00540A15"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Sehr hoch</w:t>
            </w:r>
            <w:r w:rsidR="00041A7C">
              <w:rPr>
                <w:rFonts w:ascii="Calibri" w:eastAsia="Times New Roman" w:hAnsi="Calibri" w:cs="Calibri"/>
                <w:color w:val="000000"/>
                <w:szCs w:val="22"/>
                <w:lang w:val="de-AT" w:eastAsia="de-AT"/>
              </w:rPr>
              <w:t xml:space="preserve"> (100.000€)</w:t>
            </w:r>
          </w:p>
        </w:tc>
        <w:tc>
          <w:tcPr>
            <w:tcW w:w="2380" w:type="dxa"/>
            <w:shd w:val="clear" w:color="auto" w:fill="auto"/>
            <w:hideMark/>
          </w:tcPr>
          <w:p w14:paraId="3C33F724" w14:textId="77BDE084" w:rsidR="00B20984" w:rsidRDefault="00540A15"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Hoch</w:t>
            </w:r>
          </w:p>
          <w:p w14:paraId="1323876A" w14:textId="77777777" w:rsidR="00BF2462" w:rsidRDefault="00BF2462" w:rsidP="00BF2462">
            <w:pPr>
              <w:rPr>
                <w:rFonts w:ascii="Calibri" w:eastAsia="Times New Roman" w:hAnsi="Calibri" w:cs="Calibri"/>
                <w:color w:val="000000"/>
                <w:szCs w:val="22"/>
                <w:lang w:val="de-AT" w:eastAsia="de-AT"/>
              </w:rPr>
            </w:pPr>
          </w:p>
          <w:p w14:paraId="31D0D812" w14:textId="620644DB" w:rsidR="00BF2462" w:rsidRPr="00BF2462" w:rsidRDefault="00BF2462" w:rsidP="00BF2462">
            <w:pPr>
              <w:rPr>
                <w:rFonts w:ascii="Calibri" w:eastAsia="Times New Roman" w:hAnsi="Calibri" w:cs="Calibri"/>
                <w:szCs w:val="22"/>
                <w:lang w:val="de-AT" w:eastAsia="de-AT"/>
              </w:rPr>
            </w:pPr>
          </w:p>
        </w:tc>
        <w:tc>
          <w:tcPr>
            <w:tcW w:w="1900" w:type="dxa"/>
            <w:shd w:val="clear" w:color="auto" w:fill="auto"/>
            <w:hideMark/>
          </w:tcPr>
          <w:p w14:paraId="33FDFC96" w14:textId="5655CBE8" w:rsidR="00B20984" w:rsidRPr="00485DD3" w:rsidRDefault="00540A15" w:rsidP="007A52AD">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N</w:t>
            </w:r>
          </w:p>
        </w:tc>
      </w:tr>
      <w:tr w:rsidR="00B20984" w:rsidRPr="00485DD3" w14:paraId="53790274" w14:textId="77777777" w:rsidTr="007A52AD">
        <w:trPr>
          <w:trHeight w:val="1481"/>
        </w:trPr>
        <w:tc>
          <w:tcPr>
            <w:tcW w:w="720" w:type="dxa"/>
            <w:shd w:val="clear" w:color="auto" w:fill="D7CDC0"/>
            <w:hideMark/>
          </w:tcPr>
          <w:p w14:paraId="0E459569" w14:textId="77777777" w:rsidR="00B20984" w:rsidRPr="00485DD3" w:rsidRDefault="00B20984" w:rsidP="007A52AD">
            <w:pPr>
              <w:jc w:val="center"/>
              <w:rPr>
                <w:rFonts w:ascii="Calibri" w:eastAsia="Times New Roman" w:hAnsi="Calibri" w:cs="Calibri"/>
                <w:color w:val="000000"/>
                <w:szCs w:val="22"/>
                <w:lang w:val="de-AT" w:eastAsia="de-AT"/>
              </w:rPr>
            </w:pPr>
            <w:r w:rsidRPr="00485DD3">
              <w:rPr>
                <w:rFonts w:ascii="Calibri" w:eastAsia="Times New Roman" w:hAnsi="Calibri" w:cs="Calibri"/>
                <w:color w:val="000000"/>
                <w:szCs w:val="22"/>
                <w:lang w:val="de-AT" w:eastAsia="de-AT"/>
              </w:rPr>
              <w:t>5</w:t>
            </w:r>
          </w:p>
        </w:tc>
        <w:tc>
          <w:tcPr>
            <w:tcW w:w="4180" w:type="dxa"/>
            <w:shd w:val="clear" w:color="auto" w:fill="auto"/>
            <w:hideMark/>
          </w:tcPr>
          <w:p w14:paraId="1E818469" w14:textId="410C5DAC" w:rsidR="00B20984" w:rsidRPr="00485DD3" w:rsidRDefault="147AC9D8" w:rsidP="007A52AD">
            <w:pPr>
              <w:jc w:val="left"/>
              <w:rPr>
                <w:rFonts w:ascii="Calibri" w:eastAsia="Times New Roman" w:hAnsi="Calibri" w:cs="Calibri"/>
                <w:color w:val="000000"/>
                <w:lang w:val="de-AT" w:eastAsia="de-AT"/>
              </w:rPr>
            </w:pPr>
            <w:r w:rsidRPr="7533D87F">
              <w:rPr>
                <w:rFonts w:ascii="Calibri" w:eastAsia="Times New Roman" w:hAnsi="Calibri" w:cs="Calibri"/>
                <w:color w:val="000000" w:themeColor="text1"/>
                <w:lang w:val="de-AT" w:eastAsia="de-AT"/>
              </w:rPr>
              <w:t>Keine</w:t>
            </w:r>
          </w:p>
        </w:tc>
        <w:tc>
          <w:tcPr>
            <w:tcW w:w="2380" w:type="dxa"/>
            <w:shd w:val="clear" w:color="auto" w:fill="auto"/>
            <w:hideMark/>
          </w:tcPr>
          <w:p w14:paraId="69C16A83" w14:textId="5FA466E6" w:rsidR="00B20984" w:rsidRPr="00485DD3" w:rsidRDefault="321A048E" w:rsidP="007A52AD">
            <w:pPr>
              <w:jc w:val="left"/>
              <w:rPr>
                <w:rFonts w:ascii="Calibri" w:eastAsia="Times New Roman" w:hAnsi="Calibri" w:cs="Calibri"/>
                <w:color w:val="000000"/>
                <w:lang w:val="de-AT" w:eastAsia="de-AT"/>
              </w:rPr>
            </w:pPr>
            <w:r w:rsidRPr="26190434">
              <w:rPr>
                <w:rFonts w:ascii="Calibri" w:eastAsia="Times New Roman" w:hAnsi="Calibri" w:cs="Calibri"/>
                <w:color w:val="000000" w:themeColor="text1"/>
                <w:lang w:val="de-AT" w:eastAsia="de-AT"/>
              </w:rPr>
              <w:t>Mittel</w:t>
            </w:r>
            <w:r w:rsidR="002102AA">
              <w:rPr>
                <w:rFonts w:ascii="Calibri" w:eastAsia="Times New Roman" w:hAnsi="Calibri" w:cs="Calibri"/>
                <w:color w:val="000000" w:themeColor="text1"/>
                <w:lang w:val="de-AT" w:eastAsia="de-AT"/>
              </w:rPr>
              <w:t xml:space="preserve"> </w:t>
            </w:r>
            <w:r w:rsidR="002102AA">
              <w:rPr>
                <w:rFonts w:ascii="Calibri" w:eastAsia="Times New Roman" w:hAnsi="Calibri" w:cs="Calibri"/>
                <w:color w:val="000000"/>
                <w:szCs w:val="22"/>
                <w:lang w:val="de-AT" w:eastAsia="de-AT"/>
              </w:rPr>
              <w:t>(10 %)</w:t>
            </w:r>
          </w:p>
        </w:tc>
        <w:tc>
          <w:tcPr>
            <w:tcW w:w="2380" w:type="dxa"/>
            <w:shd w:val="clear" w:color="auto" w:fill="auto"/>
            <w:hideMark/>
          </w:tcPr>
          <w:p w14:paraId="775B90DE" w14:textId="2115E2A4" w:rsidR="00041A7C" w:rsidRDefault="0D2B0563" w:rsidP="00041A7C">
            <w:pPr>
              <w:jc w:val="left"/>
              <w:rPr>
                <w:rFonts w:ascii="Calibri" w:eastAsia="Times New Roman" w:hAnsi="Calibri" w:cs="Calibri"/>
                <w:color w:val="000000"/>
                <w:szCs w:val="22"/>
                <w:lang w:val="de-AT" w:eastAsia="de-AT"/>
              </w:rPr>
            </w:pPr>
            <w:r w:rsidRPr="7FDA0E36">
              <w:rPr>
                <w:rFonts w:ascii="Calibri" w:eastAsia="Times New Roman" w:hAnsi="Calibri" w:cs="Calibri"/>
                <w:color w:val="000000" w:themeColor="text1"/>
                <w:lang w:val="de-AT" w:eastAsia="de-AT"/>
              </w:rPr>
              <w:t>Mittel</w:t>
            </w:r>
            <w:r w:rsidR="00041A7C">
              <w:rPr>
                <w:rFonts w:ascii="Calibri" w:eastAsia="Times New Roman" w:hAnsi="Calibri" w:cs="Calibri"/>
                <w:color w:val="000000" w:themeColor="text1"/>
                <w:lang w:val="de-AT" w:eastAsia="de-AT"/>
              </w:rPr>
              <w:t xml:space="preserve"> (</w:t>
            </w:r>
            <w:r w:rsidR="00041A7C">
              <w:rPr>
                <w:rFonts w:ascii="Calibri" w:eastAsia="Times New Roman" w:hAnsi="Calibri" w:cs="Calibri"/>
                <w:color w:val="000000"/>
                <w:szCs w:val="22"/>
                <w:lang w:val="de-AT" w:eastAsia="de-AT"/>
              </w:rPr>
              <w:t>10.000€-50.000€)</w:t>
            </w:r>
          </w:p>
          <w:p w14:paraId="3C201089" w14:textId="0ED193F4" w:rsidR="00B20984" w:rsidRPr="00485DD3" w:rsidRDefault="00B20984" w:rsidP="007A52AD">
            <w:pPr>
              <w:jc w:val="left"/>
              <w:rPr>
                <w:rFonts w:ascii="Calibri" w:eastAsia="Times New Roman" w:hAnsi="Calibri" w:cs="Calibri"/>
                <w:color w:val="000000"/>
                <w:lang w:val="de-AT" w:eastAsia="de-AT"/>
              </w:rPr>
            </w:pPr>
          </w:p>
        </w:tc>
        <w:tc>
          <w:tcPr>
            <w:tcW w:w="2380" w:type="dxa"/>
            <w:shd w:val="clear" w:color="auto" w:fill="auto"/>
            <w:hideMark/>
          </w:tcPr>
          <w:p w14:paraId="352735A8" w14:textId="12725A57" w:rsidR="00B20984" w:rsidRPr="00485DD3" w:rsidRDefault="4B6DCB1A" w:rsidP="007A52AD">
            <w:pPr>
              <w:jc w:val="left"/>
              <w:rPr>
                <w:rFonts w:ascii="Calibri" w:eastAsia="Times New Roman" w:hAnsi="Calibri" w:cs="Calibri"/>
                <w:color w:val="000000"/>
                <w:lang w:val="de-AT" w:eastAsia="de-AT"/>
              </w:rPr>
            </w:pPr>
            <w:r w:rsidRPr="3CAEBF1F">
              <w:rPr>
                <w:rFonts w:ascii="Calibri" w:eastAsia="Times New Roman" w:hAnsi="Calibri" w:cs="Calibri"/>
                <w:color w:val="000000" w:themeColor="text1"/>
                <w:lang w:val="de-AT" w:eastAsia="de-AT"/>
              </w:rPr>
              <w:t>Mittel</w:t>
            </w:r>
          </w:p>
        </w:tc>
        <w:tc>
          <w:tcPr>
            <w:tcW w:w="1900" w:type="dxa"/>
            <w:shd w:val="clear" w:color="auto" w:fill="auto"/>
            <w:hideMark/>
          </w:tcPr>
          <w:p w14:paraId="3C42385C" w14:textId="1BF5A8A7" w:rsidR="00B20984" w:rsidRPr="00485DD3" w:rsidRDefault="0065C552" w:rsidP="007A52AD">
            <w:pPr>
              <w:jc w:val="left"/>
              <w:rPr>
                <w:rFonts w:ascii="Calibri" w:eastAsia="Times New Roman" w:hAnsi="Calibri" w:cs="Calibri"/>
                <w:color w:val="000000"/>
                <w:lang w:val="de-AT" w:eastAsia="de-AT"/>
              </w:rPr>
            </w:pPr>
            <w:r w:rsidRPr="37F5138E">
              <w:rPr>
                <w:rFonts w:ascii="Calibri" w:eastAsia="Times New Roman" w:hAnsi="Calibri" w:cs="Calibri"/>
                <w:color w:val="000000" w:themeColor="text1"/>
                <w:lang w:val="de-AT" w:eastAsia="de-AT"/>
              </w:rPr>
              <w:t>J</w:t>
            </w:r>
          </w:p>
        </w:tc>
      </w:tr>
    </w:tbl>
    <w:p w14:paraId="4DE3866A" w14:textId="77777777" w:rsidR="00B20984" w:rsidRDefault="00B20984" w:rsidP="00B20984">
      <w:pPr>
        <w:pStyle w:val="Aufzhlung1"/>
        <w:spacing w:before="120"/>
        <w:jc w:val="left"/>
        <w:sectPr w:rsidR="00B20984" w:rsidSect="00B20984">
          <w:pgSz w:w="16840" w:h="11900" w:orient="landscape"/>
          <w:pgMar w:top="1418" w:right="1701" w:bottom="1418" w:left="1134" w:header="709" w:footer="709" w:gutter="0"/>
          <w:cols w:space="708"/>
          <w:docGrid w:linePitch="360"/>
        </w:sectPr>
      </w:pPr>
    </w:p>
    <w:p w14:paraId="15F2DEA3" w14:textId="77777777" w:rsidR="00B20984" w:rsidRDefault="00B20984" w:rsidP="00B20984">
      <w:pPr>
        <w:pStyle w:val="Aufzhlung1"/>
        <w:spacing w:before="120"/>
        <w:jc w:val="left"/>
      </w:pPr>
    </w:p>
    <w:p w14:paraId="722134FA" w14:textId="541B22D7" w:rsidR="009359A1" w:rsidRPr="001A710A" w:rsidRDefault="009359A1" w:rsidP="001A710A">
      <w:pPr>
        <w:pStyle w:val="Untertitel"/>
        <w:pageBreakBefore w:val="0"/>
        <w:spacing w:after="120" w:line="312" w:lineRule="auto"/>
        <w:contextualSpacing w:val="0"/>
        <w:jc w:val="left"/>
        <w:rPr>
          <w:rFonts w:ascii="Arial" w:hAnsi="Arial"/>
          <w:iCs/>
          <w:spacing w:val="15"/>
          <w:kern w:val="0"/>
          <w:sz w:val="40"/>
          <w:szCs w:val="24"/>
          <w:lang w:val="de-AT"/>
        </w:rPr>
      </w:pPr>
      <w:r w:rsidRPr="001A710A">
        <w:rPr>
          <w:rFonts w:ascii="Arial" w:hAnsi="Arial"/>
          <w:iCs/>
          <w:spacing w:val="15"/>
          <w:kern w:val="0"/>
          <w:sz w:val="40"/>
          <w:szCs w:val="24"/>
          <w:lang w:val="de-AT"/>
        </w:rPr>
        <w:t xml:space="preserve">Übung </w:t>
      </w:r>
      <w:r w:rsidR="00657FE2">
        <w:rPr>
          <w:rFonts w:ascii="Arial" w:hAnsi="Arial"/>
          <w:iCs/>
          <w:spacing w:val="15"/>
          <w:kern w:val="0"/>
          <w:sz w:val="40"/>
          <w:szCs w:val="24"/>
          <w:lang w:val="de-AT"/>
        </w:rPr>
        <w:t>3</w:t>
      </w:r>
      <w:r w:rsidR="00B51578" w:rsidRPr="001A710A">
        <w:rPr>
          <w:rFonts w:ascii="Arial" w:hAnsi="Arial"/>
          <w:iCs/>
          <w:spacing w:val="15"/>
          <w:kern w:val="0"/>
          <w:sz w:val="40"/>
          <w:szCs w:val="24"/>
          <w:lang w:val="de-AT"/>
        </w:rPr>
        <w:t>:</w:t>
      </w:r>
      <w:r w:rsidRPr="001A710A">
        <w:rPr>
          <w:rFonts w:ascii="Arial" w:hAnsi="Arial"/>
          <w:iCs/>
          <w:spacing w:val="15"/>
          <w:kern w:val="0"/>
          <w:sz w:val="40"/>
          <w:szCs w:val="24"/>
          <w:lang w:val="de-AT"/>
        </w:rPr>
        <w:t xml:space="preserve"> Risiko-Behandlungsplan </w:t>
      </w:r>
    </w:p>
    <w:p w14:paraId="7EFA51CE" w14:textId="69D3F4BC" w:rsidR="009359A1" w:rsidRPr="001A710A" w:rsidRDefault="009359A1" w:rsidP="001A710A">
      <w:pPr>
        <w:spacing w:after="120" w:line="312" w:lineRule="auto"/>
        <w:rPr>
          <w:rFonts w:ascii="Arial" w:hAnsi="Arial"/>
          <w:b/>
          <w:sz w:val="20"/>
          <w:szCs w:val="22"/>
          <w:lang w:val="de-AT"/>
        </w:rPr>
      </w:pPr>
      <w:r w:rsidRPr="001A710A">
        <w:rPr>
          <w:rFonts w:ascii="Arial" w:hAnsi="Arial"/>
          <w:b/>
          <w:sz w:val="20"/>
          <w:szCs w:val="22"/>
          <w:lang w:val="de-AT"/>
        </w:rPr>
        <w:t xml:space="preserve">Entwickeln Sie einen Risikobehandlungsplan basierend auf den Ergebnissen Ihrer Risikoanalyse aus Übung </w:t>
      </w:r>
      <w:r w:rsidR="00F15730">
        <w:rPr>
          <w:rFonts w:ascii="Arial" w:hAnsi="Arial"/>
          <w:b/>
          <w:sz w:val="20"/>
          <w:szCs w:val="22"/>
          <w:lang w:val="de-AT"/>
        </w:rPr>
        <w:t>9</w:t>
      </w:r>
      <w:r w:rsidRPr="001A710A">
        <w:rPr>
          <w:rFonts w:ascii="Arial" w:hAnsi="Arial"/>
          <w:b/>
          <w:sz w:val="20"/>
          <w:szCs w:val="22"/>
          <w:lang w:val="de-AT"/>
        </w:rPr>
        <w:t>.</w:t>
      </w:r>
    </w:p>
    <w:p w14:paraId="29145ABC" w14:textId="105B8848" w:rsidR="009359A1" w:rsidRPr="001A710A" w:rsidRDefault="009359A1" w:rsidP="001A710A">
      <w:pPr>
        <w:pStyle w:val="berschrift2"/>
        <w:keepLines w:val="0"/>
        <w:spacing w:before="320" w:after="180" w:line="312" w:lineRule="auto"/>
        <w:ind w:left="576" w:hanging="576"/>
        <w:jc w:val="left"/>
        <w:rPr>
          <w:rFonts w:ascii="Arial" w:eastAsia="Times New Roman" w:hAnsi="Arial" w:cs="Arial"/>
          <w:b/>
          <w:bCs/>
          <w:color w:val="000000" w:themeColor="text1"/>
          <w:sz w:val="28"/>
          <w:lang w:eastAsia="de-DE"/>
        </w:rPr>
      </w:pPr>
      <w:r w:rsidRPr="001A710A">
        <w:rPr>
          <w:rFonts w:ascii="Arial" w:eastAsia="Times New Roman" w:hAnsi="Arial" w:cs="Arial"/>
          <w:b/>
          <w:bCs/>
          <w:color w:val="000000" w:themeColor="text1"/>
          <w:sz w:val="28"/>
          <w:lang w:eastAsia="de-DE"/>
        </w:rPr>
        <w:t>Aufgabe</w:t>
      </w:r>
      <w:r w:rsidR="00305836">
        <w:rPr>
          <w:rFonts w:ascii="Arial" w:eastAsia="Times New Roman" w:hAnsi="Arial" w:cs="Arial"/>
          <w:b/>
          <w:bCs/>
          <w:color w:val="000000" w:themeColor="text1"/>
          <w:sz w:val="28"/>
          <w:lang w:eastAsia="de-DE"/>
        </w:rPr>
        <w:t>n</w:t>
      </w:r>
      <w:r w:rsidRPr="001A710A">
        <w:rPr>
          <w:rFonts w:ascii="Arial" w:eastAsia="Times New Roman" w:hAnsi="Arial" w:cs="Arial"/>
          <w:b/>
          <w:bCs/>
          <w:color w:val="000000" w:themeColor="text1"/>
          <w:sz w:val="28"/>
          <w:lang w:eastAsia="de-DE"/>
        </w:rPr>
        <w:t>:</w:t>
      </w:r>
    </w:p>
    <w:p w14:paraId="2807EB2A" w14:textId="126FFDDF" w:rsidR="00892029" w:rsidRPr="00E64176" w:rsidRDefault="009359A1" w:rsidP="00E64176">
      <w:pPr>
        <w:pStyle w:val="Aufzhlung1"/>
        <w:numPr>
          <w:ilvl w:val="0"/>
          <w:numId w:val="22"/>
        </w:numPr>
        <w:ind w:left="426" w:hanging="426"/>
        <w:rPr>
          <w:b/>
        </w:rPr>
      </w:pPr>
      <w:r w:rsidRPr="00305836">
        <w:t>Erstellen Sie einen Risikobehandlungsplan</w:t>
      </w:r>
      <w:r w:rsidR="003A3C72" w:rsidRPr="00305836">
        <w:t xml:space="preserve">: Entscheiden Sie für jedes Risiko, welche Risiko-Behandlungs-Option umgesetzt werden soll. </w:t>
      </w:r>
      <w:r w:rsidRPr="00305836">
        <w:t>Identifizieren Sie Maßnahmen und ordnen Sie diese Ihren 5 Risiken zu. Legen Sie für jedes Risiko eine oder mehrere Maßnahmen fest, und schätzen Sie ab, wie diese Maßnahme(n) das Risiko reduzieren. Achten Sie besonders darauf, ob Sie Maßnahmen finden, die Auswirkungen auf mehrere Risiken haben.</w:t>
      </w:r>
      <w:r w:rsidR="004D6BE5" w:rsidRPr="00305836">
        <w:t xml:space="preserve"> </w:t>
      </w:r>
      <w:r w:rsidR="004D6BE5" w:rsidRPr="00305836">
        <w:rPr>
          <w:b/>
        </w:rPr>
        <w:t xml:space="preserve">(siehe </w:t>
      </w:r>
      <w:r w:rsidR="004D6BE5" w:rsidRPr="00305836">
        <w:rPr>
          <w:b/>
        </w:rPr>
        <w:fldChar w:fldCharType="begin"/>
      </w:r>
      <w:r w:rsidR="004D6BE5" w:rsidRPr="00305836">
        <w:rPr>
          <w:b/>
        </w:rPr>
        <w:instrText xml:space="preserve"> REF _Ref3462281 \h  \* MERGEFORMAT </w:instrText>
      </w:r>
      <w:r w:rsidR="004D6BE5" w:rsidRPr="00305836">
        <w:rPr>
          <w:b/>
        </w:rPr>
      </w:r>
      <w:r w:rsidR="004D6BE5" w:rsidRPr="00305836">
        <w:rPr>
          <w:b/>
        </w:rPr>
        <w:fldChar w:fldCharType="separate"/>
      </w:r>
      <w:r w:rsidR="004D6BE5" w:rsidRPr="00305836">
        <w:rPr>
          <w:b/>
        </w:rPr>
        <w:t>Vorlage 11: Risikobehandlungsplan</w:t>
      </w:r>
      <w:r w:rsidR="004D6BE5" w:rsidRPr="00305836">
        <w:rPr>
          <w:b/>
        </w:rPr>
        <w:fldChar w:fldCharType="end"/>
      </w:r>
      <w:r w:rsidR="004D6BE5" w:rsidRPr="00305836">
        <w:rPr>
          <w:b/>
        </w:rPr>
        <w:t>)</w:t>
      </w:r>
    </w:p>
    <w:p w14:paraId="562E9C07" w14:textId="77777777" w:rsidR="00E64176" w:rsidRDefault="00E64176" w:rsidP="00E64176">
      <w:pPr>
        <w:pStyle w:val="Aufzhlung1"/>
      </w:pPr>
    </w:p>
    <w:p w14:paraId="042A5185" w14:textId="4B8C97CC" w:rsidR="00CF2BD6" w:rsidRDefault="00CF2BD6" w:rsidP="00CF2BD6">
      <w:pPr>
        <w:pStyle w:val="Aufzhlung1"/>
        <w:numPr>
          <w:ilvl w:val="0"/>
          <w:numId w:val="22"/>
        </w:numPr>
        <w:ind w:left="426" w:hanging="426"/>
      </w:pPr>
      <w:r>
        <w:t>Wählen</w:t>
      </w:r>
      <w:r w:rsidR="00713A36">
        <w:t xml:space="preserve"> Sie </w:t>
      </w:r>
      <w:r w:rsidR="00713A36" w:rsidRPr="00713A36">
        <w:rPr>
          <w:u w:val="single"/>
        </w:rPr>
        <w:t>eines</w:t>
      </w:r>
      <w:r w:rsidR="00713A36">
        <w:t xml:space="preserve"> Ihrer Risiken, zu dem Sie Risiko-reduzierende Maßnahmen gefunden haben </w:t>
      </w:r>
      <w:r>
        <w:t>und</w:t>
      </w:r>
    </w:p>
    <w:p w14:paraId="5954B91D" w14:textId="624161A0" w:rsidR="00305836" w:rsidRDefault="00713A36" w:rsidP="00CF2BD6">
      <w:pPr>
        <w:pStyle w:val="Aufzhlung1"/>
        <w:numPr>
          <w:ilvl w:val="1"/>
          <w:numId w:val="22"/>
        </w:numPr>
        <w:ind w:left="851" w:hanging="425"/>
      </w:pPr>
      <w:r>
        <w:t>zeichnen Sie in Ihrer Risikomatrix folgendes ein:</w:t>
      </w:r>
    </w:p>
    <w:p w14:paraId="30B2B18C" w14:textId="2DBB7148" w:rsidR="00713A36" w:rsidRDefault="00713A36" w:rsidP="00CF2BD6">
      <w:pPr>
        <w:pStyle w:val="Aufzhlung1"/>
        <w:numPr>
          <w:ilvl w:val="0"/>
          <w:numId w:val="26"/>
        </w:numPr>
        <w:ind w:left="1276" w:hanging="283"/>
      </w:pPr>
      <w:r>
        <w:t>Ursprüngliches Risiko</w:t>
      </w:r>
    </w:p>
    <w:p w14:paraId="0AF5ADC7" w14:textId="60F62FB4" w:rsidR="00713A36" w:rsidRDefault="00713A36" w:rsidP="00CF2BD6">
      <w:pPr>
        <w:pStyle w:val="Aufzhlung1"/>
        <w:numPr>
          <w:ilvl w:val="0"/>
          <w:numId w:val="26"/>
        </w:numPr>
        <w:ind w:left="1276" w:hanging="283"/>
      </w:pPr>
      <w:r>
        <w:t>Pro Maßnahme: Risiko nach Umsetzung der Maßnahmen</w:t>
      </w:r>
    </w:p>
    <w:p w14:paraId="5F90F510" w14:textId="2A39BF52" w:rsidR="00094685" w:rsidRPr="00094685" w:rsidRDefault="00094685" w:rsidP="00094685">
      <w:pPr>
        <w:pStyle w:val="Aufzhlung1"/>
        <w:ind w:left="851"/>
        <w:rPr>
          <w:b/>
        </w:rPr>
      </w:pPr>
      <w:r w:rsidRPr="00094685">
        <w:rPr>
          <w:b/>
        </w:rPr>
        <w:t xml:space="preserve">(siehe </w:t>
      </w:r>
      <w:r w:rsidRPr="00094685">
        <w:rPr>
          <w:b/>
        </w:rPr>
        <w:fldChar w:fldCharType="begin"/>
      </w:r>
      <w:r w:rsidRPr="00094685">
        <w:rPr>
          <w:b/>
        </w:rPr>
        <w:instrText xml:space="preserve"> REF _Ref3464065 \h  \* MERGEFORMAT </w:instrText>
      </w:r>
      <w:r w:rsidRPr="00094685">
        <w:rPr>
          <w:b/>
        </w:rPr>
      </w:r>
      <w:r w:rsidRPr="00094685">
        <w:rPr>
          <w:b/>
        </w:rPr>
        <w:fldChar w:fldCharType="separate"/>
      </w:r>
      <w:r w:rsidRPr="00094685">
        <w:rPr>
          <w:b/>
        </w:rPr>
        <w:t>Vorlage 12: Risikomatrix</w:t>
      </w:r>
      <w:r w:rsidRPr="00094685">
        <w:rPr>
          <w:b/>
        </w:rPr>
        <w:fldChar w:fldCharType="end"/>
      </w:r>
      <w:r w:rsidRPr="00094685">
        <w:rPr>
          <w:b/>
        </w:rPr>
        <w:t>)</w:t>
      </w:r>
    </w:p>
    <w:p w14:paraId="7F859B07" w14:textId="77777777" w:rsidR="00CF2BD6" w:rsidRDefault="00CF2BD6" w:rsidP="00CF2BD6">
      <w:pPr>
        <w:pStyle w:val="Aufzhlung1"/>
      </w:pPr>
    </w:p>
    <w:p w14:paraId="49FE44E1" w14:textId="20035018" w:rsidR="00CF2BD6" w:rsidRDefault="00CF2BD6" w:rsidP="00094685">
      <w:pPr>
        <w:pStyle w:val="Aufzhlung1"/>
        <w:numPr>
          <w:ilvl w:val="1"/>
          <w:numId w:val="22"/>
        </w:numPr>
        <w:ind w:left="851" w:hanging="425"/>
        <w:jc w:val="left"/>
      </w:pPr>
      <w:r>
        <w:t>stellen Sie die Vor- und Nachteile der Umsetzung der Maßnahme(n) dar.</w:t>
      </w:r>
      <w:r w:rsidR="00094685">
        <w:br/>
      </w:r>
      <w:r w:rsidR="00094685" w:rsidRPr="00094685">
        <w:rPr>
          <w:b/>
        </w:rPr>
        <w:t xml:space="preserve">(siehe </w:t>
      </w:r>
      <w:r w:rsidR="00094685" w:rsidRPr="00094685">
        <w:rPr>
          <w:b/>
        </w:rPr>
        <w:fldChar w:fldCharType="begin"/>
      </w:r>
      <w:r w:rsidR="00094685" w:rsidRPr="00094685">
        <w:rPr>
          <w:b/>
        </w:rPr>
        <w:instrText xml:space="preserve"> REF _Ref3464153 \h </w:instrText>
      </w:r>
      <w:r w:rsidR="00094685">
        <w:rPr>
          <w:b/>
        </w:rPr>
        <w:instrText xml:space="preserve"> \* MERGEFORMAT </w:instrText>
      </w:r>
      <w:r w:rsidR="00094685" w:rsidRPr="00094685">
        <w:rPr>
          <w:b/>
        </w:rPr>
      </w:r>
      <w:r w:rsidR="00094685" w:rsidRPr="00094685">
        <w:rPr>
          <w:b/>
        </w:rPr>
        <w:fldChar w:fldCharType="separate"/>
      </w:r>
      <w:r w:rsidR="00094685" w:rsidRPr="00094685">
        <w:rPr>
          <w:b/>
        </w:rPr>
        <w:t>Vorlage 13: Vor- und Nachteile der Maßnahmen</w:t>
      </w:r>
      <w:r w:rsidR="00094685" w:rsidRPr="00094685">
        <w:rPr>
          <w:b/>
        </w:rPr>
        <w:fldChar w:fldCharType="end"/>
      </w:r>
      <w:r w:rsidR="00094685" w:rsidRPr="00094685">
        <w:rPr>
          <w:b/>
        </w:rPr>
        <w:t>)</w:t>
      </w:r>
    </w:p>
    <w:p w14:paraId="3E2807AA" w14:textId="562B088C" w:rsidR="00305836" w:rsidRDefault="00305836" w:rsidP="00305836">
      <w:pPr>
        <w:pStyle w:val="Aufzhlung1"/>
      </w:pPr>
    </w:p>
    <w:p w14:paraId="4BF3B73A" w14:textId="77777777" w:rsidR="00305836" w:rsidRDefault="00305836" w:rsidP="00305836">
      <w:pPr>
        <w:pStyle w:val="Aufzhlung1"/>
      </w:pPr>
    </w:p>
    <w:p w14:paraId="3C0ED5A2" w14:textId="77777777" w:rsidR="00305836" w:rsidRPr="00305836" w:rsidRDefault="00305836" w:rsidP="00305836">
      <w:pPr>
        <w:pStyle w:val="Aufzhlung1"/>
        <w:sectPr w:rsidR="00305836" w:rsidRPr="00305836" w:rsidSect="005B09D2">
          <w:pgSz w:w="11900" w:h="16840"/>
          <w:pgMar w:top="1701" w:right="1418" w:bottom="1134" w:left="1418" w:header="709" w:footer="709" w:gutter="0"/>
          <w:cols w:space="708"/>
          <w:docGrid w:linePitch="360"/>
        </w:sectPr>
      </w:pPr>
    </w:p>
    <w:p w14:paraId="6AA83DEE" w14:textId="3287C8C3" w:rsidR="00B875C1" w:rsidRPr="001950A5" w:rsidRDefault="006E6570" w:rsidP="00B20984">
      <w:pPr>
        <w:pStyle w:val="berschrift2"/>
        <w:keepLines w:val="0"/>
        <w:spacing w:before="320" w:after="180" w:line="312" w:lineRule="auto"/>
        <w:jc w:val="left"/>
        <w:rPr>
          <w:rFonts w:ascii="Arial" w:eastAsia="Times New Roman" w:hAnsi="Arial" w:cs="Arial"/>
          <w:b/>
          <w:bCs/>
          <w:color w:val="000000" w:themeColor="text1"/>
          <w:sz w:val="28"/>
          <w:lang w:eastAsia="de-DE"/>
        </w:rPr>
      </w:pPr>
      <w:bookmarkStart w:id="3" w:name="_Ref3462281"/>
      <w:r w:rsidRPr="00F15730">
        <w:rPr>
          <w:rFonts w:ascii="Arial" w:eastAsia="Times New Roman" w:hAnsi="Arial" w:cs="Arial"/>
          <w:b/>
          <w:bCs/>
          <w:color w:val="000000" w:themeColor="text1"/>
          <w:sz w:val="28"/>
          <w:lang w:eastAsia="de-DE"/>
        </w:rPr>
        <w:lastRenderedPageBreak/>
        <w:t>Vorlage</w:t>
      </w:r>
      <w:r w:rsidR="00F15730" w:rsidRPr="00F15730">
        <w:rPr>
          <w:rFonts w:ascii="Arial" w:eastAsia="Times New Roman" w:hAnsi="Arial" w:cs="Arial"/>
          <w:b/>
          <w:bCs/>
          <w:color w:val="000000" w:themeColor="text1"/>
          <w:sz w:val="28"/>
          <w:lang w:eastAsia="de-DE"/>
        </w:rPr>
        <w:t xml:space="preserve"> 11:</w:t>
      </w:r>
      <w:r w:rsidRPr="00F15730">
        <w:rPr>
          <w:rFonts w:ascii="Arial" w:eastAsia="Times New Roman" w:hAnsi="Arial" w:cs="Arial"/>
          <w:b/>
          <w:bCs/>
          <w:color w:val="000000" w:themeColor="text1"/>
          <w:sz w:val="28"/>
          <w:lang w:eastAsia="de-DE"/>
        </w:rPr>
        <w:t xml:space="preserve"> </w:t>
      </w:r>
      <w:r w:rsidR="00B875C1" w:rsidRPr="00F15730">
        <w:rPr>
          <w:rFonts w:ascii="Arial" w:eastAsia="Times New Roman" w:hAnsi="Arial" w:cs="Arial"/>
          <w:b/>
          <w:bCs/>
          <w:color w:val="000000" w:themeColor="text1"/>
          <w:sz w:val="28"/>
          <w:lang w:eastAsia="de-DE"/>
        </w:rPr>
        <w:t>Risikobehandlungsplan</w:t>
      </w:r>
      <w:bookmarkEnd w:id="3"/>
    </w:p>
    <w:tbl>
      <w:tblPr>
        <w:tblW w:w="14820" w:type="dxa"/>
        <w:tblBorders>
          <w:top w:val="single" w:sz="4" w:space="0" w:color="AE9A80"/>
          <w:left w:val="single" w:sz="4" w:space="0" w:color="AE9A80"/>
          <w:bottom w:val="single" w:sz="4" w:space="0" w:color="AE9A80"/>
          <w:right w:val="single" w:sz="4" w:space="0" w:color="AE9A80"/>
          <w:insideH w:val="single" w:sz="4" w:space="0" w:color="AE9A80"/>
          <w:insideV w:val="single" w:sz="4" w:space="0" w:color="AE9A80"/>
        </w:tblBorders>
        <w:tblCellMar>
          <w:left w:w="70" w:type="dxa"/>
          <w:right w:w="70" w:type="dxa"/>
        </w:tblCellMar>
        <w:tblLook w:val="04A0" w:firstRow="1" w:lastRow="0" w:firstColumn="1" w:lastColumn="0" w:noHBand="0" w:noVBand="1"/>
      </w:tblPr>
      <w:tblGrid>
        <w:gridCol w:w="2840"/>
        <w:gridCol w:w="1480"/>
        <w:gridCol w:w="1540"/>
        <w:gridCol w:w="1680"/>
        <w:gridCol w:w="1920"/>
        <w:gridCol w:w="1200"/>
        <w:gridCol w:w="1320"/>
        <w:gridCol w:w="1520"/>
        <w:gridCol w:w="1320"/>
      </w:tblGrid>
      <w:tr w:rsidR="006E6570" w:rsidRPr="006E6570" w14:paraId="54F92135" w14:textId="77777777" w:rsidTr="00E976EC">
        <w:trPr>
          <w:trHeight w:val="600"/>
        </w:trPr>
        <w:tc>
          <w:tcPr>
            <w:tcW w:w="2840" w:type="dxa"/>
            <w:shd w:val="clear" w:color="auto" w:fill="D7CDC0"/>
            <w:vAlign w:val="center"/>
            <w:hideMark/>
          </w:tcPr>
          <w:p w14:paraId="20C98F0F" w14:textId="77777777" w:rsidR="006E6570" w:rsidRPr="006E6570" w:rsidRDefault="006E6570" w:rsidP="006E6570">
            <w:pPr>
              <w:jc w:val="left"/>
              <w:rPr>
                <w:rFonts w:ascii="Calibri" w:eastAsia="Times New Roman" w:hAnsi="Calibri" w:cs="Calibri"/>
                <w:b/>
                <w:bCs/>
                <w:color w:val="000000"/>
                <w:szCs w:val="22"/>
                <w:lang w:val="de-AT" w:eastAsia="de-AT"/>
              </w:rPr>
            </w:pPr>
            <w:r w:rsidRPr="006E6570">
              <w:rPr>
                <w:rFonts w:ascii="Calibri" w:eastAsia="Times New Roman" w:hAnsi="Calibri" w:cs="Calibri"/>
                <w:b/>
                <w:bCs/>
                <w:color w:val="000000"/>
                <w:szCs w:val="22"/>
                <w:lang w:val="de-AT" w:eastAsia="de-AT"/>
              </w:rPr>
              <w:t>Maßnahme</w:t>
            </w:r>
          </w:p>
        </w:tc>
        <w:tc>
          <w:tcPr>
            <w:tcW w:w="1480" w:type="dxa"/>
            <w:shd w:val="clear" w:color="auto" w:fill="D7CDC0"/>
            <w:vAlign w:val="center"/>
            <w:hideMark/>
          </w:tcPr>
          <w:p w14:paraId="6F81F489" w14:textId="77777777" w:rsidR="006E6570" w:rsidRPr="006E6570" w:rsidRDefault="006E6570" w:rsidP="00E976EC">
            <w:pPr>
              <w:jc w:val="center"/>
              <w:rPr>
                <w:rFonts w:ascii="Calibri" w:eastAsia="Times New Roman" w:hAnsi="Calibri" w:cs="Calibri"/>
                <w:b/>
                <w:bCs/>
                <w:color w:val="000000"/>
                <w:szCs w:val="22"/>
                <w:lang w:val="de-AT" w:eastAsia="de-AT"/>
              </w:rPr>
            </w:pPr>
            <w:r w:rsidRPr="006E6570">
              <w:rPr>
                <w:rFonts w:ascii="Calibri" w:eastAsia="Times New Roman" w:hAnsi="Calibri" w:cs="Calibri"/>
                <w:b/>
                <w:bCs/>
                <w:color w:val="000000"/>
                <w:szCs w:val="22"/>
                <w:lang w:val="de-AT" w:eastAsia="de-AT"/>
              </w:rPr>
              <w:t xml:space="preserve">betrifft Risiko </w:t>
            </w:r>
            <w:proofErr w:type="spellStart"/>
            <w:r w:rsidRPr="006E6570">
              <w:rPr>
                <w:rFonts w:ascii="Calibri" w:eastAsia="Times New Roman" w:hAnsi="Calibri" w:cs="Calibri"/>
                <w:b/>
                <w:bCs/>
                <w:color w:val="000000"/>
                <w:szCs w:val="22"/>
                <w:lang w:val="de-AT" w:eastAsia="de-AT"/>
              </w:rPr>
              <w:t>Nr</w:t>
            </w:r>
            <w:proofErr w:type="spellEnd"/>
            <w:r w:rsidRPr="006E6570">
              <w:rPr>
                <w:rFonts w:ascii="Calibri" w:eastAsia="Times New Roman" w:hAnsi="Calibri" w:cs="Calibri"/>
                <w:b/>
                <w:bCs/>
                <w:color w:val="000000"/>
                <w:szCs w:val="22"/>
                <w:lang w:val="de-AT" w:eastAsia="de-AT"/>
              </w:rPr>
              <w:t>…</w:t>
            </w:r>
          </w:p>
        </w:tc>
        <w:tc>
          <w:tcPr>
            <w:tcW w:w="1540" w:type="dxa"/>
            <w:shd w:val="clear" w:color="auto" w:fill="D7CDC0"/>
            <w:vAlign w:val="center"/>
            <w:hideMark/>
          </w:tcPr>
          <w:p w14:paraId="678F0D8D" w14:textId="3E3E5342" w:rsidR="006E6570" w:rsidRPr="006E6570" w:rsidRDefault="00553754" w:rsidP="00E976EC">
            <w:pPr>
              <w:jc w:val="center"/>
              <w:rPr>
                <w:rFonts w:ascii="Calibri" w:eastAsia="Times New Roman" w:hAnsi="Calibri" w:cs="Calibri"/>
                <w:b/>
                <w:bCs/>
                <w:color w:val="000000"/>
                <w:szCs w:val="22"/>
                <w:lang w:val="de-AT" w:eastAsia="de-AT"/>
              </w:rPr>
            </w:pPr>
            <w:r>
              <w:rPr>
                <w:rFonts w:ascii="Calibri" w:eastAsia="Times New Roman" w:hAnsi="Calibri" w:cs="Calibri"/>
                <w:b/>
                <w:bCs/>
                <w:color w:val="000000"/>
                <w:szCs w:val="22"/>
                <w:lang w:val="de-AT" w:eastAsia="de-AT"/>
              </w:rPr>
              <w:t>Verringerte</w:t>
            </w:r>
            <w:r w:rsidR="006E6570" w:rsidRPr="006E6570">
              <w:rPr>
                <w:rFonts w:ascii="Calibri" w:eastAsia="Times New Roman" w:hAnsi="Calibri" w:cs="Calibri"/>
                <w:b/>
                <w:bCs/>
                <w:color w:val="000000"/>
                <w:szCs w:val="22"/>
                <w:lang w:val="de-AT" w:eastAsia="de-AT"/>
              </w:rPr>
              <w:t xml:space="preserve"> ETW</w:t>
            </w:r>
          </w:p>
        </w:tc>
        <w:tc>
          <w:tcPr>
            <w:tcW w:w="1680" w:type="dxa"/>
            <w:shd w:val="clear" w:color="auto" w:fill="D7CDC0"/>
            <w:vAlign w:val="center"/>
            <w:hideMark/>
          </w:tcPr>
          <w:p w14:paraId="7607B5B5" w14:textId="2FB7A459" w:rsidR="006E6570" w:rsidRPr="006E6570" w:rsidRDefault="00553754" w:rsidP="00E976EC">
            <w:pPr>
              <w:jc w:val="center"/>
              <w:rPr>
                <w:rFonts w:ascii="Calibri" w:eastAsia="Times New Roman" w:hAnsi="Calibri" w:cs="Calibri"/>
                <w:b/>
                <w:bCs/>
                <w:color w:val="000000"/>
                <w:szCs w:val="22"/>
                <w:lang w:val="de-AT" w:eastAsia="de-AT"/>
              </w:rPr>
            </w:pPr>
            <w:r>
              <w:rPr>
                <w:rFonts w:ascii="Calibri" w:eastAsia="Times New Roman" w:hAnsi="Calibri" w:cs="Calibri"/>
                <w:b/>
                <w:bCs/>
                <w:color w:val="000000"/>
                <w:szCs w:val="22"/>
                <w:lang w:val="de-AT" w:eastAsia="de-AT"/>
              </w:rPr>
              <w:t>Verringerter</w:t>
            </w:r>
            <w:r w:rsidR="006E6570" w:rsidRPr="006E6570">
              <w:rPr>
                <w:rFonts w:ascii="Calibri" w:eastAsia="Times New Roman" w:hAnsi="Calibri" w:cs="Calibri"/>
                <w:b/>
                <w:bCs/>
                <w:color w:val="000000"/>
                <w:szCs w:val="22"/>
                <w:lang w:val="de-AT" w:eastAsia="de-AT"/>
              </w:rPr>
              <w:t xml:space="preserve"> Schaden</w:t>
            </w:r>
          </w:p>
        </w:tc>
        <w:tc>
          <w:tcPr>
            <w:tcW w:w="1920" w:type="dxa"/>
            <w:shd w:val="clear" w:color="auto" w:fill="D7CDC0"/>
            <w:vAlign w:val="center"/>
            <w:hideMark/>
          </w:tcPr>
          <w:p w14:paraId="20D2D8A4" w14:textId="77777777" w:rsidR="006E6570" w:rsidRPr="006E6570" w:rsidRDefault="006E6570" w:rsidP="00E976EC">
            <w:pPr>
              <w:jc w:val="center"/>
              <w:rPr>
                <w:rFonts w:ascii="Calibri" w:eastAsia="Times New Roman" w:hAnsi="Calibri" w:cs="Calibri"/>
                <w:b/>
                <w:bCs/>
                <w:color w:val="000000"/>
                <w:szCs w:val="22"/>
                <w:lang w:val="de-AT" w:eastAsia="de-AT"/>
              </w:rPr>
            </w:pPr>
            <w:r w:rsidRPr="006E6570">
              <w:rPr>
                <w:rFonts w:ascii="Calibri" w:eastAsia="Times New Roman" w:hAnsi="Calibri" w:cs="Calibri"/>
                <w:b/>
                <w:bCs/>
                <w:color w:val="000000"/>
                <w:szCs w:val="22"/>
                <w:lang w:val="de-AT" w:eastAsia="de-AT"/>
              </w:rPr>
              <w:t>Restrisiko nach Umsetzung der MN</w:t>
            </w:r>
          </w:p>
        </w:tc>
        <w:tc>
          <w:tcPr>
            <w:tcW w:w="1200" w:type="dxa"/>
            <w:shd w:val="clear" w:color="auto" w:fill="D7CDC0"/>
            <w:vAlign w:val="center"/>
            <w:hideMark/>
          </w:tcPr>
          <w:p w14:paraId="53CDD708" w14:textId="77777777" w:rsidR="006E6570" w:rsidRPr="006E6570" w:rsidRDefault="006E6570" w:rsidP="00E976EC">
            <w:pPr>
              <w:jc w:val="center"/>
              <w:rPr>
                <w:rFonts w:ascii="Calibri" w:eastAsia="Times New Roman" w:hAnsi="Calibri" w:cs="Calibri"/>
                <w:b/>
                <w:bCs/>
                <w:color w:val="000000"/>
                <w:szCs w:val="22"/>
                <w:lang w:val="de-AT" w:eastAsia="de-AT"/>
              </w:rPr>
            </w:pPr>
            <w:r w:rsidRPr="006E6570">
              <w:rPr>
                <w:rFonts w:ascii="Calibri" w:eastAsia="Times New Roman" w:hAnsi="Calibri" w:cs="Calibri"/>
                <w:b/>
                <w:bCs/>
                <w:color w:val="000000"/>
                <w:szCs w:val="22"/>
                <w:lang w:val="de-AT" w:eastAsia="de-AT"/>
              </w:rPr>
              <w:t>Status</w:t>
            </w:r>
          </w:p>
        </w:tc>
        <w:tc>
          <w:tcPr>
            <w:tcW w:w="1320" w:type="dxa"/>
            <w:shd w:val="clear" w:color="auto" w:fill="D7CDC0"/>
            <w:vAlign w:val="center"/>
            <w:hideMark/>
          </w:tcPr>
          <w:p w14:paraId="1ABF2460" w14:textId="77777777" w:rsidR="006E6570" w:rsidRPr="006E6570" w:rsidRDefault="006E6570" w:rsidP="00E976EC">
            <w:pPr>
              <w:jc w:val="center"/>
              <w:rPr>
                <w:rFonts w:ascii="Calibri" w:eastAsia="Times New Roman" w:hAnsi="Calibri" w:cs="Calibri"/>
                <w:b/>
                <w:bCs/>
                <w:color w:val="000000"/>
                <w:szCs w:val="22"/>
                <w:lang w:val="de-AT" w:eastAsia="de-AT"/>
              </w:rPr>
            </w:pPr>
            <w:r w:rsidRPr="006E6570">
              <w:rPr>
                <w:rFonts w:ascii="Calibri" w:eastAsia="Times New Roman" w:hAnsi="Calibri" w:cs="Calibri"/>
                <w:b/>
                <w:bCs/>
                <w:color w:val="000000"/>
                <w:szCs w:val="22"/>
                <w:lang w:val="de-AT" w:eastAsia="de-AT"/>
              </w:rPr>
              <w:t>Fälligkeits-datum</w:t>
            </w:r>
          </w:p>
        </w:tc>
        <w:tc>
          <w:tcPr>
            <w:tcW w:w="1520" w:type="dxa"/>
            <w:shd w:val="clear" w:color="auto" w:fill="D7CDC0"/>
            <w:vAlign w:val="center"/>
            <w:hideMark/>
          </w:tcPr>
          <w:p w14:paraId="31E341E1" w14:textId="77777777" w:rsidR="006E6570" w:rsidRPr="006E6570" w:rsidRDefault="006E6570" w:rsidP="00E976EC">
            <w:pPr>
              <w:jc w:val="center"/>
              <w:rPr>
                <w:rFonts w:ascii="Calibri" w:eastAsia="Times New Roman" w:hAnsi="Calibri" w:cs="Calibri"/>
                <w:b/>
                <w:bCs/>
                <w:color w:val="000000"/>
                <w:szCs w:val="22"/>
                <w:lang w:val="de-AT" w:eastAsia="de-AT"/>
              </w:rPr>
            </w:pPr>
            <w:r w:rsidRPr="006E6570">
              <w:rPr>
                <w:rFonts w:ascii="Calibri" w:eastAsia="Times New Roman" w:hAnsi="Calibri" w:cs="Calibri"/>
                <w:b/>
                <w:bCs/>
                <w:color w:val="000000"/>
                <w:szCs w:val="22"/>
                <w:lang w:val="de-AT" w:eastAsia="de-AT"/>
              </w:rPr>
              <w:t>Verantwortlich</w:t>
            </w:r>
          </w:p>
        </w:tc>
        <w:tc>
          <w:tcPr>
            <w:tcW w:w="1320" w:type="dxa"/>
            <w:shd w:val="clear" w:color="auto" w:fill="D7CDC0"/>
            <w:vAlign w:val="center"/>
            <w:hideMark/>
          </w:tcPr>
          <w:p w14:paraId="766327C1" w14:textId="77777777" w:rsidR="006E6570" w:rsidRPr="006E6570" w:rsidRDefault="006E6570" w:rsidP="00E976EC">
            <w:pPr>
              <w:jc w:val="center"/>
              <w:rPr>
                <w:rFonts w:ascii="Calibri" w:eastAsia="Times New Roman" w:hAnsi="Calibri" w:cs="Calibri"/>
                <w:b/>
                <w:bCs/>
                <w:color w:val="000000"/>
                <w:szCs w:val="22"/>
                <w:lang w:val="de-AT" w:eastAsia="de-AT"/>
              </w:rPr>
            </w:pPr>
            <w:r w:rsidRPr="006E6570">
              <w:rPr>
                <w:rFonts w:ascii="Calibri" w:eastAsia="Times New Roman" w:hAnsi="Calibri" w:cs="Calibri"/>
                <w:b/>
                <w:bCs/>
                <w:color w:val="000000"/>
                <w:szCs w:val="22"/>
                <w:lang w:val="de-AT" w:eastAsia="de-AT"/>
              </w:rPr>
              <w:t>Priorität</w:t>
            </w:r>
          </w:p>
        </w:tc>
      </w:tr>
      <w:tr w:rsidR="006E6570" w:rsidRPr="006E6570" w14:paraId="577CC931" w14:textId="77777777" w:rsidTr="00E976EC">
        <w:trPr>
          <w:trHeight w:val="411"/>
        </w:trPr>
        <w:tc>
          <w:tcPr>
            <w:tcW w:w="2840" w:type="dxa"/>
            <w:shd w:val="clear" w:color="auto" w:fill="auto"/>
            <w:hideMark/>
          </w:tcPr>
          <w:p w14:paraId="747BBF19" w14:textId="6F4F25B9" w:rsidR="006E6570" w:rsidRPr="006E6570" w:rsidRDefault="00D27F92"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N</w:t>
            </w:r>
            <w:r w:rsidR="001643C0">
              <w:rPr>
                <w:rFonts w:ascii="Calibri" w:eastAsia="Times New Roman" w:hAnsi="Calibri" w:cs="Calibri"/>
                <w:color w:val="000000"/>
                <w:szCs w:val="22"/>
                <w:lang w:val="de-AT" w:eastAsia="de-AT"/>
              </w:rPr>
              <w:t xml:space="preserve">eue </w:t>
            </w:r>
            <w:r w:rsidR="0016563D">
              <w:rPr>
                <w:rFonts w:ascii="Calibri" w:eastAsia="Times New Roman" w:hAnsi="Calibri" w:cs="Calibri"/>
                <w:color w:val="000000"/>
                <w:szCs w:val="22"/>
                <w:lang w:val="de-AT" w:eastAsia="de-AT"/>
              </w:rPr>
              <w:t>h</w:t>
            </w:r>
            <w:r w:rsidR="006507A7">
              <w:rPr>
                <w:rFonts w:ascii="Calibri" w:eastAsia="Times New Roman" w:hAnsi="Calibri" w:cs="Calibri"/>
                <w:color w:val="000000"/>
                <w:szCs w:val="22"/>
                <w:lang w:val="de-AT" w:eastAsia="de-AT"/>
              </w:rPr>
              <w:t>ochwasser</w:t>
            </w:r>
            <w:r w:rsidR="0016563D">
              <w:rPr>
                <w:rFonts w:ascii="Calibri" w:eastAsia="Times New Roman" w:hAnsi="Calibri" w:cs="Calibri"/>
                <w:color w:val="000000"/>
                <w:szCs w:val="22"/>
                <w:lang w:val="de-AT" w:eastAsia="de-AT"/>
              </w:rPr>
              <w:t>-</w:t>
            </w:r>
            <w:r w:rsidR="006507A7">
              <w:rPr>
                <w:rFonts w:ascii="Calibri" w:eastAsia="Times New Roman" w:hAnsi="Calibri" w:cs="Calibri"/>
                <w:color w:val="000000"/>
                <w:szCs w:val="22"/>
                <w:lang w:val="de-AT" w:eastAsia="de-AT"/>
              </w:rPr>
              <w:t xml:space="preserve"> und </w:t>
            </w:r>
            <w:r w:rsidR="0016563D">
              <w:rPr>
                <w:rFonts w:ascii="Calibri" w:eastAsia="Times New Roman" w:hAnsi="Calibri" w:cs="Calibri"/>
                <w:color w:val="000000"/>
                <w:szCs w:val="22"/>
                <w:lang w:val="de-AT" w:eastAsia="de-AT"/>
              </w:rPr>
              <w:t>b</w:t>
            </w:r>
            <w:r w:rsidR="006507A7">
              <w:rPr>
                <w:rFonts w:ascii="Calibri" w:eastAsia="Times New Roman" w:hAnsi="Calibri" w:cs="Calibri"/>
                <w:color w:val="000000"/>
                <w:szCs w:val="22"/>
                <w:lang w:val="de-AT" w:eastAsia="de-AT"/>
              </w:rPr>
              <w:t>randschutz</w:t>
            </w:r>
            <w:r w:rsidR="0016563D">
              <w:rPr>
                <w:rFonts w:ascii="Calibri" w:eastAsia="Times New Roman" w:hAnsi="Calibri" w:cs="Calibri"/>
                <w:color w:val="000000"/>
                <w:szCs w:val="22"/>
                <w:lang w:val="de-AT" w:eastAsia="de-AT"/>
              </w:rPr>
              <w:t xml:space="preserve">sichere </w:t>
            </w:r>
            <w:r w:rsidR="001643C0">
              <w:rPr>
                <w:rFonts w:ascii="Calibri" w:eastAsia="Times New Roman" w:hAnsi="Calibri" w:cs="Calibri"/>
                <w:color w:val="000000"/>
                <w:szCs w:val="22"/>
                <w:lang w:val="de-AT" w:eastAsia="de-AT"/>
              </w:rPr>
              <w:t>Tür für Serverraum.</w:t>
            </w:r>
          </w:p>
        </w:tc>
        <w:tc>
          <w:tcPr>
            <w:tcW w:w="1480" w:type="dxa"/>
            <w:shd w:val="clear" w:color="auto" w:fill="auto"/>
            <w:hideMark/>
          </w:tcPr>
          <w:p w14:paraId="4A5F21E9" w14:textId="6CCFE319" w:rsidR="006E6570" w:rsidRPr="006E6570" w:rsidRDefault="001643C0"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4</w:t>
            </w:r>
            <w:r w:rsidR="006E6570" w:rsidRPr="006E6570">
              <w:rPr>
                <w:rFonts w:ascii="Calibri" w:eastAsia="Times New Roman" w:hAnsi="Calibri" w:cs="Calibri"/>
                <w:color w:val="000000"/>
                <w:szCs w:val="22"/>
                <w:lang w:val="de-AT" w:eastAsia="de-AT"/>
              </w:rPr>
              <w:t> </w:t>
            </w:r>
          </w:p>
        </w:tc>
        <w:tc>
          <w:tcPr>
            <w:tcW w:w="1540" w:type="dxa"/>
            <w:shd w:val="clear" w:color="auto" w:fill="auto"/>
            <w:hideMark/>
          </w:tcPr>
          <w:p w14:paraId="3EA4BCFD" w14:textId="6D72FDFC" w:rsidR="006E6570" w:rsidRPr="006E6570" w:rsidRDefault="00F070DB"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Gering</w:t>
            </w:r>
          </w:p>
        </w:tc>
        <w:tc>
          <w:tcPr>
            <w:tcW w:w="1680" w:type="dxa"/>
            <w:shd w:val="clear" w:color="auto" w:fill="auto"/>
            <w:hideMark/>
          </w:tcPr>
          <w:p w14:paraId="50F30B7A" w14:textId="3D93A48C" w:rsidR="006E6570" w:rsidRPr="006E6570" w:rsidRDefault="35CC1813" w:rsidP="6058801D">
            <w:pPr>
              <w:spacing w:line="259" w:lineRule="auto"/>
              <w:jc w:val="left"/>
            </w:pPr>
            <w:r w:rsidRPr="6F9345BF">
              <w:rPr>
                <w:rFonts w:ascii="Calibri" w:eastAsia="Times New Roman" w:hAnsi="Calibri" w:cs="Calibri"/>
                <w:color w:val="000000" w:themeColor="text1"/>
                <w:lang w:val="de-AT" w:eastAsia="de-AT"/>
              </w:rPr>
              <w:t>Hoch</w:t>
            </w:r>
          </w:p>
        </w:tc>
        <w:tc>
          <w:tcPr>
            <w:tcW w:w="1920" w:type="dxa"/>
            <w:shd w:val="clear" w:color="auto" w:fill="auto"/>
            <w:hideMark/>
          </w:tcPr>
          <w:p w14:paraId="170C31CC" w14:textId="74647955" w:rsidR="006E6570" w:rsidRPr="006E6570" w:rsidRDefault="1B243520" w:rsidP="006E6570">
            <w:pPr>
              <w:jc w:val="left"/>
              <w:rPr>
                <w:rFonts w:ascii="Calibri" w:eastAsia="Times New Roman" w:hAnsi="Calibri" w:cs="Calibri"/>
                <w:color w:val="000000"/>
                <w:lang w:val="de-AT" w:eastAsia="de-AT"/>
              </w:rPr>
            </w:pPr>
            <w:r w:rsidRPr="445307AC">
              <w:rPr>
                <w:rFonts w:ascii="Calibri" w:eastAsia="Times New Roman" w:hAnsi="Calibri" w:cs="Calibri"/>
                <w:color w:val="000000" w:themeColor="text1"/>
                <w:lang w:val="de-AT" w:eastAsia="de-AT"/>
              </w:rPr>
              <w:t>Gering</w:t>
            </w:r>
          </w:p>
        </w:tc>
        <w:tc>
          <w:tcPr>
            <w:tcW w:w="1200" w:type="dxa"/>
            <w:shd w:val="clear" w:color="auto" w:fill="auto"/>
            <w:hideMark/>
          </w:tcPr>
          <w:p w14:paraId="49DF16DB" w14:textId="1EF11055" w:rsidR="006E6570" w:rsidRPr="006E6570" w:rsidRDefault="00DB23E5"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Abgeschlossen</w:t>
            </w:r>
          </w:p>
        </w:tc>
        <w:tc>
          <w:tcPr>
            <w:tcW w:w="1320" w:type="dxa"/>
            <w:shd w:val="clear" w:color="auto" w:fill="auto"/>
            <w:hideMark/>
          </w:tcPr>
          <w:p w14:paraId="0E7CAECC" w14:textId="751DFD9C" w:rsidR="006E6570" w:rsidRPr="006E6570" w:rsidRDefault="00F40FE9"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01</w:t>
            </w:r>
            <w:r w:rsidR="00D71BFB">
              <w:rPr>
                <w:rFonts w:ascii="Calibri" w:eastAsia="Times New Roman" w:hAnsi="Calibri" w:cs="Calibri"/>
                <w:color w:val="000000"/>
                <w:szCs w:val="22"/>
                <w:lang w:val="de-AT" w:eastAsia="de-AT"/>
              </w:rPr>
              <w:t>.0</w:t>
            </w:r>
            <w:r w:rsidR="008D76DC">
              <w:rPr>
                <w:rFonts w:ascii="Calibri" w:eastAsia="Times New Roman" w:hAnsi="Calibri" w:cs="Calibri"/>
                <w:color w:val="000000"/>
                <w:szCs w:val="22"/>
                <w:lang w:val="de-AT" w:eastAsia="de-AT"/>
              </w:rPr>
              <w:t>3</w:t>
            </w:r>
            <w:r w:rsidR="00D71BFB">
              <w:rPr>
                <w:rFonts w:ascii="Calibri" w:eastAsia="Times New Roman" w:hAnsi="Calibri" w:cs="Calibri"/>
                <w:color w:val="000000"/>
                <w:szCs w:val="22"/>
                <w:lang w:val="de-AT" w:eastAsia="de-AT"/>
              </w:rPr>
              <w:t>.2025</w:t>
            </w:r>
            <w:r w:rsidR="006E6570" w:rsidRPr="006E6570">
              <w:rPr>
                <w:rFonts w:ascii="Calibri" w:eastAsia="Times New Roman" w:hAnsi="Calibri" w:cs="Calibri"/>
                <w:color w:val="000000"/>
                <w:szCs w:val="22"/>
                <w:lang w:val="de-AT" w:eastAsia="de-AT"/>
              </w:rPr>
              <w:t> </w:t>
            </w:r>
          </w:p>
        </w:tc>
        <w:tc>
          <w:tcPr>
            <w:tcW w:w="1520" w:type="dxa"/>
            <w:shd w:val="clear" w:color="auto" w:fill="auto"/>
            <w:hideMark/>
          </w:tcPr>
          <w:p w14:paraId="604A766A" w14:textId="0809064F" w:rsidR="006E6570" w:rsidRPr="006E6570" w:rsidRDefault="00213027"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Abteilungsleitung IT-Betrieb</w:t>
            </w:r>
          </w:p>
        </w:tc>
        <w:tc>
          <w:tcPr>
            <w:tcW w:w="1320" w:type="dxa"/>
            <w:shd w:val="clear" w:color="auto" w:fill="auto"/>
            <w:hideMark/>
          </w:tcPr>
          <w:p w14:paraId="23ADA417" w14:textId="5D43C463" w:rsidR="006E6570" w:rsidRPr="006E6570" w:rsidRDefault="00366C54"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Mittel</w:t>
            </w:r>
          </w:p>
        </w:tc>
      </w:tr>
      <w:tr w:rsidR="006E6570" w:rsidRPr="006E6570" w14:paraId="20C6F876" w14:textId="77777777" w:rsidTr="00E976EC">
        <w:trPr>
          <w:trHeight w:val="411"/>
        </w:trPr>
        <w:tc>
          <w:tcPr>
            <w:tcW w:w="2840" w:type="dxa"/>
            <w:shd w:val="clear" w:color="auto" w:fill="auto"/>
            <w:hideMark/>
          </w:tcPr>
          <w:p w14:paraId="693F3789" w14:textId="7695E3C0" w:rsidR="006E6570" w:rsidRPr="006E6570" w:rsidRDefault="006F3E34"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Sichern des Lüftungsschachtes von außen.</w:t>
            </w:r>
          </w:p>
        </w:tc>
        <w:tc>
          <w:tcPr>
            <w:tcW w:w="1480" w:type="dxa"/>
            <w:shd w:val="clear" w:color="auto" w:fill="auto"/>
            <w:hideMark/>
          </w:tcPr>
          <w:p w14:paraId="394281B3" w14:textId="1276C175" w:rsidR="006E6570" w:rsidRPr="006E6570" w:rsidRDefault="006F3E34"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4</w:t>
            </w:r>
            <w:r w:rsidR="006E6570" w:rsidRPr="006E6570">
              <w:rPr>
                <w:rFonts w:ascii="Calibri" w:eastAsia="Times New Roman" w:hAnsi="Calibri" w:cs="Calibri"/>
                <w:color w:val="000000"/>
                <w:szCs w:val="22"/>
                <w:lang w:val="de-AT" w:eastAsia="de-AT"/>
              </w:rPr>
              <w:t> </w:t>
            </w:r>
          </w:p>
        </w:tc>
        <w:tc>
          <w:tcPr>
            <w:tcW w:w="1540" w:type="dxa"/>
            <w:shd w:val="clear" w:color="auto" w:fill="auto"/>
            <w:hideMark/>
          </w:tcPr>
          <w:p w14:paraId="47767E54" w14:textId="52E31A40" w:rsidR="006E6570" w:rsidRPr="006E6570" w:rsidRDefault="00057978"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Gering</w:t>
            </w:r>
          </w:p>
        </w:tc>
        <w:tc>
          <w:tcPr>
            <w:tcW w:w="1680" w:type="dxa"/>
            <w:shd w:val="clear" w:color="auto" w:fill="auto"/>
            <w:hideMark/>
          </w:tcPr>
          <w:p w14:paraId="27D92F3D" w14:textId="0B25185A" w:rsidR="006E6570" w:rsidRPr="006E6570" w:rsidRDefault="1546AAD1" w:rsidP="6F9345BF">
            <w:pPr>
              <w:spacing w:line="259" w:lineRule="auto"/>
              <w:jc w:val="left"/>
            </w:pPr>
            <w:r w:rsidRPr="6F9345BF">
              <w:rPr>
                <w:rFonts w:ascii="Calibri" w:eastAsia="Times New Roman" w:hAnsi="Calibri" w:cs="Calibri"/>
                <w:color w:val="000000" w:themeColor="text1"/>
                <w:lang w:val="de-AT" w:eastAsia="de-AT"/>
              </w:rPr>
              <w:t>Hoch</w:t>
            </w:r>
          </w:p>
        </w:tc>
        <w:tc>
          <w:tcPr>
            <w:tcW w:w="1920" w:type="dxa"/>
            <w:shd w:val="clear" w:color="auto" w:fill="auto"/>
            <w:hideMark/>
          </w:tcPr>
          <w:p w14:paraId="51F5FF04" w14:textId="2BF1C2E7" w:rsidR="006E6570" w:rsidRPr="006E6570" w:rsidRDefault="33833C71" w:rsidP="006E6570">
            <w:pPr>
              <w:jc w:val="left"/>
              <w:rPr>
                <w:rFonts w:ascii="Calibri" w:eastAsia="Times New Roman" w:hAnsi="Calibri" w:cs="Calibri"/>
                <w:color w:val="000000"/>
                <w:szCs w:val="22"/>
                <w:lang w:val="de-AT" w:eastAsia="de-AT"/>
              </w:rPr>
            </w:pPr>
            <w:r w:rsidRPr="0D484108">
              <w:rPr>
                <w:rFonts w:ascii="Calibri" w:eastAsia="Times New Roman" w:hAnsi="Calibri" w:cs="Calibri"/>
                <w:color w:val="000000" w:themeColor="text1"/>
                <w:lang w:val="de-AT" w:eastAsia="de-AT"/>
              </w:rPr>
              <w:t>Gering</w:t>
            </w:r>
          </w:p>
        </w:tc>
        <w:tc>
          <w:tcPr>
            <w:tcW w:w="1200" w:type="dxa"/>
            <w:shd w:val="clear" w:color="auto" w:fill="auto"/>
            <w:hideMark/>
          </w:tcPr>
          <w:p w14:paraId="65451DB5" w14:textId="5FD4C031" w:rsidR="006E6570" w:rsidRPr="006E6570" w:rsidRDefault="00BA3D6D" w:rsidP="006E6570">
            <w:pPr>
              <w:jc w:val="left"/>
              <w:rPr>
                <w:rFonts w:ascii="Calibri" w:eastAsia="Times New Roman" w:hAnsi="Calibri" w:cs="Calibri"/>
                <w:color w:val="000000"/>
                <w:szCs w:val="22"/>
                <w:lang w:val="de-AT" w:eastAsia="de-AT"/>
              </w:rPr>
            </w:pPr>
            <w:r w:rsidRPr="00BA3D6D">
              <w:rPr>
                <w:rFonts w:ascii="Calibri" w:eastAsia="Times New Roman" w:hAnsi="Calibri" w:cs="Calibri"/>
                <w:color w:val="000000"/>
                <w:szCs w:val="22"/>
                <w:lang w:val="de-AT" w:eastAsia="de-AT"/>
              </w:rPr>
              <w:t>Abgeschlossen</w:t>
            </w:r>
          </w:p>
        </w:tc>
        <w:tc>
          <w:tcPr>
            <w:tcW w:w="1320" w:type="dxa"/>
            <w:shd w:val="clear" w:color="auto" w:fill="auto"/>
            <w:hideMark/>
          </w:tcPr>
          <w:p w14:paraId="2791A01E" w14:textId="5B60D1D8" w:rsidR="006E6570" w:rsidRPr="006E6570" w:rsidRDefault="00F40FE9"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0</w:t>
            </w:r>
            <w:r w:rsidR="00F74504">
              <w:rPr>
                <w:rFonts w:ascii="Calibri" w:eastAsia="Times New Roman" w:hAnsi="Calibri" w:cs="Calibri"/>
                <w:color w:val="000000"/>
                <w:szCs w:val="22"/>
                <w:lang w:val="de-AT" w:eastAsia="de-AT"/>
              </w:rPr>
              <w:t>1.0</w:t>
            </w:r>
            <w:r w:rsidR="001F3926">
              <w:rPr>
                <w:rFonts w:ascii="Calibri" w:eastAsia="Times New Roman" w:hAnsi="Calibri" w:cs="Calibri"/>
                <w:color w:val="000000"/>
                <w:szCs w:val="22"/>
                <w:lang w:val="de-AT" w:eastAsia="de-AT"/>
              </w:rPr>
              <w:t>4</w:t>
            </w:r>
            <w:r w:rsidR="00F74504">
              <w:rPr>
                <w:rFonts w:ascii="Calibri" w:eastAsia="Times New Roman" w:hAnsi="Calibri" w:cs="Calibri"/>
                <w:color w:val="000000"/>
                <w:szCs w:val="22"/>
                <w:lang w:val="de-AT" w:eastAsia="de-AT"/>
              </w:rPr>
              <w:t>.2025</w:t>
            </w:r>
            <w:r w:rsidR="006E6570" w:rsidRPr="006E6570">
              <w:rPr>
                <w:rFonts w:ascii="Calibri" w:eastAsia="Times New Roman" w:hAnsi="Calibri" w:cs="Calibri"/>
                <w:color w:val="000000"/>
                <w:szCs w:val="22"/>
                <w:lang w:val="de-AT" w:eastAsia="de-AT"/>
              </w:rPr>
              <w:t> </w:t>
            </w:r>
          </w:p>
        </w:tc>
        <w:tc>
          <w:tcPr>
            <w:tcW w:w="1520" w:type="dxa"/>
            <w:shd w:val="clear" w:color="auto" w:fill="auto"/>
            <w:hideMark/>
          </w:tcPr>
          <w:p w14:paraId="18B85FF0" w14:textId="164E56CD" w:rsidR="006E6570" w:rsidRPr="006E6570" w:rsidRDefault="00F949BB"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Abteilungsleitung IT-Betrieb</w:t>
            </w:r>
          </w:p>
        </w:tc>
        <w:tc>
          <w:tcPr>
            <w:tcW w:w="1320" w:type="dxa"/>
            <w:shd w:val="clear" w:color="auto" w:fill="auto"/>
            <w:hideMark/>
          </w:tcPr>
          <w:p w14:paraId="74454723" w14:textId="40E62187" w:rsidR="006E6570" w:rsidRPr="006E6570" w:rsidRDefault="00F74504"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Mittel</w:t>
            </w:r>
            <w:r w:rsidR="006E6570" w:rsidRPr="006E6570">
              <w:rPr>
                <w:rFonts w:ascii="Calibri" w:eastAsia="Times New Roman" w:hAnsi="Calibri" w:cs="Calibri"/>
                <w:color w:val="000000"/>
                <w:szCs w:val="22"/>
                <w:lang w:val="de-AT" w:eastAsia="de-AT"/>
              </w:rPr>
              <w:t> </w:t>
            </w:r>
          </w:p>
        </w:tc>
      </w:tr>
      <w:tr w:rsidR="006E6570" w:rsidRPr="006E6570" w14:paraId="3DCCA426" w14:textId="77777777" w:rsidTr="00E976EC">
        <w:trPr>
          <w:trHeight w:val="411"/>
        </w:trPr>
        <w:tc>
          <w:tcPr>
            <w:tcW w:w="2840" w:type="dxa"/>
            <w:shd w:val="clear" w:color="auto" w:fill="auto"/>
            <w:hideMark/>
          </w:tcPr>
          <w:p w14:paraId="0C368C54" w14:textId="4A67167A" w:rsidR="006E6570" w:rsidRPr="006E6570" w:rsidRDefault="006C1D6E"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 xml:space="preserve">Implementierung eines </w:t>
            </w:r>
            <w:proofErr w:type="gramStart"/>
            <w:r>
              <w:rPr>
                <w:rFonts w:ascii="Calibri" w:eastAsia="Times New Roman" w:hAnsi="Calibri" w:cs="Calibri"/>
                <w:color w:val="000000"/>
                <w:szCs w:val="22"/>
                <w:lang w:val="de-AT" w:eastAsia="de-AT"/>
              </w:rPr>
              <w:t>VPN Zugangsmanagement</w:t>
            </w:r>
            <w:r w:rsidR="008C58B3">
              <w:rPr>
                <w:rFonts w:ascii="Calibri" w:eastAsia="Times New Roman" w:hAnsi="Calibri" w:cs="Calibri"/>
                <w:color w:val="000000"/>
                <w:szCs w:val="22"/>
                <w:lang w:val="de-AT" w:eastAsia="de-AT"/>
              </w:rPr>
              <w:t>s</w:t>
            </w:r>
            <w:proofErr w:type="gramEnd"/>
            <w:r w:rsidR="008C58B3">
              <w:rPr>
                <w:rFonts w:ascii="Calibri" w:eastAsia="Times New Roman" w:hAnsi="Calibri" w:cs="Calibri"/>
                <w:color w:val="000000"/>
                <w:szCs w:val="22"/>
                <w:lang w:val="de-AT" w:eastAsia="de-AT"/>
              </w:rPr>
              <w:t xml:space="preserve"> mit regelmäßiger Über</w:t>
            </w:r>
            <w:r w:rsidR="00AE7E86">
              <w:rPr>
                <w:rFonts w:ascii="Calibri" w:eastAsia="Times New Roman" w:hAnsi="Calibri" w:cs="Calibri"/>
                <w:color w:val="000000"/>
                <w:szCs w:val="22"/>
                <w:lang w:val="de-AT" w:eastAsia="de-AT"/>
              </w:rPr>
              <w:t xml:space="preserve">prüfung und Deaktivierung veralteter </w:t>
            </w:r>
            <w:r w:rsidR="0016563D">
              <w:rPr>
                <w:rFonts w:ascii="Calibri" w:eastAsia="Times New Roman" w:hAnsi="Calibri" w:cs="Calibri"/>
                <w:color w:val="000000"/>
                <w:szCs w:val="22"/>
                <w:lang w:val="de-AT" w:eastAsia="de-AT"/>
              </w:rPr>
              <w:t>Zugänge</w:t>
            </w:r>
          </w:p>
        </w:tc>
        <w:tc>
          <w:tcPr>
            <w:tcW w:w="1480" w:type="dxa"/>
            <w:shd w:val="clear" w:color="auto" w:fill="auto"/>
            <w:hideMark/>
          </w:tcPr>
          <w:p w14:paraId="23B2349B" w14:textId="5DFA3B0C" w:rsidR="006E6570" w:rsidRPr="006E6570" w:rsidRDefault="00F10B78"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2</w:t>
            </w:r>
          </w:p>
        </w:tc>
        <w:tc>
          <w:tcPr>
            <w:tcW w:w="1540" w:type="dxa"/>
            <w:shd w:val="clear" w:color="auto" w:fill="auto"/>
            <w:hideMark/>
          </w:tcPr>
          <w:p w14:paraId="0698D9BB" w14:textId="7ABBA50E" w:rsidR="006E6570" w:rsidRPr="006E6570" w:rsidRDefault="5625A792" w:rsidP="6C119D54">
            <w:pPr>
              <w:spacing w:line="259" w:lineRule="auto"/>
              <w:jc w:val="left"/>
            </w:pPr>
            <w:r w:rsidRPr="6C119D54">
              <w:rPr>
                <w:rFonts w:ascii="Calibri" w:eastAsia="Times New Roman" w:hAnsi="Calibri" w:cs="Calibri"/>
                <w:color w:val="000000" w:themeColor="text1"/>
                <w:lang w:val="de-AT" w:eastAsia="de-AT"/>
              </w:rPr>
              <w:t>Gering</w:t>
            </w:r>
          </w:p>
        </w:tc>
        <w:tc>
          <w:tcPr>
            <w:tcW w:w="1680" w:type="dxa"/>
            <w:shd w:val="clear" w:color="auto" w:fill="auto"/>
            <w:hideMark/>
          </w:tcPr>
          <w:p w14:paraId="30E58FFC" w14:textId="68246FF5" w:rsidR="006E6570" w:rsidRPr="006E6570" w:rsidRDefault="00F10B78"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Hoch</w:t>
            </w:r>
          </w:p>
        </w:tc>
        <w:tc>
          <w:tcPr>
            <w:tcW w:w="1920" w:type="dxa"/>
            <w:shd w:val="clear" w:color="auto" w:fill="auto"/>
            <w:hideMark/>
          </w:tcPr>
          <w:p w14:paraId="71D18119" w14:textId="59E1D31D" w:rsidR="006E6570" w:rsidRPr="006E6570" w:rsidRDefault="323F05C8" w:rsidP="006E6570">
            <w:pPr>
              <w:jc w:val="left"/>
              <w:rPr>
                <w:rFonts w:ascii="Calibri" w:eastAsia="Times New Roman" w:hAnsi="Calibri" w:cs="Calibri"/>
                <w:color w:val="000000"/>
                <w:lang w:val="de-AT" w:eastAsia="de-AT"/>
              </w:rPr>
            </w:pPr>
            <w:r w:rsidRPr="2EC8AE96">
              <w:rPr>
                <w:rFonts w:ascii="Calibri" w:eastAsia="Times New Roman" w:hAnsi="Calibri" w:cs="Calibri"/>
                <w:color w:val="000000" w:themeColor="text1"/>
                <w:lang w:val="de-AT" w:eastAsia="de-AT"/>
              </w:rPr>
              <w:t>Gering</w:t>
            </w:r>
          </w:p>
        </w:tc>
        <w:tc>
          <w:tcPr>
            <w:tcW w:w="1200" w:type="dxa"/>
            <w:shd w:val="clear" w:color="auto" w:fill="auto"/>
            <w:hideMark/>
          </w:tcPr>
          <w:p w14:paraId="0D529206" w14:textId="0664E969" w:rsidR="006E6570" w:rsidRPr="006E6570" w:rsidRDefault="006B562A" w:rsidP="00C122A3">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Abgeschlossen</w:t>
            </w:r>
          </w:p>
        </w:tc>
        <w:tc>
          <w:tcPr>
            <w:tcW w:w="1320" w:type="dxa"/>
            <w:shd w:val="clear" w:color="auto" w:fill="auto"/>
            <w:hideMark/>
          </w:tcPr>
          <w:p w14:paraId="33B8A00F" w14:textId="05E046CE" w:rsidR="006E6570" w:rsidRPr="006E6570" w:rsidRDefault="5A68BD3F" w:rsidP="006E6570">
            <w:pPr>
              <w:jc w:val="left"/>
              <w:rPr>
                <w:rFonts w:ascii="Calibri" w:eastAsia="Times New Roman" w:hAnsi="Calibri" w:cs="Calibri"/>
                <w:color w:val="000000"/>
                <w:lang w:val="de-AT" w:eastAsia="de-AT"/>
              </w:rPr>
            </w:pPr>
            <w:r w:rsidRPr="45674579">
              <w:rPr>
                <w:rFonts w:ascii="Calibri" w:eastAsia="Times New Roman" w:hAnsi="Calibri" w:cs="Calibri"/>
                <w:color w:val="000000" w:themeColor="text1"/>
                <w:lang w:val="de-AT" w:eastAsia="de-AT"/>
              </w:rPr>
              <w:t>01.0</w:t>
            </w:r>
            <w:r w:rsidR="008F04D3">
              <w:rPr>
                <w:rFonts w:ascii="Calibri" w:eastAsia="Times New Roman" w:hAnsi="Calibri" w:cs="Calibri"/>
                <w:color w:val="000000" w:themeColor="text1"/>
                <w:lang w:val="de-AT" w:eastAsia="de-AT"/>
              </w:rPr>
              <w:t>4</w:t>
            </w:r>
            <w:r w:rsidRPr="45674579">
              <w:rPr>
                <w:rFonts w:ascii="Calibri" w:eastAsia="Times New Roman" w:hAnsi="Calibri" w:cs="Calibri"/>
                <w:color w:val="000000" w:themeColor="text1"/>
                <w:lang w:val="de-AT" w:eastAsia="de-AT"/>
              </w:rPr>
              <w:t>.</w:t>
            </w:r>
            <w:r w:rsidRPr="5E92C06C">
              <w:rPr>
                <w:rFonts w:ascii="Calibri" w:eastAsia="Times New Roman" w:hAnsi="Calibri" w:cs="Calibri"/>
                <w:color w:val="000000" w:themeColor="text1"/>
                <w:lang w:val="de-AT" w:eastAsia="de-AT"/>
              </w:rPr>
              <w:t>2025</w:t>
            </w:r>
          </w:p>
        </w:tc>
        <w:tc>
          <w:tcPr>
            <w:tcW w:w="1520" w:type="dxa"/>
            <w:shd w:val="clear" w:color="auto" w:fill="auto"/>
            <w:hideMark/>
          </w:tcPr>
          <w:p w14:paraId="52107DF1" w14:textId="22C1FE08" w:rsidR="006E6570" w:rsidRPr="006E6570" w:rsidRDefault="77E90AEF" w:rsidP="5E92C06C">
            <w:pPr>
              <w:jc w:val="left"/>
              <w:rPr>
                <w:rFonts w:ascii="Calibri" w:eastAsia="Times New Roman" w:hAnsi="Calibri" w:cs="Calibri"/>
                <w:color w:val="000000" w:themeColor="text1"/>
                <w:lang w:val="de-AT" w:eastAsia="de-AT"/>
              </w:rPr>
            </w:pPr>
            <w:r w:rsidRPr="5E92C06C">
              <w:rPr>
                <w:rFonts w:ascii="Calibri" w:eastAsia="Times New Roman" w:hAnsi="Calibri" w:cs="Calibri"/>
                <w:color w:val="000000" w:themeColor="text1"/>
                <w:lang w:val="de-AT" w:eastAsia="de-AT"/>
              </w:rPr>
              <w:t>Abteilungsleitung IT-Betrieb</w:t>
            </w:r>
          </w:p>
          <w:p w14:paraId="4CE13BE9" w14:textId="70B073F4" w:rsidR="006E6570" w:rsidRPr="006E6570" w:rsidRDefault="006E6570" w:rsidP="006E6570">
            <w:pPr>
              <w:jc w:val="left"/>
              <w:rPr>
                <w:rFonts w:ascii="Calibri" w:eastAsia="Times New Roman" w:hAnsi="Calibri" w:cs="Calibri"/>
                <w:color w:val="000000"/>
                <w:lang w:val="de-AT" w:eastAsia="de-AT"/>
              </w:rPr>
            </w:pPr>
          </w:p>
        </w:tc>
        <w:tc>
          <w:tcPr>
            <w:tcW w:w="1320" w:type="dxa"/>
            <w:shd w:val="clear" w:color="auto" w:fill="auto"/>
            <w:hideMark/>
          </w:tcPr>
          <w:p w14:paraId="77C43906" w14:textId="3D9485DD" w:rsidR="006E6570" w:rsidRPr="006E6570" w:rsidRDefault="76B6D4CA" w:rsidP="006E6570">
            <w:pPr>
              <w:jc w:val="left"/>
              <w:rPr>
                <w:rFonts w:ascii="Calibri" w:eastAsia="Times New Roman" w:hAnsi="Calibri" w:cs="Calibri"/>
                <w:color w:val="000000"/>
                <w:lang w:val="de-AT" w:eastAsia="de-AT"/>
              </w:rPr>
            </w:pPr>
            <w:r w:rsidRPr="42D6C527">
              <w:rPr>
                <w:rFonts w:ascii="Calibri" w:eastAsia="Times New Roman" w:hAnsi="Calibri" w:cs="Calibri"/>
                <w:color w:val="000000" w:themeColor="text1"/>
                <w:lang w:val="de-AT" w:eastAsia="de-AT"/>
              </w:rPr>
              <w:t>Hoch</w:t>
            </w:r>
          </w:p>
        </w:tc>
      </w:tr>
      <w:tr w:rsidR="006E6570" w:rsidRPr="006E6570" w14:paraId="3DD41399" w14:textId="77777777" w:rsidTr="00E976EC">
        <w:trPr>
          <w:trHeight w:val="411"/>
        </w:trPr>
        <w:tc>
          <w:tcPr>
            <w:tcW w:w="2840" w:type="dxa"/>
            <w:shd w:val="clear" w:color="auto" w:fill="auto"/>
            <w:hideMark/>
          </w:tcPr>
          <w:p w14:paraId="6EC22124" w14:textId="6FD6324A" w:rsidR="006E6570" w:rsidRPr="006E6570" w:rsidRDefault="006B4E47"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Hochwasserschutz</w:t>
            </w:r>
            <w:r w:rsidR="006B604B">
              <w:rPr>
                <w:rFonts w:ascii="Calibri" w:eastAsia="Times New Roman" w:hAnsi="Calibri" w:cs="Calibri"/>
                <w:color w:val="000000"/>
                <w:szCs w:val="22"/>
                <w:lang w:val="de-AT" w:eastAsia="de-AT"/>
              </w:rPr>
              <w:t xml:space="preserve"> durch</w:t>
            </w:r>
            <w:r w:rsidR="00D46B26">
              <w:rPr>
                <w:rFonts w:ascii="Calibri" w:eastAsia="Times New Roman" w:hAnsi="Calibri" w:cs="Calibri"/>
                <w:color w:val="000000"/>
                <w:szCs w:val="22"/>
                <w:lang w:val="de-AT" w:eastAsia="de-AT"/>
              </w:rPr>
              <w:t xml:space="preserve"> </w:t>
            </w:r>
            <w:r w:rsidR="00E6373B">
              <w:rPr>
                <w:rFonts w:ascii="Calibri" w:eastAsia="Times New Roman" w:hAnsi="Calibri" w:cs="Calibri"/>
                <w:color w:val="000000"/>
                <w:szCs w:val="22"/>
                <w:lang w:val="de-AT" w:eastAsia="de-AT"/>
              </w:rPr>
              <w:t>bauliche Maßnahmen</w:t>
            </w:r>
          </w:p>
        </w:tc>
        <w:tc>
          <w:tcPr>
            <w:tcW w:w="1480" w:type="dxa"/>
            <w:shd w:val="clear" w:color="auto" w:fill="auto"/>
            <w:hideMark/>
          </w:tcPr>
          <w:p w14:paraId="287E4C07" w14:textId="7816C45C" w:rsidR="006E6570" w:rsidRPr="006E6570" w:rsidRDefault="00701737"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4</w:t>
            </w:r>
            <w:r w:rsidR="006E6570" w:rsidRPr="006E6570">
              <w:rPr>
                <w:rFonts w:ascii="Calibri" w:eastAsia="Times New Roman" w:hAnsi="Calibri" w:cs="Calibri"/>
                <w:color w:val="000000"/>
                <w:szCs w:val="22"/>
                <w:lang w:val="de-AT" w:eastAsia="de-AT"/>
              </w:rPr>
              <w:t> </w:t>
            </w:r>
          </w:p>
        </w:tc>
        <w:tc>
          <w:tcPr>
            <w:tcW w:w="1540" w:type="dxa"/>
            <w:shd w:val="clear" w:color="auto" w:fill="auto"/>
            <w:hideMark/>
          </w:tcPr>
          <w:p w14:paraId="10377C64" w14:textId="559BBE5F" w:rsidR="006E6570" w:rsidRPr="006E6570" w:rsidRDefault="00482930"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Gering</w:t>
            </w:r>
          </w:p>
        </w:tc>
        <w:tc>
          <w:tcPr>
            <w:tcW w:w="1680" w:type="dxa"/>
            <w:shd w:val="clear" w:color="auto" w:fill="auto"/>
            <w:hideMark/>
          </w:tcPr>
          <w:p w14:paraId="3BABC59F" w14:textId="322AAE48" w:rsidR="006E6570" w:rsidRPr="006E6570" w:rsidRDefault="00973EFD"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Hoch</w:t>
            </w:r>
          </w:p>
        </w:tc>
        <w:tc>
          <w:tcPr>
            <w:tcW w:w="1920" w:type="dxa"/>
            <w:shd w:val="clear" w:color="auto" w:fill="auto"/>
            <w:hideMark/>
          </w:tcPr>
          <w:p w14:paraId="47C92E91" w14:textId="4D8FA8B7" w:rsidR="006E6570" w:rsidRPr="006E6570" w:rsidRDefault="36565E66" w:rsidP="006E6570">
            <w:pPr>
              <w:jc w:val="left"/>
              <w:rPr>
                <w:rFonts w:ascii="Calibri" w:eastAsia="Times New Roman" w:hAnsi="Calibri" w:cs="Calibri"/>
                <w:color w:val="000000"/>
                <w:lang w:val="de-AT" w:eastAsia="de-AT"/>
              </w:rPr>
            </w:pPr>
            <w:r w:rsidRPr="4236FA7A">
              <w:rPr>
                <w:rFonts w:ascii="Calibri" w:eastAsia="Times New Roman" w:hAnsi="Calibri" w:cs="Calibri"/>
                <w:color w:val="000000" w:themeColor="text1"/>
                <w:lang w:val="de-AT" w:eastAsia="de-AT"/>
              </w:rPr>
              <w:t>Gering</w:t>
            </w:r>
          </w:p>
        </w:tc>
        <w:tc>
          <w:tcPr>
            <w:tcW w:w="1200" w:type="dxa"/>
            <w:shd w:val="clear" w:color="auto" w:fill="auto"/>
            <w:hideMark/>
          </w:tcPr>
          <w:p w14:paraId="68DD1F03" w14:textId="063DF95A" w:rsidR="000C24F7" w:rsidRPr="000C24F7" w:rsidRDefault="000C24F7" w:rsidP="000C24F7">
            <w:pPr>
              <w:jc w:val="left"/>
              <w:rPr>
                <w:rFonts w:ascii="Calibri" w:eastAsia="Times New Roman" w:hAnsi="Calibri" w:cs="Calibri"/>
                <w:color w:val="000000"/>
                <w:lang w:val="de-AT" w:eastAsia="de-AT"/>
              </w:rPr>
            </w:pPr>
            <w:r w:rsidRPr="3A1A2EE3">
              <w:rPr>
                <w:rFonts w:ascii="Calibri" w:eastAsia="Times New Roman" w:hAnsi="Calibri" w:cs="Calibri"/>
                <w:color w:val="000000" w:themeColor="text1"/>
                <w:lang w:val="de-AT" w:eastAsia="de-AT"/>
              </w:rPr>
              <w:t>In Planung:</w:t>
            </w:r>
          </w:p>
          <w:p w14:paraId="0C0C474C" w14:textId="4A491548" w:rsidR="006E6570" w:rsidRPr="006E6570" w:rsidRDefault="000C24F7" w:rsidP="000C24F7">
            <w:pPr>
              <w:jc w:val="left"/>
              <w:rPr>
                <w:rFonts w:ascii="Calibri" w:eastAsia="Times New Roman" w:hAnsi="Calibri" w:cs="Calibri"/>
                <w:color w:val="000000"/>
                <w:lang w:val="de-AT" w:eastAsia="de-AT"/>
              </w:rPr>
            </w:pPr>
            <w:r w:rsidRPr="3A1A2EE3">
              <w:rPr>
                <w:rFonts w:ascii="Calibri" w:eastAsia="Times New Roman" w:hAnsi="Calibri" w:cs="Calibri"/>
                <w:color w:val="000000" w:themeColor="text1"/>
                <w:lang w:val="de-AT" w:eastAsia="de-AT"/>
              </w:rPr>
              <w:t>bauliche Anforderungen definiert.</w:t>
            </w:r>
          </w:p>
        </w:tc>
        <w:tc>
          <w:tcPr>
            <w:tcW w:w="1320" w:type="dxa"/>
            <w:shd w:val="clear" w:color="auto" w:fill="auto"/>
            <w:hideMark/>
          </w:tcPr>
          <w:p w14:paraId="4E17E12F" w14:textId="44CFAA5E" w:rsidR="006E6570" w:rsidRPr="006E6570" w:rsidRDefault="00F40FE9"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01</w:t>
            </w:r>
            <w:r w:rsidR="0097695F">
              <w:rPr>
                <w:rFonts w:ascii="Calibri" w:eastAsia="Times New Roman" w:hAnsi="Calibri" w:cs="Calibri"/>
                <w:color w:val="000000"/>
                <w:szCs w:val="22"/>
                <w:lang w:val="de-AT" w:eastAsia="de-AT"/>
              </w:rPr>
              <w:t>.0</w:t>
            </w:r>
            <w:r>
              <w:rPr>
                <w:rFonts w:ascii="Calibri" w:eastAsia="Times New Roman" w:hAnsi="Calibri" w:cs="Calibri"/>
                <w:color w:val="000000"/>
                <w:szCs w:val="22"/>
                <w:lang w:val="de-AT" w:eastAsia="de-AT"/>
              </w:rPr>
              <w:t>8</w:t>
            </w:r>
            <w:r w:rsidR="0097695F">
              <w:rPr>
                <w:rFonts w:ascii="Calibri" w:eastAsia="Times New Roman" w:hAnsi="Calibri" w:cs="Calibri"/>
                <w:color w:val="000000"/>
                <w:szCs w:val="22"/>
                <w:lang w:val="de-AT" w:eastAsia="de-AT"/>
              </w:rPr>
              <w:t>.2025</w:t>
            </w:r>
            <w:r w:rsidR="006E6570" w:rsidRPr="006E6570">
              <w:rPr>
                <w:rFonts w:ascii="Calibri" w:eastAsia="Times New Roman" w:hAnsi="Calibri" w:cs="Calibri"/>
                <w:color w:val="000000"/>
                <w:szCs w:val="22"/>
                <w:lang w:val="de-AT" w:eastAsia="de-AT"/>
              </w:rPr>
              <w:t> </w:t>
            </w:r>
          </w:p>
        </w:tc>
        <w:tc>
          <w:tcPr>
            <w:tcW w:w="1520" w:type="dxa"/>
            <w:shd w:val="clear" w:color="auto" w:fill="auto"/>
            <w:hideMark/>
          </w:tcPr>
          <w:p w14:paraId="0526B938" w14:textId="12CAFDF5" w:rsidR="006E6570" w:rsidRPr="006E6570" w:rsidRDefault="00405819"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Abteilungsleitung IT-Betrieb</w:t>
            </w:r>
            <w:r w:rsidR="006E6570" w:rsidRPr="006E6570">
              <w:rPr>
                <w:rFonts w:ascii="Calibri" w:eastAsia="Times New Roman" w:hAnsi="Calibri" w:cs="Calibri"/>
                <w:color w:val="000000"/>
                <w:szCs w:val="22"/>
                <w:lang w:val="de-AT" w:eastAsia="de-AT"/>
              </w:rPr>
              <w:t> </w:t>
            </w:r>
          </w:p>
        </w:tc>
        <w:tc>
          <w:tcPr>
            <w:tcW w:w="1320" w:type="dxa"/>
            <w:shd w:val="clear" w:color="auto" w:fill="auto"/>
            <w:hideMark/>
          </w:tcPr>
          <w:p w14:paraId="399C5776" w14:textId="0566388F" w:rsidR="006E6570" w:rsidRPr="006E6570" w:rsidRDefault="4D4C267E" w:rsidP="006E6570">
            <w:pPr>
              <w:jc w:val="left"/>
              <w:rPr>
                <w:rFonts w:ascii="Calibri" w:eastAsia="Times New Roman" w:hAnsi="Calibri" w:cs="Calibri"/>
                <w:color w:val="000000"/>
                <w:lang w:val="de-AT" w:eastAsia="de-AT"/>
              </w:rPr>
            </w:pPr>
            <w:r w:rsidRPr="3F4AFB1F">
              <w:rPr>
                <w:rFonts w:ascii="Calibri" w:eastAsia="Times New Roman" w:hAnsi="Calibri" w:cs="Calibri"/>
                <w:color w:val="000000" w:themeColor="text1"/>
                <w:lang w:val="de-AT" w:eastAsia="de-AT"/>
              </w:rPr>
              <w:t>Gering</w:t>
            </w:r>
          </w:p>
        </w:tc>
      </w:tr>
      <w:tr w:rsidR="006E6570" w:rsidRPr="006E6570" w14:paraId="2F2968A5" w14:textId="77777777" w:rsidTr="00E976EC">
        <w:trPr>
          <w:trHeight w:val="411"/>
        </w:trPr>
        <w:tc>
          <w:tcPr>
            <w:tcW w:w="2840" w:type="dxa"/>
            <w:shd w:val="clear" w:color="auto" w:fill="auto"/>
            <w:hideMark/>
          </w:tcPr>
          <w:p w14:paraId="0C00A43C" w14:textId="07543746" w:rsidR="006E6570" w:rsidRPr="006E6570" w:rsidRDefault="002F07EC"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Schulung der Softwareentwickler in sicherer Entwicklung und regelmäßige Code-Reviews</w:t>
            </w:r>
          </w:p>
        </w:tc>
        <w:tc>
          <w:tcPr>
            <w:tcW w:w="1480" w:type="dxa"/>
            <w:shd w:val="clear" w:color="auto" w:fill="auto"/>
            <w:hideMark/>
          </w:tcPr>
          <w:p w14:paraId="0FA9487F" w14:textId="1295FB6F" w:rsidR="006E6570" w:rsidRPr="006E6570" w:rsidRDefault="002F07EC"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5</w:t>
            </w:r>
          </w:p>
        </w:tc>
        <w:tc>
          <w:tcPr>
            <w:tcW w:w="1540" w:type="dxa"/>
            <w:shd w:val="clear" w:color="auto" w:fill="auto"/>
            <w:hideMark/>
          </w:tcPr>
          <w:p w14:paraId="6C4EFA8A" w14:textId="44F04474" w:rsidR="006E6570" w:rsidRPr="006E6570" w:rsidRDefault="002F07EC"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Mittel</w:t>
            </w:r>
          </w:p>
        </w:tc>
        <w:tc>
          <w:tcPr>
            <w:tcW w:w="1680" w:type="dxa"/>
            <w:shd w:val="clear" w:color="auto" w:fill="auto"/>
            <w:hideMark/>
          </w:tcPr>
          <w:p w14:paraId="2CEE6823" w14:textId="4118A9AA" w:rsidR="006E6570" w:rsidRPr="006E6570" w:rsidRDefault="3D4044D4" w:rsidP="6C119D54">
            <w:pPr>
              <w:spacing w:line="259" w:lineRule="auto"/>
              <w:jc w:val="left"/>
            </w:pPr>
            <w:r w:rsidRPr="6C119D54">
              <w:rPr>
                <w:rFonts w:ascii="Calibri" w:eastAsia="Times New Roman" w:hAnsi="Calibri" w:cs="Calibri"/>
                <w:color w:val="000000" w:themeColor="text1"/>
                <w:lang w:val="de-AT" w:eastAsia="de-AT"/>
              </w:rPr>
              <w:t>Gering</w:t>
            </w:r>
          </w:p>
        </w:tc>
        <w:tc>
          <w:tcPr>
            <w:tcW w:w="1920" w:type="dxa"/>
            <w:shd w:val="clear" w:color="auto" w:fill="auto"/>
            <w:hideMark/>
          </w:tcPr>
          <w:p w14:paraId="511DBEB0" w14:textId="7FCD6F2E" w:rsidR="006E6570" w:rsidRPr="006E6570" w:rsidRDefault="00CA4B9D"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Gering</w:t>
            </w:r>
          </w:p>
        </w:tc>
        <w:tc>
          <w:tcPr>
            <w:tcW w:w="1200" w:type="dxa"/>
            <w:shd w:val="clear" w:color="auto" w:fill="auto"/>
            <w:hideMark/>
          </w:tcPr>
          <w:p w14:paraId="7D2933B6" w14:textId="6828ADA9" w:rsidR="006E6570" w:rsidRPr="006E6570" w:rsidRDefault="00993280" w:rsidP="006E6570">
            <w:pPr>
              <w:jc w:val="left"/>
              <w:rPr>
                <w:rFonts w:ascii="Calibri" w:eastAsia="Times New Roman" w:hAnsi="Calibri" w:cs="Calibri"/>
                <w:color w:val="000000"/>
                <w:lang w:val="de-AT" w:eastAsia="de-AT"/>
              </w:rPr>
            </w:pPr>
            <w:r w:rsidRPr="00993280">
              <w:rPr>
                <w:rFonts w:ascii="Calibri" w:eastAsia="Times New Roman" w:hAnsi="Calibri" w:cs="Calibri"/>
                <w:color w:val="000000" w:themeColor="text1"/>
                <w:lang w:val="de-AT" w:eastAsia="de-AT"/>
              </w:rPr>
              <w:t>Teilweise umgesetzt, regelmäßige Schulungen in Planung</w:t>
            </w:r>
          </w:p>
        </w:tc>
        <w:tc>
          <w:tcPr>
            <w:tcW w:w="1320" w:type="dxa"/>
            <w:shd w:val="clear" w:color="auto" w:fill="auto"/>
            <w:hideMark/>
          </w:tcPr>
          <w:p w14:paraId="30B1BBCA" w14:textId="483070DA" w:rsidR="006E6570" w:rsidRPr="006E6570" w:rsidRDefault="78C443FB" w:rsidP="006E6570">
            <w:pPr>
              <w:jc w:val="left"/>
              <w:rPr>
                <w:rFonts w:ascii="Calibri" w:eastAsia="Times New Roman" w:hAnsi="Calibri" w:cs="Calibri"/>
                <w:color w:val="000000"/>
                <w:lang w:val="de-AT" w:eastAsia="de-AT"/>
              </w:rPr>
            </w:pPr>
            <w:r w:rsidRPr="4F14F718">
              <w:rPr>
                <w:rFonts w:ascii="Calibri" w:eastAsia="Times New Roman" w:hAnsi="Calibri" w:cs="Calibri"/>
                <w:color w:val="000000" w:themeColor="text1"/>
                <w:lang w:val="de-AT" w:eastAsia="de-AT"/>
              </w:rPr>
              <w:t>01.</w:t>
            </w:r>
            <w:r w:rsidRPr="28EFCD39">
              <w:rPr>
                <w:rFonts w:ascii="Calibri" w:eastAsia="Times New Roman" w:hAnsi="Calibri" w:cs="Calibri"/>
                <w:color w:val="000000" w:themeColor="text1"/>
                <w:lang w:val="de-AT" w:eastAsia="de-AT"/>
              </w:rPr>
              <w:t>05.2025</w:t>
            </w:r>
          </w:p>
        </w:tc>
        <w:tc>
          <w:tcPr>
            <w:tcW w:w="1520" w:type="dxa"/>
            <w:shd w:val="clear" w:color="auto" w:fill="auto"/>
            <w:hideMark/>
          </w:tcPr>
          <w:p w14:paraId="2D7DF2CD" w14:textId="0D576DB7" w:rsidR="006E6570" w:rsidRPr="006E6570" w:rsidRDefault="004C5DAB"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Abteilungsleiter Entwicklung</w:t>
            </w:r>
          </w:p>
        </w:tc>
        <w:tc>
          <w:tcPr>
            <w:tcW w:w="1320" w:type="dxa"/>
            <w:shd w:val="clear" w:color="auto" w:fill="auto"/>
            <w:hideMark/>
          </w:tcPr>
          <w:p w14:paraId="53D861B6" w14:textId="0C9EEE81" w:rsidR="006E6570" w:rsidRPr="006E6570" w:rsidRDefault="2C2C08E1" w:rsidP="006E6570">
            <w:pPr>
              <w:jc w:val="left"/>
              <w:rPr>
                <w:rFonts w:ascii="Calibri" w:eastAsia="Times New Roman" w:hAnsi="Calibri" w:cs="Calibri"/>
                <w:color w:val="000000"/>
                <w:lang w:val="de-AT" w:eastAsia="de-AT"/>
              </w:rPr>
            </w:pPr>
            <w:r w:rsidRPr="42D6C527">
              <w:rPr>
                <w:rFonts w:ascii="Calibri" w:eastAsia="Times New Roman" w:hAnsi="Calibri" w:cs="Calibri"/>
                <w:color w:val="000000" w:themeColor="text1"/>
                <w:lang w:val="de-AT" w:eastAsia="de-AT"/>
              </w:rPr>
              <w:t>Mittel</w:t>
            </w:r>
          </w:p>
        </w:tc>
      </w:tr>
      <w:tr w:rsidR="006E6570" w:rsidRPr="006E6570" w14:paraId="2F9C1728" w14:textId="77777777" w:rsidTr="00E976EC">
        <w:trPr>
          <w:trHeight w:val="411"/>
        </w:trPr>
        <w:tc>
          <w:tcPr>
            <w:tcW w:w="2840" w:type="dxa"/>
            <w:shd w:val="clear" w:color="auto" w:fill="auto"/>
            <w:hideMark/>
          </w:tcPr>
          <w:p w14:paraId="62A06080" w14:textId="44D92B9B" w:rsidR="006E6570" w:rsidRPr="006E6570" w:rsidRDefault="00F10B78"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 xml:space="preserve">Installation einer biometrischen Zugangskontrolle sowie verbesserte </w:t>
            </w:r>
            <w:proofErr w:type="spellStart"/>
            <w:r>
              <w:rPr>
                <w:rFonts w:ascii="Calibri" w:eastAsia="Times New Roman" w:hAnsi="Calibri" w:cs="Calibri"/>
                <w:color w:val="000000"/>
                <w:szCs w:val="22"/>
                <w:lang w:val="de-AT" w:eastAsia="de-AT"/>
              </w:rPr>
              <w:t>physiche</w:t>
            </w:r>
            <w:proofErr w:type="spellEnd"/>
            <w:r>
              <w:rPr>
                <w:rFonts w:ascii="Calibri" w:eastAsia="Times New Roman" w:hAnsi="Calibri" w:cs="Calibri"/>
                <w:color w:val="000000"/>
                <w:szCs w:val="22"/>
                <w:lang w:val="de-AT" w:eastAsia="de-AT"/>
              </w:rPr>
              <w:t xml:space="preserve"> Sicherheitsmaßnahmen</w:t>
            </w:r>
          </w:p>
        </w:tc>
        <w:tc>
          <w:tcPr>
            <w:tcW w:w="1480" w:type="dxa"/>
            <w:shd w:val="clear" w:color="auto" w:fill="auto"/>
            <w:hideMark/>
          </w:tcPr>
          <w:p w14:paraId="3DA2F12E" w14:textId="24EE6B99" w:rsidR="006E6570" w:rsidRPr="006E6570" w:rsidRDefault="009F7C5E"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4</w:t>
            </w:r>
          </w:p>
        </w:tc>
        <w:tc>
          <w:tcPr>
            <w:tcW w:w="1540" w:type="dxa"/>
            <w:shd w:val="clear" w:color="auto" w:fill="auto"/>
            <w:hideMark/>
          </w:tcPr>
          <w:p w14:paraId="2F0B5405" w14:textId="79D759C4" w:rsidR="006E6570" w:rsidRPr="006E6570" w:rsidRDefault="37C8A20E" w:rsidP="006E6570">
            <w:pPr>
              <w:jc w:val="left"/>
              <w:rPr>
                <w:rFonts w:ascii="Calibri" w:eastAsia="Times New Roman" w:hAnsi="Calibri" w:cs="Calibri"/>
                <w:color w:val="000000"/>
                <w:szCs w:val="22"/>
                <w:lang w:val="de-AT" w:eastAsia="de-AT"/>
              </w:rPr>
            </w:pPr>
            <w:r w:rsidRPr="7931C022">
              <w:rPr>
                <w:rFonts w:ascii="Calibri" w:eastAsia="Times New Roman" w:hAnsi="Calibri" w:cs="Calibri"/>
                <w:color w:val="000000" w:themeColor="text1"/>
                <w:lang w:val="de-AT" w:eastAsia="de-AT"/>
              </w:rPr>
              <w:t>Gerin</w:t>
            </w:r>
            <w:r w:rsidR="3FA3A6B6" w:rsidRPr="7931C022">
              <w:rPr>
                <w:rFonts w:ascii="Calibri" w:eastAsia="Times New Roman" w:hAnsi="Calibri" w:cs="Calibri"/>
                <w:color w:val="000000" w:themeColor="text1"/>
                <w:lang w:val="de-AT" w:eastAsia="de-AT"/>
              </w:rPr>
              <w:t>g</w:t>
            </w:r>
          </w:p>
        </w:tc>
        <w:tc>
          <w:tcPr>
            <w:tcW w:w="1680" w:type="dxa"/>
            <w:shd w:val="clear" w:color="auto" w:fill="auto"/>
            <w:hideMark/>
          </w:tcPr>
          <w:p w14:paraId="60A30347" w14:textId="5FC74E02" w:rsidR="006E6570" w:rsidRPr="006E6570" w:rsidRDefault="002F07EC"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Mittel</w:t>
            </w:r>
          </w:p>
        </w:tc>
        <w:tc>
          <w:tcPr>
            <w:tcW w:w="1920" w:type="dxa"/>
            <w:shd w:val="clear" w:color="auto" w:fill="auto"/>
            <w:hideMark/>
          </w:tcPr>
          <w:p w14:paraId="68C1B539" w14:textId="1FC6700A" w:rsidR="006E6570" w:rsidRPr="006E6570" w:rsidRDefault="002F07EC"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Gering</w:t>
            </w:r>
          </w:p>
        </w:tc>
        <w:tc>
          <w:tcPr>
            <w:tcW w:w="1200" w:type="dxa"/>
            <w:shd w:val="clear" w:color="auto" w:fill="auto"/>
            <w:hideMark/>
          </w:tcPr>
          <w:p w14:paraId="6A524444" w14:textId="10A2F1BB" w:rsidR="006E6570" w:rsidRPr="006E6570" w:rsidRDefault="00536311" w:rsidP="00A83D43">
            <w:pPr>
              <w:jc w:val="left"/>
              <w:rPr>
                <w:rFonts w:ascii="Calibri" w:eastAsia="Times New Roman" w:hAnsi="Calibri" w:cs="Calibri"/>
                <w:color w:val="000000"/>
                <w:lang w:val="de-AT" w:eastAsia="de-AT"/>
              </w:rPr>
            </w:pPr>
            <w:r>
              <w:rPr>
                <w:rFonts w:ascii="Calibri" w:eastAsia="Times New Roman" w:hAnsi="Calibri" w:cs="Calibri"/>
                <w:color w:val="000000"/>
                <w:lang w:val="de-AT" w:eastAsia="de-AT"/>
              </w:rPr>
              <w:t>Abgeschlossen</w:t>
            </w:r>
          </w:p>
        </w:tc>
        <w:tc>
          <w:tcPr>
            <w:tcW w:w="1320" w:type="dxa"/>
            <w:shd w:val="clear" w:color="auto" w:fill="auto"/>
            <w:hideMark/>
          </w:tcPr>
          <w:p w14:paraId="7111C881" w14:textId="59A46F85" w:rsidR="006E6570" w:rsidRPr="006E6570" w:rsidRDefault="7D92E6A9" w:rsidP="006E6570">
            <w:pPr>
              <w:jc w:val="left"/>
              <w:rPr>
                <w:rFonts w:ascii="Calibri" w:eastAsia="Times New Roman" w:hAnsi="Calibri" w:cs="Calibri"/>
                <w:color w:val="000000"/>
                <w:lang w:val="de-AT" w:eastAsia="de-AT"/>
              </w:rPr>
            </w:pPr>
            <w:r w:rsidRPr="449855EB">
              <w:rPr>
                <w:rFonts w:ascii="Calibri" w:eastAsia="Times New Roman" w:hAnsi="Calibri" w:cs="Calibri"/>
                <w:color w:val="000000" w:themeColor="text1"/>
                <w:lang w:val="de-AT" w:eastAsia="de-AT"/>
              </w:rPr>
              <w:t>01.0</w:t>
            </w:r>
            <w:r w:rsidR="00A83D43">
              <w:rPr>
                <w:rFonts w:ascii="Calibri" w:eastAsia="Times New Roman" w:hAnsi="Calibri" w:cs="Calibri"/>
                <w:color w:val="000000" w:themeColor="text1"/>
                <w:lang w:val="de-AT" w:eastAsia="de-AT"/>
              </w:rPr>
              <w:t>5</w:t>
            </w:r>
            <w:r w:rsidRPr="449855EB">
              <w:rPr>
                <w:rFonts w:ascii="Calibri" w:eastAsia="Times New Roman" w:hAnsi="Calibri" w:cs="Calibri"/>
                <w:color w:val="000000" w:themeColor="text1"/>
                <w:lang w:val="de-AT" w:eastAsia="de-AT"/>
              </w:rPr>
              <w:t>.</w:t>
            </w:r>
            <w:r w:rsidR="00A5233A">
              <w:rPr>
                <w:rFonts w:ascii="Calibri" w:eastAsia="Times New Roman" w:hAnsi="Calibri" w:cs="Calibri"/>
                <w:color w:val="000000" w:themeColor="text1"/>
                <w:lang w:val="de-AT" w:eastAsia="de-AT"/>
              </w:rPr>
              <w:t>20</w:t>
            </w:r>
            <w:r w:rsidRPr="449855EB">
              <w:rPr>
                <w:rFonts w:ascii="Calibri" w:eastAsia="Times New Roman" w:hAnsi="Calibri" w:cs="Calibri"/>
                <w:color w:val="000000" w:themeColor="text1"/>
                <w:lang w:val="de-AT" w:eastAsia="de-AT"/>
              </w:rPr>
              <w:t>25</w:t>
            </w:r>
          </w:p>
        </w:tc>
        <w:tc>
          <w:tcPr>
            <w:tcW w:w="1520" w:type="dxa"/>
            <w:shd w:val="clear" w:color="auto" w:fill="auto"/>
            <w:hideMark/>
          </w:tcPr>
          <w:p w14:paraId="5245FAF8" w14:textId="6E18B5F5" w:rsidR="006E6570" w:rsidRPr="006E6570" w:rsidRDefault="00D72A90"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Abteilungsleiter</w:t>
            </w:r>
            <w:r w:rsidR="00E129C6">
              <w:rPr>
                <w:rFonts w:ascii="Calibri" w:eastAsia="Times New Roman" w:hAnsi="Calibri" w:cs="Calibri"/>
                <w:color w:val="000000"/>
                <w:szCs w:val="22"/>
                <w:lang w:val="de-AT" w:eastAsia="de-AT"/>
              </w:rPr>
              <w:t xml:space="preserve"> IT-Betrieb</w:t>
            </w:r>
          </w:p>
        </w:tc>
        <w:tc>
          <w:tcPr>
            <w:tcW w:w="1320" w:type="dxa"/>
            <w:shd w:val="clear" w:color="auto" w:fill="auto"/>
            <w:hideMark/>
          </w:tcPr>
          <w:p w14:paraId="61B9CA8B" w14:textId="7F8AD875" w:rsidR="006E6570" w:rsidRPr="006E6570" w:rsidRDefault="7AEFC739" w:rsidP="006E6570">
            <w:pPr>
              <w:jc w:val="left"/>
              <w:rPr>
                <w:rFonts w:ascii="Calibri" w:eastAsia="Times New Roman" w:hAnsi="Calibri" w:cs="Calibri"/>
                <w:color w:val="000000"/>
                <w:lang w:val="de-AT" w:eastAsia="de-AT"/>
              </w:rPr>
            </w:pPr>
            <w:r w:rsidRPr="6EE909BF">
              <w:rPr>
                <w:rFonts w:ascii="Calibri" w:eastAsia="Times New Roman" w:hAnsi="Calibri" w:cs="Calibri"/>
                <w:color w:val="000000" w:themeColor="text1"/>
                <w:lang w:val="de-AT" w:eastAsia="de-AT"/>
              </w:rPr>
              <w:t>Mittel</w:t>
            </w:r>
          </w:p>
        </w:tc>
      </w:tr>
      <w:tr w:rsidR="006E6570" w:rsidRPr="006E6570" w14:paraId="68992039" w14:textId="77777777" w:rsidTr="00E976EC">
        <w:trPr>
          <w:trHeight w:val="411"/>
        </w:trPr>
        <w:tc>
          <w:tcPr>
            <w:tcW w:w="2840" w:type="dxa"/>
            <w:shd w:val="clear" w:color="auto" w:fill="auto"/>
            <w:hideMark/>
          </w:tcPr>
          <w:p w14:paraId="12311926" w14:textId="08ABC596" w:rsidR="006E6570" w:rsidRPr="006E6570" w:rsidRDefault="43E5D30B" w:rsidP="006E6570">
            <w:pPr>
              <w:jc w:val="left"/>
            </w:pPr>
            <w:r w:rsidRPr="26F1BF8C">
              <w:rPr>
                <w:rFonts w:ascii="Calibri" w:eastAsia="Calibri" w:hAnsi="Calibri" w:cs="Calibri"/>
                <w:szCs w:val="22"/>
                <w:lang w:val="de-AT"/>
              </w:rPr>
              <w:t xml:space="preserve">Einführung einer </w:t>
            </w:r>
            <w:proofErr w:type="spellStart"/>
            <w:r w:rsidRPr="26F1BF8C">
              <w:rPr>
                <w:rFonts w:ascii="Calibri" w:eastAsia="Calibri" w:hAnsi="Calibri" w:cs="Calibri"/>
                <w:szCs w:val="22"/>
                <w:lang w:val="de-AT"/>
              </w:rPr>
              <w:t>DevOps</w:t>
            </w:r>
            <w:proofErr w:type="spellEnd"/>
            <w:r w:rsidRPr="26F1BF8C">
              <w:rPr>
                <w:rFonts w:ascii="Calibri" w:eastAsia="Calibri" w:hAnsi="Calibri" w:cs="Calibri"/>
                <w:szCs w:val="22"/>
                <w:lang w:val="de-AT"/>
              </w:rPr>
              <w:t>-Pipeline mit automatisierten Tests</w:t>
            </w:r>
            <w:r w:rsidRPr="7B73EB98">
              <w:rPr>
                <w:rFonts w:ascii="Calibri" w:eastAsia="Calibri" w:hAnsi="Calibri" w:cs="Calibri"/>
                <w:szCs w:val="22"/>
                <w:lang w:val="de-AT"/>
              </w:rPr>
              <w:t>.</w:t>
            </w:r>
          </w:p>
        </w:tc>
        <w:tc>
          <w:tcPr>
            <w:tcW w:w="1480" w:type="dxa"/>
            <w:shd w:val="clear" w:color="auto" w:fill="auto"/>
            <w:hideMark/>
          </w:tcPr>
          <w:p w14:paraId="009E8274" w14:textId="70A40C36" w:rsidR="006E6570" w:rsidRPr="006E6570" w:rsidRDefault="43E5D30B" w:rsidP="006E6570">
            <w:pPr>
              <w:jc w:val="left"/>
              <w:rPr>
                <w:rFonts w:ascii="Calibri" w:eastAsia="Times New Roman" w:hAnsi="Calibri" w:cs="Calibri"/>
                <w:color w:val="000000"/>
                <w:lang w:val="de-AT" w:eastAsia="de-AT"/>
              </w:rPr>
            </w:pPr>
            <w:r w:rsidRPr="10DDC829">
              <w:rPr>
                <w:rFonts w:ascii="Calibri" w:eastAsia="Times New Roman" w:hAnsi="Calibri" w:cs="Calibri"/>
                <w:color w:val="000000" w:themeColor="text1"/>
                <w:lang w:val="de-AT" w:eastAsia="de-AT"/>
              </w:rPr>
              <w:t>5</w:t>
            </w:r>
          </w:p>
        </w:tc>
        <w:tc>
          <w:tcPr>
            <w:tcW w:w="1540" w:type="dxa"/>
            <w:shd w:val="clear" w:color="auto" w:fill="auto"/>
            <w:hideMark/>
          </w:tcPr>
          <w:p w14:paraId="5BFF3FBB" w14:textId="6010A6AE" w:rsidR="006E6570" w:rsidRPr="006E6570" w:rsidRDefault="00632C0A" w:rsidP="006E6570">
            <w:pPr>
              <w:jc w:val="left"/>
              <w:rPr>
                <w:rFonts w:ascii="Calibri" w:eastAsia="Times New Roman" w:hAnsi="Calibri" w:cs="Calibri"/>
                <w:color w:val="000000"/>
                <w:lang w:val="de-AT" w:eastAsia="de-AT"/>
              </w:rPr>
            </w:pPr>
            <w:r>
              <w:rPr>
                <w:rFonts w:ascii="Calibri" w:eastAsia="Times New Roman" w:hAnsi="Calibri" w:cs="Calibri"/>
                <w:color w:val="000000" w:themeColor="text1"/>
                <w:lang w:val="de-AT" w:eastAsia="de-AT"/>
              </w:rPr>
              <w:t>Gering</w:t>
            </w:r>
          </w:p>
        </w:tc>
        <w:tc>
          <w:tcPr>
            <w:tcW w:w="1680" w:type="dxa"/>
            <w:shd w:val="clear" w:color="auto" w:fill="auto"/>
            <w:hideMark/>
          </w:tcPr>
          <w:p w14:paraId="6A3CCD7C" w14:textId="589D057F" w:rsidR="006E6570" w:rsidRPr="006E6570" w:rsidRDefault="4C870023" w:rsidP="006E6570">
            <w:pPr>
              <w:jc w:val="left"/>
              <w:rPr>
                <w:rFonts w:ascii="Calibri" w:eastAsia="Times New Roman" w:hAnsi="Calibri" w:cs="Calibri"/>
                <w:color w:val="000000"/>
                <w:lang w:val="de-AT" w:eastAsia="de-AT"/>
              </w:rPr>
            </w:pPr>
            <w:r w:rsidRPr="087E799F">
              <w:rPr>
                <w:rFonts w:ascii="Calibri" w:eastAsia="Times New Roman" w:hAnsi="Calibri" w:cs="Calibri"/>
                <w:color w:val="000000" w:themeColor="text1"/>
                <w:lang w:val="de-AT" w:eastAsia="de-AT"/>
              </w:rPr>
              <w:t>Gerin</w:t>
            </w:r>
            <w:r w:rsidR="7860BBED" w:rsidRPr="087E799F">
              <w:rPr>
                <w:rFonts w:ascii="Calibri" w:eastAsia="Times New Roman" w:hAnsi="Calibri" w:cs="Calibri"/>
                <w:color w:val="000000" w:themeColor="text1"/>
                <w:lang w:val="de-AT" w:eastAsia="de-AT"/>
              </w:rPr>
              <w:t>g</w:t>
            </w:r>
          </w:p>
        </w:tc>
        <w:tc>
          <w:tcPr>
            <w:tcW w:w="1920" w:type="dxa"/>
            <w:shd w:val="clear" w:color="auto" w:fill="auto"/>
            <w:hideMark/>
          </w:tcPr>
          <w:p w14:paraId="39A41093" w14:textId="04D2D470" w:rsidR="006E6570" w:rsidRPr="006E6570" w:rsidRDefault="00493A8D" w:rsidP="006E6570">
            <w:pPr>
              <w:jc w:val="left"/>
              <w:rPr>
                <w:rFonts w:ascii="Calibri" w:eastAsia="Times New Roman" w:hAnsi="Calibri" w:cs="Calibri"/>
                <w:color w:val="000000"/>
                <w:lang w:val="de-AT" w:eastAsia="de-AT"/>
              </w:rPr>
            </w:pPr>
            <w:r>
              <w:rPr>
                <w:rFonts w:ascii="Calibri" w:eastAsia="Times New Roman" w:hAnsi="Calibri" w:cs="Calibri"/>
                <w:color w:val="000000" w:themeColor="text1"/>
                <w:lang w:val="de-AT" w:eastAsia="de-AT"/>
              </w:rPr>
              <w:t>Gering</w:t>
            </w:r>
          </w:p>
        </w:tc>
        <w:tc>
          <w:tcPr>
            <w:tcW w:w="1200" w:type="dxa"/>
            <w:shd w:val="clear" w:color="auto" w:fill="auto"/>
            <w:hideMark/>
          </w:tcPr>
          <w:p w14:paraId="661C9AE9" w14:textId="79BF9220" w:rsidR="006E6570" w:rsidRPr="006E6570" w:rsidRDefault="36C04136" w:rsidP="006E6570">
            <w:pPr>
              <w:jc w:val="left"/>
              <w:rPr>
                <w:rFonts w:ascii="Calibri" w:eastAsia="Times New Roman" w:hAnsi="Calibri" w:cs="Calibri"/>
                <w:color w:val="000000"/>
                <w:lang w:val="de-AT" w:eastAsia="de-AT"/>
              </w:rPr>
            </w:pPr>
            <w:r w:rsidRPr="4080372F">
              <w:rPr>
                <w:rFonts w:ascii="Calibri" w:eastAsia="Times New Roman" w:hAnsi="Calibri" w:cs="Calibri"/>
                <w:color w:val="000000" w:themeColor="text1"/>
                <w:lang w:val="de-AT" w:eastAsia="de-AT"/>
              </w:rPr>
              <w:t>Offen</w:t>
            </w:r>
          </w:p>
        </w:tc>
        <w:tc>
          <w:tcPr>
            <w:tcW w:w="1320" w:type="dxa"/>
            <w:shd w:val="clear" w:color="auto" w:fill="auto"/>
            <w:hideMark/>
          </w:tcPr>
          <w:p w14:paraId="726FCFBB" w14:textId="71DF8A23" w:rsidR="006E6570" w:rsidRPr="006E6570" w:rsidRDefault="4EA73A4F" w:rsidP="006E6570">
            <w:pPr>
              <w:jc w:val="left"/>
              <w:rPr>
                <w:rFonts w:ascii="Calibri" w:eastAsia="Times New Roman" w:hAnsi="Calibri" w:cs="Calibri"/>
                <w:color w:val="000000"/>
                <w:lang w:val="de-AT" w:eastAsia="de-AT"/>
              </w:rPr>
            </w:pPr>
            <w:r w:rsidRPr="0DBDCB41">
              <w:rPr>
                <w:rFonts w:ascii="Calibri" w:eastAsia="Times New Roman" w:hAnsi="Calibri" w:cs="Calibri"/>
                <w:color w:val="000000" w:themeColor="text1"/>
                <w:lang w:val="de-AT" w:eastAsia="de-AT"/>
              </w:rPr>
              <w:t>01.0</w:t>
            </w:r>
            <w:r w:rsidR="006F1A06">
              <w:rPr>
                <w:rFonts w:ascii="Calibri" w:eastAsia="Times New Roman" w:hAnsi="Calibri" w:cs="Calibri"/>
                <w:color w:val="000000" w:themeColor="text1"/>
                <w:lang w:val="de-AT" w:eastAsia="de-AT"/>
              </w:rPr>
              <w:t>7</w:t>
            </w:r>
            <w:r w:rsidRPr="0DBDCB41">
              <w:rPr>
                <w:rFonts w:ascii="Calibri" w:eastAsia="Times New Roman" w:hAnsi="Calibri" w:cs="Calibri"/>
                <w:color w:val="000000" w:themeColor="text1"/>
                <w:lang w:val="de-AT" w:eastAsia="de-AT"/>
              </w:rPr>
              <w:t>.</w:t>
            </w:r>
            <w:r w:rsidRPr="23356F14">
              <w:rPr>
                <w:rFonts w:ascii="Calibri" w:eastAsia="Times New Roman" w:hAnsi="Calibri" w:cs="Calibri"/>
                <w:color w:val="000000" w:themeColor="text1"/>
                <w:lang w:val="de-AT" w:eastAsia="de-AT"/>
              </w:rPr>
              <w:t>2025</w:t>
            </w:r>
          </w:p>
        </w:tc>
        <w:tc>
          <w:tcPr>
            <w:tcW w:w="1520" w:type="dxa"/>
            <w:shd w:val="clear" w:color="auto" w:fill="auto"/>
            <w:hideMark/>
          </w:tcPr>
          <w:p w14:paraId="35622425" w14:textId="21C1FB88" w:rsidR="006E6570" w:rsidRPr="006E6570" w:rsidRDefault="660E66C0" w:rsidP="2089121F">
            <w:pPr>
              <w:jc w:val="left"/>
              <w:rPr>
                <w:rFonts w:ascii="Calibri" w:eastAsia="Times New Roman" w:hAnsi="Calibri" w:cs="Calibri"/>
                <w:color w:val="000000" w:themeColor="text1"/>
                <w:lang w:val="de-AT" w:eastAsia="de-AT"/>
              </w:rPr>
            </w:pPr>
            <w:r w:rsidRPr="19E6EA5D">
              <w:rPr>
                <w:rFonts w:ascii="Calibri" w:eastAsia="Times New Roman" w:hAnsi="Calibri" w:cs="Calibri"/>
                <w:color w:val="000000" w:themeColor="text1"/>
                <w:lang w:val="de-AT" w:eastAsia="de-AT"/>
              </w:rPr>
              <w:t xml:space="preserve">Abteilungsleiter </w:t>
            </w:r>
            <w:r w:rsidR="0A99C4C7" w:rsidRPr="2089121F">
              <w:rPr>
                <w:rFonts w:ascii="Calibri" w:eastAsia="Times New Roman" w:hAnsi="Calibri" w:cs="Calibri"/>
                <w:color w:val="000000" w:themeColor="text1"/>
                <w:lang w:val="de-AT" w:eastAsia="de-AT"/>
              </w:rPr>
              <w:t>Entwicklung</w:t>
            </w:r>
          </w:p>
          <w:p w14:paraId="46813923" w14:textId="2251978A" w:rsidR="006E6570" w:rsidRPr="006E6570" w:rsidRDefault="006E6570" w:rsidP="006E6570">
            <w:pPr>
              <w:jc w:val="left"/>
              <w:rPr>
                <w:rFonts w:ascii="Calibri" w:eastAsia="Times New Roman" w:hAnsi="Calibri" w:cs="Calibri"/>
                <w:color w:val="000000"/>
                <w:lang w:val="de-AT" w:eastAsia="de-AT"/>
              </w:rPr>
            </w:pPr>
          </w:p>
        </w:tc>
        <w:tc>
          <w:tcPr>
            <w:tcW w:w="1320" w:type="dxa"/>
            <w:shd w:val="clear" w:color="auto" w:fill="auto"/>
            <w:hideMark/>
          </w:tcPr>
          <w:p w14:paraId="6679C576" w14:textId="29DB6141" w:rsidR="006E6570" w:rsidRPr="006E6570" w:rsidRDefault="23ED478C" w:rsidP="006E6570">
            <w:pPr>
              <w:jc w:val="left"/>
              <w:rPr>
                <w:rFonts w:ascii="Calibri" w:eastAsia="Times New Roman" w:hAnsi="Calibri" w:cs="Calibri"/>
                <w:color w:val="000000"/>
                <w:lang w:val="de-AT" w:eastAsia="de-AT"/>
              </w:rPr>
            </w:pPr>
            <w:r w:rsidRPr="4DB30945">
              <w:rPr>
                <w:rFonts w:ascii="Calibri" w:eastAsia="Times New Roman" w:hAnsi="Calibri" w:cs="Calibri"/>
                <w:color w:val="000000" w:themeColor="text1"/>
                <w:lang w:val="de-AT" w:eastAsia="de-AT"/>
              </w:rPr>
              <w:lastRenderedPageBreak/>
              <w:t>Gering</w:t>
            </w:r>
          </w:p>
        </w:tc>
      </w:tr>
      <w:tr w:rsidR="006E6570" w:rsidRPr="006E6570" w14:paraId="0FC0E49D" w14:textId="77777777" w:rsidTr="00E976EC">
        <w:trPr>
          <w:trHeight w:val="411"/>
        </w:trPr>
        <w:tc>
          <w:tcPr>
            <w:tcW w:w="2840" w:type="dxa"/>
            <w:shd w:val="clear" w:color="auto" w:fill="auto"/>
            <w:hideMark/>
          </w:tcPr>
          <w:p w14:paraId="55761B2C" w14:textId="5A6AB578" w:rsidR="006E6570" w:rsidRPr="006E6570" w:rsidRDefault="00CA4B9D"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 xml:space="preserve">Erhöhung von </w:t>
            </w:r>
            <w:proofErr w:type="spellStart"/>
            <w:r>
              <w:rPr>
                <w:rFonts w:ascii="Calibri" w:eastAsia="Times New Roman" w:hAnsi="Calibri" w:cs="Calibri"/>
                <w:color w:val="000000"/>
                <w:szCs w:val="22"/>
                <w:lang w:val="de-AT" w:eastAsia="de-AT"/>
              </w:rPr>
              <w:t>Awereness</w:t>
            </w:r>
            <w:proofErr w:type="spellEnd"/>
            <w:r>
              <w:rPr>
                <w:rFonts w:ascii="Calibri" w:eastAsia="Times New Roman" w:hAnsi="Calibri" w:cs="Calibri"/>
                <w:color w:val="000000"/>
                <w:szCs w:val="22"/>
                <w:lang w:val="de-AT" w:eastAsia="de-AT"/>
              </w:rPr>
              <w:t xml:space="preserve"> </w:t>
            </w:r>
            <w:r w:rsidR="00197887">
              <w:rPr>
                <w:rFonts w:ascii="Calibri" w:eastAsia="Times New Roman" w:hAnsi="Calibri" w:cs="Calibri"/>
                <w:color w:val="000000"/>
                <w:szCs w:val="22"/>
                <w:lang w:val="de-AT" w:eastAsia="de-AT"/>
              </w:rPr>
              <w:t xml:space="preserve">durch Schulungen zur Identifikation und Verhinderung von </w:t>
            </w:r>
            <w:proofErr w:type="spellStart"/>
            <w:r w:rsidR="00197887">
              <w:rPr>
                <w:rFonts w:ascii="Calibri" w:eastAsia="Times New Roman" w:hAnsi="Calibri" w:cs="Calibri"/>
                <w:color w:val="000000"/>
                <w:szCs w:val="22"/>
                <w:lang w:val="de-AT" w:eastAsia="de-AT"/>
              </w:rPr>
              <w:t>Social</w:t>
            </w:r>
            <w:proofErr w:type="spellEnd"/>
            <w:r w:rsidR="00E6499E">
              <w:rPr>
                <w:rFonts w:ascii="Calibri" w:eastAsia="Times New Roman" w:hAnsi="Calibri" w:cs="Calibri"/>
                <w:color w:val="000000"/>
                <w:szCs w:val="22"/>
                <w:lang w:val="de-AT" w:eastAsia="de-AT"/>
              </w:rPr>
              <w:t>-</w:t>
            </w:r>
            <w:r w:rsidR="00197887">
              <w:rPr>
                <w:rFonts w:ascii="Calibri" w:eastAsia="Times New Roman" w:hAnsi="Calibri" w:cs="Calibri"/>
                <w:color w:val="000000"/>
                <w:szCs w:val="22"/>
                <w:lang w:val="de-AT" w:eastAsia="de-AT"/>
              </w:rPr>
              <w:t>Engineering Angriffen</w:t>
            </w:r>
          </w:p>
        </w:tc>
        <w:tc>
          <w:tcPr>
            <w:tcW w:w="1480" w:type="dxa"/>
            <w:shd w:val="clear" w:color="auto" w:fill="auto"/>
            <w:hideMark/>
          </w:tcPr>
          <w:p w14:paraId="2EFD597A" w14:textId="6A65E2D4" w:rsidR="006E6570" w:rsidRPr="006E6570" w:rsidRDefault="006E6570" w:rsidP="006E6570">
            <w:pPr>
              <w:jc w:val="left"/>
              <w:rPr>
                <w:rFonts w:ascii="Calibri" w:eastAsia="Times New Roman" w:hAnsi="Calibri" w:cs="Calibri"/>
                <w:color w:val="000000"/>
                <w:szCs w:val="22"/>
                <w:lang w:val="de-AT" w:eastAsia="de-AT"/>
              </w:rPr>
            </w:pPr>
            <w:r w:rsidRPr="006E6570">
              <w:rPr>
                <w:rFonts w:ascii="Calibri" w:eastAsia="Times New Roman" w:hAnsi="Calibri" w:cs="Calibri"/>
                <w:color w:val="000000"/>
                <w:szCs w:val="22"/>
                <w:lang w:val="de-AT" w:eastAsia="de-AT"/>
              </w:rPr>
              <w:t> </w:t>
            </w:r>
            <w:r w:rsidR="00E6499E">
              <w:rPr>
                <w:rFonts w:ascii="Calibri" w:eastAsia="Times New Roman" w:hAnsi="Calibri" w:cs="Calibri"/>
                <w:color w:val="000000"/>
                <w:szCs w:val="22"/>
                <w:lang w:val="de-AT" w:eastAsia="de-AT"/>
              </w:rPr>
              <w:t>2,3</w:t>
            </w:r>
          </w:p>
        </w:tc>
        <w:tc>
          <w:tcPr>
            <w:tcW w:w="1540" w:type="dxa"/>
            <w:shd w:val="clear" w:color="auto" w:fill="auto"/>
            <w:hideMark/>
          </w:tcPr>
          <w:p w14:paraId="485E65C7" w14:textId="6380096C" w:rsidR="006E6570" w:rsidRPr="006E6570" w:rsidRDefault="00E6499E"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Mittel</w:t>
            </w:r>
          </w:p>
        </w:tc>
        <w:tc>
          <w:tcPr>
            <w:tcW w:w="1680" w:type="dxa"/>
            <w:shd w:val="clear" w:color="auto" w:fill="auto"/>
            <w:hideMark/>
          </w:tcPr>
          <w:p w14:paraId="68734F91" w14:textId="5E7D99C4" w:rsidR="006E6570" w:rsidRPr="006E6570" w:rsidRDefault="00E6499E"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Hoch</w:t>
            </w:r>
          </w:p>
        </w:tc>
        <w:tc>
          <w:tcPr>
            <w:tcW w:w="1920" w:type="dxa"/>
            <w:shd w:val="clear" w:color="auto" w:fill="auto"/>
            <w:hideMark/>
          </w:tcPr>
          <w:p w14:paraId="2AC06A6F" w14:textId="70AA7D1A" w:rsidR="006E6570" w:rsidRPr="006E6570" w:rsidRDefault="00D722DC"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Gering</w:t>
            </w:r>
          </w:p>
        </w:tc>
        <w:tc>
          <w:tcPr>
            <w:tcW w:w="1200" w:type="dxa"/>
            <w:shd w:val="clear" w:color="auto" w:fill="auto"/>
            <w:hideMark/>
          </w:tcPr>
          <w:p w14:paraId="32BFE85C" w14:textId="4555CDBC" w:rsidR="006E6570" w:rsidRPr="006E6570" w:rsidRDefault="00F14EC6" w:rsidP="006E6570">
            <w:pPr>
              <w:jc w:val="left"/>
              <w:rPr>
                <w:rFonts w:ascii="Calibri" w:eastAsia="Times New Roman" w:hAnsi="Calibri" w:cs="Calibri"/>
                <w:color w:val="000000"/>
                <w:lang w:val="de-AT" w:eastAsia="de-AT"/>
              </w:rPr>
            </w:pPr>
            <w:r w:rsidRPr="00F14EC6">
              <w:rPr>
                <w:rFonts w:ascii="Calibri" w:eastAsia="Times New Roman" w:hAnsi="Calibri" w:cs="Calibri"/>
                <w:color w:val="000000" w:themeColor="text1"/>
                <w:lang w:val="de-AT" w:eastAsia="de-AT"/>
              </w:rPr>
              <w:t>In Planung, erste Schulungstermine festgelegt</w:t>
            </w:r>
          </w:p>
        </w:tc>
        <w:tc>
          <w:tcPr>
            <w:tcW w:w="1320" w:type="dxa"/>
            <w:shd w:val="clear" w:color="auto" w:fill="auto"/>
            <w:hideMark/>
          </w:tcPr>
          <w:p w14:paraId="0741E891" w14:textId="7FDECF41" w:rsidR="006E6570" w:rsidRPr="006E6570" w:rsidRDefault="6B3F79D8" w:rsidP="006E6570">
            <w:pPr>
              <w:jc w:val="left"/>
              <w:rPr>
                <w:rFonts w:ascii="Calibri" w:eastAsia="Times New Roman" w:hAnsi="Calibri" w:cs="Calibri"/>
                <w:color w:val="000000"/>
                <w:lang w:val="de-AT" w:eastAsia="de-AT"/>
              </w:rPr>
            </w:pPr>
            <w:r w:rsidRPr="623AB447">
              <w:rPr>
                <w:rFonts w:ascii="Calibri" w:eastAsia="Times New Roman" w:hAnsi="Calibri" w:cs="Calibri"/>
                <w:color w:val="000000" w:themeColor="text1"/>
                <w:lang w:val="de-AT" w:eastAsia="de-AT"/>
              </w:rPr>
              <w:t>01.04.2025</w:t>
            </w:r>
          </w:p>
        </w:tc>
        <w:tc>
          <w:tcPr>
            <w:tcW w:w="1520" w:type="dxa"/>
            <w:shd w:val="clear" w:color="auto" w:fill="auto"/>
            <w:hideMark/>
          </w:tcPr>
          <w:p w14:paraId="3C867D08" w14:textId="3F2169A6" w:rsidR="006E6570" w:rsidRPr="006E6570" w:rsidRDefault="6E4F82FF" w:rsidP="5924AE46">
            <w:pPr>
              <w:jc w:val="left"/>
              <w:rPr>
                <w:rFonts w:ascii="Calibri" w:eastAsia="Times New Roman" w:hAnsi="Calibri" w:cs="Calibri"/>
                <w:color w:val="000000" w:themeColor="text1"/>
                <w:lang w:val="de-AT" w:eastAsia="de-AT"/>
              </w:rPr>
            </w:pPr>
            <w:r w:rsidRPr="5924AE46">
              <w:rPr>
                <w:rFonts w:ascii="Calibri" w:eastAsia="Times New Roman" w:hAnsi="Calibri" w:cs="Calibri"/>
                <w:color w:val="000000" w:themeColor="text1"/>
                <w:lang w:val="de-AT" w:eastAsia="de-AT"/>
              </w:rPr>
              <w:t>Abteilungsleiter Entwicklung</w:t>
            </w:r>
          </w:p>
          <w:p w14:paraId="0683BFAC" w14:textId="2B6FFD91" w:rsidR="006E6570" w:rsidRPr="006E6570" w:rsidRDefault="006E6570" w:rsidP="006E6570">
            <w:pPr>
              <w:jc w:val="left"/>
              <w:rPr>
                <w:rFonts w:ascii="Calibri" w:eastAsia="Times New Roman" w:hAnsi="Calibri" w:cs="Calibri"/>
                <w:color w:val="000000"/>
                <w:lang w:val="de-AT" w:eastAsia="de-AT"/>
              </w:rPr>
            </w:pPr>
          </w:p>
        </w:tc>
        <w:tc>
          <w:tcPr>
            <w:tcW w:w="1320" w:type="dxa"/>
            <w:shd w:val="clear" w:color="auto" w:fill="auto"/>
            <w:hideMark/>
          </w:tcPr>
          <w:p w14:paraId="075CD76B" w14:textId="23E263F5" w:rsidR="006E6570" w:rsidRPr="006E6570" w:rsidRDefault="25F0A018" w:rsidP="006E6570">
            <w:pPr>
              <w:jc w:val="left"/>
              <w:rPr>
                <w:rFonts w:ascii="Calibri" w:eastAsia="Times New Roman" w:hAnsi="Calibri" w:cs="Calibri"/>
                <w:color w:val="000000"/>
                <w:lang w:val="de-AT" w:eastAsia="de-AT"/>
              </w:rPr>
            </w:pPr>
            <w:r w:rsidRPr="70BBC6CC">
              <w:rPr>
                <w:rFonts w:ascii="Calibri" w:eastAsia="Times New Roman" w:hAnsi="Calibri" w:cs="Calibri"/>
                <w:color w:val="000000" w:themeColor="text1"/>
                <w:lang w:val="de-AT" w:eastAsia="de-AT"/>
              </w:rPr>
              <w:t>Mittel</w:t>
            </w:r>
          </w:p>
        </w:tc>
      </w:tr>
      <w:tr w:rsidR="006E6570" w:rsidRPr="006E6570" w14:paraId="0B9CFD47" w14:textId="77777777" w:rsidTr="00E976EC">
        <w:trPr>
          <w:trHeight w:val="411"/>
        </w:trPr>
        <w:tc>
          <w:tcPr>
            <w:tcW w:w="2840" w:type="dxa"/>
            <w:shd w:val="clear" w:color="auto" w:fill="auto"/>
            <w:hideMark/>
          </w:tcPr>
          <w:p w14:paraId="760F0C1C" w14:textId="4AC0A678" w:rsidR="006E6570" w:rsidRPr="006E6570" w:rsidRDefault="00E6499E"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Einrichtung eines Mul</w:t>
            </w:r>
            <w:r w:rsidR="00A43286">
              <w:rPr>
                <w:rFonts w:ascii="Calibri" w:eastAsia="Times New Roman" w:hAnsi="Calibri" w:cs="Calibri"/>
                <w:color w:val="000000"/>
                <w:szCs w:val="22"/>
                <w:lang w:val="de-AT" w:eastAsia="de-AT"/>
              </w:rPr>
              <w:t>ti-Faktor-Authentifizierungsprozesses für alle relevanten Systeme</w:t>
            </w:r>
          </w:p>
        </w:tc>
        <w:tc>
          <w:tcPr>
            <w:tcW w:w="1480" w:type="dxa"/>
            <w:shd w:val="clear" w:color="auto" w:fill="auto"/>
            <w:hideMark/>
          </w:tcPr>
          <w:p w14:paraId="3A508D67" w14:textId="1F4CB150" w:rsidR="006E6570" w:rsidRPr="006E6570" w:rsidRDefault="00A43286"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2,3</w:t>
            </w:r>
          </w:p>
        </w:tc>
        <w:tc>
          <w:tcPr>
            <w:tcW w:w="1540" w:type="dxa"/>
            <w:shd w:val="clear" w:color="auto" w:fill="auto"/>
            <w:hideMark/>
          </w:tcPr>
          <w:p w14:paraId="3F4D6C61" w14:textId="27C1D636" w:rsidR="006E6570" w:rsidRPr="006E6570" w:rsidRDefault="6EC20357" w:rsidP="22952F9E">
            <w:pPr>
              <w:spacing w:line="259" w:lineRule="auto"/>
              <w:jc w:val="left"/>
            </w:pPr>
            <w:r w:rsidRPr="22952F9E">
              <w:rPr>
                <w:rFonts w:ascii="Calibri" w:eastAsia="Times New Roman" w:hAnsi="Calibri" w:cs="Calibri"/>
                <w:color w:val="000000" w:themeColor="text1"/>
                <w:lang w:val="de-AT" w:eastAsia="de-AT"/>
              </w:rPr>
              <w:t>Gering</w:t>
            </w:r>
          </w:p>
        </w:tc>
        <w:tc>
          <w:tcPr>
            <w:tcW w:w="1680" w:type="dxa"/>
            <w:shd w:val="clear" w:color="auto" w:fill="auto"/>
            <w:hideMark/>
          </w:tcPr>
          <w:p w14:paraId="1843956A" w14:textId="526143D8" w:rsidR="006E6570" w:rsidRPr="006E6570" w:rsidRDefault="00A43286"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H</w:t>
            </w:r>
            <w:r w:rsidR="00493A8D">
              <w:rPr>
                <w:rFonts w:ascii="Calibri" w:eastAsia="Times New Roman" w:hAnsi="Calibri" w:cs="Calibri"/>
                <w:color w:val="000000"/>
                <w:szCs w:val="22"/>
                <w:lang w:val="de-AT" w:eastAsia="de-AT"/>
              </w:rPr>
              <w:t xml:space="preserve">och </w:t>
            </w:r>
          </w:p>
        </w:tc>
        <w:tc>
          <w:tcPr>
            <w:tcW w:w="1920" w:type="dxa"/>
            <w:shd w:val="clear" w:color="auto" w:fill="auto"/>
            <w:hideMark/>
          </w:tcPr>
          <w:p w14:paraId="73C7C49E" w14:textId="365A3614" w:rsidR="006E6570" w:rsidRPr="006E6570" w:rsidRDefault="00D722DC"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Gering</w:t>
            </w:r>
          </w:p>
        </w:tc>
        <w:tc>
          <w:tcPr>
            <w:tcW w:w="1200" w:type="dxa"/>
            <w:shd w:val="clear" w:color="auto" w:fill="auto"/>
            <w:hideMark/>
          </w:tcPr>
          <w:p w14:paraId="51CEDBAE" w14:textId="4F667FC0" w:rsidR="006E6570" w:rsidRPr="006E6570" w:rsidRDefault="005D0EA8" w:rsidP="006E6570">
            <w:pPr>
              <w:jc w:val="left"/>
              <w:rPr>
                <w:rFonts w:ascii="Calibri" w:eastAsia="Times New Roman" w:hAnsi="Calibri" w:cs="Calibri"/>
                <w:color w:val="000000"/>
                <w:lang w:val="de-AT" w:eastAsia="de-AT"/>
              </w:rPr>
            </w:pPr>
            <w:r w:rsidRPr="005D0EA8">
              <w:rPr>
                <w:rFonts w:ascii="Calibri" w:eastAsia="Times New Roman" w:hAnsi="Calibri" w:cs="Calibri"/>
                <w:color w:val="000000" w:themeColor="text1"/>
                <w:lang w:val="de-AT" w:eastAsia="de-AT"/>
              </w:rPr>
              <w:t>In Umsetzung</w:t>
            </w:r>
            <w:r w:rsidR="002162A8">
              <w:rPr>
                <w:rFonts w:ascii="Calibri" w:eastAsia="Times New Roman" w:hAnsi="Calibri" w:cs="Calibri"/>
                <w:color w:val="000000" w:themeColor="text1"/>
                <w:lang w:val="de-AT" w:eastAsia="de-AT"/>
              </w:rPr>
              <w:t>:</w:t>
            </w:r>
            <w:r w:rsidR="002162A8">
              <w:t xml:space="preserve"> </w:t>
            </w:r>
            <w:r w:rsidR="002162A8" w:rsidRPr="002162A8">
              <w:rPr>
                <w:rFonts w:ascii="Calibri" w:eastAsia="Times New Roman" w:hAnsi="Calibri" w:cs="Calibri"/>
                <w:color w:val="000000" w:themeColor="text1"/>
                <w:lang w:val="de-AT" w:eastAsia="de-AT"/>
              </w:rPr>
              <w:t xml:space="preserve">Pilotphase mit ausgewählten </w:t>
            </w:r>
            <w:r w:rsidR="002162A8">
              <w:rPr>
                <w:rFonts w:ascii="Calibri" w:eastAsia="Times New Roman" w:hAnsi="Calibri" w:cs="Calibri"/>
                <w:color w:val="000000" w:themeColor="text1"/>
                <w:lang w:val="de-AT" w:eastAsia="de-AT"/>
              </w:rPr>
              <w:t>MA</w:t>
            </w:r>
            <w:r w:rsidR="002162A8" w:rsidRPr="002162A8">
              <w:rPr>
                <w:rFonts w:ascii="Calibri" w:eastAsia="Times New Roman" w:hAnsi="Calibri" w:cs="Calibri"/>
                <w:color w:val="000000" w:themeColor="text1"/>
                <w:lang w:val="de-AT" w:eastAsia="de-AT"/>
              </w:rPr>
              <w:t xml:space="preserve"> läuft.</w:t>
            </w:r>
          </w:p>
        </w:tc>
        <w:tc>
          <w:tcPr>
            <w:tcW w:w="1320" w:type="dxa"/>
            <w:shd w:val="clear" w:color="auto" w:fill="auto"/>
            <w:hideMark/>
          </w:tcPr>
          <w:p w14:paraId="07CE8CD6" w14:textId="3182FA62" w:rsidR="006E6570" w:rsidRPr="006E6570" w:rsidRDefault="7F08D32B" w:rsidP="006E6570">
            <w:pPr>
              <w:jc w:val="left"/>
              <w:rPr>
                <w:rFonts w:ascii="Calibri" w:eastAsia="Times New Roman" w:hAnsi="Calibri" w:cs="Calibri"/>
                <w:color w:val="000000"/>
                <w:lang w:val="de-AT" w:eastAsia="de-AT"/>
              </w:rPr>
            </w:pPr>
            <w:r w:rsidRPr="73FCCB09">
              <w:rPr>
                <w:rFonts w:ascii="Calibri" w:eastAsia="Times New Roman" w:hAnsi="Calibri" w:cs="Calibri"/>
                <w:color w:val="000000" w:themeColor="text1"/>
                <w:lang w:val="de-AT" w:eastAsia="de-AT"/>
              </w:rPr>
              <w:t>01.</w:t>
            </w:r>
            <w:r w:rsidRPr="1ACCECFD">
              <w:rPr>
                <w:rFonts w:ascii="Calibri" w:eastAsia="Times New Roman" w:hAnsi="Calibri" w:cs="Calibri"/>
                <w:color w:val="000000" w:themeColor="text1"/>
                <w:lang w:val="de-AT" w:eastAsia="de-AT"/>
              </w:rPr>
              <w:t>05.</w:t>
            </w:r>
            <w:r w:rsidRPr="42F84928">
              <w:rPr>
                <w:rFonts w:ascii="Calibri" w:eastAsia="Times New Roman" w:hAnsi="Calibri" w:cs="Calibri"/>
                <w:color w:val="000000" w:themeColor="text1"/>
                <w:lang w:val="de-AT" w:eastAsia="de-AT"/>
              </w:rPr>
              <w:t>2025</w:t>
            </w:r>
          </w:p>
        </w:tc>
        <w:tc>
          <w:tcPr>
            <w:tcW w:w="1520" w:type="dxa"/>
            <w:shd w:val="clear" w:color="auto" w:fill="auto"/>
            <w:hideMark/>
          </w:tcPr>
          <w:p w14:paraId="3B432995" w14:textId="1D145EBB" w:rsidR="006E6570" w:rsidRPr="006E6570" w:rsidRDefault="1A1DC736" w:rsidP="2166B3CF">
            <w:pPr>
              <w:jc w:val="left"/>
              <w:rPr>
                <w:rFonts w:ascii="Calibri" w:eastAsia="Times New Roman" w:hAnsi="Calibri" w:cs="Calibri"/>
                <w:color w:val="000000" w:themeColor="text1"/>
                <w:lang w:val="de-AT" w:eastAsia="de-AT"/>
              </w:rPr>
            </w:pPr>
            <w:r w:rsidRPr="2166B3CF">
              <w:rPr>
                <w:rFonts w:ascii="Calibri" w:eastAsia="Times New Roman" w:hAnsi="Calibri" w:cs="Calibri"/>
                <w:color w:val="000000" w:themeColor="text1"/>
                <w:lang w:val="de-AT" w:eastAsia="de-AT"/>
              </w:rPr>
              <w:t>Abteilungsleiter IT-Betrieb</w:t>
            </w:r>
          </w:p>
          <w:p w14:paraId="19FDB36E" w14:textId="70FF79A6" w:rsidR="006E6570" w:rsidRPr="006E6570" w:rsidRDefault="006E6570" w:rsidP="006E6570">
            <w:pPr>
              <w:jc w:val="left"/>
              <w:rPr>
                <w:rFonts w:ascii="Calibri" w:eastAsia="Times New Roman" w:hAnsi="Calibri" w:cs="Calibri"/>
                <w:color w:val="000000"/>
                <w:lang w:val="de-AT" w:eastAsia="de-AT"/>
              </w:rPr>
            </w:pPr>
          </w:p>
        </w:tc>
        <w:tc>
          <w:tcPr>
            <w:tcW w:w="1320" w:type="dxa"/>
            <w:shd w:val="clear" w:color="auto" w:fill="auto"/>
            <w:hideMark/>
          </w:tcPr>
          <w:p w14:paraId="34D93397" w14:textId="08CC6243" w:rsidR="006E6570" w:rsidRPr="006E6570" w:rsidRDefault="12D6F1AC" w:rsidP="006E6570">
            <w:pPr>
              <w:jc w:val="left"/>
              <w:rPr>
                <w:rFonts w:ascii="Calibri" w:eastAsia="Times New Roman" w:hAnsi="Calibri" w:cs="Calibri"/>
                <w:color w:val="000000"/>
                <w:lang w:val="de-AT" w:eastAsia="de-AT"/>
              </w:rPr>
            </w:pPr>
            <w:r w:rsidRPr="58FBE524">
              <w:rPr>
                <w:rFonts w:ascii="Calibri" w:eastAsia="Times New Roman" w:hAnsi="Calibri" w:cs="Calibri"/>
                <w:color w:val="000000" w:themeColor="text1"/>
                <w:lang w:val="de-AT" w:eastAsia="de-AT"/>
              </w:rPr>
              <w:t>Hoch</w:t>
            </w:r>
          </w:p>
        </w:tc>
      </w:tr>
      <w:tr w:rsidR="006E6570" w:rsidRPr="006E6570" w14:paraId="662046D9" w14:textId="77777777" w:rsidTr="00E976EC">
        <w:trPr>
          <w:trHeight w:val="411"/>
        </w:trPr>
        <w:tc>
          <w:tcPr>
            <w:tcW w:w="2840" w:type="dxa"/>
            <w:shd w:val="clear" w:color="auto" w:fill="auto"/>
            <w:hideMark/>
          </w:tcPr>
          <w:p w14:paraId="20AD42F8" w14:textId="5BBF1652" w:rsidR="006E6570" w:rsidRPr="006E6570" w:rsidRDefault="35D48518" w:rsidP="006E6570">
            <w:pPr>
              <w:jc w:val="left"/>
              <w:rPr>
                <w:rFonts w:ascii="Calibri" w:eastAsia="Times New Roman" w:hAnsi="Calibri" w:cs="Calibri"/>
                <w:color w:val="000000"/>
                <w:lang w:val="de-AT" w:eastAsia="de-AT"/>
              </w:rPr>
            </w:pPr>
            <w:r w:rsidRPr="03B8875E">
              <w:rPr>
                <w:rFonts w:ascii="Calibri" w:eastAsia="Calibri" w:hAnsi="Calibri" w:cs="Calibri"/>
                <w:szCs w:val="22"/>
                <w:lang w:val="de-AT"/>
              </w:rPr>
              <w:t>Einführung eines Mobile Device Management (MDM) Systems, um verlorene Geräte aus der Ferne zu sperren oder zu löschen.</w:t>
            </w:r>
          </w:p>
        </w:tc>
        <w:tc>
          <w:tcPr>
            <w:tcW w:w="1480" w:type="dxa"/>
            <w:shd w:val="clear" w:color="auto" w:fill="auto"/>
            <w:hideMark/>
          </w:tcPr>
          <w:p w14:paraId="31EEE415" w14:textId="1146AB9F" w:rsidR="006E6570" w:rsidRPr="006E6570" w:rsidRDefault="006E6570" w:rsidP="006E6570">
            <w:pPr>
              <w:jc w:val="left"/>
              <w:rPr>
                <w:rFonts w:ascii="Calibri" w:eastAsia="Times New Roman" w:hAnsi="Calibri" w:cs="Calibri"/>
                <w:color w:val="000000"/>
                <w:lang w:val="de-AT" w:eastAsia="de-AT"/>
              </w:rPr>
            </w:pPr>
            <w:r w:rsidRPr="6CB85C59">
              <w:rPr>
                <w:rFonts w:ascii="Calibri" w:eastAsia="Times New Roman" w:hAnsi="Calibri" w:cs="Calibri"/>
                <w:color w:val="000000" w:themeColor="text1"/>
                <w:lang w:val="de-AT" w:eastAsia="de-AT"/>
              </w:rPr>
              <w:t> </w:t>
            </w:r>
            <w:r w:rsidR="24AE4FFD" w:rsidRPr="6CB85C59">
              <w:rPr>
                <w:rFonts w:ascii="Calibri" w:eastAsia="Times New Roman" w:hAnsi="Calibri" w:cs="Calibri"/>
                <w:color w:val="000000" w:themeColor="text1"/>
                <w:lang w:val="de-AT" w:eastAsia="de-AT"/>
              </w:rPr>
              <w:t>3</w:t>
            </w:r>
          </w:p>
        </w:tc>
        <w:tc>
          <w:tcPr>
            <w:tcW w:w="1540" w:type="dxa"/>
            <w:shd w:val="clear" w:color="auto" w:fill="auto"/>
            <w:hideMark/>
          </w:tcPr>
          <w:p w14:paraId="34B0D81D" w14:textId="5C771940" w:rsidR="006E6570" w:rsidRPr="006E6570" w:rsidRDefault="79B743ED" w:rsidP="006E6570">
            <w:pPr>
              <w:jc w:val="left"/>
              <w:rPr>
                <w:rFonts w:ascii="Calibri" w:eastAsia="Times New Roman" w:hAnsi="Calibri" w:cs="Calibri"/>
                <w:color w:val="000000"/>
                <w:lang w:val="de-AT" w:eastAsia="de-AT"/>
              </w:rPr>
            </w:pPr>
            <w:r w:rsidRPr="51F02A79">
              <w:rPr>
                <w:rFonts w:ascii="Calibri" w:eastAsia="Times New Roman" w:hAnsi="Calibri" w:cs="Calibri"/>
                <w:color w:val="000000" w:themeColor="text1"/>
                <w:lang w:val="de-AT" w:eastAsia="de-AT"/>
              </w:rPr>
              <w:t>Mittel</w:t>
            </w:r>
          </w:p>
        </w:tc>
        <w:tc>
          <w:tcPr>
            <w:tcW w:w="1680" w:type="dxa"/>
            <w:shd w:val="clear" w:color="auto" w:fill="auto"/>
            <w:hideMark/>
          </w:tcPr>
          <w:p w14:paraId="7F5FAC3E" w14:textId="7167A831" w:rsidR="006E6570" w:rsidRPr="006E6570" w:rsidRDefault="1AE1E7CA" w:rsidP="006E6570">
            <w:pPr>
              <w:jc w:val="left"/>
              <w:rPr>
                <w:rFonts w:ascii="Calibri" w:eastAsia="Times New Roman" w:hAnsi="Calibri" w:cs="Calibri"/>
                <w:color w:val="000000"/>
                <w:lang w:val="de-AT" w:eastAsia="de-AT"/>
              </w:rPr>
            </w:pPr>
            <w:r w:rsidRPr="7C58FB31">
              <w:rPr>
                <w:rFonts w:ascii="Calibri" w:eastAsia="Times New Roman" w:hAnsi="Calibri" w:cs="Calibri"/>
                <w:color w:val="000000" w:themeColor="text1"/>
                <w:lang w:val="de-AT" w:eastAsia="de-AT"/>
              </w:rPr>
              <w:t>G</w:t>
            </w:r>
            <w:r w:rsidR="6F008FF1" w:rsidRPr="7C58FB31">
              <w:rPr>
                <w:rFonts w:ascii="Calibri" w:eastAsia="Times New Roman" w:hAnsi="Calibri" w:cs="Calibri"/>
                <w:color w:val="000000" w:themeColor="text1"/>
                <w:lang w:val="de-AT" w:eastAsia="de-AT"/>
              </w:rPr>
              <w:t>ering</w:t>
            </w:r>
          </w:p>
        </w:tc>
        <w:tc>
          <w:tcPr>
            <w:tcW w:w="1920" w:type="dxa"/>
            <w:shd w:val="clear" w:color="auto" w:fill="auto"/>
            <w:hideMark/>
          </w:tcPr>
          <w:p w14:paraId="145FD351" w14:textId="272C785F" w:rsidR="006E6570" w:rsidRPr="006E6570" w:rsidRDefault="57925D40" w:rsidP="006E6570">
            <w:pPr>
              <w:jc w:val="left"/>
              <w:rPr>
                <w:rFonts w:ascii="Calibri" w:eastAsia="Times New Roman" w:hAnsi="Calibri" w:cs="Calibri"/>
                <w:color w:val="000000"/>
                <w:lang w:val="de-AT" w:eastAsia="de-AT"/>
              </w:rPr>
            </w:pPr>
            <w:r w:rsidRPr="2393E8CD">
              <w:rPr>
                <w:rFonts w:ascii="Calibri" w:eastAsia="Times New Roman" w:hAnsi="Calibri" w:cs="Calibri"/>
                <w:color w:val="000000" w:themeColor="text1"/>
                <w:lang w:val="de-AT" w:eastAsia="de-AT"/>
              </w:rPr>
              <w:t>Gering</w:t>
            </w:r>
          </w:p>
        </w:tc>
        <w:tc>
          <w:tcPr>
            <w:tcW w:w="1200" w:type="dxa"/>
            <w:shd w:val="clear" w:color="auto" w:fill="auto"/>
            <w:hideMark/>
          </w:tcPr>
          <w:p w14:paraId="3B3A8997" w14:textId="649D720C" w:rsidR="006E6570" w:rsidRPr="006E6570" w:rsidRDefault="005F2B87" w:rsidP="006E6570">
            <w:pPr>
              <w:jc w:val="left"/>
              <w:rPr>
                <w:rFonts w:ascii="Calibri" w:eastAsia="Times New Roman" w:hAnsi="Calibri" w:cs="Calibri"/>
                <w:color w:val="000000"/>
                <w:lang w:val="de-AT" w:eastAsia="de-AT"/>
              </w:rPr>
            </w:pPr>
            <w:r w:rsidRPr="005F2B87">
              <w:rPr>
                <w:rFonts w:ascii="Calibri" w:eastAsia="Times New Roman" w:hAnsi="Calibri" w:cs="Calibri"/>
                <w:color w:val="000000" w:themeColor="text1"/>
                <w:lang w:val="de-AT" w:eastAsia="de-AT"/>
              </w:rPr>
              <w:t>In Prüfung</w:t>
            </w:r>
          </w:p>
        </w:tc>
        <w:tc>
          <w:tcPr>
            <w:tcW w:w="1320" w:type="dxa"/>
            <w:shd w:val="clear" w:color="auto" w:fill="auto"/>
            <w:hideMark/>
          </w:tcPr>
          <w:p w14:paraId="4FBD446A" w14:textId="6AC9CB04" w:rsidR="006E6570" w:rsidRPr="006E6570" w:rsidRDefault="0DD00000" w:rsidP="006E6570">
            <w:pPr>
              <w:jc w:val="left"/>
              <w:rPr>
                <w:rFonts w:ascii="Calibri" w:eastAsia="Times New Roman" w:hAnsi="Calibri" w:cs="Calibri"/>
                <w:color w:val="000000"/>
                <w:lang w:val="de-AT" w:eastAsia="de-AT"/>
              </w:rPr>
            </w:pPr>
            <w:r w:rsidRPr="66D72131">
              <w:rPr>
                <w:rFonts w:ascii="Calibri" w:eastAsia="Times New Roman" w:hAnsi="Calibri" w:cs="Calibri"/>
                <w:color w:val="000000" w:themeColor="text1"/>
                <w:lang w:val="de-AT" w:eastAsia="de-AT"/>
              </w:rPr>
              <w:t>0</w:t>
            </w:r>
            <w:r w:rsidR="00D36456">
              <w:rPr>
                <w:rFonts w:ascii="Calibri" w:eastAsia="Times New Roman" w:hAnsi="Calibri" w:cs="Calibri"/>
                <w:color w:val="000000" w:themeColor="text1"/>
                <w:lang w:val="de-AT" w:eastAsia="de-AT"/>
              </w:rPr>
              <w:t>1</w:t>
            </w:r>
            <w:r w:rsidRPr="66D72131">
              <w:rPr>
                <w:rFonts w:ascii="Calibri" w:eastAsia="Times New Roman" w:hAnsi="Calibri" w:cs="Calibri"/>
                <w:color w:val="000000" w:themeColor="text1"/>
                <w:lang w:val="de-AT" w:eastAsia="de-AT"/>
              </w:rPr>
              <w:t>.0</w:t>
            </w:r>
            <w:r w:rsidR="00D36456">
              <w:rPr>
                <w:rFonts w:ascii="Calibri" w:eastAsia="Times New Roman" w:hAnsi="Calibri" w:cs="Calibri"/>
                <w:color w:val="000000" w:themeColor="text1"/>
                <w:lang w:val="de-AT" w:eastAsia="de-AT"/>
              </w:rPr>
              <w:t>6</w:t>
            </w:r>
            <w:r w:rsidRPr="66D72131">
              <w:rPr>
                <w:rFonts w:ascii="Calibri" w:eastAsia="Times New Roman" w:hAnsi="Calibri" w:cs="Calibri"/>
                <w:color w:val="000000" w:themeColor="text1"/>
                <w:lang w:val="de-AT" w:eastAsia="de-AT"/>
              </w:rPr>
              <w:t>.2025</w:t>
            </w:r>
          </w:p>
        </w:tc>
        <w:tc>
          <w:tcPr>
            <w:tcW w:w="1520" w:type="dxa"/>
            <w:shd w:val="clear" w:color="auto" w:fill="auto"/>
            <w:hideMark/>
          </w:tcPr>
          <w:p w14:paraId="513A3AAC" w14:textId="48B5F2CE" w:rsidR="006E6570" w:rsidRPr="006E6570" w:rsidRDefault="6F50603E" w:rsidP="6AFE07BA">
            <w:pPr>
              <w:jc w:val="left"/>
              <w:rPr>
                <w:rFonts w:ascii="Calibri" w:eastAsia="Times New Roman" w:hAnsi="Calibri" w:cs="Calibri"/>
                <w:color w:val="000000" w:themeColor="text1"/>
                <w:lang w:val="de-AT" w:eastAsia="de-AT"/>
              </w:rPr>
            </w:pPr>
            <w:r w:rsidRPr="6AFE07BA">
              <w:rPr>
                <w:rFonts w:ascii="Calibri" w:eastAsia="Times New Roman" w:hAnsi="Calibri" w:cs="Calibri"/>
                <w:color w:val="000000" w:themeColor="text1"/>
                <w:lang w:val="de-AT" w:eastAsia="de-AT"/>
              </w:rPr>
              <w:t>Abteilungsleiter IT-Betrieb</w:t>
            </w:r>
          </w:p>
          <w:p w14:paraId="2AF67931" w14:textId="277F0958" w:rsidR="006E6570" w:rsidRPr="006E6570" w:rsidRDefault="006E6570" w:rsidP="006E6570">
            <w:pPr>
              <w:jc w:val="left"/>
              <w:rPr>
                <w:rFonts w:ascii="Calibri" w:eastAsia="Times New Roman" w:hAnsi="Calibri" w:cs="Calibri"/>
                <w:color w:val="000000"/>
                <w:szCs w:val="22"/>
                <w:lang w:val="de-AT" w:eastAsia="de-AT"/>
              </w:rPr>
            </w:pPr>
          </w:p>
        </w:tc>
        <w:tc>
          <w:tcPr>
            <w:tcW w:w="1320" w:type="dxa"/>
            <w:shd w:val="clear" w:color="auto" w:fill="auto"/>
            <w:hideMark/>
          </w:tcPr>
          <w:p w14:paraId="4C9408BE" w14:textId="65F7B439" w:rsidR="006E6570" w:rsidRPr="006E6570" w:rsidRDefault="4CA69F32" w:rsidP="006E6570">
            <w:pPr>
              <w:jc w:val="left"/>
              <w:rPr>
                <w:rFonts w:ascii="Calibri" w:eastAsia="Times New Roman" w:hAnsi="Calibri" w:cs="Calibri"/>
                <w:color w:val="000000"/>
                <w:lang w:val="de-AT" w:eastAsia="de-AT"/>
              </w:rPr>
            </w:pPr>
            <w:r w:rsidRPr="01D5FBF6">
              <w:rPr>
                <w:rFonts w:ascii="Calibri" w:eastAsia="Times New Roman" w:hAnsi="Calibri" w:cs="Calibri"/>
                <w:color w:val="000000" w:themeColor="text1"/>
                <w:lang w:val="de-AT" w:eastAsia="de-AT"/>
              </w:rPr>
              <w:t>Gering</w:t>
            </w:r>
          </w:p>
        </w:tc>
      </w:tr>
      <w:tr w:rsidR="006E6570" w:rsidRPr="006E6570" w14:paraId="54958772" w14:textId="77777777" w:rsidTr="00E976EC">
        <w:trPr>
          <w:trHeight w:val="411"/>
        </w:trPr>
        <w:tc>
          <w:tcPr>
            <w:tcW w:w="2840" w:type="dxa"/>
            <w:shd w:val="clear" w:color="auto" w:fill="auto"/>
            <w:hideMark/>
          </w:tcPr>
          <w:p w14:paraId="7F4AED43" w14:textId="4CC821A1" w:rsidR="006E6570" w:rsidRPr="006E6570" w:rsidRDefault="00000E01"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Einrichten von Überwachungskameras und Bewegungsmeldern im und um den Serverraum</w:t>
            </w:r>
          </w:p>
        </w:tc>
        <w:tc>
          <w:tcPr>
            <w:tcW w:w="1480" w:type="dxa"/>
            <w:shd w:val="clear" w:color="auto" w:fill="auto"/>
            <w:hideMark/>
          </w:tcPr>
          <w:p w14:paraId="787D1BE5" w14:textId="1CD725D3" w:rsidR="006E6570" w:rsidRPr="006E6570" w:rsidRDefault="00DB2C64"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4</w:t>
            </w:r>
          </w:p>
        </w:tc>
        <w:tc>
          <w:tcPr>
            <w:tcW w:w="1540" w:type="dxa"/>
            <w:shd w:val="clear" w:color="auto" w:fill="auto"/>
            <w:hideMark/>
          </w:tcPr>
          <w:p w14:paraId="72A42A6E" w14:textId="52D55051" w:rsidR="006E6570" w:rsidRPr="006E6570" w:rsidRDefault="3E702DFA" w:rsidP="006E6570">
            <w:pPr>
              <w:jc w:val="left"/>
              <w:rPr>
                <w:rFonts w:ascii="Calibri" w:eastAsia="Times New Roman" w:hAnsi="Calibri" w:cs="Calibri"/>
                <w:color w:val="000000"/>
                <w:lang w:val="de-AT" w:eastAsia="de-AT"/>
              </w:rPr>
            </w:pPr>
            <w:r w:rsidRPr="4236FA7A">
              <w:rPr>
                <w:rFonts w:ascii="Calibri" w:eastAsia="Times New Roman" w:hAnsi="Calibri" w:cs="Calibri"/>
                <w:color w:val="000000" w:themeColor="text1"/>
                <w:lang w:val="de-AT" w:eastAsia="de-AT"/>
              </w:rPr>
              <w:t>Gering</w:t>
            </w:r>
          </w:p>
        </w:tc>
        <w:tc>
          <w:tcPr>
            <w:tcW w:w="1680" w:type="dxa"/>
            <w:shd w:val="clear" w:color="auto" w:fill="auto"/>
            <w:hideMark/>
          </w:tcPr>
          <w:p w14:paraId="1EFCC31C" w14:textId="5204D83B" w:rsidR="006E6570" w:rsidRPr="006E6570" w:rsidRDefault="00DB2C64"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Mittel</w:t>
            </w:r>
          </w:p>
        </w:tc>
        <w:tc>
          <w:tcPr>
            <w:tcW w:w="1920" w:type="dxa"/>
            <w:shd w:val="clear" w:color="auto" w:fill="auto"/>
            <w:hideMark/>
          </w:tcPr>
          <w:p w14:paraId="61D5DA78" w14:textId="5F052D74" w:rsidR="006E6570" w:rsidRPr="006E6570" w:rsidRDefault="00DB2C64"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Gering</w:t>
            </w:r>
          </w:p>
        </w:tc>
        <w:tc>
          <w:tcPr>
            <w:tcW w:w="1200" w:type="dxa"/>
            <w:shd w:val="clear" w:color="auto" w:fill="auto"/>
            <w:hideMark/>
          </w:tcPr>
          <w:p w14:paraId="642B0A81" w14:textId="67100178" w:rsidR="006E6570" w:rsidRPr="006E6570" w:rsidRDefault="00EB2A0F" w:rsidP="006E6570">
            <w:pPr>
              <w:jc w:val="left"/>
              <w:rPr>
                <w:rFonts w:ascii="Calibri" w:eastAsia="Times New Roman" w:hAnsi="Calibri" w:cs="Calibri"/>
                <w:color w:val="000000"/>
                <w:lang w:val="de-AT" w:eastAsia="de-AT"/>
              </w:rPr>
            </w:pPr>
            <w:r>
              <w:rPr>
                <w:rFonts w:ascii="Calibri" w:eastAsia="Times New Roman" w:hAnsi="Calibri" w:cs="Calibri"/>
                <w:color w:val="000000" w:themeColor="text1"/>
                <w:lang w:val="de-AT" w:eastAsia="de-AT"/>
              </w:rPr>
              <w:t>Abgeschlossen</w:t>
            </w:r>
          </w:p>
        </w:tc>
        <w:tc>
          <w:tcPr>
            <w:tcW w:w="1320" w:type="dxa"/>
            <w:shd w:val="clear" w:color="auto" w:fill="auto"/>
            <w:hideMark/>
          </w:tcPr>
          <w:p w14:paraId="623ED9B1" w14:textId="5A7E5043" w:rsidR="006E6570" w:rsidRPr="006E6570" w:rsidRDefault="1D0ABD98" w:rsidP="006E6570">
            <w:pPr>
              <w:jc w:val="left"/>
              <w:rPr>
                <w:rFonts w:ascii="Calibri" w:eastAsia="Times New Roman" w:hAnsi="Calibri" w:cs="Calibri"/>
                <w:color w:val="000000"/>
                <w:lang w:val="de-AT" w:eastAsia="de-AT"/>
              </w:rPr>
            </w:pPr>
            <w:r w:rsidRPr="648B44CB">
              <w:rPr>
                <w:rFonts w:ascii="Calibri" w:eastAsia="Times New Roman" w:hAnsi="Calibri" w:cs="Calibri"/>
                <w:color w:val="000000" w:themeColor="text1"/>
                <w:lang w:val="de-AT" w:eastAsia="de-AT"/>
              </w:rPr>
              <w:t>01.</w:t>
            </w:r>
            <w:r w:rsidRPr="2BB86DCF">
              <w:rPr>
                <w:rFonts w:ascii="Calibri" w:eastAsia="Times New Roman" w:hAnsi="Calibri" w:cs="Calibri"/>
                <w:color w:val="000000" w:themeColor="text1"/>
                <w:lang w:val="de-AT" w:eastAsia="de-AT"/>
              </w:rPr>
              <w:t>04</w:t>
            </w:r>
            <w:r w:rsidRPr="12CF3FD8">
              <w:rPr>
                <w:rFonts w:ascii="Calibri" w:eastAsia="Times New Roman" w:hAnsi="Calibri" w:cs="Calibri"/>
                <w:color w:val="000000" w:themeColor="text1"/>
                <w:lang w:val="de-AT" w:eastAsia="de-AT"/>
              </w:rPr>
              <w:t>.2025</w:t>
            </w:r>
          </w:p>
        </w:tc>
        <w:tc>
          <w:tcPr>
            <w:tcW w:w="1520" w:type="dxa"/>
            <w:shd w:val="clear" w:color="auto" w:fill="auto"/>
            <w:hideMark/>
          </w:tcPr>
          <w:p w14:paraId="6EB0016A" w14:textId="3ADA0543" w:rsidR="006E6570" w:rsidRPr="006E6570" w:rsidRDefault="2E0D7A89" w:rsidP="5F029D31">
            <w:pPr>
              <w:jc w:val="left"/>
              <w:rPr>
                <w:rFonts w:ascii="Calibri" w:eastAsia="Times New Roman" w:hAnsi="Calibri" w:cs="Calibri"/>
                <w:color w:val="000000" w:themeColor="text1"/>
                <w:lang w:val="de-AT" w:eastAsia="de-AT"/>
              </w:rPr>
            </w:pPr>
            <w:r w:rsidRPr="5F029D31">
              <w:rPr>
                <w:rFonts w:ascii="Calibri" w:eastAsia="Times New Roman" w:hAnsi="Calibri" w:cs="Calibri"/>
                <w:color w:val="000000" w:themeColor="text1"/>
                <w:lang w:val="de-AT" w:eastAsia="de-AT"/>
              </w:rPr>
              <w:t>Abteilungsleiter IT-Betrieb</w:t>
            </w:r>
          </w:p>
          <w:p w14:paraId="20324B8C" w14:textId="67025D82" w:rsidR="006E6570" w:rsidRPr="006E6570" w:rsidRDefault="006E6570" w:rsidP="006E6570">
            <w:pPr>
              <w:jc w:val="left"/>
              <w:rPr>
                <w:rFonts w:ascii="Calibri" w:eastAsia="Times New Roman" w:hAnsi="Calibri" w:cs="Calibri"/>
                <w:color w:val="000000"/>
                <w:lang w:val="de-AT" w:eastAsia="de-AT"/>
              </w:rPr>
            </w:pPr>
          </w:p>
        </w:tc>
        <w:tc>
          <w:tcPr>
            <w:tcW w:w="1320" w:type="dxa"/>
            <w:shd w:val="clear" w:color="auto" w:fill="auto"/>
            <w:hideMark/>
          </w:tcPr>
          <w:p w14:paraId="4488F115" w14:textId="28AF3E59" w:rsidR="006E6570" w:rsidRPr="006E6570" w:rsidRDefault="37324F3B" w:rsidP="006E6570">
            <w:pPr>
              <w:jc w:val="left"/>
              <w:rPr>
                <w:rFonts w:ascii="Calibri" w:eastAsia="Times New Roman" w:hAnsi="Calibri" w:cs="Calibri"/>
                <w:color w:val="000000"/>
                <w:lang w:val="de-AT" w:eastAsia="de-AT"/>
              </w:rPr>
            </w:pPr>
            <w:r w:rsidRPr="651741C9">
              <w:rPr>
                <w:rFonts w:ascii="Calibri" w:eastAsia="Times New Roman" w:hAnsi="Calibri" w:cs="Calibri"/>
                <w:color w:val="000000" w:themeColor="text1"/>
                <w:lang w:val="de-AT" w:eastAsia="de-AT"/>
              </w:rPr>
              <w:t>Gering</w:t>
            </w:r>
          </w:p>
        </w:tc>
      </w:tr>
      <w:tr w:rsidR="006E6570" w:rsidRPr="006E6570" w14:paraId="6D809500" w14:textId="77777777" w:rsidTr="00E976EC">
        <w:trPr>
          <w:trHeight w:val="411"/>
        </w:trPr>
        <w:tc>
          <w:tcPr>
            <w:tcW w:w="2840" w:type="dxa"/>
            <w:shd w:val="clear" w:color="auto" w:fill="auto"/>
            <w:hideMark/>
          </w:tcPr>
          <w:p w14:paraId="077A11EF" w14:textId="34BEEF29" w:rsidR="006E6570" w:rsidRPr="006E6570" w:rsidRDefault="00DB2C64"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 xml:space="preserve">Implementierung von regelmäßigen Backups auf externen und verschlüsselten Datenträgern, welche an einem anderen, sicheren Ort gelagert werden. </w:t>
            </w:r>
          </w:p>
        </w:tc>
        <w:tc>
          <w:tcPr>
            <w:tcW w:w="1480" w:type="dxa"/>
            <w:shd w:val="clear" w:color="auto" w:fill="auto"/>
            <w:hideMark/>
          </w:tcPr>
          <w:p w14:paraId="710EB86A" w14:textId="1A84F49E" w:rsidR="006E6570" w:rsidRPr="006E6570" w:rsidRDefault="00DB2C64"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3</w:t>
            </w:r>
          </w:p>
        </w:tc>
        <w:tc>
          <w:tcPr>
            <w:tcW w:w="1540" w:type="dxa"/>
            <w:shd w:val="clear" w:color="auto" w:fill="auto"/>
            <w:hideMark/>
          </w:tcPr>
          <w:p w14:paraId="5CC5BC5B" w14:textId="54B84407" w:rsidR="006E6570" w:rsidRPr="006E6570" w:rsidRDefault="65CE6D3C" w:rsidP="006E6570">
            <w:pPr>
              <w:jc w:val="left"/>
              <w:rPr>
                <w:rFonts w:ascii="Calibri" w:eastAsia="Times New Roman" w:hAnsi="Calibri" w:cs="Calibri"/>
                <w:color w:val="000000"/>
                <w:lang w:val="de-AT" w:eastAsia="de-AT"/>
              </w:rPr>
            </w:pPr>
            <w:r w:rsidRPr="4236FA7A">
              <w:rPr>
                <w:rFonts w:ascii="Calibri" w:eastAsia="Times New Roman" w:hAnsi="Calibri" w:cs="Calibri"/>
                <w:color w:val="000000" w:themeColor="text1"/>
                <w:lang w:val="de-AT" w:eastAsia="de-AT"/>
              </w:rPr>
              <w:t>Gering</w:t>
            </w:r>
          </w:p>
        </w:tc>
        <w:tc>
          <w:tcPr>
            <w:tcW w:w="1680" w:type="dxa"/>
            <w:shd w:val="clear" w:color="auto" w:fill="auto"/>
            <w:hideMark/>
          </w:tcPr>
          <w:p w14:paraId="28D7E705" w14:textId="789A14B8" w:rsidR="006E6570" w:rsidRPr="006E6570" w:rsidRDefault="00DB2C64"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Mittel</w:t>
            </w:r>
          </w:p>
        </w:tc>
        <w:tc>
          <w:tcPr>
            <w:tcW w:w="1920" w:type="dxa"/>
            <w:shd w:val="clear" w:color="auto" w:fill="auto"/>
            <w:hideMark/>
          </w:tcPr>
          <w:p w14:paraId="7DC67D3C" w14:textId="17B53EB2" w:rsidR="006E6570" w:rsidRPr="006E6570" w:rsidRDefault="00DB2C64"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Gering</w:t>
            </w:r>
          </w:p>
        </w:tc>
        <w:tc>
          <w:tcPr>
            <w:tcW w:w="1200" w:type="dxa"/>
            <w:shd w:val="clear" w:color="auto" w:fill="auto"/>
            <w:hideMark/>
          </w:tcPr>
          <w:p w14:paraId="42BF5F82" w14:textId="148037AF" w:rsidR="006E6570" w:rsidRPr="006E6570" w:rsidRDefault="00CF080E" w:rsidP="006E6570">
            <w:pPr>
              <w:jc w:val="left"/>
              <w:rPr>
                <w:rFonts w:ascii="Calibri" w:eastAsia="Times New Roman" w:hAnsi="Calibri" w:cs="Calibri"/>
                <w:color w:val="000000"/>
                <w:lang w:val="de-AT" w:eastAsia="de-AT"/>
              </w:rPr>
            </w:pPr>
            <w:r>
              <w:rPr>
                <w:rFonts w:ascii="Calibri" w:eastAsia="Times New Roman" w:hAnsi="Calibri" w:cs="Calibri"/>
                <w:color w:val="000000"/>
                <w:lang w:val="de-AT" w:eastAsia="de-AT"/>
              </w:rPr>
              <w:t>In Prüfung</w:t>
            </w:r>
            <w:r w:rsidR="00315D22">
              <w:rPr>
                <w:rFonts w:ascii="Calibri" w:eastAsia="Times New Roman" w:hAnsi="Calibri" w:cs="Calibri"/>
                <w:color w:val="000000"/>
                <w:lang w:val="de-AT" w:eastAsia="de-AT"/>
              </w:rPr>
              <w:t>: Entwicklung eines Konzepts</w:t>
            </w:r>
          </w:p>
        </w:tc>
        <w:tc>
          <w:tcPr>
            <w:tcW w:w="1320" w:type="dxa"/>
            <w:shd w:val="clear" w:color="auto" w:fill="auto"/>
            <w:hideMark/>
          </w:tcPr>
          <w:p w14:paraId="42BFC9AE" w14:textId="246DB6C6" w:rsidR="006E6570" w:rsidRPr="006E6570" w:rsidRDefault="764643F2" w:rsidP="006E6570">
            <w:pPr>
              <w:jc w:val="left"/>
              <w:rPr>
                <w:rFonts w:ascii="Calibri" w:eastAsia="Times New Roman" w:hAnsi="Calibri" w:cs="Calibri"/>
                <w:color w:val="000000"/>
                <w:lang w:val="de-AT" w:eastAsia="de-AT"/>
              </w:rPr>
            </w:pPr>
            <w:r w:rsidRPr="2CB76DAC">
              <w:rPr>
                <w:rFonts w:ascii="Calibri" w:eastAsia="Times New Roman" w:hAnsi="Calibri" w:cs="Calibri"/>
                <w:color w:val="000000" w:themeColor="text1"/>
                <w:lang w:val="de-AT" w:eastAsia="de-AT"/>
              </w:rPr>
              <w:t>01.0</w:t>
            </w:r>
            <w:r w:rsidR="00B84FBC">
              <w:rPr>
                <w:rFonts w:ascii="Calibri" w:eastAsia="Times New Roman" w:hAnsi="Calibri" w:cs="Calibri"/>
                <w:color w:val="000000" w:themeColor="text1"/>
                <w:lang w:val="de-AT" w:eastAsia="de-AT"/>
              </w:rPr>
              <w:t>7</w:t>
            </w:r>
            <w:r w:rsidRPr="2CB76DAC">
              <w:rPr>
                <w:rFonts w:ascii="Calibri" w:eastAsia="Times New Roman" w:hAnsi="Calibri" w:cs="Calibri"/>
                <w:color w:val="000000" w:themeColor="text1"/>
                <w:lang w:val="de-AT" w:eastAsia="de-AT"/>
              </w:rPr>
              <w:t>.</w:t>
            </w:r>
            <w:r w:rsidRPr="6D12A1D7">
              <w:rPr>
                <w:rFonts w:ascii="Calibri" w:eastAsia="Times New Roman" w:hAnsi="Calibri" w:cs="Calibri"/>
                <w:color w:val="000000" w:themeColor="text1"/>
                <w:lang w:val="de-AT" w:eastAsia="de-AT"/>
              </w:rPr>
              <w:t>2025</w:t>
            </w:r>
          </w:p>
        </w:tc>
        <w:tc>
          <w:tcPr>
            <w:tcW w:w="1520" w:type="dxa"/>
            <w:shd w:val="clear" w:color="auto" w:fill="auto"/>
            <w:hideMark/>
          </w:tcPr>
          <w:p w14:paraId="25207058" w14:textId="5908BCE5" w:rsidR="006E6570" w:rsidRPr="006E6570" w:rsidRDefault="2E0D7A89" w:rsidP="5F029D31">
            <w:pPr>
              <w:jc w:val="left"/>
              <w:rPr>
                <w:rFonts w:ascii="Calibri" w:eastAsia="Times New Roman" w:hAnsi="Calibri" w:cs="Calibri"/>
                <w:color w:val="000000" w:themeColor="text1"/>
                <w:lang w:val="de-AT" w:eastAsia="de-AT"/>
              </w:rPr>
            </w:pPr>
            <w:r w:rsidRPr="5F029D31">
              <w:rPr>
                <w:rFonts w:ascii="Calibri" w:eastAsia="Times New Roman" w:hAnsi="Calibri" w:cs="Calibri"/>
                <w:color w:val="000000" w:themeColor="text1"/>
                <w:lang w:val="de-AT" w:eastAsia="de-AT"/>
              </w:rPr>
              <w:t>Abteilungsleiter IT-Betrieb</w:t>
            </w:r>
          </w:p>
          <w:p w14:paraId="52A8EEAD" w14:textId="2C199F42" w:rsidR="006E6570" w:rsidRPr="006E6570" w:rsidRDefault="006E6570" w:rsidP="006E6570">
            <w:pPr>
              <w:jc w:val="left"/>
              <w:rPr>
                <w:rFonts w:ascii="Calibri" w:eastAsia="Times New Roman" w:hAnsi="Calibri" w:cs="Calibri"/>
                <w:color w:val="000000"/>
                <w:lang w:val="de-AT" w:eastAsia="de-AT"/>
              </w:rPr>
            </w:pPr>
          </w:p>
        </w:tc>
        <w:tc>
          <w:tcPr>
            <w:tcW w:w="1320" w:type="dxa"/>
            <w:shd w:val="clear" w:color="auto" w:fill="auto"/>
            <w:hideMark/>
          </w:tcPr>
          <w:p w14:paraId="35D95437" w14:textId="200987E6" w:rsidR="006E6570" w:rsidRPr="006E6570" w:rsidRDefault="50ECD19D" w:rsidP="006E6570">
            <w:pPr>
              <w:jc w:val="left"/>
              <w:rPr>
                <w:rFonts w:ascii="Calibri" w:eastAsia="Times New Roman" w:hAnsi="Calibri" w:cs="Calibri"/>
                <w:color w:val="000000"/>
                <w:lang w:val="de-AT" w:eastAsia="de-AT"/>
              </w:rPr>
            </w:pPr>
            <w:r w:rsidRPr="60A53047">
              <w:rPr>
                <w:rFonts w:ascii="Calibri" w:eastAsia="Times New Roman" w:hAnsi="Calibri" w:cs="Calibri"/>
                <w:color w:val="000000" w:themeColor="text1"/>
                <w:lang w:val="de-AT" w:eastAsia="de-AT"/>
              </w:rPr>
              <w:t>Hoch</w:t>
            </w:r>
          </w:p>
        </w:tc>
      </w:tr>
      <w:tr w:rsidR="006E6570" w:rsidRPr="006E6570" w14:paraId="797DE805" w14:textId="77777777" w:rsidTr="00E976EC">
        <w:trPr>
          <w:trHeight w:val="411"/>
        </w:trPr>
        <w:tc>
          <w:tcPr>
            <w:tcW w:w="2840" w:type="dxa"/>
            <w:shd w:val="clear" w:color="auto" w:fill="auto"/>
            <w:hideMark/>
          </w:tcPr>
          <w:p w14:paraId="78E104BA" w14:textId="21F031A0" w:rsidR="006E6570" w:rsidRPr="006E6570" w:rsidRDefault="007240EE"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 xml:space="preserve">Zertifizierung nach ISO 27001 für das gesamte Unternehmen </w:t>
            </w:r>
          </w:p>
        </w:tc>
        <w:tc>
          <w:tcPr>
            <w:tcW w:w="1480" w:type="dxa"/>
            <w:shd w:val="clear" w:color="auto" w:fill="auto"/>
            <w:hideMark/>
          </w:tcPr>
          <w:p w14:paraId="6B7F4AC7" w14:textId="552C21D3" w:rsidR="006E6570" w:rsidRPr="006E6570" w:rsidRDefault="00DC5FCD"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1,2,3,4,5</w:t>
            </w:r>
          </w:p>
        </w:tc>
        <w:tc>
          <w:tcPr>
            <w:tcW w:w="1540" w:type="dxa"/>
            <w:shd w:val="clear" w:color="auto" w:fill="auto"/>
            <w:hideMark/>
          </w:tcPr>
          <w:p w14:paraId="0D64B433" w14:textId="1C408480" w:rsidR="006E6570" w:rsidRPr="006E6570" w:rsidRDefault="41EA619A" w:rsidP="006E6570">
            <w:pPr>
              <w:jc w:val="left"/>
              <w:rPr>
                <w:rFonts w:ascii="Calibri" w:eastAsia="Times New Roman" w:hAnsi="Calibri" w:cs="Calibri"/>
                <w:color w:val="000000"/>
                <w:lang w:val="de-AT" w:eastAsia="de-AT"/>
              </w:rPr>
            </w:pPr>
            <w:r w:rsidRPr="4236FA7A">
              <w:rPr>
                <w:rFonts w:ascii="Calibri" w:eastAsia="Times New Roman" w:hAnsi="Calibri" w:cs="Calibri"/>
                <w:color w:val="000000" w:themeColor="text1"/>
                <w:lang w:val="de-AT" w:eastAsia="de-AT"/>
              </w:rPr>
              <w:t>Gering</w:t>
            </w:r>
          </w:p>
        </w:tc>
        <w:tc>
          <w:tcPr>
            <w:tcW w:w="1680" w:type="dxa"/>
            <w:shd w:val="clear" w:color="auto" w:fill="auto"/>
            <w:hideMark/>
          </w:tcPr>
          <w:p w14:paraId="6B61BE66" w14:textId="08BA71AC" w:rsidR="006E6570" w:rsidRPr="006E6570" w:rsidRDefault="00DC5FCD" w:rsidP="006E6570">
            <w:pPr>
              <w:jc w:val="left"/>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Hoch</w:t>
            </w:r>
          </w:p>
        </w:tc>
        <w:tc>
          <w:tcPr>
            <w:tcW w:w="1920" w:type="dxa"/>
            <w:shd w:val="clear" w:color="auto" w:fill="auto"/>
            <w:hideMark/>
          </w:tcPr>
          <w:p w14:paraId="1FD23FE6" w14:textId="1349C49E" w:rsidR="006E6570" w:rsidRPr="006E6570" w:rsidRDefault="749DFF86" w:rsidP="006E6570">
            <w:pPr>
              <w:jc w:val="left"/>
              <w:rPr>
                <w:rFonts w:ascii="Calibri" w:eastAsia="Times New Roman" w:hAnsi="Calibri" w:cs="Calibri"/>
                <w:color w:val="000000"/>
                <w:lang w:val="de-AT" w:eastAsia="de-AT"/>
              </w:rPr>
            </w:pPr>
            <w:r w:rsidRPr="10EA4245">
              <w:rPr>
                <w:rFonts w:ascii="Calibri" w:eastAsia="Times New Roman" w:hAnsi="Calibri" w:cs="Calibri"/>
                <w:color w:val="000000" w:themeColor="text1"/>
                <w:lang w:val="de-AT" w:eastAsia="de-AT"/>
              </w:rPr>
              <w:t>Gering</w:t>
            </w:r>
          </w:p>
        </w:tc>
        <w:tc>
          <w:tcPr>
            <w:tcW w:w="1200" w:type="dxa"/>
            <w:shd w:val="clear" w:color="auto" w:fill="auto"/>
            <w:hideMark/>
          </w:tcPr>
          <w:p w14:paraId="5FEA234F" w14:textId="1467B3CE" w:rsidR="006E6570" w:rsidRPr="006E6570" w:rsidRDefault="00FE377D" w:rsidP="006E6570">
            <w:pPr>
              <w:jc w:val="left"/>
              <w:rPr>
                <w:rFonts w:ascii="Calibri" w:eastAsia="Times New Roman" w:hAnsi="Calibri" w:cs="Calibri"/>
                <w:color w:val="000000"/>
                <w:lang w:val="de-AT" w:eastAsia="de-AT"/>
              </w:rPr>
            </w:pPr>
            <w:r>
              <w:rPr>
                <w:rFonts w:ascii="Calibri" w:eastAsia="Times New Roman" w:hAnsi="Calibri" w:cs="Calibri"/>
                <w:color w:val="000000" w:themeColor="text1"/>
                <w:lang w:val="de-AT" w:eastAsia="de-AT"/>
              </w:rPr>
              <w:t>In Planung</w:t>
            </w:r>
            <w:r w:rsidR="00D3498B">
              <w:rPr>
                <w:rFonts w:ascii="Calibri" w:eastAsia="Times New Roman" w:hAnsi="Calibri" w:cs="Calibri"/>
                <w:color w:val="000000" w:themeColor="text1"/>
                <w:lang w:val="de-AT" w:eastAsia="de-AT"/>
              </w:rPr>
              <w:t xml:space="preserve">: </w:t>
            </w:r>
            <w:r w:rsidR="00D3498B" w:rsidRPr="00D3498B">
              <w:rPr>
                <w:rFonts w:ascii="Calibri" w:eastAsia="Times New Roman" w:hAnsi="Calibri" w:cs="Calibri"/>
                <w:color w:val="000000" w:themeColor="text1"/>
                <w:lang w:val="de-AT" w:eastAsia="de-AT"/>
              </w:rPr>
              <w:t xml:space="preserve">Maßnahmenplan zur Erfüllung der </w:t>
            </w:r>
            <w:r w:rsidR="00D3498B" w:rsidRPr="00D3498B">
              <w:rPr>
                <w:rFonts w:ascii="Calibri" w:eastAsia="Times New Roman" w:hAnsi="Calibri" w:cs="Calibri"/>
                <w:color w:val="000000" w:themeColor="text1"/>
                <w:lang w:val="de-AT" w:eastAsia="de-AT"/>
              </w:rPr>
              <w:lastRenderedPageBreak/>
              <w:t>Anforderungen wird ausgearbeitet</w:t>
            </w:r>
          </w:p>
        </w:tc>
        <w:tc>
          <w:tcPr>
            <w:tcW w:w="1320" w:type="dxa"/>
            <w:shd w:val="clear" w:color="auto" w:fill="auto"/>
            <w:hideMark/>
          </w:tcPr>
          <w:p w14:paraId="345975DA" w14:textId="23663E38" w:rsidR="006E6570" w:rsidRPr="006E6570" w:rsidRDefault="751DA175" w:rsidP="006E6570">
            <w:pPr>
              <w:jc w:val="left"/>
              <w:rPr>
                <w:rFonts w:ascii="Calibri" w:eastAsia="Times New Roman" w:hAnsi="Calibri" w:cs="Calibri"/>
                <w:color w:val="000000"/>
                <w:lang w:val="de-AT" w:eastAsia="de-AT"/>
              </w:rPr>
            </w:pPr>
            <w:r w:rsidRPr="6D12A1D7">
              <w:rPr>
                <w:rFonts w:ascii="Calibri" w:eastAsia="Times New Roman" w:hAnsi="Calibri" w:cs="Calibri"/>
                <w:color w:val="000000" w:themeColor="text1"/>
                <w:lang w:val="de-AT" w:eastAsia="de-AT"/>
              </w:rPr>
              <w:lastRenderedPageBreak/>
              <w:t>01.01.</w:t>
            </w:r>
            <w:r w:rsidRPr="0ECE668A">
              <w:rPr>
                <w:rFonts w:ascii="Calibri" w:eastAsia="Times New Roman" w:hAnsi="Calibri" w:cs="Calibri"/>
                <w:color w:val="000000" w:themeColor="text1"/>
                <w:lang w:val="de-AT" w:eastAsia="de-AT"/>
              </w:rPr>
              <w:t>2026</w:t>
            </w:r>
          </w:p>
        </w:tc>
        <w:tc>
          <w:tcPr>
            <w:tcW w:w="1520" w:type="dxa"/>
            <w:shd w:val="clear" w:color="auto" w:fill="auto"/>
            <w:hideMark/>
          </w:tcPr>
          <w:p w14:paraId="6E5EC31E" w14:textId="3F438A10" w:rsidR="006E6570" w:rsidRPr="006E6570" w:rsidRDefault="77F2EB15" w:rsidP="5F029D31">
            <w:pPr>
              <w:jc w:val="left"/>
              <w:rPr>
                <w:rFonts w:ascii="Calibri" w:eastAsia="Times New Roman" w:hAnsi="Calibri" w:cs="Calibri"/>
                <w:color w:val="000000" w:themeColor="text1"/>
                <w:lang w:val="de-AT" w:eastAsia="de-AT"/>
              </w:rPr>
            </w:pPr>
            <w:r w:rsidRPr="5F029D31">
              <w:rPr>
                <w:rFonts w:ascii="Calibri" w:eastAsia="Times New Roman" w:hAnsi="Calibri" w:cs="Calibri"/>
                <w:color w:val="000000" w:themeColor="text1"/>
                <w:lang w:val="de-AT" w:eastAsia="de-AT"/>
              </w:rPr>
              <w:t>Abteilungsleiter IT-Betrieb</w:t>
            </w:r>
          </w:p>
          <w:p w14:paraId="670AF21A" w14:textId="750DD433" w:rsidR="006E6570" w:rsidRPr="006E6570" w:rsidRDefault="006E6570" w:rsidP="006E6570">
            <w:pPr>
              <w:jc w:val="left"/>
              <w:rPr>
                <w:rFonts w:ascii="Calibri" w:eastAsia="Times New Roman" w:hAnsi="Calibri" w:cs="Calibri"/>
                <w:color w:val="000000"/>
                <w:lang w:val="de-AT" w:eastAsia="de-AT"/>
              </w:rPr>
            </w:pPr>
          </w:p>
        </w:tc>
        <w:tc>
          <w:tcPr>
            <w:tcW w:w="1320" w:type="dxa"/>
            <w:shd w:val="clear" w:color="auto" w:fill="auto"/>
            <w:hideMark/>
          </w:tcPr>
          <w:p w14:paraId="29F6BB58" w14:textId="37FDEC7D" w:rsidR="006E6570" w:rsidRPr="006E6570" w:rsidRDefault="27789584" w:rsidP="006E6570">
            <w:pPr>
              <w:jc w:val="left"/>
              <w:rPr>
                <w:rFonts w:ascii="Calibri" w:eastAsia="Times New Roman" w:hAnsi="Calibri" w:cs="Calibri"/>
                <w:color w:val="000000"/>
                <w:lang w:val="de-AT" w:eastAsia="de-AT"/>
              </w:rPr>
            </w:pPr>
            <w:r w:rsidRPr="7A5E9CD3">
              <w:rPr>
                <w:rFonts w:ascii="Calibri" w:eastAsia="Times New Roman" w:hAnsi="Calibri" w:cs="Calibri"/>
                <w:color w:val="000000" w:themeColor="text1"/>
                <w:lang w:val="de-AT" w:eastAsia="de-AT"/>
              </w:rPr>
              <w:t>Mittel</w:t>
            </w:r>
          </w:p>
        </w:tc>
      </w:tr>
      <w:tr w:rsidR="006E6570" w:rsidRPr="006E6570" w14:paraId="2DDF4341" w14:textId="77777777" w:rsidTr="00E976EC">
        <w:trPr>
          <w:trHeight w:val="411"/>
        </w:trPr>
        <w:tc>
          <w:tcPr>
            <w:tcW w:w="2840" w:type="dxa"/>
            <w:shd w:val="clear" w:color="auto" w:fill="auto"/>
            <w:hideMark/>
          </w:tcPr>
          <w:p w14:paraId="6E3B0BD6" w14:textId="253653F0" w:rsidR="006E6570" w:rsidRPr="006E6570" w:rsidRDefault="7CA0269C" w:rsidP="006E6570">
            <w:pPr>
              <w:jc w:val="left"/>
              <w:rPr>
                <w:rFonts w:ascii="Calibri" w:eastAsia="Times New Roman" w:hAnsi="Calibri" w:cs="Calibri"/>
                <w:color w:val="000000"/>
                <w:lang w:val="de-AT" w:eastAsia="de-AT"/>
              </w:rPr>
            </w:pPr>
            <w:r w:rsidRPr="23C8A359">
              <w:rPr>
                <w:rFonts w:ascii="Calibri" w:eastAsia="Calibri" w:hAnsi="Calibri" w:cs="Calibri"/>
                <w:szCs w:val="22"/>
                <w:lang w:val="de-AT"/>
              </w:rPr>
              <w:t>Verbot oder strikte Kontrolle der Nutzung von USB-Geräten</w:t>
            </w:r>
            <w:r w:rsidRPr="609E6AC4">
              <w:rPr>
                <w:rFonts w:ascii="Calibri" w:eastAsia="Calibri" w:hAnsi="Calibri" w:cs="Calibri"/>
                <w:szCs w:val="22"/>
                <w:lang w:val="de-AT"/>
              </w:rPr>
              <w:t>.</w:t>
            </w:r>
          </w:p>
        </w:tc>
        <w:tc>
          <w:tcPr>
            <w:tcW w:w="1480" w:type="dxa"/>
            <w:shd w:val="clear" w:color="auto" w:fill="auto"/>
            <w:hideMark/>
          </w:tcPr>
          <w:p w14:paraId="6A42130A" w14:textId="617EC329" w:rsidR="006E6570" w:rsidRPr="006E6570" w:rsidRDefault="006E6570" w:rsidP="006E6570">
            <w:pPr>
              <w:jc w:val="left"/>
              <w:rPr>
                <w:rFonts w:ascii="Calibri" w:eastAsia="Times New Roman" w:hAnsi="Calibri" w:cs="Calibri"/>
                <w:color w:val="000000"/>
                <w:lang w:val="de-AT" w:eastAsia="de-AT"/>
              </w:rPr>
            </w:pPr>
            <w:r w:rsidRPr="609E6AC4">
              <w:rPr>
                <w:rFonts w:ascii="Calibri" w:eastAsia="Times New Roman" w:hAnsi="Calibri" w:cs="Calibri"/>
                <w:color w:val="000000" w:themeColor="text1"/>
                <w:lang w:val="de-AT" w:eastAsia="de-AT"/>
              </w:rPr>
              <w:t> </w:t>
            </w:r>
            <w:r w:rsidR="551661C3" w:rsidRPr="609E6AC4">
              <w:rPr>
                <w:rFonts w:ascii="Calibri" w:eastAsia="Times New Roman" w:hAnsi="Calibri" w:cs="Calibri"/>
                <w:color w:val="000000" w:themeColor="text1"/>
                <w:lang w:val="de-AT" w:eastAsia="de-AT"/>
              </w:rPr>
              <w:t>3</w:t>
            </w:r>
          </w:p>
        </w:tc>
        <w:tc>
          <w:tcPr>
            <w:tcW w:w="1540" w:type="dxa"/>
            <w:shd w:val="clear" w:color="auto" w:fill="auto"/>
            <w:hideMark/>
          </w:tcPr>
          <w:p w14:paraId="03E1620B" w14:textId="27878484" w:rsidR="006E6570" w:rsidRPr="006E6570" w:rsidRDefault="006E6570" w:rsidP="006E6570">
            <w:pPr>
              <w:jc w:val="left"/>
              <w:rPr>
                <w:rFonts w:ascii="Calibri" w:eastAsia="Times New Roman" w:hAnsi="Calibri" w:cs="Calibri"/>
                <w:color w:val="000000"/>
                <w:lang w:val="de-AT" w:eastAsia="de-AT"/>
              </w:rPr>
            </w:pPr>
            <w:r w:rsidRPr="61001FFE">
              <w:rPr>
                <w:rFonts w:ascii="Calibri" w:eastAsia="Times New Roman" w:hAnsi="Calibri" w:cs="Calibri"/>
                <w:color w:val="000000" w:themeColor="text1"/>
                <w:lang w:val="de-AT" w:eastAsia="de-AT"/>
              </w:rPr>
              <w:t> </w:t>
            </w:r>
            <w:r w:rsidR="5F8ED6F5" w:rsidRPr="61001FFE">
              <w:rPr>
                <w:rFonts w:ascii="Calibri" w:eastAsia="Times New Roman" w:hAnsi="Calibri" w:cs="Calibri"/>
                <w:color w:val="000000" w:themeColor="text1"/>
                <w:lang w:val="de-AT" w:eastAsia="de-AT"/>
              </w:rPr>
              <w:t>Gering</w:t>
            </w:r>
          </w:p>
        </w:tc>
        <w:tc>
          <w:tcPr>
            <w:tcW w:w="1680" w:type="dxa"/>
            <w:shd w:val="clear" w:color="auto" w:fill="auto"/>
            <w:hideMark/>
          </w:tcPr>
          <w:p w14:paraId="787AF9B0" w14:textId="17AA0AA9" w:rsidR="006E6570" w:rsidRPr="006E6570" w:rsidRDefault="00200179" w:rsidP="006E6570">
            <w:pPr>
              <w:jc w:val="left"/>
              <w:rPr>
                <w:rFonts w:ascii="Calibri" w:eastAsia="Times New Roman" w:hAnsi="Calibri" w:cs="Calibri"/>
                <w:color w:val="000000"/>
                <w:lang w:val="de-AT" w:eastAsia="de-AT"/>
              </w:rPr>
            </w:pPr>
            <w:r>
              <w:rPr>
                <w:rFonts w:ascii="Calibri" w:eastAsia="Times New Roman" w:hAnsi="Calibri" w:cs="Calibri"/>
                <w:color w:val="000000" w:themeColor="text1"/>
                <w:lang w:val="de-AT" w:eastAsia="de-AT"/>
              </w:rPr>
              <w:t>H</w:t>
            </w:r>
            <w:r w:rsidR="5A5DBC52" w:rsidRPr="25D4F23C">
              <w:rPr>
                <w:rFonts w:ascii="Calibri" w:eastAsia="Times New Roman" w:hAnsi="Calibri" w:cs="Calibri"/>
                <w:color w:val="000000" w:themeColor="text1"/>
                <w:lang w:val="de-AT" w:eastAsia="de-AT"/>
              </w:rPr>
              <w:t>och</w:t>
            </w:r>
          </w:p>
        </w:tc>
        <w:tc>
          <w:tcPr>
            <w:tcW w:w="1920" w:type="dxa"/>
            <w:shd w:val="clear" w:color="auto" w:fill="auto"/>
            <w:hideMark/>
          </w:tcPr>
          <w:p w14:paraId="20C9CFE6" w14:textId="7012AA60" w:rsidR="006E6570" w:rsidRPr="006E6570" w:rsidRDefault="006E6570" w:rsidP="006E6570">
            <w:pPr>
              <w:jc w:val="left"/>
              <w:rPr>
                <w:rFonts w:ascii="Calibri" w:eastAsia="Times New Roman" w:hAnsi="Calibri" w:cs="Calibri"/>
                <w:color w:val="000000"/>
                <w:lang w:val="de-AT" w:eastAsia="de-AT"/>
              </w:rPr>
            </w:pPr>
            <w:r w:rsidRPr="3260FB1F">
              <w:rPr>
                <w:rFonts w:ascii="Calibri" w:eastAsia="Times New Roman" w:hAnsi="Calibri" w:cs="Calibri"/>
                <w:color w:val="000000" w:themeColor="text1"/>
                <w:lang w:val="de-AT" w:eastAsia="de-AT"/>
              </w:rPr>
              <w:t> </w:t>
            </w:r>
            <w:r w:rsidR="373F1711" w:rsidRPr="3260FB1F">
              <w:rPr>
                <w:rFonts w:ascii="Calibri" w:eastAsia="Times New Roman" w:hAnsi="Calibri" w:cs="Calibri"/>
                <w:color w:val="000000" w:themeColor="text1"/>
                <w:lang w:val="de-AT" w:eastAsia="de-AT"/>
              </w:rPr>
              <w:t>Gering</w:t>
            </w:r>
          </w:p>
        </w:tc>
        <w:tc>
          <w:tcPr>
            <w:tcW w:w="1200" w:type="dxa"/>
            <w:shd w:val="clear" w:color="auto" w:fill="auto"/>
            <w:hideMark/>
          </w:tcPr>
          <w:p w14:paraId="793960E0" w14:textId="303EE73E" w:rsidR="006E6570" w:rsidRPr="006E6570" w:rsidRDefault="00742EE4" w:rsidP="006E6570">
            <w:pPr>
              <w:jc w:val="left"/>
              <w:rPr>
                <w:rFonts w:ascii="Calibri" w:eastAsia="Times New Roman" w:hAnsi="Calibri" w:cs="Calibri"/>
                <w:color w:val="000000"/>
                <w:lang w:val="de-AT" w:eastAsia="de-AT"/>
              </w:rPr>
            </w:pPr>
            <w:r w:rsidRPr="00742EE4">
              <w:rPr>
                <w:rFonts w:ascii="Calibri" w:eastAsia="Times New Roman" w:hAnsi="Calibri" w:cs="Calibri"/>
                <w:color w:val="000000" w:themeColor="text1"/>
                <w:lang w:val="de-AT" w:eastAsia="de-AT"/>
              </w:rPr>
              <w:t>Teilweise umgesetzt, Richtlinien in Überarbeitung</w:t>
            </w:r>
          </w:p>
        </w:tc>
        <w:tc>
          <w:tcPr>
            <w:tcW w:w="1320" w:type="dxa"/>
            <w:shd w:val="clear" w:color="auto" w:fill="auto"/>
            <w:hideMark/>
          </w:tcPr>
          <w:p w14:paraId="294665AA" w14:textId="5C25387B" w:rsidR="006E6570" w:rsidRPr="006E6570" w:rsidRDefault="00200179" w:rsidP="006E6570">
            <w:pPr>
              <w:jc w:val="left"/>
              <w:rPr>
                <w:rFonts w:ascii="Calibri" w:eastAsia="Times New Roman" w:hAnsi="Calibri" w:cs="Calibri"/>
                <w:color w:val="000000"/>
                <w:lang w:val="de-AT" w:eastAsia="de-AT"/>
              </w:rPr>
            </w:pPr>
            <w:r>
              <w:rPr>
                <w:rFonts w:ascii="Calibri" w:eastAsia="Times New Roman" w:hAnsi="Calibri" w:cs="Calibri"/>
                <w:color w:val="000000" w:themeColor="text1"/>
                <w:lang w:val="de-AT" w:eastAsia="de-AT"/>
              </w:rPr>
              <w:t>0</w:t>
            </w:r>
            <w:r w:rsidR="08116C2E" w:rsidRPr="4D797244">
              <w:rPr>
                <w:rFonts w:ascii="Calibri" w:eastAsia="Times New Roman" w:hAnsi="Calibri" w:cs="Calibri"/>
                <w:color w:val="000000" w:themeColor="text1"/>
                <w:lang w:val="de-AT" w:eastAsia="de-AT"/>
              </w:rPr>
              <w:t>1.02</w:t>
            </w:r>
            <w:r w:rsidR="08116C2E" w:rsidRPr="11EDEA77">
              <w:rPr>
                <w:rFonts w:ascii="Calibri" w:eastAsia="Times New Roman" w:hAnsi="Calibri" w:cs="Calibri"/>
                <w:color w:val="000000" w:themeColor="text1"/>
                <w:lang w:val="de-AT" w:eastAsia="de-AT"/>
              </w:rPr>
              <w:t>.2025</w:t>
            </w:r>
          </w:p>
        </w:tc>
        <w:tc>
          <w:tcPr>
            <w:tcW w:w="1520" w:type="dxa"/>
            <w:shd w:val="clear" w:color="auto" w:fill="auto"/>
            <w:hideMark/>
          </w:tcPr>
          <w:p w14:paraId="0CB70101" w14:textId="521AF51E" w:rsidR="006E6570" w:rsidRPr="006E6570" w:rsidRDefault="3F9BF735" w:rsidP="006E6570">
            <w:pPr>
              <w:jc w:val="left"/>
              <w:rPr>
                <w:rFonts w:ascii="Calibri" w:eastAsia="Times New Roman" w:hAnsi="Calibri" w:cs="Calibri"/>
                <w:color w:val="000000"/>
                <w:lang w:val="de-AT" w:eastAsia="de-AT"/>
              </w:rPr>
            </w:pPr>
            <w:r w:rsidRPr="17A17425">
              <w:rPr>
                <w:rFonts w:ascii="Calibri" w:eastAsia="Times New Roman" w:hAnsi="Calibri" w:cs="Calibri"/>
                <w:color w:val="000000" w:themeColor="text1"/>
                <w:lang w:val="de-AT" w:eastAsia="de-AT"/>
              </w:rPr>
              <w:t>Abteilungsleiter IT-Betrieb</w:t>
            </w:r>
          </w:p>
        </w:tc>
        <w:tc>
          <w:tcPr>
            <w:tcW w:w="1320" w:type="dxa"/>
            <w:shd w:val="clear" w:color="auto" w:fill="auto"/>
            <w:hideMark/>
          </w:tcPr>
          <w:p w14:paraId="63AE3976" w14:textId="1AF4AF83" w:rsidR="006E6570" w:rsidRPr="006E6570" w:rsidRDefault="009CA0DF" w:rsidP="006E6570">
            <w:pPr>
              <w:jc w:val="left"/>
              <w:rPr>
                <w:rFonts w:ascii="Calibri" w:eastAsia="Times New Roman" w:hAnsi="Calibri" w:cs="Calibri"/>
                <w:color w:val="000000"/>
                <w:lang w:val="de-AT" w:eastAsia="de-AT"/>
              </w:rPr>
            </w:pPr>
            <w:r w:rsidRPr="6EB69C9E">
              <w:rPr>
                <w:rFonts w:ascii="Calibri" w:eastAsia="Times New Roman" w:hAnsi="Calibri" w:cs="Calibri"/>
                <w:color w:val="000000" w:themeColor="text1"/>
                <w:lang w:val="de-AT" w:eastAsia="de-AT"/>
              </w:rPr>
              <w:t>Hoch</w:t>
            </w:r>
          </w:p>
        </w:tc>
      </w:tr>
    </w:tbl>
    <w:p w14:paraId="7B96E49B" w14:textId="70A348A9" w:rsidR="4D797244" w:rsidRDefault="4D797244"/>
    <w:p w14:paraId="5D2C12F0" w14:textId="6969B2DC" w:rsidR="00D3498B" w:rsidRDefault="00D3498B">
      <w:pPr>
        <w:jc w:val="left"/>
        <w:rPr>
          <w:lang w:val="de-AT"/>
        </w:rPr>
      </w:pPr>
      <w:r>
        <w:rPr>
          <w:lang w:val="de-AT"/>
        </w:rPr>
        <w:br w:type="page"/>
      </w:r>
    </w:p>
    <w:p w14:paraId="36CEEC8D" w14:textId="4521528C" w:rsidR="005977C8" w:rsidRPr="007F5C61" w:rsidRDefault="005977C8" w:rsidP="00D3498B">
      <w:pPr>
        <w:pStyle w:val="berschrift2"/>
        <w:keepLines w:val="0"/>
        <w:spacing w:before="320" w:after="180" w:line="312" w:lineRule="auto"/>
        <w:jc w:val="left"/>
        <w:rPr>
          <w:rFonts w:ascii="Arial" w:eastAsia="Times New Roman" w:hAnsi="Arial" w:cs="Arial"/>
          <w:b/>
          <w:bCs/>
          <w:color w:val="000000" w:themeColor="text1"/>
          <w:sz w:val="28"/>
          <w:lang w:eastAsia="de-DE"/>
        </w:rPr>
      </w:pPr>
      <w:bookmarkStart w:id="4" w:name="_Ref3464065"/>
      <w:r w:rsidRPr="007F5C61">
        <w:rPr>
          <w:rFonts w:ascii="Arial" w:eastAsia="Times New Roman" w:hAnsi="Arial" w:cs="Arial"/>
          <w:b/>
          <w:bCs/>
          <w:color w:val="000000" w:themeColor="text1"/>
          <w:sz w:val="28"/>
          <w:lang w:eastAsia="de-DE"/>
        </w:rPr>
        <w:lastRenderedPageBreak/>
        <w:t>Vorlage</w:t>
      </w:r>
      <w:r>
        <w:rPr>
          <w:rFonts w:ascii="Arial" w:eastAsia="Times New Roman" w:hAnsi="Arial" w:cs="Arial"/>
          <w:b/>
          <w:bCs/>
          <w:color w:val="000000" w:themeColor="text1"/>
          <w:sz w:val="28"/>
          <w:lang w:eastAsia="de-DE"/>
        </w:rPr>
        <w:t xml:space="preserve"> 12:</w:t>
      </w:r>
      <w:r w:rsidRPr="007F5C61">
        <w:rPr>
          <w:rFonts w:ascii="Arial" w:eastAsia="Times New Roman" w:hAnsi="Arial" w:cs="Arial"/>
          <w:b/>
          <w:bCs/>
          <w:color w:val="000000" w:themeColor="text1"/>
          <w:sz w:val="28"/>
          <w:lang w:eastAsia="de-DE"/>
        </w:rPr>
        <w:t xml:space="preserve"> Risikomatrix</w:t>
      </w:r>
      <w:bookmarkEnd w:id="4"/>
      <w:r>
        <w:rPr>
          <w:rFonts w:ascii="Arial" w:eastAsia="Times New Roman" w:hAnsi="Arial" w:cs="Arial"/>
          <w:b/>
          <w:bCs/>
          <w:color w:val="000000" w:themeColor="text1"/>
          <w:sz w:val="28"/>
          <w:lang w:eastAsia="de-DE"/>
        </w:rPr>
        <w:t xml:space="preserve"> </w:t>
      </w:r>
    </w:p>
    <w:p w14:paraId="3B55B8A3" w14:textId="2F8A0B16" w:rsidR="005977C8" w:rsidRPr="00485DD3" w:rsidRDefault="004954ED" w:rsidP="005977C8">
      <w:pPr>
        <w:rPr>
          <w:b/>
          <w:lang w:val="de-AT"/>
        </w:rPr>
      </w:pPr>
      <w:r w:rsidRPr="005441FC">
        <w:rPr>
          <w:rFonts w:ascii="Arial" w:eastAsia="Times New Roman" w:hAnsi="Arial" w:cs="Arial"/>
          <w:b/>
          <w:bCs/>
          <w:noProof/>
          <w:color w:val="000000" w:themeColor="text1"/>
          <w:sz w:val="28"/>
          <w:lang w:eastAsia="de-DE"/>
        </w:rPr>
        <mc:AlternateContent>
          <mc:Choice Requires="wps">
            <w:drawing>
              <wp:anchor distT="45720" distB="45720" distL="114300" distR="114300" simplePos="0" relativeHeight="251658242" behindDoc="0" locked="0" layoutInCell="1" allowOverlap="1" wp14:anchorId="2D6185E8" wp14:editId="34077E4D">
                <wp:simplePos x="0" y="0"/>
                <wp:positionH relativeFrom="column">
                  <wp:posOffset>4952365</wp:posOffset>
                </wp:positionH>
                <wp:positionV relativeFrom="paragraph">
                  <wp:posOffset>149860</wp:posOffset>
                </wp:positionV>
                <wp:extent cx="3632200" cy="2268855"/>
                <wp:effectExtent l="0" t="0" r="6350" b="0"/>
                <wp:wrapSquare wrapText="bothSides"/>
                <wp:docPr id="17761787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200" cy="2268855"/>
                        </a:xfrm>
                        <a:prstGeom prst="rect">
                          <a:avLst/>
                        </a:prstGeom>
                        <a:solidFill>
                          <a:srgbClr val="FFFFFF"/>
                        </a:solidFill>
                        <a:ln w="9525">
                          <a:noFill/>
                          <a:miter lim="800000"/>
                          <a:headEnd/>
                          <a:tailEnd/>
                        </a:ln>
                      </wps:spPr>
                      <wps:txbx>
                        <w:txbxContent>
                          <w:p w14:paraId="73533741" w14:textId="77777777" w:rsidR="005441FC" w:rsidRPr="003D3CE6" w:rsidRDefault="005441FC">
                            <w:pPr>
                              <w:rPr>
                                <w:rFonts w:asciiTheme="minorHAnsi" w:hAnsiTheme="minorHAnsi" w:cstheme="minorHAnsi"/>
                              </w:rPr>
                            </w:pPr>
                            <w:r w:rsidRPr="003D3CE6">
                              <w:rPr>
                                <w:rFonts w:asciiTheme="minorHAnsi" w:hAnsiTheme="minorHAnsi" w:cstheme="minorHAnsi"/>
                              </w:rPr>
                              <w:t>Legende:</w:t>
                            </w:r>
                          </w:p>
                          <w:p w14:paraId="5A7BAC01" w14:textId="576527D8" w:rsidR="005441FC" w:rsidRPr="003D3CE6" w:rsidRDefault="0046353F" w:rsidP="005441FC">
                            <w:pPr>
                              <w:pStyle w:val="Listenabsatz"/>
                              <w:numPr>
                                <w:ilvl w:val="0"/>
                                <w:numId w:val="40"/>
                              </w:numPr>
                              <w:rPr>
                                <w:rFonts w:asciiTheme="minorHAnsi" w:hAnsiTheme="minorHAnsi" w:cstheme="minorHAnsi"/>
                              </w:rPr>
                            </w:pPr>
                            <w:r w:rsidRPr="003D3CE6">
                              <w:rPr>
                                <w:rFonts w:asciiTheme="minorHAnsi" w:hAnsiTheme="minorHAnsi" w:cstheme="minorHAnsi"/>
                              </w:rPr>
                              <w:t>Urspr</w:t>
                            </w:r>
                            <w:r>
                              <w:rPr>
                                <w:rFonts w:asciiTheme="minorHAnsi" w:hAnsiTheme="minorHAnsi" w:cstheme="minorHAnsi"/>
                              </w:rPr>
                              <w:t xml:space="preserve">üngliches </w:t>
                            </w:r>
                            <w:r w:rsidRPr="003D3CE6">
                              <w:rPr>
                                <w:rFonts w:asciiTheme="minorHAnsi" w:hAnsiTheme="minorHAnsi" w:cstheme="minorHAnsi"/>
                              </w:rPr>
                              <w:t>Ris</w:t>
                            </w:r>
                            <w:r w:rsidR="005A3A1E">
                              <w:rPr>
                                <w:rFonts w:asciiTheme="minorHAnsi" w:hAnsiTheme="minorHAnsi" w:cstheme="minorHAnsi"/>
                              </w:rPr>
                              <w:t>i</w:t>
                            </w:r>
                            <w:r w:rsidRPr="003D3CE6">
                              <w:rPr>
                                <w:rFonts w:asciiTheme="minorHAnsi" w:hAnsiTheme="minorHAnsi" w:cstheme="minorHAnsi"/>
                              </w:rPr>
                              <w:t>ko</w:t>
                            </w:r>
                            <w:r w:rsidR="00574E5E">
                              <w:rPr>
                                <w:rFonts w:asciiTheme="minorHAnsi" w:hAnsiTheme="minorHAnsi" w:cstheme="minorHAnsi"/>
                              </w:rPr>
                              <w:t xml:space="preserve">: </w:t>
                            </w:r>
                            <w:r w:rsidR="00574E5E" w:rsidRPr="47254AC8">
                              <w:rPr>
                                <w:rFonts w:ascii="Calibri" w:eastAsia="Times New Roman" w:hAnsi="Calibri" w:cs="Calibri"/>
                                <w:color w:val="000000" w:themeColor="text1"/>
                                <w:lang w:val="de-AT" w:eastAsia="de-AT"/>
                              </w:rPr>
                              <w:t xml:space="preserve">Fehlerhafte Entwicklung </w:t>
                            </w:r>
                            <w:r w:rsidR="00574E5E" w:rsidRPr="5F779C00">
                              <w:rPr>
                                <w:rFonts w:ascii="Calibri" w:eastAsia="Times New Roman" w:hAnsi="Calibri" w:cs="Calibri"/>
                                <w:color w:val="000000" w:themeColor="text1"/>
                                <w:lang w:val="de-AT" w:eastAsia="de-AT"/>
                              </w:rPr>
                              <w:t>von Software</w:t>
                            </w:r>
                          </w:p>
                          <w:p w14:paraId="558288CA" w14:textId="77777777" w:rsidR="005441FC" w:rsidRPr="003D3CE6" w:rsidRDefault="005441FC" w:rsidP="005441FC">
                            <w:pPr>
                              <w:pStyle w:val="Listenabsatz"/>
                              <w:numPr>
                                <w:ilvl w:val="0"/>
                                <w:numId w:val="40"/>
                              </w:numPr>
                              <w:rPr>
                                <w:rFonts w:asciiTheme="minorHAnsi" w:hAnsiTheme="minorHAnsi" w:cstheme="minorHAnsi"/>
                              </w:rPr>
                            </w:pPr>
                            <w:r w:rsidRPr="003D3CE6">
                              <w:rPr>
                                <w:rFonts w:asciiTheme="minorHAnsi" w:hAnsiTheme="minorHAnsi" w:cstheme="minorHAnsi"/>
                              </w:rPr>
                              <w:t>Nach Maßnahme</w:t>
                            </w:r>
                            <w:r w:rsidR="00405BF7" w:rsidRPr="003D3CE6">
                              <w:rPr>
                                <w:rFonts w:asciiTheme="minorHAnsi" w:hAnsiTheme="minorHAnsi" w:cstheme="minorHAnsi"/>
                              </w:rPr>
                              <w:t>: Schulung der Softwareentwickler und Code Reviews</w:t>
                            </w:r>
                          </w:p>
                          <w:p w14:paraId="35AF39BF" w14:textId="40DA7228" w:rsidR="004954ED" w:rsidRPr="003D3CE6" w:rsidRDefault="004954ED" w:rsidP="004954ED">
                            <w:pPr>
                              <w:pStyle w:val="Listenabsatz"/>
                              <w:numPr>
                                <w:ilvl w:val="0"/>
                                <w:numId w:val="40"/>
                              </w:numPr>
                              <w:rPr>
                                <w:rFonts w:asciiTheme="minorHAnsi" w:hAnsiTheme="minorHAnsi" w:cstheme="minorHAnsi"/>
                              </w:rPr>
                            </w:pPr>
                            <w:r w:rsidRPr="003D3CE6">
                              <w:rPr>
                                <w:rFonts w:asciiTheme="minorHAnsi" w:hAnsiTheme="minorHAnsi" w:cstheme="minorHAnsi"/>
                              </w:rPr>
                              <w:t xml:space="preserve">Einführung einer </w:t>
                            </w:r>
                            <w:proofErr w:type="spellStart"/>
                            <w:r w:rsidRPr="003D3CE6">
                              <w:rPr>
                                <w:rFonts w:asciiTheme="minorHAnsi" w:hAnsiTheme="minorHAnsi" w:cstheme="minorHAnsi"/>
                              </w:rPr>
                              <w:t>DevOps</w:t>
                            </w:r>
                            <w:proofErr w:type="spellEnd"/>
                            <w:r w:rsidRPr="003D3CE6">
                              <w:rPr>
                                <w:rFonts w:asciiTheme="minorHAnsi" w:hAnsiTheme="minorHAnsi" w:cstheme="minorHAnsi"/>
                              </w:rPr>
                              <w:t xml:space="preserve"> Pipeline mit Tests</w:t>
                            </w:r>
                          </w:p>
                          <w:p w14:paraId="7BBF930B" w14:textId="29A0F2DC" w:rsidR="004954ED" w:rsidRPr="003D3CE6" w:rsidRDefault="004954ED" w:rsidP="004954ED">
                            <w:pPr>
                              <w:pStyle w:val="Listenabsatz"/>
                              <w:numPr>
                                <w:ilvl w:val="0"/>
                                <w:numId w:val="40"/>
                              </w:numPr>
                              <w:rPr>
                                <w:rFonts w:asciiTheme="minorHAnsi" w:hAnsiTheme="minorHAnsi" w:cstheme="minorHAnsi"/>
                              </w:rPr>
                            </w:pPr>
                            <w:r w:rsidRPr="003D3CE6">
                              <w:rPr>
                                <w:rFonts w:asciiTheme="minorHAnsi" w:hAnsiTheme="minorHAnsi" w:cstheme="minorHAnsi"/>
                              </w:rPr>
                              <w:t>Risiko nach beiden Maßnahmen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6185E8" id="_x0000_s1027" type="#_x0000_t202" style="position:absolute;left:0;text-align:left;margin-left:389.95pt;margin-top:11.8pt;width:286pt;height:178.65pt;z-index:2516582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" stroked="f">
                <v:textbox>
                  <w:txbxContent>
                    <w:p w14:paraId="73533741" w14:textId="77777777" w:rsidR="005441FC" w:rsidRPr="003D3CE6" w:rsidRDefault="005441FC">
                      <w:pPr>
                        <w:rPr>
                          <w:rFonts w:asciiTheme="minorHAnsi" w:hAnsiTheme="minorHAnsi" w:cstheme="minorHAnsi"/>
                        </w:rPr>
                      </w:pPr>
                      <w:r w:rsidRPr="003D3CE6">
                        <w:rPr>
                          <w:rFonts w:asciiTheme="minorHAnsi" w:hAnsiTheme="minorHAnsi" w:cstheme="minorHAnsi"/>
                        </w:rPr>
                        <w:t>Legende:</w:t>
                      </w:r>
                    </w:p>
                    <w:p w14:paraId="5A7BAC01" w14:textId="576527D8" w:rsidR="005441FC" w:rsidRPr="003D3CE6" w:rsidRDefault="0046353F" w:rsidP="005441FC">
                      <w:pPr>
                        <w:pStyle w:val="Listenabsatz"/>
                        <w:numPr>
                          <w:ilvl w:val="0"/>
                          <w:numId w:val="40"/>
                        </w:numPr>
                        <w:rPr>
                          <w:rFonts w:asciiTheme="minorHAnsi" w:hAnsiTheme="minorHAnsi" w:cstheme="minorHAnsi"/>
                        </w:rPr>
                      </w:pPr>
                      <w:r w:rsidRPr="003D3CE6">
                        <w:rPr>
                          <w:rFonts w:asciiTheme="minorHAnsi" w:hAnsiTheme="minorHAnsi" w:cstheme="minorHAnsi"/>
                        </w:rPr>
                        <w:t>Urspr</w:t>
                      </w:r>
                      <w:r>
                        <w:rPr>
                          <w:rFonts w:asciiTheme="minorHAnsi" w:hAnsiTheme="minorHAnsi" w:cstheme="minorHAnsi"/>
                        </w:rPr>
                        <w:t xml:space="preserve">üngliches </w:t>
                      </w:r>
                      <w:r w:rsidRPr="003D3CE6">
                        <w:rPr>
                          <w:rFonts w:asciiTheme="minorHAnsi" w:hAnsiTheme="minorHAnsi" w:cstheme="minorHAnsi"/>
                        </w:rPr>
                        <w:t>Ris</w:t>
                      </w:r>
                      <w:r w:rsidR="005A3A1E">
                        <w:rPr>
                          <w:rFonts w:asciiTheme="minorHAnsi" w:hAnsiTheme="minorHAnsi" w:cstheme="minorHAnsi"/>
                        </w:rPr>
                        <w:t>i</w:t>
                      </w:r>
                      <w:r w:rsidRPr="003D3CE6">
                        <w:rPr>
                          <w:rFonts w:asciiTheme="minorHAnsi" w:hAnsiTheme="minorHAnsi" w:cstheme="minorHAnsi"/>
                        </w:rPr>
                        <w:t>ko</w:t>
                      </w:r>
                      <w:r w:rsidR="00574E5E">
                        <w:rPr>
                          <w:rFonts w:asciiTheme="minorHAnsi" w:hAnsiTheme="minorHAnsi" w:cstheme="minorHAnsi"/>
                        </w:rPr>
                        <w:t xml:space="preserve">: </w:t>
                      </w:r>
                      <w:r w:rsidR="00574E5E" w:rsidRPr="47254AC8">
                        <w:rPr>
                          <w:rFonts w:ascii="Calibri" w:eastAsia="Times New Roman" w:hAnsi="Calibri" w:cs="Calibri"/>
                          <w:color w:val="000000" w:themeColor="text1"/>
                          <w:lang w:val="de-AT" w:eastAsia="de-AT"/>
                        </w:rPr>
                        <w:t xml:space="preserve">Fehlerhafte Entwicklung </w:t>
                      </w:r>
                      <w:r w:rsidR="00574E5E" w:rsidRPr="5F779C00">
                        <w:rPr>
                          <w:rFonts w:ascii="Calibri" w:eastAsia="Times New Roman" w:hAnsi="Calibri" w:cs="Calibri"/>
                          <w:color w:val="000000" w:themeColor="text1"/>
                          <w:lang w:val="de-AT" w:eastAsia="de-AT"/>
                        </w:rPr>
                        <w:t>von Software</w:t>
                      </w:r>
                    </w:p>
                    <w:p w14:paraId="558288CA" w14:textId="77777777" w:rsidR="005441FC" w:rsidRPr="003D3CE6" w:rsidRDefault="005441FC" w:rsidP="005441FC">
                      <w:pPr>
                        <w:pStyle w:val="Listenabsatz"/>
                        <w:numPr>
                          <w:ilvl w:val="0"/>
                          <w:numId w:val="40"/>
                        </w:numPr>
                        <w:rPr>
                          <w:rFonts w:asciiTheme="minorHAnsi" w:hAnsiTheme="minorHAnsi" w:cstheme="minorHAnsi"/>
                        </w:rPr>
                      </w:pPr>
                      <w:r w:rsidRPr="003D3CE6">
                        <w:rPr>
                          <w:rFonts w:asciiTheme="minorHAnsi" w:hAnsiTheme="minorHAnsi" w:cstheme="minorHAnsi"/>
                        </w:rPr>
                        <w:t>Nach Maßnahme</w:t>
                      </w:r>
                      <w:r w:rsidR="00405BF7" w:rsidRPr="003D3CE6">
                        <w:rPr>
                          <w:rFonts w:asciiTheme="minorHAnsi" w:hAnsiTheme="minorHAnsi" w:cstheme="minorHAnsi"/>
                        </w:rPr>
                        <w:t>: Schulung der Softwareentwickler und Code Reviews</w:t>
                      </w:r>
                    </w:p>
                    <w:p w14:paraId="35AF39BF" w14:textId="40DA7228" w:rsidR="004954ED" w:rsidRPr="003D3CE6" w:rsidRDefault="004954ED" w:rsidP="004954ED">
                      <w:pPr>
                        <w:pStyle w:val="Listenabsatz"/>
                        <w:numPr>
                          <w:ilvl w:val="0"/>
                          <w:numId w:val="40"/>
                        </w:numPr>
                        <w:rPr>
                          <w:rFonts w:asciiTheme="minorHAnsi" w:hAnsiTheme="minorHAnsi" w:cstheme="minorHAnsi"/>
                        </w:rPr>
                      </w:pPr>
                      <w:r w:rsidRPr="003D3CE6">
                        <w:rPr>
                          <w:rFonts w:asciiTheme="minorHAnsi" w:hAnsiTheme="minorHAnsi" w:cstheme="minorHAnsi"/>
                        </w:rPr>
                        <w:t xml:space="preserve">Einführung einer </w:t>
                      </w:r>
                      <w:proofErr w:type="spellStart"/>
                      <w:r w:rsidRPr="003D3CE6">
                        <w:rPr>
                          <w:rFonts w:asciiTheme="minorHAnsi" w:hAnsiTheme="minorHAnsi" w:cstheme="minorHAnsi"/>
                        </w:rPr>
                        <w:t>DevOps</w:t>
                      </w:r>
                      <w:proofErr w:type="spellEnd"/>
                      <w:r w:rsidRPr="003D3CE6">
                        <w:rPr>
                          <w:rFonts w:asciiTheme="minorHAnsi" w:hAnsiTheme="minorHAnsi" w:cstheme="minorHAnsi"/>
                        </w:rPr>
                        <w:t xml:space="preserve"> Pipeline mit Tests</w:t>
                      </w:r>
                    </w:p>
                    <w:p w14:paraId="7BBF930B" w14:textId="29A0F2DC" w:rsidR="004954ED" w:rsidRPr="003D3CE6" w:rsidRDefault="004954ED" w:rsidP="004954ED">
                      <w:pPr>
                        <w:pStyle w:val="Listenabsatz"/>
                        <w:numPr>
                          <w:ilvl w:val="0"/>
                          <w:numId w:val="40"/>
                        </w:numPr>
                        <w:rPr>
                          <w:rFonts w:asciiTheme="minorHAnsi" w:hAnsiTheme="minorHAnsi" w:cstheme="minorHAnsi"/>
                        </w:rPr>
                      </w:pPr>
                      <w:r w:rsidRPr="003D3CE6">
                        <w:rPr>
                          <w:rFonts w:asciiTheme="minorHAnsi" w:hAnsiTheme="minorHAnsi" w:cstheme="minorHAnsi"/>
                        </w:rPr>
                        <w:t>Risiko nach beiden Maßnahmen</w:t>
                      </w:r>
                    </w:p>
                  </w:txbxContent>
                </v:textbox>
                <w10:wrap type="square"/>
              </v:shape>
            </w:pict>
          </mc:Fallback>
        </mc:AlternateContent>
      </w:r>
    </w:p>
    <w:tbl>
      <w:tblPr>
        <w:tblpPr w:leftFromText="141" w:rightFromText="141" w:vertAnchor="text" w:tblpY="1"/>
        <w:tblOverlap w:val="never"/>
        <w:tblW w:w="7340" w:type="dxa"/>
        <w:tblCellMar>
          <w:left w:w="70" w:type="dxa"/>
          <w:right w:w="70" w:type="dxa"/>
        </w:tblCellMar>
        <w:tblLook w:val="04A0" w:firstRow="1" w:lastRow="0" w:firstColumn="1" w:lastColumn="0" w:noHBand="0" w:noVBand="1"/>
      </w:tblPr>
      <w:tblGrid>
        <w:gridCol w:w="460"/>
        <w:gridCol w:w="1200"/>
        <w:gridCol w:w="1420"/>
        <w:gridCol w:w="1420"/>
        <w:gridCol w:w="1420"/>
        <w:gridCol w:w="1420"/>
      </w:tblGrid>
      <w:tr w:rsidR="001420F5" w:rsidRPr="002F714A" w14:paraId="7EDC28BA" w14:textId="77777777" w:rsidTr="001420F5">
        <w:trPr>
          <w:trHeight w:val="885"/>
        </w:trPr>
        <w:tc>
          <w:tcPr>
            <w:tcW w:w="460" w:type="dxa"/>
            <w:vMerge w:val="restart"/>
            <w:tcBorders>
              <w:top w:val="nil"/>
              <w:left w:val="nil"/>
              <w:bottom w:val="nil"/>
            </w:tcBorders>
            <w:shd w:val="clear" w:color="auto" w:fill="auto"/>
            <w:textDirection w:val="btLr"/>
            <w:vAlign w:val="center"/>
            <w:hideMark/>
          </w:tcPr>
          <w:p w14:paraId="331DB7A5" w14:textId="37557929" w:rsidR="001420F5" w:rsidRPr="002F714A" w:rsidRDefault="001420F5">
            <w:pPr>
              <w:jc w:val="center"/>
              <w:rPr>
                <w:rFonts w:ascii="Calibri" w:eastAsia="Times New Roman" w:hAnsi="Calibri" w:cs="Calibri"/>
                <w:b/>
                <w:bCs/>
                <w:color w:val="000000"/>
                <w:szCs w:val="22"/>
                <w:lang w:val="de-AT" w:eastAsia="de-AT"/>
              </w:rPr>
            </w:pPr>
            <w:r w:rsidRPr="002F714A">
              <w:rPr>
                <w:rFonts w:ascii="Calibri" w:eastAsia="Times New Roman" w:hAnsi="Calibri" w:cs="Calibri"/>
                <w:b/>
                <w:bCs/>
                <w:color w:val="000000"/>
                <w:szCs w:val="22"/>
                <w:lang w:val="de-AT" w:eastAsia="de-AT"/>
              </w:rPr>
              <w:t>Eintrittswahrscheinlichkeit</w:t>
            </w:r>
          </w:p>
        </w:tc>
        <w:tc>
          <w:tcPr>
            <w:tcW w:w="1200" w:type="dxa"/>
            <w:tcBorders>
              <w:right w:val="single" w:sz="18" w:space="0" w:color="AE9A80"/>
            </w:tcBorders>
            <w:shd w:val="clear" w:color="auto" w:fill="auto"/>
            <w:vAlign w:val="center"/>
            <w:hideMark/>
          </w:tcPr>
          <w:p w14:paraId="161AFB60" w14:textId="77777777" w:rsidR="001420F5" w:rsidRPr="002F714A" w:rsidRDefault="001420F5">
            <w:pPr>
              <w:jc w:val="center"/>
              <w:rPr>
                <w:rFonts w:ascii="Calibri" w:eastAsia="Times New Roman" w:hAnsi="Calibri" w:cs="Calibri"/>
                <w:color w:val="000000"/>
                <w:szCs w:val="22"/>
                <w:lang w:val="de-AT" w:eastAsia="de-AT"/>
              </w:rPr>
            </w:pPr>
            <w:r w:rsidRPr="002F714A">
              <w:rPr>
                <w:rFonts w:ascii="Calibri" w:eastAsia="Times New Roman" w:hAnsi="Calibri" w:cs="Calibri"/>
                <w:color w:val="000000"/>
                <w:szCs w:val="22"/>
                <w:lang w:val="de-AT" w:eastAsia="de-AT"/>
              </w:rPr>
              <w:t>sehr hoch</w:t>
            </w:r>
          </w:p>
        </w:tc>
        <w:tc>
          <w:tcPr>
            <w:tcW w:w="1420" w:type="dxa"/>
            <w:tcBorders>
              <w:top w:val="single" w:sz="18" w:space="0" w:color="AE9A80"/>
              <w:left w:val="single" w:sz="4" w:space="0" w:color="AE9A80"/>
              <w:bottom w:val="single" w:sz="4" w:space="0" w:color="AE9A80"/>
              <w:right w:val="single" w:sz="4" w:space="0" w:color="AE9A80"/>
            </w:tcBorders>
            <w:shd w:val="clear" w:color="auto" w:fill="FFFF00"/>
            <w:hideMark/>
          </w:tcPr>
          <w:p w14:paraId="242A61D3" w14:textId="77777777" w:rsidR="001420F5" w:rsidRPr="002F714A" w:rsidRDefault="001420F5">
            <w:pPr>
              <w:jc w:val="left"/>
              <w:rPr>
                <w:rFonts w:ascii="Calibri" w:eastAsia="Times New Roman" w:hAnsi="Calibri" w:cs="Calibri"/>
                <w:color w:val="000000"/>
                <w:lang w:val="de-AT" w:eastAsia="de-AT"/>
              </w:rPr>
            </w:pPr>
            <w:r w:rsidRPr="70EE67CE">
              <w:rPr>
                <w:rFonts w:ascii="Calibri" w:eastAsia="Times New Roman" w:hAnsi="Calibri" w:cs="Calibri"/>
                <w:color w:val="000000" w:themeColor="text1"/>
                <w:lang w:val="de-AT" w:eastAsia="de-AT"/>
              </w:rPr>
              <w:t> Mittel</w:t>
            </w:r>
          </w:p>
        </w:tc>
        <w:tc>
          <w:tcPr>
            <w:tcW w:w="1420" w:type="dxa"/>
            <w:tcBorders>
              <w:top w:val="single" w:sz="18" w:space="0" w:color="AE9A80"/>
              <w:left w:val="single" w:sz="4" w:space="0" w:color="AE9A80"/>
              <w:bottom w:val="single" w:sz="4" w:space="0" w:color="AE9A80"/>
              <w:right w:val="single" w:sz="4" w:space="0" w:color="AE9A80"/>
            </w:tcBorders>
            <w:shd w:val="clear" w:color="auto" w:fill="FF0000"/>
            <w:hideMark/>
          </w:tcPr>
          <w:p w14:paraId="08F7AE3A" w14:textId="77777777" w:rsidR="001420F5" w:rsidRPr="002F714A" w:rsidRDefault="001420F5">
            <w:pPr>
              <w:jc w:val="left"/>
              <w:rPr>
                <w:rFonts w:ascii="Calibri" w:eastAsia="Times New Roman" w:hAnsi="Calibri" w:cs="Calibri"/>
                <w:color w:val="000000"/>
                <w:lang w:val="de-AT" w:eastAsia="de-AT"/>
              </w:rPr>
            </w:pPr>
            <w:r w:rsidRPr="42C493E6">
              <w:rPr>
                <w:rFonts w:ascii="Calibri" w:eastAsia="Times New Roman" w:hAnsi="Calibri" w:cs="Calibri"/>
                <w:color w:val="000000" w:themeColor="text1"/>
                <w:lang w:val="de-AT" w:eastAsia="de-AT"/>
              </w:rPr>
              <w:t> Hoch</w:t>
            </w:r>
          </w:p>
        </w:tc>
        <w:tc>
          <w:tcPr>
            <w:tcW w:w="1420" w:type="dxa"/>
            <w:tcBorders>
              <w:top w:val="single" w:sz="18" w:space="0" w:color="AE9A80"/>
              <w:left w:val="single" w:sz="4" w:space="0" w:color="AE9A80"/>
              <w:bottom w:val="single" w:sz="4" w:space="0" w:color="AE9A80"/>
              <w:right w:val="single" w:sz="4" w:space="0" w:color="AE9A80"/>
            </w:tcBorders>
            <w:shd w:val="clear" w:color="auto" w:fill="FF0000"/>
            <w:hideMark/>
          </w:tcPr>
          <w:p w14:paraId="20E3A0FE" w14:textId="77777777" w:rsidR="001420F5" w:rsidRPr="002F714A" w:rsidRDefault="001420F5">
            <w:pPr>
              <w:jc w:val="left"/>
              <w:rPr>
                <w:rFonts w:ascii="Calibri" w:eastAsia="Times New Roman" w:hAnsi="Calibri" w:cs="Calibri"/>
                <w:color w:val="000000" w:themeColor="text1"/>
                <w:lang w:val="de-AT" w:eastAsia="de-AT"/>
              </w:rPr>
            </w:pPr>
            <w:r w:rsidRPr="53ADAF3D">
              <w:rPr>
                <w:rFonts w:ascii="Calibri" w:eastAsia="Times New Roman" w:hAnsi="Calibri" w:cs="Calibri"/>
                <w:color w:val="000000" w:themeColor="text1"/>
                <w:lang w:val="de-AT" w:eastAsia="de-AT"/>
              </w:rPr>
              <w:t>  Hoch</w:t>
            </w:r>
          </w:p>
          <w:p w14:paraId="57A3F368" w14:textId="77777777" w:rsidR="001420F5" w:rsidRPr="002F714A" w:rsidRDefault="001420F5">
            <w:pPr>
              <w:jc w:val="left"/>
              <w:rPr>
                <w:rFonts w:ascii="Calibri" w:eastAsia="Times New Roman" w:hAnsi="Calibri" w:cs="Calibri"/>
                <w:color w:val="000000"/>
                <w:lang w:val="de-AT" w:eastAsia="de-AT"/>
              </w:rPr>
            </w:pPr>
          </w:p>
        </w:tc>
        <w:tc>
          <w:tcPr>
            <w:tcW w:w="1420" w:type="dxa"/>
            <w:tcBorders>
              <w:top w:val="single" w:sz="18" w:space="0" w:color="AE9A80"/>
              <w:left w:val="single" w:sz="4" w:space="0" w:color="AE9A80"/>
              <w:bottom w:val="single" w:sz="4" w:space="0" w:color="AE9A80"/>
              <w:right w:val="single" w:sz="18" w:space="0" w:color="AE9A80"/>
            </w:tcBorders>
            <w:shd w:val="clear" w:color="auto" w:fill="FF0000"/>
            <w:hideMark/>
          </w:tcPr>
          <w:p w14:paraId="47BDD365" w14:textId="77777777" w:rsidR="001420F5" w:rsidRPr="002F714A" w:rsidRDefault="001420F5">
            <w:pPr>
              <w:jc w:val="left"/>
              <w:rPr>
                <w:rFonts w:ascii="Calibri" w:eastAsia="Times New Roman" w:hAnsi="Calibri" w:cs="Calibri"/>
                <w:color w:val="000000" w:themeColor="text1"/>
                <w:lang w:val="de-AT" w:eastAsia="de-AT"/>
              </w:rPr>
            </w:pPr>
            <w:r w:rsidRPr="53ADAF3D">
              <w:rPr>
                <w:rFonts w:ascii="Calibri" w:eastAsia="Times New Roman" w:hAnsi="Calibri" w:cs="Calibri"/>
                <w:color w:val="000000" w:themeColor="text1"/>
                <w:lang w:val="de-AT" w:eastAsia="de-AT"/>
              </w:rPr>
              <w:t>  Hoch</w:t>
            </w:r>
          </w:p>
          <w:p w14:paraId="586391C5" w14:textId="77777777" w:rsidR="001420F5" w:rsidRPr="002F714A" w:rsidRDefault="001420F5">
            <w:pPr>
              <w:jc w:val="left"/>
              <w:rPr>
                <w:rFonts w:ascii="Calibri" w:eastAsia="Times New Roman" w:hAnsi="Calibri" w:cs="Calibri"/>
                <w:color w:val="000000"/>
                <w:lang w:val="de-AT" w:eastAsia="de-AT"/>
              </w:rPr>
            </w:pPr>
          </w:p>
        </w:tc>
      </w:tr>
      <w:tr w:rsidR="001420F5" w:rsidRPr="002F714A" w14:paraId="36BDCFBC" w14:textId="77777777" w:rsidTr="001420F5">
        <w:trPr>
          <w:trHeight w:val="885"/>
        </w:trPr>
        <w:tc>
          <w:tcPr>
            <w:tcW w:w="460" w:type="dxa"/>
            <w:vMerge/>
            <w:vAlign w:val="center"/>
            <w:hideMark/>
          </w:tcPr>
          <w:p w14:paraId="5F135291" w14:textId="77777777" w:rsidR="001420F5" w:rsidRPr="002F714A" w:rsidRDefault="001420F5">
            <w:pPr>
              <w:jc w:val="left"/>
              <w:rPr>
                <w:rFonts w:ascii="Calibri" w:eastAsia="Times New Roman" w:hAnsi="Calibri" w:cs="Calibri"/>
                <w:b/>
                <w:bCs/>
                <w:color w:val="000000"/>
                <w:szCs w:val="22"/>
                <w:lang w:val="de-AT" w:eastAsia="de-AT"/>
              </w:rPr>
            </w:pPr>
          </w:p>
        </w:tc>
        <w:tc>
          <w:tcPr>
            <w:tcW w:w="1200" w:type="dxa"/>
            <w:tcBorders>
              <w:right w:val="single" w:sz="18" w:space="0" w:color="AE9A80"/>
            </w:tcBorders>
            <w:shd w:val="clear" w:color="auto" w:fill="auto"/>
            <w:vAlign w:val="center"/>
            <w:hideMark/>
          </w:tcPr>
          <w:p w14:paraId="03536D34" w14:textId="77777777" w:rsidR="001420F5" w:rsidRPr="002F714A" w:rsidRDefault="001420F5">
            <w:pPr>
              <w:jc w:val="center"/>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hoch</w:t>
            </w:r>
          </w:p>
        </w:tc>
        <w:tc>
          <w:tcPr>
            <w:tcW w:w="1420" w:type="dxa"/>
            <w:tcBorders>
              <w:top w:val="single" w:sz="4" w:space="0" w:color="AE9A80"/>
              <w:left w:val="single" w:sz="4" w:space="0" w:color="AE9A80"/>
              <w:bottom w:val="single" w:sz="4" w:space="0" w:color="AE9A80"/>
              <w:right w:val="single" w:sz="4" w:space="0" w:color="AE9A80"/>
            </w:tcBorders>
            <w:shd w:val="clear" w:color="auto" w:fill="FFFF00"/>
            <w:hideMark/>
          </w:tcPr>
          <w:p w14:paraId="32912647" w14:textId="77777777" w:rsidR="001420F5" w:rsidRPr="002F714A" w:rsidRDefault="001420F5">
            <w:pPr>
              <w:jc w:val="left"/>
              <w:rPr>
                <w:rFonts w:ascii="Calibri" w:eastAsia="Times New Roman" w:hAnsi="Calibri" w:cs="Calibri"/>
                <w:color w:val="000000"/>
                <w:lang w:val="de-AT" w:eastAsia="de-AT"/>
              </w:rPr>
            </w:pPr>
            <w:r w:rsidRPr="14561CE9">
              <w:rPr>
                <w:rFonts w:ascii="Calibri" w:eastAsia="Times New Roman" w:hAnsi="Calibri" w:cs="Calibri"/>
                <w:color w:val="000000" w:themeColor="text1"/>
                <w:lang w:val="de-AT" w:eastAsia="de-AT"/>
              </w:rPr>
              <w:t> Mittel</w:t>
            </w:r>
          </w:p>
        </w:tc>
        <w:tc>
          <w:tcPr>
            <w:tcW w:w="1420" w:type="dxa"/>
            <w:tcBorders>
              <w:top w:val="single" w:sz="4" w:space="0" w:color="AE9A80"/>
              <w:left w:val="single" w:sz="4" w:space="0" w:color="AE9A80"/>
              <w:bottom w:val="single" w:sz="4" w:space="0" w:color="AE9A80"/>
              <w:right w:val="single" w:sz="4" w:space="0" w:color="AE9A80"/>
            </w:tcBorders>
            <w:shd w:val="clear" w:color="auto" w:fill="FFFF00"/>
            <w:hideMark/>
          </w:tcPr>
          <w:p w14:paraId="05764917" w14:textId="77777777" w:rsidR="001420F5" w:rsidRPr="002F714A" w:rsidRDefault="001420F5">
            <w:pPr>
              <w:jc w:val="left"/>
              <w:rPr>
                <w:rFonts w:ascii="Calibri" w:eastAsia="Times New Roman" w:hAnsi="Calibri" w:cs="Calibri"/>
                <w:color w:val="000000"/>
                <w:lang w:val="de-AT" w:eastAsia="de-AT"/>
              </w:rPr>
            </w:pPr>
            <w:r w:rsidRPr="6CAF93D4">
              <w:rPr>
                <w:rFonts w:ascii="Calibri" w:eastAsia="Times New Roman" w:hAnsi="Calibri" w:cs="Calibri"/>
                <w:color w:val="000000" w:themeColor="text1"/>
                <w:lang w:val="de-AT" w:eastAsia="de-AT"/>
              </w:rPr>
              <w:t> Mittel</w:t>
            </w:r>
          </w:p>
        </w:tc>
        <w:tc>
          <w:tcPr>
            <w:tcW w:w="1420" w:type="dxa"/>
            <w:tcBorders>
              <w:top w:val="single" w:sz="4" w:space="0" w:color="AE9A80"/>
              <w:left w:val="single" w:sz="4" w:space="0" w:color="AE9A80"/>
              <w:bottom w:val="single" w:sz="4" w:space="0" w:color="AE9A80"/>
              <w:right w:val="single" w:sz="4" w:space="0" w:color="AE9A80"/>
            </w:tcBorders>
            <w:shd w:val="clear" w:color="auto" w:fill="FF0000"/>
            <w:hideMark/>
          </w:tcPr>
          <w:p w14:paraId="25DEB2ED" w14:textId="77777777" w:rsidR="001420F5" w:rsidRPr="002F714A" w:rsidRDefault="001420F5">
            <w:pPr>
              <w:spacing w:line="259" w:lineRule="auto"/>
              <w:jc w:val="left"/>
            </w:pPr>
            <w:r w:rsidRPr="42C493E6">
              <w:rPr>
                <w:rFonts w:ascii="Calibri" w:eastAsia="Times New Roman" w:hAnsi="Calibri" w:cs="Calibri"/>
                <w:color w:val="000000" w:themeColor="text1"/>
                <w:lang w:val="de-AT" w:eastAsia="de-AT"/>
              </w:rPr>
              <w:t>Hoch</w:t>
            </w:r>
          </w:p>
        </w:tc>
        <w:tc>
          <w:tcPr>
            <w:tcW w:w="1420" w:type="dxa"/>
            <w:tcBorders>
              <w:top w:val="single" w:sz="4" w:space="0" w:color="AE9A80"/>
              <w:left w:val="single" w:sz="4" w:space="0" w:color="AE9A80"/>
              <w:bottom w:val="single" w:sz="4" w:space="0" w:color="AE9A80"/>
              <w:right w:val="single" w:sz="18" w:space="0" w:color="AE9A80"/>
            </w:tcBorders>
            <w:shd w:val="clear" w:color="auto" w:fill="FF0000"/>
            <w:hideMark/>
          </w:tcPr>
          <w:p w14:paraId="6B82F115" w14:textId="77777777" w:rsidR="001420F5" w:rsidRDefault="001420F5">
            <w:pPr>
              <w:spacing w:line="259" w:lineRule="auto"/>
              <w:jc w:val="left"/>
            </w:pPr>
            <w:r w:rsidRPr="6CAF93D4">
              <w:rPr>
                <w:rFonts w:ascii="Calibri" w:eastAsia="Times New Roman" w:hAnsi="Calibri" w:cs="Calibri"/>
                <w:color w:val="000000" w:themeColor="text1"/>
                <w:lang w:val="de-AT" w:eastAsia="de-AT"/>
              </w:rPr>
              <w:t>Hoch</w:t>
            </w:r>
          </w:p>
          <w:p w14:paraId="19679B4E" w14:textId="77777777" w:rsidR="001420F5" w:rsidRPr="002F714A" w:rsidRDefault="001420F5">
            <w:pPr>
              <w:jc w:val="left"/>
              <w:rPr>
                <w:rFonts w:ascii="Calibri" w:eastAsia="Times New Roman" w:hAnsi="Calibri" w:cs="Calibri"/>
                <w:color w:val="000000"/>
                <w:lang w:val="de-AT" w:eastAsia="de-AT"/>
              </w:rPr>
            </w:pPr>
          </w:p>
        </w:tc>
      </w:tr>
      <w:tr w:rsidR="001420F5" w:rsidRPr="002F714A" w14:paraId="4750C4C9" w14:textId="77777777" w:rsidTr="001420F5">
        <w:trPr>
          <w:trHeight w:val="885"/>
        </w:trPr>
        <w:tc>
          <w:tcPr>
            <w:tcW w:w="460" w:type="dxa"/>
            <w:vMerge/>
            <w:vAlign w:val="center"/>
            <w:hideMark/>
          </w:tcPr>
          <w:p w14:paraId="2AD73551" w14:textId="77777777" w:rsidR="001420F5" w:rsidRPr="002F714A" w:rsidRDefault="001420F5">
            <w:pPr>
              <w:jc w:val="left"/>
              <w:rPr>
                <w:rFonts w:ascii="Calibri" w:eastAsia="Times New Roman" w:hAnsi="Calibri" w:cs="Calibri"/>
                <w:b/>
                <w:bCs/>
                <w:color w:val="000000"/>
                <w:szCs w:val="22"/>
                <w:lang w:val="de-AT" w:eastAsia="de-AT"/>
              </w:rPr>
            </w:pPr>
          </w:p>
        </w:tc>
        <w:tc>
          <w:tcPr>
            <w:tcW w:w="1200" w:type="dxa"/>
            <w:tcBorders>
              <w:right w:val="single" w:sz="18" w:space="0" w:color="AE9A80"/>
            </w:tcBorders>
            <w:shd w:val="clear" w:color="auto" w:fill="auto"/>
            <w:vAlign w:val="center"/>
            <w:hideMark/>
          </w:tcPr>
          <w:p w14:paraId="1D252BFC" w14:textId="77777777" w:rsidR="001420F5" w:rsidRPr="002F714A" w:rsidRDefault="001420F5">
            <w:pPr>
              <w:jc w:val="center"/>
              <w:rPr>
                <w:rFonts w:ascii="Calibri" w:eastAsia="Times New Roman" w:hAnsi="Calibri" w:cs="Calibri"/>
                <w:color w:val="000000"/>
                <w:szCs w:val="22"/>
                <w:lang w:val="de-AT" w:eastAsia="de-AT"/>
              </w:rPr>
            </w:pPr>
            <w:r>
              <w:rPr>
                <w:rFonts w:ascii="Calibri" w:eastAsia="Times New Roman" w:hAnsi="Calibri" w:cs="Calibri"/>
                <w:color w:val="000000"/>
                <w:szCs w:val="22"/>
                <w:lang w:val="de-AT" w:eastAsia="de-AT"/>
              </w:rPr>
              <w:t>mittel</w:t>
            </w:r>
          </w:p>
        </w:tc>
        <w:tc>
          <w:tcPr>
            <w:tcW w:w="1420" w:type="dxa"/>
            <w:tcBorders>
              <w:top w:val="single" w:sz="4" w:space="0" w:color="AE9A80"/>
              <w:left w:val="single" w:sz="4" w:space="0" w:color="AE9A80"/>
              <w:bottom w:val="single" w:sz="4" w:space="0" w:color="AE9A80"/>
              <w:right w:val="single" w:sz="4" w:space="0" w:color="AE9A80"/>
            </w:tcBorders>
            <w:shd w:val="clear" w:color="auto" w:fill="92D050"/>
            <w:hideMark/>
          </w:tcPr>
          <w:p w14:paraId="2D8D43A2" w14:textId="4ED923A1" w:rsidR="001420F5" w:rsidRDefault="001420F5">
            <w:pPr>
              <w:jc w:val="left"/>
              <w:rPr>
                <w:rFonts w:ascii="Calibri" w:eastAsia="Times New Roman" w:hAnsi="Calibri" w:cs="Calibri"/>
                <w:color w:val="000000" w:themeColor="text1"/>
                <w:lang w:val="de-AT" w:eastAsia="de-AT"/>
              </w:rPr>
            </w:pPr>
            <w:r w:rsidRPr="14561CE9">
              <w:rPr>
                <w:rFonts w:ascii="Calibri" w:eastAsia="Times New Roman" w:hAnsi="Calibri" w:cs="Calibri"/>
                <w:color w:val="000000" w:themeColor="text1"/>
                <w:lang w:val="de-AT" w:eastAsia="de-AT"/>
              </w:rPr>
              <w:t> Gering</w:t>
            </w:r>
          </w:p>
          <w:p w14:paraId="361527EE" w14:textId="09B9F553" w:rsidR="001420F5" w:rsidRPr="002F714A" w:rsidRDefault="00390060">
            <w:pPr>
              <w:jc w:val="left"/>
              <w:rPr>
                <w:rFonts w:ascii="Calibri" w:eastAsia="Times New Roman" w:hAnsi="Calibri" w:cs="Calibri"/>
                <w:color w:val="000000"/>
                <w:lang w:val="de-AT" w:eastAsia="de-AT"/>
              </w:rPr>
            </w:pPr>
            <w:r w:rsidRPr="005A235B">
              <w:rPr>
                <w:rFonts w:ascii="Calibri" w:eastAsia="Times New Roman" w:hAnsi="Calibri" w:cs="Calibri"/>
                <w:noProof/>
                <w:color w:val="000000" w:themeColor="text1"/>
                <w:lang w:val="de-AT" w:eastAsia="de-AT"/>
              </w:rPr>
              <mc:AlternateContent>
                <mc:Choice Requires="wps">
                  <w:drawing>
                    <wp:anchor distT="45720" distB="45720" distL="114300" distR="114300" simplePos="0" relativeHeight="251658250" behindDoc="0" locked="0" layoutInCell="1" allowOverlap="1" wp14:anchorId="4B477047" wp14:editId="530EFE77">
                      <wp:simplePos x="0" y="0"/>
                      <wp:positionH relativeFrom="column">
                        <wp:posOffset>338406</wp:posOffset>
                      </wp:positionH>
                      <wp:positionV relativeFrom="paragraph">
                        <wp:posOffset>58420</wp:posOffset>
                      </wp:positionV>
                      <wp:extent cx="256540" cy="281305"/>
                      <wp:effectExtent l="0" t="0" r="0" b="4445"/>
                      <wp:wrapThrough wrapText="bothSides">
                        <wp:wrapPolygon edited="0">
                          <wp:start x="4812" y="0"/>
                          <wp:lineTo x="4812" y="20479"/>
                          <wp:lineTo x="16040" y="20479"/>
                          <wp:lineTo x="16040" y="0"/>
                          <wp:lineTo x="4812" y="0"/>
                        </wp:wrapPolygon>
                      </wp:wrapThrough>
                      <wp:docPr id="17654963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 cy="281305"/>
                              </a:xfrm>
                              <a:prstGeom prst="rect">
                                <a:avLst/>
                              </a:prstGeom>
                              <a:noFill/>
                              <a:ln w="9525">
                                <a:noFill/>
                                <a:miter lim="800000"/>
                                <a:headEnd/>
                                <a:tailEnd/>
                              </a:ln>
                            </wps:spPr>
                            <wps:txbx>
                              <w:txbxContent>
                                <w:p w14:paraId="31C55A21" w14:textId="04DD9DA0" w:rsidR="00390060" w:rsidRPr="00390060" w:rsidRDefault="004B382E">
                                  <w:pPr>
                                    <w:rPr>
                                      <w:rFonts w:asciiTheme="minorHAnsi" w:hAnsiTheme="minorHAnsi" w:cstheme="minorHAnsi"/>
                                      <w:color w:val="FFFFFF" w:themeColor="background1"/>
                                    </w:rPr>
                                  </w:pPr>
                                  <w:r>
                                    <w:rPr>
                                      <w:rFonts w:asciiTheme="minorHAnsi" w:hAnsiTheme="minorHAnsi" w:cstheme="minorHAnsi"/>
                                      <w:color w:val="FFFFFF" w:themeColor="background1"/>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477047" id="_x0000_s1028" type="#_x0000_t202" style="position:absolute;margin-left:26.65pt;margin-top:4.6pt;width:20.2pt;height:22.15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" filled="f" stroked="f">
                      <v:textbox>
                        <w:txbxContent>
                          <w:p w14:paraId="31C55A21" w14:textId="04DD9DA0" w:rsidR="00390060" w:rsidRPr="00390060" w:rsidRDefault="004B382E">
                            <w:pPr>
                              <w:rPr>
                                <w:rFonts w:asciiTheme="minorHAnsi" w:hAnsiTheme="minorHAnsi" w:cstheme="minorHAnsi"/>
                                <w:color w:val="FFFFFF" w:themeColor="background1"/>
                              </w:rPr>
                            </w:pPr>
                            <w:r>
                              <w:rPr>
                                <w:rFonts w:asciiTheme="minorHAnsi" w:hAnsiTheme="minorHAnsi" w:cstheme="minorHAnsi"/>
                                <w:color w:val="FFFFFF" w:themeColor="background1"/>
                              </w:rPr>
                              <w:t>2</w:t>
                            </w:r>
                          </w:p>
                        </w:txbxContent>
                      </v:textbox>
                      <w10:wrap type="through"/>
                    </v:shape>
                  </w:pict>
                </mc:Fallback>
              </mc:AlternateContent>
            </w:r>
            <w:r w:rsidR="005A235B">
              <w:rPr>
                <w:rFonts w:ascii="Calibri" w:eastAsia="Times New Roman" w:hAnsi="Calibri" w:cs="Calibri"/>
                <w:noProof/>
                <w:color w:val="000000"/>
                <w:lang w:val="de-AT" w:eastAsia="de-AT"/>
              </w:rPr>
              <mc:AlternateContent>
                <mc:Choice Requires="wps">
                  <w:drawing>
                    <wp:anchor distT="0" distB="0" distL="114300" distR="114300" simplePos="0" relativeHeight="251658246" behindDoc="0" locked="0" layoutInCell="1" allowOverlap="1" wp14:anchorId="7C5EABD3" wp14:editId="70BE0F03">
                      <wp:simplePos x="0" y="0"/>
                      <wp:positionH relativeFrom="column">
                        <wp:posOffset>308366</wp:posOffset>
                      </wp:positionH>
                      <wp:positionV relativeFrom="paragraph">
                        <wp:posOffset>47283</wp:posOffset>
                      </wp:positionV>
                      <wp:extent cx="305435" cy="298939"/>
                      <wp:effectExtent l="0" t="0" r="0" b="6350"/>
                      <wp:wrapNone/>
                      <wp:docPr id="1786752787" name="Flussdiagramm: Verbinder 8"/>
                      <wp:cNvGraphicFramePr/>
                      <a:graphic xmlns:a="http://schemas.openxmlformats.org/drawingml/2006/main">
                        <a:graphicData uri="http://schemas.microsoft.com/office/word/2010/wordprocessingShape">
                          <wps:wsp>
                            <wps:cNvSpPr/>
                            <wps:spPr>
                              <a:xfrm>
                                <a:off x="0" y="0"/>
                                <a:ext cx="305435" cy="298939"/>
                              </a:xfrm>
                              <a:prstGeom prst="flowChartConnector">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shapetype id="_x0000_t120" coordsize="21600,21600" o:spt="120" path="m10800,qx,10800,10800,21600,21600,10800,10800,xe" w14:anchorId="0478F7D1">
                      <v:path textboxrect="3163,3163,18437,18437" gradientshapeok="t" o:connecttype="custom" o:connectlocs="10800,0;3163,3163;0,10800;3163,18437;10800,21600;18437,18437;21600,10800;18437,3163"/>
                    </v:shapetype>
                    <v:shape id="Flussdiagramm: Verbinder 8" style="position:absolute;margin-left:24.3pt;margin-top:3.7pt;width:24.05pt;height:23.55pt;z-index:2516643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f5496 [2404]" stroked="f" strokeweight="1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">
                      <v:stroke joinstyle="miter"/>
                    </v:shape>
                  </w:pict>
                </mc:Fallback>
              </mc:AlternateContent>
            </w:r>
          </w:p>
        </w:tc>
        <w:tc>
          <w:tcPr>
            <w:tcW w:w="1420" w:type="dxa"/>
            <w:tcBorders>
              <w:top w:val="single" w:sz="4" w:space="0" w:color="AE9A80"/>
              <w:left w:val="single" w:sz="4" w:space="0" w:color="AE9A80"/>
              <w:bottom w:val="single" w:sz="4" w:space="0" w:color="AE9A80"/>
              <w:right w:val="single" w:sz="4" w:space="0" w:color="AE9A80"/>
            </w:tcBorders>
            <w:shd w:val="clear" w:color="auto" w:fill="FFFF00"/>
            <w:hideMark/>
          </w:tcPr>
          <w:p w14:paraId="591107C5" w14:textId="17CE9C2A" w:rsidR="001420F5" w:rsidRDefault="00677F36">
            <w:pPr>
              <w:jc w:val="left"/>
              <w:rPr>
                <w:rFonts w:ascii="Calibri" w:eastAsia="Times New Roman" w:hAnsi="Calibri" w:cs="Calibri"/>
                <w:color w:val="000000" w:themeColor="text1"/>
                <w:lang w:val="de-AT" w:eastAsia="de-AT"/>
              </w:rPr>
            </w:pPr>
            <w:r w:rsidRPr="001B776F">
              <w:rPr>
                <w:rFonts w:ascii="Arial" w:hAnsi="Arial" w:cs="Arial"/>
              </w:rPr>
              <mc:AlternateContent>
                <mc:Choice Requires="wps">
                  <w:drawing>
                    <wp:anchor distT="0" distB="0" distL="114300" distR="114300" simplePos="0" relativeHeight="251658252" behindDoc="0" locked="0" layoutInCell="1" allowOverlap="1" wp14:anchorId="33850274" wp14:editId="23A0BBAA">
                      <wp:simplePos x="0" y="0"/>
                      <wp:positionH relativeFrom="column">
                        <wp:posOffset>-352846</wp:posOffset>
                      </wp:positionH>
                      <wp:positionV relativeFrom="paragraph">
                        <wp:posOffset>176115</wp:posOffset>
                      </wp:positionV>
                      <wp:extent cx="871728" cy="164592"/>
                      <wp:effectExtent l="25400" t="0" r="17780" b="64135"/>
                      <wp:wrapNone/>
                      <wp:docPr id="22" name="Gerade Verbindung mit Pfeil 21">
                        <a:extLst xmlns:a="http://schemas.openxmlformats.org/drawingml/2006/main">
                          <a:ext uri="{FF2B5EF4-FFF2-40B4-BE49-F238E27FC236}">
                            <a16:creationId xmlns:a16="http://schemas.microsoft.com/office/drawing/2014/main" id="{52E9F2A3-40DD-22CE-5C3E-7A2E4CD40CE1}"/>
                          </a:ext>
                        </a:extLst>
                      </wp:docPr>
                      <wp:cNvGraphicFramePr/>
                      <a:graphic xmlns:a="http://schemas.openxmlformats.org/drawingml/2006/main">
                        <a:graphicData uri="http://schemas.microsoft.com/office/word/2010/wordprocessingShape">
                          <wps:wsp>
                            <wps:cNvCnPr/>
                            <wps:spPr>
                              <a:xfrm flipH="1">
                                <a:off x="0" y="0"/>
                                <a:ext cx="871728" cy="16459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12C327E" id="_x0000_t32" coordsize="21600,21600" o:spt="32" o:oned="t" path="m,l21600,21600e" filled="f">
                      <v:path arrowok="t" fillok="f" o:connecttype="none"/>
                      <o:lock v:ext="edit" shapetype="t"/>
                    </v:shapetype>
                    <v:shape id="Gerade Verbindung mit Pfeil 21" o:spid="_x0000_s1026" type="#_x0000_t32" style="position:absolute;margin-left:-27.8pt;margin-top:13.85pt;width:68.65pt;height:12.95pt;flip:x;z-index:2516582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" strokecolor="black [3200]" strokeweight="1pt">
                      <v:stroke endarrow="block" joinstyle="miter"/>
                    </v:shape>
                  </w:pict>
                </mc:Fallback>
              </mc:AlternateContent>
            </w:r>
            <w:r w:rsidR="00390060" w:rsidRPr="005A235B">
              <w:rPr>
                <w:rFonts w:ascii="Calibri" w:eastAsia="Times New Roman" w:hAnsi="Calibri" w:cs="Calibri"/>
                <w:noProof/>
                <w:color w:val="000000" w:themeColor="text1"/>
                <w:lang w:val="de-AT" w:eastAsia="de-AT"/>
              </w:rPr>
              <mc:AlternateContent>
                <mc:Choice Requires="wps">
                  <w:drawing>
                    <wp:anchor distT="45720" distB="45720" distL="114300" distR="114300" simplePos="0" relativeHeight="251658247" behindDoc="0" locked="0" layoutInCell="1" allowOverlap="1" wp14:anchorId="10B60575" wp14:editId="66167E64">
                      <wp:simplePos x="0" y="0"/>
                      <wp:positionH relativeFrom="column">
                        <wp:posOffset>525145</wp:posOffset>
                      </wp:positionH>
                      <wp:positionV relativeFrom="paragraph">
                        <wp:posOffset>46355</wp:posOffset>
                      </wp:positionV>
                      <wp:extent cx="256540" cy="281305"/>
                      <wp:effectExtent l="0" t="0" r="0" b="4445"/>
                      <wp:wrapThrough wrapText="bothSides">
                        <wp:wrapPolygon edited="0">
                          <wp:start x="4812" y="0"/>
                          <wp:lineTo x="4812" y="20479"/>
                          <wp:lineTo x="16040" y="20479"/>
                          <wp:lineTo x="16040" y="0"/>
                          <wp:lineTo x="4812" y="0"/>
                        </wp:wrapPolygon>
                      </wp:wrapThrough>
                      <wp:docPr id="62782805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 cy="281305"/>
                              </a:xfrm>
                              <a:prstGeom prst="rect">
                                <a:avLst/>
                              </a:prstGeom>
                              <a:noFill/>
                              <a:ln w="9525">
                                <a:noFill/>
                                <a:miter lim="800000"/>
                                <a:headEnd/>
                                <a:tailEnd/>
                              </a:ln>
                            </wps:spPr>
                            <wps:txbx>
                              <w:txbxContent>
                                <w:p w14:paraId="4AD05886" w14:textId="23492A84" w:rsidR="005A235B" w:rsidRPr="00390060" w:rsidRDefault="005A235B">
                                  <w:pPr>
                                    <w:rPr>
                                      <w:rFonts w:asciiTheme="minorHAnsi" w:hAnsiTheme="minorHAnsi" w:cstheme="minorHAnsi"/>
                                      <w:color w:val="FFFFFF" w:themeColor="background1"/>
                                    </w:rPr>
                                  </w:pPr>
                                  <w:r w:rsidRPr="00390060">
                                    <w:rPr>
                                      <w:rFonts w:asciiTheme="minorHAnsi" w:hAnsiTheme="minorHAnsi" w:cstheme="minorHAnsi"/>
                                      <w:color w:val="FFFFFF" w:themeColor="background1"/>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B60575" id="_x0000_s1029" type="#_x0000_t202" style="position:absolute;margin-left:41.35pt;margin-top:3.65pt;width:20.2pt;height:22.15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" filled="f" stroked="f">
                      <v:textbox>
                        <w:txbxContent>
                          <w:p w14:paraId="4AD05886" w14:textId="23492A84" w:rsidR="005A235B" w:rsidRPr="00390060" w:rsidRDefault="005A235B">
                            <w:pPr>
                              <w:rPr>
                                <w:rFonts w:asciiTheme="minorHAnsi" w:hAnsiTheme="minorHAnsi" w:cstheme="minorHAnsi"/>
                                <w:color w:val="FFFFFF" w:themeColor="background1"/>
                              </w:rPr>
                            </w:pPr>
                            <w:r w:rsidRPr="00390060">
                              <w:rPr>
                                <w:rFonts w:asciiTheme="minorHAnsi" w:hAnsiTheme="minorHAnsi" w:cstheme="minorHAnsi"/>
                                <w:color w:val="FFFFFF" w:themeColor="background1"/>
                              </w:rPr>
                              <w:t>1</w:t>
                            </w:r>
                          </w:p>
                        </w:txbxContent>
                      </v:textbox>
                      <w10:wrap type="through"/>
                    </v:shape>
                  </w:pict>
                </mc:Fallback>
              </mc:AlternateContent>
            </w:r>
            <w:r w:rsidR="005A235B">
              <w:rPr>
                <w:rFonts w:ascii="Calibri" w:eastAsia="Times New Roman" w:hAnsi="Calibri" w:cs="Calibri"/>
                <w:noProof/>
                <w:color w:val="000000"/>
                <w:lang w:val="de-AT" w:eastAsia="de-AT"/>
              </w:rPr>
              <mc:AlternateContent>
                <mc:Choice Requires="wps">
                  <w:drawing>
                    <wp:anchor distT="0" distB="0" distL="114300" distR="114300" simplePos="0" relativeHeight="251658243" behindDoc="0" locked="0" layoutInCell="1" allowOverlap="1" wp14:anchorId="11114FD3" wp14:editId="2717B89F">
                      <wp:simplePos x="0" y="0"/>
                      <wp:positionH relativeFrom="column">
                        <wp:posOffset>504678</wp:posOffset>
                      </wp:positionH>
                      <wp:positionV relativeFrom="paragraph">
                        <wp:posOffset>39321</wp:posOffset>
                      </wp:positionV>
                      <wp:extent cx="305435" cy="298939"/>
                      <wp:effectExtent l="0" t="0" r="0" b="6350"/>
                      <wp:wrapNone/>
                      <wp:docPr id="102795973" name="Flussdiagramm: Verbinder 8"/>
                      <wp:cNvGraphicFramePr/>
                      <a:graphic xmlns:a="http://schemas.openxmlformats.org/drawingml/2006/main">
                        <a:graphicData uri="http://schemas.microsoft.com/office/word/2010/wordprocessingShape">
                          <wps:wsp>
                            <wps:cNvSpPr/>
                            <wps:spPr>
                              <a:xfrm>
                                <a:off x="0" y="0"/>
                                <a:ext cx="305435" cy="298939"/>
                              </a:xfrm>
                              <a:prstGeom prst="flowChartConnector">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shape id="Flussdiagramm: Verbinder 8" style="position:absolute;margin-left:39.75pt;margin-top:3.1pt;width:24.05pt;height:23.5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f5496 [2404]" stroked="f" strokeweight="1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" w14:anchorId="10D4A28E">
                      <v:stroke joinstyle="miter"/>
                    </v:shape>
                  </w:pict>
                </mc:Fallback>
              </mc:AlternateContent>
            </w:r>
            <w:r w:rsidR="001420F5" w:rsidRPr="14561CE9">
              <w:rPr>
                <w:rFonts w:ascii="Calibri" w:eastAsia="Times New Roman" w:hAnsi="Calibri" w:cs="Calibri"/>
                <w:color w:val="000000" w:themeColor="text1"/>
                <w:lang w:val="de-AT" w:eastAsia="de-AT"/>
              </w:rPr>
              <w:t> Mittel</w:t>
            </w:r>
          </w:p>
          <w:p w14:paraId="64A9B6F1" w14:textId="5073EFB8" w:rsidR="001420F5" w:rsidRPr="002F714A" w:rsidRDefault="001420F5">
            <w:pPr>
              <w:jc w:val="left"/>
              <w:rPr>
                <w:rFonts w:ascii="Calibri" w:eastAsia="Times New Roman" w:hAnsi="Calibri" w:cs="Calibri"/>
                <w:color w:val="000000"/>
                <w:lang w:val="de-AT" w:eastAsia="de-AT"/>
              </w:rPr>
            </w:pPr>
          </w:p>
        </w:tc>
        <w:tc>
          <w:tcPr>
            <w:tcW w:w="1420" w:type="dxa"/>
            <w:tcBorders>
              <w:top w:val="single" w:sz="4" w:space="0" w:color="AE9A80"/>
              <w:left w:val="single" w:sz="4" w:space="0" w:color="AE9A80"/>
              <w:bottom w:val="single" w:sz="4" w:space="0" w:color="AE9A80"/>
              <w:right w:val="single" w:sz="4" w:space="0" w:color="AE9A80"/>
            </w:tcBorders>
            <w:shd w:val="clear" w:color="auto" w:fill="FFFF00"/>
            <w:hideMark/>
          </w:tcPr>
          <w:p w14:paraId="5DDC2174" w14:textId="5309F719" w:rsidR="001420F5" w:rsidRPr="002F714A" w:rsidRDefault="001420F5">
            <w:pPr>
              <w:jc w:val="left"/>
              <w:rPr>
                <w:rFonts w:ascii="Calibri" w:eastAsia="Times New Roman" w:hAnsi="Calibri" w:cs="Calibri"/>
                <w:color w:val="000000"/>
                <w:lang w:val="de-AT" w:eastAsia="de-AT"/>
              </w:rPr>
            </w:pPr>
            <w:r w:rsidRPr="6CAF93D4">
              <w:rPr>
                <w:rFonts w:ascii="Calibri" w:eastAsia="Times New Roman" w:hAnsi="Calibri" w:cs="Calibri"/>
                <w:color w:val="000000" w:themeColor="text1"/>
                <w:lang w:val="de-AT" w:eastAsia="de-AT"/>
              </w:rPr>
              <w:t> Mittel</w:t>
            </w:r>
          </w:p>
        </w:tc>
        <w:tc>
          <w:tcPr>
            <w:tcW w:w="1420" w:type="dxa"/>
            <w:tcBorders>
              <w:top w:val="single" w:sz="4" w:space="0" w:color="AE9A80"/>
              <w:left w:val="single" w:sz="4" w:space="0" w:color="AE9A80"/>
              <w:bottom w:val="single" w:sz="4" w:space="0" w:color="AE9A80"/>
              <w:right w:val="single" w:sz="18" w:space="0" w:color="AE9A80"/>
            </w:tcBorders>
            <w:shd w:val="clear" w:color="auto" w:fill="FF0000"/>
            <w:hideMark/>
          </w:tcPr>
          <w:p w14:paraId="60FC3A2D" w14:textId="343A10F7" w:rsidR="001420F5" w:rsidRPr="002F714A" w:rsidRDefault="001420F5">
            <w:pPr>
              <w:jc w:val="left"/>
              <w:rPr>
                <w:rFonts w:ascii="Calibri" w:eastAsia="Times New Roman" w:hAnsi="Calibri" w:cs="Calibri"/>
                <w:color w:val="000000"/>
                <w:lang w:val="de-AT" w:eastAsia="de-AT"/>
              </w:rPr>
            </w:pPr>
            <w:r w:rsidRPr="42C493E6">
              <w:rPr>
                <w:rFonts w:ascii="Calibri" w:eastAsia="Times New Roman" w:hAnsi="Calibri" w:cs="Calibri"/>
                <w:color w:val="000000" w:themeColor="text1"/>
                <w:lang w:val="de-AT" w:eastAsia="de-AT"/>
              </w:rPr>
              <w:t> Hoch</w:t>
            </w:r>
          </w:p>
        </w:tc>
      </w:tr>
      <w:tr w:rsidR="001420F5" w:rsidRPr="002F714A" w14:paraId="6F6BAE11" w14:textId="77777777" w:rsidTr="001420F5">
        <w:trPr>
          <w:trHeight w:val="885"/>
        </w:trPr>
        <w:tc>
          <w:tcPr>
            <w:tcW w:w="460" w:type="dxa"/>
            <w:vMerge/>
            <w:vAlign w:val="center"/>
            <w:hideMark/>
          </w:tcPr>
          <w:p w14:paraId="009A3734" w14:textId="77777777" w:rsidR="001420F5" w:rsidRPr="002F714A" w:rsidRDefault="001420F5">
            <w:pPr>
              <w:jc w:val="left"/>
              <w:rPr>
                <w:rFonts w:ascii="Calibri" w:eastAsia="Times New Roman" w:hAnsi="Calibri" w:cs="Calibri"/>
                <w:b/>
                <w:bCs/>
                <w:color w:val="000000"/>
                <w:szCs w:val="22"/>
                <w:lang w:val="de-AT" w:eastAsia="de-AT"/>
              </w:rPr>
            </w:pPr>
          </w:p>
        </w:tc>
        <w:tc>
          <w:tcPr>
            <w:tcW w:w="1200" w:type="dxa"/>
            <w:tcBorders>
              <w:right w:val="single" w:sz="18" w:space="0" w:color="AE9A80"/>
            </w:tcBorders>
            <w:shd w:val="clear" w:color="auto" w:fill="auto"/>
            <w:vAlign w:val="center"/>
            <w:hideMark/>
          </w:tcPr>
          <w:p w14:paraId="374473BF" w14:textId="713AE49C" w:rsidR="001420F5" w:rsidRPr="002F714A" w:rsidRDefault="001420F5">
            <w:pPr>
              <w:jc w:val="center"/>
              <w:rPr>
                <w:rFonts w:ascii="Calibri" w:eastAsia="Times New Roman" w:hAnsi="Calibri" w:cs="Calibri"/>
                <w:color w:val="000000"/>
                <w:szCs w:val="22"/>
                <w:lang w:val="de-AT" w:eastAsia="de-AT"/>
              </w:rPr>
            </w:pPr>
            <w:r w:rsidRPr="002F714A">
              <w:rPr>
                <w:rFonts w:ascii="Calibri" w:eastAsia="Times New Roman" w:hAnsi="Calibri" w:cs="Calibri"/>
                <w:color w:val="000000"/>
                <w:szCs w:val="22"/>
                <w:lang w:val="de-AT" w:eastAsia="de-AT"/>
              </w:rPr>
              <w:t>gering</w:t>
            </w:r>
          </w:p>
        </w:tc>
        <w:tc>
          <w:tcPr>
            <w:tcW w:w="1420" w:type="dxa"/>
            <w:tcBorders>
              <w:top w:val="single" w:sz="4" w:space="0" w:color="AE9A80"/>
              <w:left w:val="single" w:sz="4" w:space="0" w:color="AE9A80"/>
              <w:bottom w:val="single" w:sz="18" w:space="0" w:color="AE9A80"/>
              <w:right w:val="single" w:sz="4" w:space="0" w:color="AE9A80"/>
            </w:tcBorders>
            <w:shd w:val="clear" w:color="auto" w:fill="92D050"/>
            <w:hideMark/>
          </w:tcPr>
          <w:p w14:paraId="48D06E93" w14:textId="1E056C61" w:rsidR="001420F5" w:rsidRDefault="00393AC5">
            <w:pPr>
              <w:jc w:val="left"/>
              <w:rPr>
                <w:rFonts w:ascii="Calibri" w:eastAsia="Times New Roman" w:hAnsi="Calibri" w:cs="Calibri"/>
                <w:color w:val="000000" w:themeColor="text1"/>
                <w:lang w:val="de-AT" w:eastAsia="de-AT"/>
              </w:rPr>
            </w:pPr>
            <w:r w:rsidRPr="00393AC5">
              <w:rPr>
                <w:rFonts w:ascii="Arial" w:eastAsia="Times New Roman" w:hAnsi="Arial" w:cs="Arial"/>
                <w:b/>
                <w:bCs/>
                <w:color w:val="000000" w:themeColor="text1"/>
                <w:sz w:val="28"/>
                <w:lang w:eastAsia="de-DE"/>
              </w:rPr>
              <mc:AlternateContent>
                <mc:Choice Requires="wps">
                  <w:drawing>
                    <wp:anchor distT="0" distB="0" distL="114300" distR="114300" simplePos="0" relativeHeight="251658254" behindDoc="0" locked="0" layoutInCell="1" allowOverlap="1" wp14:anchorId="64C1C534" wp14:editId="1730E3D5">
                      <wp:simplePos x="0" y="0"/>
                      <wp:positionH relativeFrom="column">
                        <wp:posOffset>148634</wp:posOffset>
                      </wp:positionH>
                      <wp:positionV relativeFrom="paragraph">
                        <wp:posOffset>-116520</wp:posOffset>
                      </wp:positionV>
                      <wp:extent cx="213360" cy="388620"/>
                      <wp:effectExtent l="25400" t="0" r="15240" b="30480"/>
                      <wp:wrapNone/>
                      <wp:docPr id="28" name="Gerade Verbindung mit Pfeil 27">
                        <a:extLst xmlns:a="http://schemas.openxmlformats.org/drawingml/2006/main">
                          <a:ext uri="{FF2B5EF4-FFF2-40B4-BE49-F238E27FC236}">
                            <a16:creationId xmlns:a16="http://schemas.microsoft.com/office/drawing/2014/main" id="{55BFBF35-7157-F91B-812C-D9BC0E08DF1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13360" cy="3886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B8BD4DD" id="Gerade Verbindung mit Pfeil 27" o:spid="_x0000_s1026" type="#_x0000_t32" style="position:absolute;margin-left:11.7pt;margin-top:-9.15pt;width:16.8pt;height:30.6pt;flip:x;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" strokecolor="black [3200]" strokeweight="1pt">
                      <v:stroke endarrow="block" joinstyle="miter"/>
                      <o:lock v:ext="edit" shapetype="f"/>
                    </v:shape>
                  </w:pict>
                </mc:Fallback>
              </mc:AlternateContent>
            </w:r>
            <w:r w:rsidR="008C1F13" w:rsidRPr="005A235B">
              <w:rPr>
                <w:rFonts w:ascii="Calibri" w:eastAsia="Times New Roman" w:hAnsi="Calibri" w:cs="Calibri"/>
                <w:noProof/>
                <w:color w:val="000000" w:themeColor="text1"/>
                <w:lang w:val="de-AT" w:eastAsia="de-AT"/>
              </w:rPr>
              <mc:AlternateContent>
                <mc:Choice Requires="wps">
                  <w:drawing>
                    <wp:anchor distT="45720" distB="45720" distL="114300" distR="114300" simplePos="0" relativeHeight="251658249" behindDoc="0" locked="0" layoutInCell="1" allowOverlap="1" wp14:anchorId="42B0759D" wp14:editId="0B0550FE">
                      <wp:simplePos x="0" y="0"/>
                      <wp:positionH relativeFrom="column">
                        <wp:posOffset>530957</wp:posOffset>
                      </wp:positionH>
                      <wp:positionV relativeFrom="paragraph">
                        <wp:posOffset>35474</wp:posOffset>
                      </wp:positionV>
                      <wp:extent cx="256540" cy="281305"/>
                      <wp:effectExtent l="0" t="0" r="0" b="4445"/>
                      <wp:wrapThrough wrapText="bothSides">
                        <wp:wrapPolygon edited="0">
                          <wp:start x="4812" y="0"/>
                          <wp:lineTo x="4812" y="20479"/>
                          <wp:lineTo x="16040" y="20479"/>
                          <wp:lineTo x="16040" y="0"/>
                          <wp:lineTo x="4812" y="0"/>
                        </wp:wrapPolygon>
                      </wp:wrapThrough>
                      <wp:docPr id="4307503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 cy="281305"/>
                              </a:xfrm>
                              <a:prstGeom prst="rect">
                                <a:avLst/>
                              </a:prstGeom>
                              <a:noFill/>
                              <a:ln w="9525">
                                <a:noFill/>
                                <a:miter lim="800000"/>
                                <a:headEnd/>
                                <a:tailEnd/>
                              </a:ln>
                            </wps:spPr>
                            <wps:txbx>
                              <w:txbxContent>
                                <w:p w14:paraId="714D7EA6" w14:textId="7A280DF6" w:rsidR="00390060" w:rsidRPr="00390060" w:rsidRDefault="004B382E">
                                  <w:pPr>
                                    <w:rPr>
                                      <w:rFonts w:asciiTheme="minorHAnsi" w:hAnsiTheme="minorHAnsi" w:cstheme="minorHAnsi"/>
                                      <w:color w:val="FFFFFF" w:themeColor="background1"/>
                                    </w:rPr>
                                  </w:pPr>
                                  <w:r>
                                    <w:rPr>
                                      <w:rFonts w:asciiTheme="minorHAnsi" w:hAnsiTheme="minorHAnsi" w:cstheme="minorHAnsi"/>
                                      <w:color w:val="FFFFFF" w:themeColor="background1"/>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B0759D" id="_x0000_s1030" type="#_x0000_t202" style="position:absolute;margin-left:41.8pt;margin-top:2.8pt;width:20.2pt;height:22.15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" filled="f" stroked="f">
                      <v:textbox>
                        <w:txbxContent>
                          <w:p w14:paraId="714D7EA6" w14:textId="7A280DF6" w:rsidR="00390060" w:rsidRPr="00390060" w:rsidRDefault="004B382E">
                            <w:pPr>
                              <w:rPr>
                                <w:rFonts w:asciiTheme="minorHAnsi" w:hAnsiTheme="minorHAnsi" w:cstheme="minorHAnsi"/>
                                <w:color w:val="FFFFFF" w:themeColor="background1"/>
                              </w:rPr>
                            </w:pPr>
                            <w:r>
                              <w:rPr>
                                <w:rFonts w:asciiTheme="minorHAnsi" w:hAnsiTheme="minorHAnsi" w:cstheme="minorHAnsi"/>
                                <w:color w:val="FFFFFF" w:themeColor="background1"/>
                              </w:rPr>
                              <w:t>3</w:t>
                            </w:r>
                          </w:p>
                        </w:txbxContent>
                      </v:textbox>
                      <w10:wrap type="through"/>
                    </v:shape>
                  </w:pict>
                </mc:Fallback>
              </mc:AlternateContent>
            </w:r>
            <w:r w:rsidR="008C1F13">
              <w:rPr>
                <w:rFonts w:ascii="Calibri" w:eastAsia="Times New Roman" w:hAnsi="Calibri" w:cs="Calibri"/>
                <w:noProof/>
                <w:color w:val="000000"/>
                <w:lang w:val="de-AT" w:eastAsia="de-AT"/>
              </w:rPr>
              <mc:AlternateContent>
                <mc:Choice Requires="wps">
                  <w:drawing>
                    <wp:anchor distT="0" distB="0" distL="114300" distR="114300" simplePos="0" relativeHeight="251658245" behindDoc="0" locked="0" layoutInCell="1" allowOverlap="1" wp14:anchorId="295636A7" wp14:editId="734DEDBB">
                      <wp:simplePos x="0" y="0"/>
                      <wp:positionH relativeFrom="column">
                        <wp:posOffset>500014</wp:posOffset>
                      </wp:positionH>
                      <wp:positionV relativeFrom="paragraph">
                        <wp:posOffset>18652</wp:posOffset>
                      </wp:positionV>
                      <wp:extent cx="305435" cy="298939"/>
                      <wp:effectExtent l="0" t="0" r="0" b="6350"/>
                      <wp:wrapThrough wrapText="bothSides">
                        <wp:wrapPolygon edited="0">
                          <wp:start x="2694" y="0"/>
                          <wp:lineTo x="0" y="4136"/>
                          <wp:lineTo x="0" y="16545"/>
                          <wp:lineTo x="2694" y="20681"/>
                          <wp:lineTo x="17514" y="20681"/>
                          <wp:lineTo x="20208" y="17923"/>
                          <wp:lineTo x="20208" y="4136"/>
                          <wp:lineTo x="17514" y="0"/>
                          <wp:lineTo x="2694" y="0"/>
                        </wp:wrapPolygon>
                      </wp:wrapThrough>
                      <wp:docPr id="53652475" name="Flussdiagramm: Verbinder 8"/>
                      <wp:cNvGraphicFramePr/>
                      <a:graphic xmlns:a="http://schemas.openxmlformats.org/drawingml/2006/main">
                        <a:graphicData uri="http://schemas.microsoft.com/office/word/2010/wordprocessingShape">
                          <wps:wsp>
                            <wps:cNvSpPr/>
                            <wps:spPr>
                              <a:xfrm>
                                <a:off x="0" y="0"/>
                                <a:ext cx="305435" cy="298939"/>
                              </a:xfrm>
                              <a:prstGeom prst="flowChartConnector">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shape id="Flussdiagramm: Verbinder 8" style="position:absolute;margin-left:39.35pt;margin-top:1.45pt;width:24.05pt;height:23.55pt;z-index:251662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f5496 [2404]" stroked="f" strokeweight="1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" w14:anchorId="1EF45428">
                      <v:stroke joinstyle="miter"/>
                      <w10:wrap type="through"/>
                    </v:shape>
                  </w:pict>
                </mc:Fallback>
              </mc:AlternateContent>
            </w:r>
            <w:r w:rsidR="001420F5" w:rsidRPr="5EFDEC5C">
              <w:rPr>
                <w:rFonts w:ascii="Calibri" w:eastAsia="Times New Roman" w:hAnsi="Calibri" w:cs="Calibri"/>
                <w:color w:val="000000" w:themeColor="text1"/>
                <w:lang w:val="de-AT" w:eastAsia="de-AT"/>
              </w:rPr>
              <w:t>Gering</w:t>
            </w:r>
          </w:p>
          <w:p w14:paraId="58194685" w14:textId="511B981C" w:rsidR="001420F5" w:rsidRPr="002F714A" w:rsidRDefault="008C6DBF">
            <w:pPr>
              <w:jc w:val="left"/>
              <w:rPr>
                <w:rFonts w:ascii="Calibri" w:eastAsia="Times New Roman" w:hAnsi="Calibri" w:cs="Calibri"/>
                <w:color w:val="000000"/>
                <w:lang w:val="de-AT" w:eastAsia="de-AT"/>
              </w:rPr>
            </w:pPr>
            <w:r w:rsidRPr="008C6DBF">
              <w:rPr>
                <w:rFonts w:ascii="Arial" w:eastAsia="Times New Roman" w:hAnsi="Arial" w:cs="Arial"/>
                <w:b/>
                <w:bCs/>
                <w:color w:val="000000" w:themeColor="text1"/>
                <w:sz w:val="28"/>
                <w:lang w:eastAsia="de-DE"/>
              </w:rPr>
              <mc:AlternateContent>
                <mc:Choice Requires="wps">
                  <w:drawing>
                    <wp:anchor distT="0" distB="0" distL="114300" distR="114300" simplePos="0" relativeHeight="251658255" behindDoc="0" locked="0" layoutInCell="1" allowOverlap="1" wp14:anchorId="4DB1EA6E" wp14:editId="5AC1D422">
                      <wp:simplePos x="0" y="0"/>
                      <wp:positionH relativeFrom="column">
                        <wp:posOffset>259715</wp:posOffset>
                      </wp:positionH>
                      <wp:positionV relativeFrom="paragraph">
                        <wp:posOffset>67310</wp:posOffset>
                      </wp:positionV>
                      <wp:extent cx="270510" cy="130810"/>
                      <wp:effectExtent l="25400" t="0" r="21590" b="34290"/>
                      <wp:wrapNone/>
                      <wp:docPr id="30" name="Gerade Verbindung mit Pfeil 29">
                        <a:extLst xmlns:a="http://schemas.openxmlformats.org/drawingml/2006/main">
                          <a:ext uri="{FF2B5EF4-FFF2-40B4-BE49-F238E27FC236}">
                            <a16:creationId xmlns:a16="http://schemas.microsoft.com/office/drawing/2014/main" id="{1A816D60-3F4F-74D1-D80C-A3AB933F70C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70510" cy="13081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E123184" id="Gerade Verbindung mit Pfeil 29" o:spid="_x0000_s1026" type="#_x0000_t32" style="position:absolute;margin-left:20.45pt;margin-top:5.3pt;width:21.3pt;height:10.3pt;flip:x;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" strokecolor="black [3200]" strokeweight="1pt">
                      <v:stroke endarrow="block" joinstyle="miter"/>
                      <o:lock v:ext="edit" shapetype="f"/>
                    </v:shape>
                  </w:pict>
                </mc:Fallback>
              </mc:AlternateContent>
            </w:r>
            <w:r w:rsidR="004B382E">
              <w:rPr>
                <w:rFonts w:ascii="Calibri" w:eastAsia="Times New Roman" w:hAnsi="Calibri" w:cs="Calibri"/>
                <w:noProof/>
                <w:color w:val="000000"/>
                <w:lang w:val="de-AT" w:eastAsia="de-AT"/>
              </w:rPr>
              <mc:AlternateContent>
                <mc:Choice Requires="wps">
                  <w:drawing>
                    <wp:anchor distT="0" distB="0" distL="114300" distR="114300" simplePos="0" relativeHeight="251658244" behindDoc="0" locked="0" layoutInCell="1" allowOverlap="1" wp14:anchorId="5C759C5B" wp14:editId="4A212EE7">
                      <wp:simplePos x="0" y="0"/>
                      <wp:positionH relativeFrom="column">
                        <wp:posOffset>-26035</wp:posOffset>
                      </wp:positionH>
                      <wp:positionV relativeFrom="paragraph">
                        <wp:posOffset>105410</wp:posOffset>
                      </wp:positionV>
                      <wp:extent cx="312420" cy="291465"/>
                      <wp:effectExtent l="0" t="0" r="0" b="0"/>
                      <wp:wrapNone/>
                      <wp:docPr id="352727242" name="Flussdiagramm: Verbinder 8"/>
                      <wp:cNvGraphicFramePr/>
                      <a:graphic xmlns:a="http://schemas.openxmlformats.org/drawingml/2006/main">
                        <a:graphicData uri="http://schemas.microsoft.com/office/word/2010/wordprocessingShape">
                          <wps:wsp>
                            <wps:cNvSpPr/>
                            <wps:spPr>
                              <a:xfrm>
                                <a:off x="0" y="0"/>
                                <a:ext cx="312420" cy="291465"/>
                              </a:xfrm>
                              <a:prstGeom prst="flowChartConnector">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v:shape id="Flussdiagramm: Verbinder 8" style="position:absolute;margin-left:-2.05pt;margin-top:8.3pt;width:24.6pt;height:22.95pt;z-index:251660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f5496 [2404]" stroked="f" strokeweight="1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" w14:anchorId="6E3EA247">
                      <v:stroke joinstyle="miter"/>
                    </v:shape>
                  </w:pict>
                </mc:Fallback>
              </mc:AlternateContent>
            </w:r>
            <w:r w:rsidR="004B382E" w:rsidRPr="005A235B">
              <w:rPr>
                <w:rFonts w:ascii="Calibri" w:eastAsia="Times New Roman" w:hAnsi="Calibri" w:cs="Calibri"/>
                <w:noProof/>
                <w:color w:val="000000" w:themeColor="text1"/>
                <w:lang w:val="de-AT" w:eastAsia="de-AT"/>
              </w:rPr>
              <mc:AlternateContent>
                <mc:Choice Requires="wps">
                  <w:drawing>
                    <wp:anchor distT="45720" distB="45720" distL="114300" distR="114300" simplePos="0" relativeHeight="251658248" behindDoc="0" locked="0" layoutInCell="1" allowOverlap="1" wp14:anchorId="509F25C4" wp14:editId="579CA1DF">
                      <wp:simplePos x="0" y="0"/>
                      <wp:positionH relativeFrom="column">
                        <wp:posOffset>635</wp:posOffset>
                      </wp:positionH>
                      <wp:positionV relativeFrom="paragraph">
                        <wp:posOffset>98059</wp:posOffset>
                      </wp:positionV>
                      <wp:extent cx="256540" cy="281305"/>
                      <wp:effectExtent l="0" t="0" r="0" b="4445"/>
                      <wp:wrapThrough wrapText="bothSides">
                        <wp:wrapPolygon edited="0">
                          <wp:start x="4812" y="0"/>
                          <wp:lineTo x="4812" y="20479"/>
                          <wp:lineTo x="16040" y="20479"/>
                          <wp:lineTo x="16040" y="0"/>
                          <wp:lineTo x="4812" y="0"/>
                        </wp:wrapPolygon>
                      </wp:wrapThrough>
                      <wp:docPr id="82571746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 cy="281305"/>
                              </a:xfrm>
                              <a:prstGeom prst="rect">
                                <a:avLst/>
                              </a:prstGeom>
                              <a:noFill/>
                              <a:ln w="9525">
                                <a:noFill/>
                                <a:miter lim="800000"/>
                                <a:headEnd/>
                                <a:tailEnd/>
                              </a:ln>
                            </wps:spPr>
                            <wps:txbx>
                              <w:txbxContent>
                                <w:p w14:paraId="183FE5DB" w14:textId="0EB20C77" w:rsidR="00390060" w:rsidRPr="00390060" w:rsidRDefault="004B382E">
                                  <w:pPr>
                                    <w:rPr>
                                      <w:rFonts w:asciiTheme="minorHAnsi" w:hAnsiTheme="minorHAnsi" w:cstheme="minorHAnsi"/>
                                      <w:color w:val="FFFFFF" w:themeColor="background1"/>
                                    </w:rPr>
                                  </w:pPr>
                                  <w:r>
                                    <w:rPr>
                                      <w:rFonts w:asciiTheme="minorHAnsi" w:hAnsiTheme="minorHAnsi" w:cstheme="minorHAnsi"/>
                                      <w:color w:val="FFFFFF" w:themeColor="background1"/>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9F25C4" id="_x0000_s1031" type="#_x0000_t202" style="position:absolute;margin-left:.05pt;margin-top:7.7pt;width:20.2pt;height:22.15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" filled="f" stroked="f">
                      <v:textbox>
                        <w:txbxContent>
                          <w:p w14:paraId="183FE5DB" w14:textId="0EB20C77" w:rsidR="00390060" w:rsidRPr="00390060" w:rsidRDefault="004B382E">
                            <w:pPr>
                              <w:rPr>
                                <w:rFonts w:asciiTheme="minorHAnsi" w:hAnsiTheme="minorHAnsi" w:cstheme="minorHAnsi"/>
                                <w:color w:val="FFFFFF" w:themeColor="background1"/>
                              </w:rPr>
                            </w:pPr>
                            <w:r>
                              <w:rPr>
                                <w:rFonts w:asciiTheme="minorHAnsi" w:hAnsiTheme="minorHAnsi" w:cstheme="minorHAnsi"/>
                                <w:color w:val="FFFFFF" w:themeColor="background1"/>
                              </w:rPr>
                              <w:t>4</w:t>
                            </w:r>
                          </w:p>
                        </w:txbxContent>
                      </v:textbox>
                      <w10:wrap type="through"/>
                    </v:shape>
                  </w:pict>
                </mc:Fallback>
              </mc:AlternateContent>
            </w:r>
          </w:p>
        </w:tc>
        <w:tc>
          <w:tcPr>
            <w:tcW w:w="1420" w:type="dxa"/>
            <w:tcBorders>
              <w:top w:val="single" w:sz="4" w:space="0" w:color="AE9A80"/>
              <w:left w:val="single" w:sz="4" w:space="0" w:color="AE9A80"/>
              <w:bottom w:val="single" w:sz="18" w:space="0" w:color="AE9A80"/>
              <w:right w:val="single" w:sz="4" w:space="0" w:color="AE9A80"/>
            </w:tcBorders>
            <w:shd w:val="clear" w:color="auto" w:fill="92D050"/>
            <w:hideMark/>
          </w:tcPr>
          <w:p w14:paraId="5CB34357" w14:textId="747C5185" w:rsidR="001420F5" w:rsidRPr="002F714A" w:rsidRDefault="00897C65">
            <w:pPr>
              <w:jc w:val="left"/>
              <w:rPr>
                <w:rFonts w:ascii="Calibri" w:eastAsia="Times New Roman" w:hAnsi="Calibri" w:cs="Calibri"/>
                <w:color w:val="000000"/>
                <w:lang w:val="de-AT" w:eastAsia="de-AT"/>
              </w:rPr>
            </w:pPr>
            <w:r w:rsidRPr="00897C65">
              <w:rPr>
                <w:rFonts w:ascii="Arial" w:eastAsia="Times New Roman" w:hAnsi="Arial" w:cs="Arial"/>
                <w:b/>
                <w:bCs/>
                <w:color w:val="000000" w:themeColor="text1"/>
                <w:sz w:val="28"/>
                <w:lang w:eastAsia="de-DE"/>
              </w:rPr>
              <mc:AlternateContent>
                <mc:Choice Requires="wps">
                  <w:drawing>
                    <wp:anchor distT="0" distB="0" distL="114300" distR="114300" simplePos="0" relativeHeight="251658253" behindDoc="0" locked="0" layoutInCell="1" allowOverlap="1" wp14:anchorId="68005293" wp14:editId="541DCAF7">
                      <wp:simplePos x="0" y="0"/>
                      <wp:positionH relativeFrom="column">
                        <wp:posOffset>-168533</wp:posOffset>
                      </wp:positionH>
                      <wp:positionV relativeFrom="paragraph">
                        <wp:posOffset>-298268</wp:posOffset>
                      </wp:positionV>
                      <wp:extent cx="736854" cy="401894"/>
                      <wp:effectExtent l="25400" t="0" r="12700" b="43180"/>
                      <wp:wrapNone/>
                      <wp:docPr id="23" name="Gerade Verbindung mit Pfeil 22">
                        <a:extLst xmlns:a="http://schemas.openxmlformats.org/drawingml/2006/main">
                          <a:ext uri="{FF2B5EF4-FFF2-40B4-BE49-F238E27FC236}">
                            <a16:creationId xmlns:a16="http://schemas.microsoft.com/office/drawing/2014/main" id="{B1C04355-F14C-61EF-1E80-76F6AE7B217D}"/>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36854" cy="40189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EBF42AD" id="Gerade Verbindung mit Pfeil 22" o:spid="_x0000_s1026" type="#_x0000_t32" style="position:absolute;margin-left:-13.25pt;margin-top:-23.5pt;width:58pt;height:31.65pt;flip:x;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" strokecolor="black [3200]" strokeweight="1pt">
                      <v:stroke endarrow="block" joinstyle="miter"/>
                      <o:lock v:ext="edit" shapetype="f"/>
                    </v:shape>
                  </w:pict>
                </mc:Fallback>
              </mc:AlternateContent>
            </w:r>
            <w:r w:rsidR="001420F5" w:rsidRPr="5EFDEC5C">
              <w:rPr>
                <w:rFonts w:ascii="Calibri" w:eastAsia="Times New Roman" w:hAnsi="Calibri" w:cs="Calibri"/>
                <w:color w:val="000000" w:themeColor="text1"/>
                <w:lang w:val="de-AT" w:eastAsia="de-AT"/>
              </w:rPr>
              <w:t> Gering</w:t>
            </w:r>
          </w:p>
        </w:tc>
        <w:tc>
          <w:tcPr>
            <w:tcW w:w="1420" w:type="dxa"/>
            <w:tcBorders>
              <w:top w:val="single" w:sz="4" w:space="0" w:color="AE9A80"/>
              <w:left w:val="single" w:sz="4" w:space="0" w:color="AE9A80"/>
              <w:bottom w:val="single" w:sz="18" w:space="0" w:color="AE9A80"/>
              <w:right w:val="single" w:sz="4" w:space="0" w:color="AE9A80"/>
            </w:tcBorders>
            <w:shd w:val="clear" w:color="auto" w:fill="FFFF00"/>
            <w:hideMark/>
          </w:tcPr>
          <w:p w14:paraId="642B5771" w14:textId="06811BD8" w:rsidR="001420F5" w:rsidRPr="002F714A" w:rsidRDefault="001420F5">
            <w:pPr>
              <w:jc w:val="left"/>
              <w:rPr>
                <w:rFonts w:ascii="Calibri" w:eastAsia="Times New Roman" w:hAnsi="Calibri" w:cs="Calibri"/>
                <w:color w:val="000000"/>
                <w:lang w:val="de-AT" w:eastAsia="de-AT"/>
              </w:rPr>
            </w:pPr>
            <w:r w:rsidRPr="42C493E6">
              <w:rPr>
                <w:rFonts w:ascii="Calibri" w:eastAsia="Times New Roman" w:hAnsi="Calibri" w:cs="Calibri"/>
                <w:color w:val="000000" w:themeColor="text1"/>
                <w:lang w:val="de-AT" w:eastAsia="de-AT"/>
              </w:rPr>
              <w:t> Mittel</w:t>
            </w:r>
          </w:p>
        </w:tc>
        <w:tc>
          <w:tcPr>
            <w:tcW w:w="1420" w:type="dxa"/>
            <w:tcBorders>
              <w:top w:val="single" w:sz="4" w:space="0" w:color="AE9A80"/>
              <w:left w:val="single" w:sz="4" w:space="0" w:color="AE9A80"/>
              <w:bottom w:val="single" w:sz="18" w:space="0" w:color="AE9A80"/>
              <w:right w:val="single" w:sz="18" w:space="0" w:color="AE9A80"/>
            </w:tcBorders>
            <w:shd w:val="clear" w:color="auto" w:fill="FFFF00"/>
            <w:hideMark/>
          </w:tcPr>
          <w:p w14:paraId="6DC66709" w14:textId="21D09EDC" w:rsidR="001420F5" w:rsidRPr="002F714A" w:rsidRDefault="001420F5">
            <w:pPr>
              <w:jc w:val="left"/>
              <w:rPr>
                <w:rFonts w:ascii="Calibri" w:eastAsia="Times New Roman" w:hAnsi="Calibri" w:cs="Calibri"/>
                <w:color w:val="000000"/>
                <w:lang w:val="de-AT" w:eastAsia="de-AT"/>
              </w:rPr>
            </w:pPr>
            <w:r w:rsidRPr="39852276">
              <w:rPr>
                <w:rFonts w:ascii="Calibri" w:eastAsia="Times New Roman" w:hAnsi="Calibri" w:cs="Calibri"/>
                <w:color w:val="000000" w:themeColor="text1"/>
                <w:lang w:val="de-AT" w:eastAsia="de-AT"/>
              </w:rPr>
              <w:t> Mittel</w:t>
            </w:r>
          </w:p>
        </w:tc>
      </w:tr>
      <w:tr w:rsidR="001420F5" w:rsidRPr="002F714A" w14:paraId="6846571E" w14:textId="77777777" w:rsidTr="001420F5">
        <w:trPr>
          <w:trHeight w:val="300"/>
        </w:trPr>
        <w:tc>
          <w:tcPr>
            <w:tcW w:w="460" w:type="dxa"/>
            <w:tcBorders>
              <w:top w:val="nil"/>
              <w:left w:val="nil"/>
              <w:bottom w:val="nil"/>
            </w:tcBorders>
            <w:shd w:val="clear" w:color="auto" w:fill="auto"/>
            <w:hideMark/>
          </w:tcPr>
          <w:p w14:paraId="1101AE4D" w14:textId="77777777" w:rsidR="001420F5" w:rsidRPr="002F714A" w:rsidRDefault="001420F5">
            <w:pPr>
              <w:jc w:val="left"/>
              <w:rPr>
                <w:rFonts w:ascii="Calibri" w:eastAsia="Times New Roman" w:hAnsi="Calibri" w:cs="Calibri"/>
                <w:color w:val="000000"/>
                <w:szCs w:val="22"/>
                <w:lang w:val="de-AT" w:eastAsia="de-AT"/>
              </w:rPr>
            </w:pPr>
          </w:p>
        </w:tc>
        <w:tc>
          <w:tcPr>
            <w:tcW w:w="1200" w:type="dxa"/>
            <w:shd w:val="clear" w:color="auto" w:fill="auto"/>
            <w:hideMark/>
          </w:tcPr>
          <w:p w14:paraId="088877A6" w14:textId="7D62ABD0" w:rsidR="001420F5" w:rsidRPr="002F714A" w:rsidRDefault="001420F5">
            <w:pPr>
              <w:jc w:val="center"/>
              <w:rPr>
                <w:rFonts w:ascii="Calibri" w:eastAsia="Times New Roman" w:hAnsi="Calibri" w:cs="Calibri"/>
                <w:color w:val="000000"/>
                <w:szCs w:val="22"/>
                <w:lang w:val="de-AT" w:eastAsia="de-AT"/>
              </w:rPr>
            </w:pPr>
            <w:r w:rsidRPr="002F714A">
              <w:rPr>
                <w:rFonts w:ascii="Calibri" w:eastAsia="Times New Roman" w:hAnsi="Calibri" w:cs="Calibri"/>
                <w:color w:val="000000"/>
                <w:szCs w:val="22"/>
                <w:lang w:val="de-AT" w:eastAsia="de-AT"/>
              </w:rPr>
              <w:t> </w:t>
            </w:r>
          </w:p>
        </w:tc>
        <w:tc>
          <w:tcPr>
            <w:tcW w:w="1420" w:type="dxa"/>
            <w:tcBorders>
              <w:top w:val="single" w:sz="18" w:space="0" w:color="AE9A80"/>
            </w:tcBorders>
            <w:shd w:val="clear" w:color="auto" w:fill="auto"/>
            <w:hideMark/>
          </w:tcPr>
          <w:p w14:paraId="7662CD34" w14:textId="44244875" w:rsidR="001420F5" w:rsidRPr="002F714A" w:rsidRDefault="001420F5">
            <w:pPr>
              <w:jc w:val="center"/>
              <w:rPr>
                <w:rFonts w:ascii="Calibri" w:eastAsia="Times New Roman" w:hAnsi="Calibri" w:cs="Calibri"/>
                <w:color w:val="000000"/>
                <w:szCs w:val="22"/>
                <w:lang w:val="de-AT" w:eastAsia="de-AT"/>
              </w:rPr>
            </w:pPr>
            <w:r w:rsidRPr="002F714A">
              <w:rPr>
                <w:rFonts w:ascii="Calibri" w:eastAsia="Times New Roman" w:hAnsi="Calibri" w:cs="Calibri"/>
                <w:color w:val="000000"/>
                <w:szCs w:val="22"/>
                <w:lang w:val="de-AT" w:eastAsia="de-AT"/>
              </w:rPr>
              <w:t>gering</w:t>
            </w:r>
          </w:p>
        </w:tc>
        <w:tc>
          <w:tcPr>
            <w:tcW w:w="1420" w:type="dxa"/>
            <w:tcBorders>
              <w:top w:val="single" w:sz="18" w:space="0" w:color="AE9A80"/>
            </w:tcBorders>
            <w:shd w:val="clear" w:color="auto" w:fill="auto"/>
            <w:hideMark/>
          </w:tcPr>
          <w:p w14:paraId="4767430B" w14:textId="77777777" w:rsidR="001420F5" w:rsidRPr="002F714A" w:rsidRDefault="001420F5">
            <w:pPr>
              <w:jc w:val="center"/>
              <w:rPr>
                <w:rFonts w:ascii="Calibri" w:eastAsia="Times New Roman" w:hAnsi="Calibri" w:cs="Calibri"/>
                <w:color w:val="000000"/>
                <w:szCs w:val="22"/>
                <w:lang w:val="de-AT" w:eastAsia="de-AT"/>
              </w:rPr>
            </w:pPr>
            <w:r w:rsidRPr="002F714A">
              <w:rPr>
                <w:rFonts w:ascii="Calibri" w:eastAsia="Times New Roman" w:hAnsi="Calibri" w:cs="Calibri"/>
                <w:color w:val="000000"/>
                <w:szCs w:val="22"/>
                <w:lang w:val="de-AT" w:eastAsia="de-AT"/>
              </w:rPr>
              <w:t>mittel</w:t>
            </w:r>
          </w:p>
        </w:tc>
        <w:tc>
          <w:tcPr>
            <w:tcW w:w="1420" w:type="dxa"/>
            <w:tcBorders>
              <w:top w:val="single" w:sz="18" w:space="0" w:color="AE9A80"/>
            </w:tcBorders>
            <w:shd w:val="clear" w:color="auto" w:fill="auto"/>
            <w:hideMark/>
          </w:tcPr>
          <w:p w14:paraId="5F83E046" w14:textId="5BE4C11E" w:rsidR="001420F5" w:rsidRPr="002F714A" w:rsidRDefault="001420F5">
            <w:pPr>
              <w:jc w:val="center"/>
              <w:rPr>
                <w:rFonts w:ascii="Calibri" w:eastAsia="Times New Roman" w:hAnsi="Calibri" w:cs="Calibri"/>
                <w:color w:val="000000"/>
                <w:szCs w:val="22"/>
                <w:lang w:val="de-AT" w:eastAsia="de-AT"/>
              </w:rPr>
            </w:pPr>
            <w:r w:rsidRPr="002F714A">
              <w:rPr>
                <w:rFonts w:ascii="Calibri" w:eastAsia="Times New Roman" w:hAnsi="Calibri" w:cs="Calibri"/>
                <w:color w:val="000000"/>
                <w:szCs w:val="22"/>
                <w:lang w:val="de-AT" w:eastAsia="de-AT"/>
              </w:rPr>
              <w:t>hoch</w:t>
            </w:r>
          </w:p>
        </w:tc>
        <w:tc>
          <w:tcPr>
            <w:tcW w:w="1420" w:type="dxa"/>
            <w:tcBorders>
              <w:top w:val="single" w:sz="18" w:space="0" w:color="AE9A80"/>
            </w:tcBorders>
            <w:shd w:val="clear" w:color="auto" w:fill="auto"/>
            <w:hideMark/>
          </w:tcPr>
          <w:p w14:paraId="613FD11E" w14:textId="178778A4" w:rsidR="001420F5" w:rsidRPr="002F714A" w:rsidRDefault="001420F5">
            <w:pPr>
              <w:jc w:val="center"/>
              <w:rPr>
                <w:rFonts w:ascii="Calibri" w:eastAsia="Times New Roman" w:hAnsi="Calibri" w:cs="Calibri"/>
                <w:color w:val="000000"/>
                <w:szCs w:val="22"/>
                <w:lang w:val="de-AT" w:eastAsia="de-AT"/>
              </w:rPr>
            </w:pPr>
            <w:r w:rsidRPr="002F714A">
              <w:rPr>
                <w:rFonts w:ascii="Calibri" w:eastAsia="Times New Roman" w:hAnsi="Calibri" w:cs="Calibri"/>
                <w:color w:val="000000"/>
                <w:szCs w:val="22"/>
                <w:lang w:val="de-AT" w:eastAsia="de-AT"/>
              </w:rPr>
              <w:t>sehr hoch</w:t>
            </w:r>
          </w:p>
        </w:tc>
      </w:tr>
      <w:tr w:rsidR="001420F5" w:rsidRPr="002F714A" w14:paraId="57A8567A" w14:textId="77777777" w:rsidTr="001420F5">
        <w:trPr>
          <w:trHeight w:val="300"/>
        </w:trPr>
        <w:tc>
          <w:tcPr>
            <w:tcW w:w="460" w:type="dxa"/>
            <w:tcBorders>
              <w:top w:val="nil"/>
              <w:left w:val="nil"/>
              <w:bottom w:val="nil"/>
            </w:tcBorders>
            <w:shd w:val="clear" w:color="auto" w:fill="auto"/>
          </w:tcPr>
          <w:p w14:paraId="6D891753" w14:textId="68496FEA" w:rsidR="001420F5" w:rsidRPr="002F714A" w:rsidRDefault="001420F5">
            <w:pPr>
              <w:jc w:val="left"/>
              <w:rPr>
                <w:rFonts w:ascii="Calibri" w:eastAsia="Times New Roman" w:hAnsi="Calibri" w:cs="Calibri"/>
                <w:color w:val="000000"/>
                <w:szCs w:val="22"/>
                <w:lang w:val="de-AT" w:eastAsia="de-AT"/>
              </w:rPr>
            </w:pPr>
          </w:p>
        </w:tc>
        <w:tc>
          <w:tcPr>
            <w:tcW w:w="1200" w:type="dxa"/>
            <w:shd w:val="clear" w:color="auto" w:fill="auto"/>
          </w:tcPr>
          <w:p w14:paraId="3F50CDE7" w14:textId="77777777" w:rsidR="001420F5" w:rsidRPr="002F714A" w:rsidRDefault="001420F5">
            <w:pPr>
              <w:jc w:val="center"/>
              <w:rPr>
                <w:rFonts w:ascii="Calibri" w:eastAsia="Times New Roman" w:hAnsi="Calibri" w:cs="Calibri"/>
                <w:color w:val="000000"/>
                <w:szCs w:val="22"/>
                <w:lang w:val="de-AT" w:eastAsia="de-AT"/>
              </w:rPr>
            </w:pPr>
          </w:p>
        </w:tc>
        <w:tc>
          <w:tcPr>
            <w:tcW w:w="5680" w:type="dxa"/>
            <w:gridSpan w:val="4"/>
            <w:shd w:val="clear" w:color="auto" w:fill="auto"/>
          </w:tcPr>
          <w:p w14:paraId="19F7EF69" w14:textId="33B633F4" w:rsidR="001420F5" w:rsidRPr="00D516F5" w:rsidRDefault="001420F5">
            <w:pPr>
              <w:jc w:val="center"/>
              <w:rPr>
                <w:rFonts w:ascii="Calibri" w:eastAsia="Times New Roman" w:hAnsi="Calibri" w:cs="Calibri"/>
                <w:b/>
                <w:bCs/>
                <w:color w:val="000000"/>
                <w:szCs w:val="22"/>
                <w:lang w:val="de-AT" w:eastAsia="de-AT"/>
              </w:rPr>
            </w:pPr>
            <w:r w:rsidRPr="00D516F5">
              <w:rPr>
                <w:rFonts w:ascii="Calibri" w:eastAsia="Times New Roman" w:hAnsi="Calibri" w:cs="Calibri"/>
                <w:b/>
                <w:bCs/>
                <w:color w:val="000000"/>
                <w:szCs w:val="22"/>
                <w:lang w:val="de-AT" w:eastAsia="de-AT"/>
              </w:rPr>
              <w:t>Schadenshöhe</w:t>
            </w:r>
          </w:p>
        </w:tc>
      </w:tr>
      <w:tr w:rsidR="001420F5" w:rsidRPr="002F714A" w14:paraId="478EC697" w14:textId="77777777" w:rsidTr="001420F5">
        <w:trPr>
          <w:gridAfter w:val="4"/>
          <w:wAfter w:w="5680" w:type="dxa"/>
          <w:trHeight w:val="300"/>
        </w:trPr>
        <w:tc>
          <w:tcPr>
            <w:tcW w:w="460" w:type="dxa"/>
            <w:tcBorders>
              <w:top w:val="nil"/>
              <w:left w:val="nil"/>
              <w:bottom w:val="nil"/>
              <w:right w:val="nil"/>
            </w:tcBorders>
            <w:shd w:val="clear" w:color="auto" w:fill="auto"/>
            <w:hideMark/>
          </w:tcPr>
          <w:p w14:paraId="700A5D29" w14:textId="1DF00113" w:rsidR="001420F5" w:rsidRPr="002F714A" w:rsidRDefault="001420F5">
            <w:pPr>
              <w:jc w:val="center"/>
              <w:rPr>
                <w:rFonts w:ascii="Calibri" w:eastAsia="Times New Roman" w:hAnsi="Calibri" w:cs="Calibri"/>
                <w:color w:val="000000"/>
                <w:szCs w:val="22"/>
                <w:lang w:val="de-AT" w:eastAsia="de-AT"/>
              </w:rPr>
            </w:pPr>
          </w:p>
        </w:tc>
        <w:tc>
          <w:tcPr>
            <w:tcW w:w="1200" w:type="dxa"/>
            <w:tcBorders>
              <w:left w:val="nil"/>
              <w:bottom w:val="nil"/>
              <w:right w:val="nil"/>
            </w:tcBorders>
            <w:shd w:val="clear" w:color="auto" w:fill="auto"/>
            <w:hideMark/>
          </w:tcPr>
          <w:p w14:paraId="58A4DBBD" w14:textId="77777777" w:rsidR="001420F5" w:rsidRPr="002F714A" w:rsidRDefault="001420F5">
            <w:pPr>
              <w:jc w:val="left"/>
              <w:rPr>
                <w:rFonts w:ascii="Times New Roman" w:eastAsia="Times New Roman" w:hAnsi="Times New Roman" w:cs="Times New Roman"/>
                <w:sz w:val="20"/>
                <w:szCs w:val="20"/>
                <w:lang w:val="de-AT" w:eastAsia="de-AT"/>
              </w:rPr>
            </w:pPr>
          </w:p>
        </w:tc>
      </w:tr>
    </w:tbl>
    <w:p w14:paraId="5857540C" w14:textId="6DC238BF" w:rsidR="005441FC" w:rsidRPr="005441FC" w:rsidRDefault="005977C8">
      <w:pPr>
        <w:jc w:val="left"/>
        <w:rPr>
          <w:rFonts w:ascii="Arial" w:eastAsia="Times New Roman" w:hAnsi="Arial" w:cs="Arial"/>
          <w:b/>
          <w:color w:val="000000" w:themeColor="text1"/>
          <w:sz w:val="28"/>
          <w:lang w:eastAsia="de-DE"/>
        </w:rPr>
      </w:pPr>
      <w:r>
        <w:rPr>
          <w:rFonts w:ascii="Arial" w:eastAsia="Times New Roman" w:hAnsi="Arial" w:cs="Arial"/>
          <w:b/>
          <w:bCs/>
          <w:color w:val="000000" w:themeColor="text1"/>
          <w:sz w:val="28"/>
          <w:lang w:eastAsia="de-DE"/>
        </w:rPr>
        <w:br w:type="page"/>
      </w:r>
    </w:p>
    <w:p w14:paraId="305BA3D8" w14:textId="77777777" w:rsidR="00712E99" w:rsidRDefault="00712E99">
      <w:pPr>
        <w:jc w:val="left"/>
        <w:rPr>
          <w:rFonts w:ascii="Arial" w:eastAsia="Times New Roman" w:hAnsi="Arial" w:cs="Arial"/>
          <w:b/>
          <w:bCs/>
          <w:color w:val="000000" w:themeColor="text1"/>
          <w:sz w:val="28"/>
          <w:lang w:eastAsia="de-DE"/>
        </w:rPr>
      </w:pPr>
    </w:p>
    <w:p w14:paraId="6D6AB802" w14:textId="77777777" w:rsidR="00712E99" w:rsidRDefault="00712E99">
      <w:pPr>
        <w:jc w:val="left"/>
        <w:rPr>
          <w:rFonts w:ascii="Arial" w:eastAsia="Times New Roman" w:hAnsi="Arial" w:cs="Arial"/>
          <w:b/>
          <w:bCs/>
          <w:color w:val="000000" w:themeColor="text1"/>
          <w:sz w:val="28"/>
          <w:lang w:eastAsia="de-DE"/>
        </w:rPr>
      </w:pPr>
    </w:p>
    <w:p w14:paraId="0841EB2F" w14:textId="77777777" w:rsidR="00712E99" w:rsidRPr="005441FC" w:rsidRDefault="00712E99">
      <w:pPr>
        <w:jc w:val="left"/>
        <w:rPr>
          <w:rFonts w:ascii="Arial" w:eastAsia="Times New Roman" w:hAnsi="Arial" w:cs="Arial"/>
          <w:b/>
          <w:color w:val="000000" w:themeColor="text1"/>
          <w:sz w:val="28"/>
          <w:lang w:eastAsia="de-DE"/>
        </w:rPr>
      </w:pPr>
    </w:p>
    <w:p w14:paraId="2A37F177" w14:textId="34FAC0DC" w:rsidR="005977C8" w:rsidRPr="007F5C61" w:rsidRDefault="005977C8" w:rsidP="005977C8">
      <w:pPr>
        <w:pStyle w:val="berschrift2"/>
        <w:keepLines w:val="0"/>
        <w:spacing w:before="320" w:after="180" w:line="312" w:lineRule="auto"/>
        <w:ind w:left="576" w:hanging="576"/>
        <w:jc w:val="left"/>
        <w:rPr>
          <w:rFonts w:ascii="Arial" w:eastAsia="Times New Roman" w:hAnsi="Arial" w:cs="Arial"/>
          <w:b/>
          <w:bCs/>
          <w:color w:val="000000" w:themeColor="text1"/>
          <w:sz w:val="28"/>
          <w:lang w:eastAsia="de-DE"/>
        </w:rPr>
      </w:pPr>
      <w:bookmarkStart w:id="5" w:name="_Ref3464153"/>
      <w:r w:rsidRPr="007F5C61">
        <w:rPr>
          <w:rFonts w:ascii="Arial" w:eastAsia="Times New Roman" w:hAnsi="Arial" w:cs="Arial"/>
          <w:b/>
          <w:bCs/>
          <w:color w:val="000000" w:themeColor="text1"/>
          <w:sz w:val="28"/>
          <w:lang w:eastAsia="de-DE"/>
        </w:rPr>
        <w:t>Vorlage</w:t>
      </w:r>
      <w:r>
        <w:rPr>
          <w:rFonts w:ascii="Arial" w:eastAsia="Times New Roman" w:hAnsi="Arial" w:cs="Arial"/>
          <w:b/>
          <w:bCs/>
          <w:color w:val="000000" w:themeColor="text1"/>
          <w:sz w:val="28"/>
          <w:lang w:eastAsia="de-DE"/>
        </w:rPr>
        <w:t xml:space="preserve"> 13:</w:t>
      </w:r>
      <w:r w:rsidRPr="007F5C61">
        <w:rPr>
          <w:rFonts w:ascii="Arial" w:eastAsia="Times New Roman" w:hAnsi="Arial" w:cs="Arial"/>
          <w:b/>
          <w:bCs/>
          <w:color w:val="000000" w:themeColor="text1"/>
          <w:sz w:val="28"/>
          <w:lang w:eastAsia="de-DE"/>
        </w:rPr>
        <w:t xml:space="preserve"> </w:t>
      </w:r>
      <w:r>
        <w:rPr>
          <w:rFonts w:ascii="Arial" w:eastAsia="Times New Roman" w:hAnsi="Arial" w:cs="Arial"/>
          <w:b/>
          <w:bCs/>
          <w:color w:val="000000" w:themeColor="text1"/>
          <w:sz w:val="28"/>
          <w:lang w:eastAsia="de-DE"/>
        </w:rPr>
        <w:t xml:space="preserve">Vor- und Nachteile der </w:t>
      </w:r>
      <w:r w:rsidR="00E712E8">
        <w:rPr>
          <w:rFonts w:ascii="Arial" w:eastAsia="Times New Roman" w:hAnsi="Arial" w:cs="Arial"/>
          <w:b/>
          <w:bCs/>
          <w:color w:val="000000" w:themeColor="text1"/>
          <w:sz w:val="28"/>
          <w:lang w:eastAsia="de-DE"/>
        </w:rPr>
        <w:t>Maßnahmen</w:t>
      </w:r>
      <w:bookmarkEnd w:id="5"/>
    </w:p>
    <w:p w14:paraId="3F371F26" w14:textId="77777777" w:rsidR="005977C8" w:rsidRPr="00485DD3" w:rsidRDefault="005977C8" w:rsidP="005977C8">
      <w:pPr>
        <w:rPr>
          <w:b/>
          <w:lang w:val="de-AT"/>
        </w:rPr>
      </w:pPr>
    </w:p>
    <w:tbl>
      <w:tblPr>
        <w:tblW w:w="13887" w:type="dxa"/>
        <w:tblBorders>
          <w:top w:val="single" w:sz="4" w:space="0" w:color="AE9A80"/>
          <w:left w:val="single" w:sz="4" w:space="0" w:color="AE9A80"/>
          <w:bottom w:val="single" w:sz="4" w:space="0" w:color="AE9A80"/>
          <w:right w:val="single" w:sz="4" w:space="0" w:color="AE9A80"/>
          <w:insideH w:val="single" w:sz="4" w:space="0" w:color="AE9A80"/>
          <w:insideV w:val="single" w:sz="4" w:space="0" w:color="AE9A80"/>
        </w:tblBorders>
        <w:tblCellMar>
          <w:left w:w="70" w:type="dxa"/>
          <w:right w:w="70" w:type="dxa"/>
        </w:tblCellMar>
        <w:tblLook w:val="04A0" w:firstRow="1" w:lastRow="0" w:firstColumn="1" w:lastColumn="0" w:noHBand="0" w:noVBand="1"/>
      </w:tblPr>
      <w:tblGrid>
        <w:gridCol w:w="4673"/>
        <w:gridCol w:w="4607"/>
        <w:gridCol w:w="4607"/>
      </w:tblGrid>
      <w:tr w:rsidR="00F0113C" w:rsidRPr="00F0113C" w14:paraId="715BB5BB" w14:textId="77777777" w:rsidTr="006E0F40">
        <w:trPr>
          <w:trHeight w:val="600"/>
        </w:trPr>
        <w:tc>
          <w:tcPr>
            <w:tcW w:w="4673" w:type="dxa"/>
            <w:shd w:val="clear" w:color="auto" w:fill="D7CDC0"/>
            <w:vAlign w:val="center"/>
            <w:hideMark/>
          </w:tcPr>
          <w:p w14:paraId="3040453C" w14:textId="77777777" w:rsidR="00F0113C" w:rsidRPr="00F0113C" w:rsidRDefault="00F0113C" w:rsidP="00F0113C">
            <w:pPr>
              <w:jc w:val="left"/>
              <w:rPr>
                <w:rFonts w:ascii="Calibri" w:eastAsia="Times New Roman" w:hAnsi="Calibri" w:cs="Calibri"/>
                <w:b/>
                <w:bCs/>
                <w:color w:val="000000"/>
                <w:szCs w:val="22"/>
                <w:lang w:val="de-AT" w:eastAsia="de-AT"/>
              </w:rPr>
            </w:pPr>
            <w:r w:rsidRPr="00F0113C">
              <w:rPr>
                <w:rFonts w:ascii="Calibri" w:eastAsia="Times New Roman" w:hAnsi="Calibri" w:cs="Calibri"/>
                <w:b/>
                <w:bCs/>
                <w:color w:val="000000"/>
                <w:szCs w:val="22"/>
                <w:lang w:val="de-AT" w:eastAsia="de-AT"/>
              </w:rPr>
              <w:t>Maßnahme</w:t>
            </w:r>
          </w:p>
        </w:tc>
        <w:tc>
          <w:tcPr>
            <w:tcW w:w="4607" w:type="dxa"/>
            <w:shd w:val="clear" w:color="auto" w:fill="D7CDC0"/>
            <w:vAlign w:val="center"/>
            <w:hideMark/>
          </w:tcPr>
          <w:p w14:paraId="2CACECD5" w14:textId="77777777" w:rsidR="00F0113C" w:rsidRPr="00F0113C" w:rsidRDefault="00F0113C" w:rsidP="00F0113C">
            <w:pPr>
              <w:jc w:val="left"/>
              <w:rPr>
                <w:rFonts w:ascii="Calibri" w:eastAsia="Times New Roman" w:hAnsi="Calibri" w:cs="Calibri"/>
                <w:b/>
                <w:bCs/>
                <w:color w:val="000000"/>
                <w:szCs w:val="22"/>
                <w:lang w:val="de-AT" w:eastAsia="de-AT"/>
              </w:rPr>
            </w:pPr>
            <w:r w:rsidRPr="00F0113C">
              <w:rPr>
                <w:rFonts w:ascii="Calibri" w:eastAsia="Times New Roman" w:hAnsi="Calibri" w:cs="Calibri"/>
                <w:b/>
                <w:bCs/>
                <w:color w:val="000000"/>
                <w:szCs w:val="22"/>
                <w:lang w:val="de-AT" w:eastAsia="de-AT"/>
              </w:rPr>
              <w:t>Vorteile durch Umsetzung der Maßnahme</w:t>
            </w:r>
          </w:p>
        </w:tc>
        <w:tc>
          <w:tcPr>
            <w:tcW w:w="4607" w:type="dxa"/>
            <w:shd w:val="clear" w:color="auto" w:fill="D7CDC0"/>
            <w:vAlign w:val="center"/>
            <w:hideMark/>
          </w:tcPr>
          <w:p w14:paraId="01067FA6" w14:textId="77777777" w:rsidR="00F0113C" w:rsidRPr="00F0113C" w:rsidRDefault="00F0113C" w:rsidP="00F0113C">
            <w:pPr>
              <w:jc w:val="left"/>
              <w:rPr>
                <w:rFonts w:ascii="Calibri" w:eastAsia="Times New Roman" w:hAnsi="Calibri" w:cs="Calibri"/>
                <w:b/>
                <w:bCs/>
                <w:color w:val="000000"/>
                <w:szCs w:val="22"/>
                <w:lang w:val="de-AT" w:eastAsia="de-AT"/>
              </w:rPr>
            </w:pPr>
            <w:r w:rsidRPr="00F0113C">
              <w:rPr>
                <w:rFonts w:ascii="Calibri" w:eastAsia="Times New Roman" w:hAnsi="Calibri" w:cs="Calibri"/>
                <w:b/>
                <w:bCs/>
                <w:color w:val="000000"/>
                <w:szCs w:val="22"/>
                <w:lang w:val="de-AT" w:eastAsia="de-AT"/>
              </w:rPr>
              <w:t>Nachteile durch Umsetzung der Maßnahme</w:t>
            </w:r>
          </w:p>
        </w:tc>
      </w:tr>
      <w:tr w:rsidR="00F0113C" w:rsidRPr="00F0113C" w14:paraId="094EEBFB" w14:textId="77777777" w:rsidTr="006E0F40">
        <w:trPr>
          <w:trHeight w:val="1933"/>
        </w:trPr>
        <w:tc>
          <w:tcPr>
            <w:tcW w:w="4673" w:type="dxa"/>
            <w:shd w:val="clear" w:color="auto" w:fill="auto"/>
            <w:hideMark/>
          </w:tcPr>
          <w:p w14:paraId="6657AA23" w14:textId="5F7F7269" w:rsidR="00F0113C" w:rsidRPr="00F0113C" w:rsidRDefault="25F1D2DD" w:rsidP="00F0113C">
            <w:pPr>
              <w:jc w:val="left"/>
              <w:rPr>
                <w:rFonts w:ascii="Calibri" w:eastAsia="Times New Roman" w:hAnsi="Calibri" w:cs="Calibri"/>
                <w:color w:val="000000"/>
                <w:lang w:val="de-AT" w:eastAsia="de-AT"/>
              </w:rPr>
            </w:pPr>
            <w:r w:rsidRPr="423608B0">
              <w:rPr>
                <w:rFonts w:ascii="Calibri" w:eastAsia="Times New Roman" w:hAnsi="Calibri" w:cs="Calibri"/>
                <w:color w:val="000000" w:themeColor="text1"/>
                <w:lang w:val="de-AT" w:eastAsia="de-AT"/>
              </w:rPr>
              <w:t>Schulung der Softwareentwickler in sicherer Entwicklung und regelmäßige Code-Reviews</w:t>
            </w:r>
          </w:p>
        </w:tc>
        <w:tc>
          <w:tcPr>
            <w:tcW w:w="4607" w:type="dxa"/>
            <w:shd w:val="clear" w:color="auto" w:fill="auto"/>
            <w:hideMark/>
          </w:tcPr>
          <w:p w14:paraId="6513E703" w14:textId="499E3100" w:rsidR="00F0113C" w:rsidRPr="00F0113C" w:rsidRDefault="603108EC" w:rsidP="6C3F1223">
            <w:pPr>
              <w:jc w:val="left"/>
              <w:rPr>
                <w:rFonts w:ascii="Calibri" w:eastAsia="Times New Roman" w:hAnsi="Calibri" w:cs="Calibri"/>
                <w:color w:val="000000" w:themeColor="text1"/>
                <w:lang w:val="de-AT" w:eastAsia="de-AT"/>
              </w:rPr>
            </w:pPr>
            <w:r w:rsidRPr="20861567">
              <w:rPr>
                <w:rFonts w:ascii="Calibri" w:eastAsia="Calibri" w:hAnsi="Calibri" w:cs="Calibri"/>
                <w:szCs w:val="22"/>
                <w:lang w:val="de-AT"/>
              </w:rPr>
              <w:t>Erhöhung der Kompetenz</w:t>
            </w:r>
          </w:p>
          <w:p w14:paraId="7146CAFA" w14:textId="3F51FF45" w:rsidR="00F0113C" w:rsidRPr="00F0113C" w:rsidRDefault="603108EC" w:rsidP="6D5D7BA3">
            <w:pPr>
              <w:jc w:val="left"/>
            </w:pPr>
            <w:r w:rsidRPr="1B9B0525">
              <w:rPr>
                <w:rFonts w:ascii="Calibri" w:eastAsia="Calibri" w:hAnsi="Calibri" w:cs="Calibri"/>
                <w:szCs w:val="22"/>
                <w:lang w:val="de-AT"/>
              </w:rPr>
              <w:t>Langfristiger Nutzen</w:t>
            </w:r>
          </w:p>
          <w:p w14:paraId="3A2E01A7" w14:textId="07D448A2" w:rsidR="00F0113C" w:rsidRPr="00F0113C" w:rsidRDefault="603108EC" w:rsidP="72413C21">
            <w:pPr>
              <w:jc w:val="left"/>
            </w:pPr>
            <w:r w:rsidRPr="0070AE62">
              <w:rPr>
                <w:rFonts w:ascii="Calibri" w:eastAsia="Calibri" w:hAnsi="Calibri" w:cs="Calibri"/>
                <w:szCs w:val="22"/>
                <w:lang w:val="de-AT"/>
              </w:rPr>
              <w:t>Motivation und Mitarbeiterbindung</w:t>
            </w:r>
          </w:p>
          <w:p w14:paraId="4C26F8F9" w14:textId="58B54564" w:rsidR="00F0113C" w:rsidRPr="00F0113C" w:rsidRDefault="05681360" w:rsidP="00F0113C">
            <w:pPr>
              <w:jc w:val="left"/>
            </w:pPr>
            <w:r w:rsidRPr="72413C21">
              <w:rPr>
                <w:rFonts w:ascii="Calibri" w:eastAsia="Calibri" w:hAnsi="Calibri" w:cs="Calibri"/>
                <w:szCs w:val="22"/>
                <w:lang w:val="de-AT"/>
              </w:rPr>
              <w:t>Wissensaustausch</w:t>
            </w:r>
          </w:p>
        </w:tc>
        <w:tc>
          <w:tcPr>
            <w:tcW w:w="4607" w:type="dxa"/>
            <w:shd w:val="clear" w:color="auto" w:fill="auto"/>
            <w:hideMark/>
          </w:tcPr>
          <w:p w14:paraId="0ACCC580" w14:textId="0AF8AECB" w:rsidR="00F0113C" w:rsidRPr="00F0113C" w:rsidRDefault="05681360" w:rsidP="684678B3">
            <w:pPr>
              <w:jc w:val="left"/>
              <w:rPr>
                <w:rFonts w:ascii="Calibri" w:eastAsia="Times New Roman" w:hAnsi="Calibri" w:cs="Calibri"/>
                <w:color w:val="000000" w:themeColor="text1"/>
                <w:lang w:val="de-AT" w:eastAsia="de-AT"/>
              </w:rPr>
            </w:pPr>
            <w:r w:rsidRPr="36835EC5">
              <w:rPr>
                <w:rFonts w:ascii="Calibri" w:eastAsia="Calibri" w:hAnsi="Calibri" w:cs="Calibri"/>
                <w:szCs w:val="22"/>
                <w:lang w:val="de-AT"/>
              </w:rPr>
              <w:t>Kosten</w:t>
            </w:r>
          </w:p>
          <w:p w14:paraId="483C93BC" w14:textId="3B47AA7E" w:rsidR="00F0113C" w:rsidRPr="00F0113C" w:rsidRDefault="05681360" w:rsidP="6599214E">
            <w:pPr>
              <w:jc w:val="left"/>
            </w:pPr>
            <w:r w:rsidRPr="6C272F50">
              <w:rPr>
                <w:rFonts w:ascii="Calibri" w:eastAsia="Calibri" w:hAnsi="Calibri" w:cs="Calibri"/>
                <w:szCs w:val="22"/>
                <w:lang w:val="de-AT"/>
              </w:rPr>
              <w:t>Zeitaufwand</w:t>
            </w:r>
          </w:p>
          <w:p w14:paraId="0E2A56C1" w14:textId="4C590063" w:rsidR="00F0113C" w:rsidRPr="00F0113C" w:rsidRDefault="00F0113C" w:rsidP="00F0113C">
            <w:pPr>
              <w:jc w:val="left"/>
              <w:rPr>
                <w:rFonts w:ascii="Calibri" w:eastAsia="Calibri" w:hAnsi="Calibri" w:cs="Calibri"/>
                <w:szCs w:val="22"/>
                <w:lang w:val="de-AT"/>
              </w:rPr>
            </w:pPr>
          </w:p>
        </w:tc>
      </w:tr>
      <w:tr w:rsidR="00F0113C" w:rsidRPr="00F0113C" w14:paraId="13E07ED3" w14:textId="77777777" w:rsidTr="006E0F40">
        <w:trPr>
          <w:trHeight w:val="1691"/>
        </w:trPr>
        <w:tc>
          <w:tcPr>
            <w:tcW w:w="4673" w:type="dxa"/>
            <w:shd w:val="clear" w:color="auto" w:fill="auto"/>
            <w:hideMark/>
          </w:tcPr>
          <w:p w14:paraId="6FEAC11F" w14:textId="37551796" w:rsidR="00F0113C" w:rsidRPr="00F0113C" w:rsidRDefault="21B3FDAE" w:rsidP="278B4D17">
            <w:pPr>
              <w:jc w:val="left"/>
              <w:rPr>
                <w:rFonts w:ascii="Calibri" w:eastAsia="Times New Roman" w:hAnsi="Calibri" w:cs="Calibri"/>
                <w:color w:val="000000" w:themeColor="text1"/>
                <w:lang w:val="de-AT" w:eastAsia="de-AT"/>
              </w:rPr>
            </w:pPr>
            <w:r w:rsidRPr="278B4D17">
              <w:rPr>
                <w:rFonts w:ascii="Calibri" w:eastAsia="Calibri" w:hAnsi="Calibri" w:cs="Calibri"/>
                <w:lang w:val="de-AT"/>
              </w:rPr>
              <w:t xml:space="preserve">Einführung einer </w:t>
            </w:r>
            <w:proofErr w:type="spellStart"/>
            <w:r w:rsidRPr="278B4D17">
              <w:rPr>
                <w:rFonts w:ascii="Calibri" w:eastAsia="Calibri" w:hAnsi="Calibri" w:cs="Calibri"/>
                <w:lang w:val="de-AT"/>
              </w:rPr>
              <w:t>DevOps</w:t>
            </w:r>
            <w:proofErr w:type="spellEnd"/>
            <w:r w:rsidRPr="278B4D17">
              <w:rPr>
                <w:rFonts w:ascii="Calibri" w:eastAsia="Calibri" w:hAnsi="Calibri" w:cs="Calibri"/>
                <w:lang w:val="de-AT"/>
              </w:rPr>
              <w:t>-Pipeline mit automatisierten Tests.</w:t>
            </w:r>
          </w:p>
          <w:p w14:paraId="33BFA2B3" w14:textId="6AF80E40" w:rsidR="00F0113C" w:rsidRPr="00F0113C" w:rsidRDefault="00F0113C" w:rsidP="00F0113C">
            <w:pPr>
              <w:jc w:val="left"/>
              <w:rPr>
                <w:rFonts w:ascii="Calibri" w:eastAsia="Times New Roman" w:hAnsi="Calibri" w:cs="Calibri"/>
                <w:color w:val="000000"/>
                <w:lang w:val="de-AT" w:eastAsia="de-AT"/>
              </w:rPr>
            </w:pPr>
          </w:p>
        </w:tc>
        <w:tc>
          <w:tcPr>
            <w:tcW w:w="4607" w:type="dxa"/>
            <w:shd w:val="clear" w:color="auto" w:fill="auto"/>
            <w:hideMark/>
          </w:tcPr>
          <w:p w14:paraId="2581461C" w14:textId="48E5519A" w:rsidR="00F0113C" w:rsidRPr="00F0113C" w:rsidRDefault="2882F01C" w:rsidP="3191AED8">
            <w:pPr>
              <w:jc w:val="left"/>
              <w:rPr>
                <w:rFonts w:ascii="Calibri" w:eastAsia="Times New Roman" w:hAnsi="Calibri" w:cs="Calibri"/>
                <w:color w:val="000000" w:themeColor="text1"/>
                <w:lang w:val="de-AT" w:eastAsia="de-AT"/>
              </w:rPr>
            </w:pPr>
            <w:r w:rsidRPr="3191AED8">
              <w:rPr>
                <w:rFonts w:ascii="Calibri" w:eastAsia="Times New Roman" w:hAnsi="Calibri" w:cs="Calibri"/>
                <w:color w:val="000000" w:themeColor="text1"/>
                <w:lang w:val="de-AT" w:eastAsia="de-AT"/>
              </w:rPr>
              <w:t>Höhere Geschwindigkeit und Effizienz</w:t>
            </w:r>
          </w:p>
          <w:p w14:paraId="6619D1C7" w14:textId="5988AA84" w:rsidR="00F0113C" w:rsidRPr="00F0113C" w:rsidRDefault="2882F01C" w:rsidP="3191AED8">
            <w:pPr>
              <w:jc w:val="left"/>
            </w:pPr>
            <w:r w:rsidRPr="3191AED8">
              <w:rPr>
                <w:rFonts w:ascii="Calibri" w:eastAsia="Calibri" w:hAnsi="Calibri" w:cs="Calibri"/>
                <w:szCs w:val="22"/>
                <w:lang w:val="de-AT"/>
              </w:rPr>
              <w:t>Reduktion menschlicher Fehler</w:t>
            </w:r>
          </w:p>
          <w:p w14:paraId="59D16E70" w14:textId="556B67EA" w:rsidR="00F0113C" w:rsidRPr="00F0113C" w:rsidRDefault="2882F01C" w:rsidP="00F0113C">
            <w:pPr>
              <w:jc w:val="left"/>
            </w:pPr>
            <w:r w:rsidRPr="5C4E3124">
              <w:rPr>
                <w:rFonts w:ascii="Calibri" w:eastAsia="Calibri" w:hAnsi="Calibri" w:cs="Calibri"/>
                <w:szCs w:val="22"/>
                <w:lang w:val="de-AT"/>
              </w:rPr>
              <w:t>Skalierbarkeit</w:t>
            </w:r>
          </w:p>
        </w:tc>
        <w:tc>
          <w:tcPr>
            <w:tcW w:w="4607" w:type="dxa"/>
            <w:shd w:val="clear" w:color="auto" w:fill="auto"/>
            <w:hideMark/>
          </w:tcPr>
          <w:p w14:paraId="47753DB9" w14:textId="54FBCF09" w:rsidR="00F0113C" w:rsidRPr="00F0113C" w:rsidRDefault="65943DE6" w:rsidP="2D4B4065">
            <w:pPr>
              <w:jc w:val="left"/>
              <w:rPr>
                <w:rFonts w:ascii="Calibri" w:eastAsia="Times New Roman" w:hAnsi="Calibri" w:cs="Calibri"/>
                <w:color w:val="000000" w:themeColor="text1"/>
                <w:lang w:val="de-AT" w:eastAsia="de-AT"/>
              </w:rPr>
            </w:pPr>
            <w:r w:rsidRPr="3B270640">
              <w:rPr>
                <w:rFonts w:ascii="Calibri" w:eastAsia="Calibri" w:hAnsi="Calibri" w:cs="Calibri"/>
                <w:lang w:val="de-AT"/>
              </w:rPr>
              <w:t>Hohe Initialkosten</w:t>
            </w:r>
          </w:p>
          <w:p w14:paraId="03082C38" w14:textId="4AACF9D0" w:rsidR="00F0113C" w:rsidRPr="00F0113C" w:rsidRDefault="65943DE6" w:rsidP="2FD15AFB">
            <w:pPr>
              <w:jc w:val="left"/>
            </w:pPr>
            <w:r w:rsidRPr="2D4B4065">
              <w:rPr>
                <w:rFonts w:ascii="Calibri" w:eastAsia="Calibri" w:hAnsi="Calibri" w:cs="Calibri"/>
                <w:szCs w:val="22"/>
                <w:lang w:val="de-AT"/>
              </w:rPr>
              <w:t>Komplexität</w:t>
            </w:r>
          </w:p>
          <w:p w14:paraId="5286AE7B" w14:textId="72B94E3F" w:rsidR="00F0113C" w:rsidRPr="00F0113C" w:rsidRDefault="76A8435F" w:rsidP="00F0113C">
            <w:pPr>
              <w:jc w:val="left"/>
            </w:pPr>
            <w:r w:rsidRPr="408B67AE">
              <w:rPr>
                <w:rFonts w:ascii="Calibri" w:eastAsia="Calibri" w:hAnsi="Calibri" w:cs="Calibri"/>
                <w:szCs w:val="22"/>
                <w:lang w:val="de-AT"/>
              </w:rPr>
              <w:t>Wartungsaufwand</w:t>
            </w:r>
          </w:p>
        </w:tc>
      </w:tr>
      <w:tr w:rsidR="00F0113C" w:rsidRPr="00F0113C" w14:paraId="6BC6E192" w14:textId="77777777" w:rsidTr="006E0F40">
        <w:trPr>
          <w:trHeight w:val="1970"/>
        </w:trPr>
        <w:tc>
          <w:tcPr>
            <w:tcW w:w="4673" w:type="dxa"/>
            <w:shd w:val="clear" w:color="auto" w:fill="auto"/>
            <w:hideMark/>
          </w:tcPr>
          <w:p w14:paraId="3F3C9CA8" w14:textId="5676AF7B" w:rsidR="00F0113C" w:rsidRPr="00F0113C" w:rsidRDefault="18FF2B02" w:rsidP="2D15079A">
            <w:pPr>
              <w:jc w:val="left"/>
              <w:rPr>
                <w:rFonts w:ascii="Calibri" w:eastAsia="Times New Roman" w:hAnsi="Calibri" w:cs="Calibri"/>
                <w:color w:val="000000" w:themeColor="text1"/>
                <w:lang w:val="de-AT" w:eastAsia="de-AT"/>
              </w:rPr>
            </w:pPr>
            <w:r w:rsidRPr="2D15079A">
              <w:rPr>
                <w:rFonts w:ascii="Calibri" w:eastAsia="Times New Roman" w:hAnsi="Calibri" w:cs="Calibri"/>
                <w:color w:val="000000" w:themeColor="text1"/>
                <w:lang w:val="de-AT" w:eastAsia="de-AT"/>
              </w:rPr>
              <w:t>Zertifizierung nach ISO 27001 für das gesamte Unternehmen</w:t>
            </w:r>
          </w:p>
          <w:p w14:paraId="266E2BD6" w14:textId="5A894F56" w:rsidR="00F0113C" w:rsidRPr="00F0113C" w:rsidRDefault="00F0113C" w:rsidP="00F0113C">
            <w:pPr>
              <w:jc w:val="left"/>
              <w:rPr>
                <w:rFonts w:ascii="Calibri" w:eastAsia="Times New Roman" w:hAnsi="Calibri" w:cs="Calibri"/>
                <w:color w:val="000000"/>
                <w:lang w:val="de-AT" w:eastAsia="de-AT"/>
              </w:rPr>
            </w:pPr>
          </w:p>
        </w:tc>
        <w:tc>
          <w:tcPr>
            <w:tcW w:w="4607" w:type="dxa"/>
            <w:shd w:val="clear" w:color="auto" w:fill="auto"/>
            <w:hideMark/>
          </w:tcPr>
          <w:p w14:paraId="2E8FEE7D" w14:textId="6D732D75" w:rsidR="00F0113C" w:rsidRPr="00F0113C" w:rsidRDefault="5E6A956D" w:rsidP="502C7046">
            <w:pPr>
              <w:jc w:val="left"/>
              <w:rPr>
                <w:rFonts w:ascii="Calibri" w:eastAsia="Times New Roman" w:hAnsi="Calibri" w:cs="Calibri"/>
                <w:color w:val="000000" w:themeColor="text1"/>
                <w:lang w:val="de-AT" w:eastAsia="de-AT"/>
              </w:rPr>
            </w:pPr>
            <w:r w:rsidRPr="502C7046">
              <w:rPr>
                <w:rFonts w:ascii="Calibri" w:eastAsia="Times New Roman" w:hAnsi="Calibri" w:cs="Calibri"/>
                <w:color w:val="000000" w:themeColor="text1"/>
                <w:lang w:val="de-AT" w:eastAsia="de-AT"/>
              </w:rPr>
              <w:t>Verbesserte Sicherheit</w:t>
            </w:r>
          </w:p>
          <w:p w14:paraId="1A1A8D09" w14:textId="1D11F808" w:rsidR="00F0113C" w:rsidRPr="00F0113C" w:rsidRDefault="739E50BE" w:rsidP="502C7046">
            <w:pPr>
              <w:jc w:val="left"/>
            </w:pPr>
            <w:r w:rsidRPr="502C7046">
              <w:rPr>
                <w:rFonts w:ascii="Calibri" w:eastAsia="Calibri" w:hAnsi="Calibri" w:cs="Calibri"/>
                <w:szCs w:val="22"/>
                <w:lang w:val="de-AT"/>
              </w:rPr>
              <w:t>Vertrauensgewinn</w:t>
            </w:r>
          </w:p>
          <w:p w14:paraId="46AB5671" w14:textId="44F1F3DE" w:rsidR="00F0113C" w:rsidRPr="00F0113C" w:rsidRDefault="739E50BE" w:rsidP="502C7046">
            <w:pPr>
              <w:jc w:val="left"/>
              <w:rPr>
                <w:rFonts w:ascii="Calibri" w:eastAsia="Calibri" w:hAnsi="Calibri" w:cs="Calibri"/>
                <w:szCs w:val="22"/>
                <w:lang w:val="de-AT"/>
              </w:rPr>
            </w:pPr>
            <w:r w:rsidRPr="502C7046">
              <w:rPr>
                <w:rFonts w:ascii="Calibri" w:eastAsia="Calibri" w:hAnsi="Calibri" w:cs="Calibri"/>
                <w:szCs w:val="22"/>
                <w:lang w:val="de-AT"/>
              </w:rPr>
              <w:t>Compliance-Erfüllung</w:t>
            </w:r>
          </w:p>
          <w:p w14:paraId="6B9479A5" w14:textId="4BD736C7" w:rsidR="00F0113C" w:rsidRPr="00F0113C" w:rsidRDefault="00F0113C" w:rsidP="00F0113C">
            <w:pPr>
              <w:jc w:val="left"/>
              <w:rPr>
                <w:rFonts w:ascii="Calibri" w:eastAsia="Times New Roman" w:hAnsi="Calibri" w:cs="Calibri"/>
                <w:color w:val="000000"/>
                <w:lang w:val="de-AT" w:eastAsia="de-AT"/>
              </w:rPr>
            </w:pPr>
          </w:p>
        </w:tc>
        <w:tc>
          <w:tcPr>
            <w:tcW w:w="4607" w:type="dxa"/>
            <w:shd w:val="clear" w:color="auto" w:fill="auto"/>
            <w:hideMark/>
          </w:tcPr>
          <w:p w14:paraId="7F3F57CD" w14:textId="40974241" w:rsidR="00F0113C" w:rsidRPr="00F0113C" w:rsidRDefault="0DC55FDF" w:rsidP="2A6F8F53">
            <w:pPr>
              <w:jc w:val="left"/>
              <w:rPr>
                <w:rFonts w:ascii="Calibri" w:eastAsia="Times New Roman" w:hAnsi="Calibri" w:cs="Calibri"/>
                <w:color w:val="000000" w:themeColor="text1"/>
                <w:lang w:val="de-AT" w:eastAsia="de-AT"/>
              </w:rPr>
            </w:pPr>
            <w:r w:rsidRPr="2A6F8F53">
              <w:rPr>
                <w:rFonts w:ascii="Calibri" w:eastAsia="Calibri" w:hAnsi="Calibri" w:cs="Calibri"/>
                <w:lang w:val="de-AT"/>
              </w:rPr>
              <w:t>Hohe Kosten</w:t>
            </w:r>
          </w:p>
          <w:p w14:paraId="7621882C" w14:textId="4A2EBF15" w:rsidR="00F0113C" w:rsidRPr="00F0113C" w:rsidRDefault="0DC55FDF" w:rsidP="7F68D3B8">
            <w:pPr>
              <w:jc w:val="left"/>
              <w:rPr>
                <w:rFonts w:ascii="Calibri" w:eastAsia="Calibri" w:hAnsi="Calibri" w:cs="Calibri"/>
                <w:lang w:val="de-AT"/>
              </w:rPr>
            </w:pPr>
            <w:r w:rsidRPr="7F68D3B8">
              <w:rPr>
                <w:rFonts w:ascii="Calibri" w:eastAsia="Calibri" w:hAnsi="Calibri" w:cs="Calibri"/>
                <w:lang w:val="de-AT"/>
              </w:rPr>
              <w:t>Anfänglicher Widerstand</w:t>
            </w:r>
          </w:p>
          <w:p w14:paraId="3A0BA507" w14:textId="36514F58" w:rsidR="00F0113C" w:rsidRPr="00F0113C" w:rsidRDefault="0DC55FDF" w:rsidP="00F0113C">
            <w:pPr>
              <w:jc w:val="left"/>
              <w:rPr>
                <w:rFonts w:ascii="Calibri" w:eastAsia="Calibri" w:hAnsi="Calibri" w:cs="Calibri"/>
                <w:lang w:val="de-AT"/>
              </w:rPr>
            </w:pPr>
            <w:r w:rsidRPr="412E0BCD">
              <w:rPr>
                <w:rFonts w:ascii="Calibri" w:eastAsia="Calibri" w:hAnsi="Calibri" w:cs="Calibri"/>
                <w:lang w:val="de-AT"/>
              </w:rPr>
              <w:t>Bürokratischer Aufwand</w:t>
            </w:r>
          </w:p>
        </w:tc>
      </w:tr>
    </w:tbl>
    <w:p w14:paraId="2D360769" w14:textId="0AD457F5" w:rsidR="255E9A2E" w:rsidRDefault="255E9A2E"/>
    <w:p w14:paraId="0C100E40" w14:textId="77777777" w:rsidR="005977C8" w:rsidRDefault="005977C8" w:rsidP="00D75325">
      <w:pPr>
        <w:jc w:val="left"/>
        <w:rPr>
          <w:lang w:val="de-AT"/>
        </w:rPr>
      </w:pPr>
    </w:p>
    <w:p w14:paraId="337AEB48" w14:textId="376A76D6" w:rsidR="004C1196" w:rsidRPr="004C1196" w:rsidRDefault="000D72CE" w:rsidP="004C1196">
      <w:pPr>
        <w:pStyle w:val="Untertitel"/>
        <w:pageBreakBefore w:val="0"/>
        <w:spacing w:after="120" w:line="312" w:lineRule="auto"/>
        <w:contextualSpacing w:val="0"/>
        <w:jc w:val="left"/>
        <w:rPr>
          <w:rFonts w:ascii="Arial" w:hAnsi="Arial"/>
          <w:iCs/>
          <w:spacing w:val="15"/>
          <w:kern w:val="0"/>
          <w:sz w:val="40"/>
          <w:szCs w:val="24"/>
          <w:lang w:val="de-AT"/>
        </w:rPr>
      </w:pPr>
      <w:r w:rsidRPr="001A710A">
        <w:rPr>
          <w:rFonts w:ascii="Arial" w:hAnsi="Arial"/>
          <w:iCs/>
          <w:spacing w:val="15"/>
          <w:kern w:val="0"/>
          <w:sz w:val="40"/>
          <w:szCs w:val="24"/>
          <w:lang w:val="de-AT"/>
        </w:rPr>
        <w:lastRenderedPageBreak/>
        <w:t xml:space="preserve">Übung </w:t>
      </w:r>
      <w:r>
        <w:rPr>
          <w:rFonts w:ascii="Arial" w:hAnsi="Arial"/>
          <w:iCs/>
          <w:spacing w:val="15"/>
          <w:kern w:val="0"/>
          <w:sz w:val="40"/>
          <w:szCs w:val="24"/>
          <w:lang w:val="de-AT"/>
        </w:rPr>
        <w:t>4</w:t>
      </w:r>
      <w:r w:rsidRPr="001A710A">
        <w:rPr>
          <w:rFonts w:ascii="Arial" w:hAnsi="Arial"/>
          <w:iCs/>
          <w:spacing w:val="15"/>
          <w:kern w:val="0"/>
          <w:sz w:val="40"/>
          <w:szCs w:val="24"/>
          <w:lang w:val="de-AT"/>
        </w:rPr>
        <w:t xml:space="preserve">: </w:t>
      </w:r>
      <w:r>
        <w:rPr>
          <w:rFonts w:ascii="Arial" w:hAnsi="Arial"/>
          <w:iCs/>
          <w:spacing w:val="15"/>
          <w:kern w:val="0"/>
          <w:sz w:val="40"/>
          <w:szCs w:val="24"/>
          <w:lang w:val="de-AT"/>
        </w:rPr>
        <w:t>Messung de</w:t>
      </w:r>
      <w:r w:rsidR="006A7736">
        <w:rPr>
          <w:rFonts w:ascii="Arial" w:hAnsi="Arial"/>
          <w:iCs/>
          <w:spacing w:val="15"/>
          <w:kern w:val="0"/>
          <w:sz w:val="40"/>
          <w:szCs w:val="24"/>
          <w:lang w:val="de-AT"/>
        </w:rPr>
        <w:t>r</w:t>
      </w:r>
      <w:r>
        <w:rPr>
          <w:rFonts w:ascii="Arial" w:hAnsi="Arial"/>
          <w:iCs/>
          <w:spacing w:val="15"/>
          <w:kern w:val="0"/>
          <w:sz w:val="40"/>
          <w:szCs w:val="24"/>
          <w:lang w:val="de-AT"/>
        </w:rPr>
        <w:t xml:space="preserve"> Leistungsfähigkeit des ISMS</w:t>
      </w:r>
      <w:r w:rsidRPr="001A710A">
        <w:rPr>
          <w:rFonts w:ascii="Arial" w:hAnsi="Arial"/>
          <w:iCs/>
          <w:spacing w:val="15"/>
          <w:kern w:val="0"/>
          <w:sz w:val="40"/>
          <w:szCs w:val="24"/>
          <w:lang w:val="de-AT"/>
        </w:rPr>
        <w:t xml:space="preserve"> </w:t>
      </w:r>
    </w:p>
    <w:p w14:paraId="184DD55B" w14:textId="103E8E64" w:rsidR="004C1196" w:rsidRDefault="004C1196" w:rsidP="004C1196">
      <w:pPr>
        <w:spacing w:after="120" w:line="312" w:lineRule="auto"/>
        <w:rPr>
          <w:rFonts w:ascii="Arial" w:hAnsi="Arial"/>
          <w:sz w:val="20"/>
          <w:szCs w:val="22"/>
          <w:lang w:val="de-AT"/>
        </w:rPr>
      </w:pPr>
      <w:r>
        <w:rPr>
          <w:rFonts w:ascii="Arial" w:hAnsi="Arial"/>
          <w:sz w:val="20"/>
          <w:szCs w:val="22"/>
          <w:lang w:val="de-AT"/>
        </w:rPr>
        <w:t xml:space="preserve">Um etwaige Fehlentwicklungen beim Aufbau des internen ISMS frühzeitig zu erkennen, fordert die Geschäftsführung einen Bericht über den Umsetzungsstatus und Reifegrad des ISMS zumindest einmal im Quartal. Speziell die </w:t>
      </w:r>
      <w:proofErr w:type="spellStart"/>
      <w:r>
        <w:rPr>
          <w:rFonts w:ascii="Arial" w:hAnsi="Arial"/>
          <w:sz w:val="20"/>
          <w:szCs w:val="22"/>
          <w:lang w:val="de-AT"/>
        </w:rPr>
        <w:t>Risikokapitalfima</w:t>
      </w:r>
      <w:proofErr w:type="spellEnd"/>
      <w:r>
        <w:rPr>
          <w:rFonts w:ascii="Arial" w:hAnsi="Arial"/>
          <w:sz w:val="20"/>
          <w:szCs w:val="22"/>
          <w:lang w:val="de-AT"/>
        </w:rPr>
        <w:t xml:space="preserve"> „</w:t>
      </w:r>
      <w:proofErr w:type="spellStart"/>
      <w:r w:rsidRPr="00470D1D">
        <w:rPr>
          <w:rFonts w:ascii="Arial" w:hAnsi="Arial"/>
          <w:sz w:val="20"/>
          <w:szCs w:val="22"/>
          <w:lang w:val="de-AT"/>
        </w:rPr>
        <w:t>InnoFi</w:t>
      </w:r>
      <w:r>
        <w:rPr>
          <w:rFonts w:ascii="Arial" w:hAnsi="Arial"/>
          <w:sz w:val="20"/>
          <w:szCs w:val="22"/>
          <w:lang w:val="de-AT"/>
        </w:rPr>
        <w:t>n</w:t>
      </w:r>
      <w:proofErr w:type="spellEnd"/>
      <w:r>
        <w:rPr>
          <w:rFonts w:ascii="Arial" w:hAnsi="Arial"/>
          <w:sz w:val="20"/>
          <w:szCs w:val="22"/>
          <w:lang w:val="de-AT"/>
        </w:rPr>
        <w:t xml:space="preserve">“ hat als Geldgeber großes Interesse an der Angemessenheit und Wirksamkeit des ISMS. Die Geschäftsführung hat jedenfalls zugesichert, dem Geldgeber regelmäßig einen Bericht vorzulegen, der folgende Aspekte verdeutlicht: </w:t>
      </w:r>
    </w:p>
    <w:p w14:paraId="3D94C739" w14:textId="49AFD0DF" w:rsidR="004C1196" w:rsidRDefault="004C1196" w:rsidP="004C1196">
      <w:pPr>
        <w:pStyle w:val="Listenabsatz"/>
        <w:numPr>
          <w:ilvl w:val="0"/>
          <w:numId w:val="27"/>
        </w:numPr>
        <w:spacing w:after="120" w:line="312" w:lineRule="auto"/>
        <w:rPr>
          <w:rFonts w:ascii="Arial" w:hAnsi="Arial"/>
          <w:sz w:val="20"/>
          <w:szCs w:val="22"/>
          <w:lang w:val="de-AT"/>
        </w:rPr>
      </w:pPr>
      <w:r>
        <w:rPr>
          <w:rFonts w:ascii="Arial" w:hAnsi="Arial"/>
          <w:sz w:val="20"/>
          <w:szCs w:val="22"/>
          <w:lang w:val="de-AT"/>
        </w:rPr>
        <w:t>Anteil der hohen Risiken aus der Gesamtheit aller Risiken</w:t>
      </w:r>
    </w:p>
    <w:p w14:paraId="1A3F6879" w14:textId="77777777" w:rsidR="004C1196" w:rsidRDefault="004C1196" w:rsidP="004C1196">
      <w:pPr>
        <w:pStyle w:val="Listenabsatz"/>
        <w:numPr>
          <w:ilvl w:val="0"/>
          <w:numId w:val="27"/>
        </w:numPr>
        <w:spacing w:after="120" w:line="312" w:lineRule="auto"/>
        <w:rPr>
          <w:rFonts w:ascii="Arial" w:hAnsi="Arial"/>
          <w:sz w:val="20"/>
          <w:szCs w:val="22"/>
          <w:lang w:val="de-AT"/>
        </w:rPr>
      </w:pPr>
      <w:r>
        <w:rPr>
          <w:rFonts w:ascii="Arial" w:hAnsi="Arial"/>
          <w:sz w:val="20"/>
          <w:szCs w:val="22"/>
          <w:lang w:val="de-AT"/>
        </w:rPr>
        <w:t xml:space="preserve">Anzahl der umgesetzten und nicht umgesetzten Sicherheitsmaßnahmen zur Risikoreduktion </w:t>
      </w:r>
    </w:p>
    <w:p w14:paraId="2EBA575F" w14:textId="50F4317D" w:rsidR="004C1196" w:rsidRDefault="005A7D2E" w:rsidP="004C1196">
      <w:pPr>
        <w:pStyle w:val="Listenabsatz"/>
        <w:numPr>
          <w:ilvl w:val="0"/>
          <w:numId w:val="27"/>
        </w:numPr>
        <w:spacing w:after="120" w:line="312" w:lineRule="auto"/>
        <w:rPr>
          <w:rFonts w:ascii="Arial" w:hAnsi="Arial"/>
          <w:sz w:val="20"/>
          <w:szCs w:val="22"/>
          <w:lang w:val="de-AT"/>
        </w:rPr>
      </w:pPr>
      <w:r>
        <w:rPr>
          <w:rFonts w:ascii="Arial" w:hAnsi="Arial"/>
          <w:sz w:val="20"/>
          <w:szCs w:val="22"/>
          <w:lang w:val="de-AT"/>
        </w:rPr>
        <w:t xml:space="preserve">Die Summe des zu erwartenden Schadens pro Jahr für alle identifizierten Risiken </w:t>
      </w:r>
    </w:p>
    <w:p w14:paraId="7CFEC146" w14:textId="7305B8F0" w:rsidR="004C1196" w:rsidRDefault="004C1196" w:rsidP="004C1196">
      <w:pPr>
        <w:pStyle w:val="Listenabsatz"/>
        <w:numPr>
          <w:ilvl w:val="0"/>
          <w:numId w:val="27"/>
        </w:numPr>
        <w:spacing w:after="120" w:line="312" w:lineRule="auto"/>
        <w:rPr>
          <w:rFonts w:ascii="Arial" w:hAnsi="Arial"/>
          <w:sz w:val="20"/>
          <w:szCs w:val="22"/>
          <w:lang w:val="de-AT"/>
        </w:rPr>
      </w:pPr>
      <w:r>
        <w:rPr>
          <w:rFonts w:ascii="Arial" w:hAnsi="Arial"/>
          <w:sz w:val="20"/>
          <w:szCs w:val="22"/>
          <w:lang w:val="de-AT"/>
        </w:rPr>
        <w:t xml:space="preserve">Anteil der </w:t>
      </w:r>
      <w:r w:rsidRPr="00E07623">
        <w:rPr>
          <w:rFonts w:ascii="Arial" w:hAnsi="Arial"/>
          <w:sz w:val="20"/>
          <w:szCs w:val="22"/>
          <w:lang w:val="de-AT"/>
        </w:rPr>
        <w:t>Geschäftsprozesse</w:t>
      </w:r>
      <w:r>
        <w:rPr>
          <w:rFonts w:ascii="Arial" w:hAnsi="Arial"/>
          <w:sz w:val="20"/>
          <w:szCs w:val="22"/>
          <w:lang w:val="de-AT"/>
        </w:rPr>
        <w:t xml:space="preserve">, die hinsichtlich ihrer </w:t>
      </w:r>
      <w:r w:rsidRPr="00E07623">
        <w:rPr>
          <w:rFonts w:ascii="Arial" w:hAnsi="Arial"/>
          <w:sz w:val="20"/>
          <w:szCs w:val="22"/>
          <w:lang w:val="de-AT"/>
        </w:rPr>
        <w:t xml:space="preserve">Kritikalität im Zuge einer Business Impact Analyse bewertet </w:t>
      </w:r>
      <w:r>
        <w:rPr>
          <w:rFonts w:ascii="Arial" w:hAnsi="Arial"/>
          <w:sz w:val="20"/>
          <w:szCs w:val="22"/>
          <w:lang w:val="de-AT"/>
        </w:rPr>
        <w:t>wurden</w:t>
      </w:r>
    </w:p>
    <w:p w14:paraId="136DA285" w14:textId="27703A9C" w:rsidR="004C1196" w:rsidRDefault="004C1196" w:rsidP="004C1196">
      <w:pPr>
        <w:pStyle w:val="Listenabsatz"/>
        <w:numPr>
          <w:ilvl w:val="0"/>
          <w:numId w:val="27"/>
        </w:numPr>
        <w:spacing w:after="120" w:line="312" w:lineRule="auto"/>
        <w:rPr>
          <w:rFonts w:ascii="Arial" w:hAnsi="Arial"/>
          <w:sz w:val="20"/>
          <w:szCs w:val="22"/>
          <w:lang w:val="de-AT"/>
        </w:rPr>
      </w:pPr>
      <w:r>
        <w:rPr>
          <w:rFonts w:ascii="Arial" w:hAnsi="Arial"/>
          <w:sz w:val="20"/>
          <w:szCs w:val="22"/>
          <w:lang w:val="de-AT"/>
        </w:rPr>
        <w:t xml:space="preserve">Anzahl der Geschäftsprozesse, deren Risiko höher als „gering“ eingestuft wurde </w:t>
      </w:r>
    </w:p>
    <w:p w14:paraId="5C88D8B4" w14:textId="077F6F27" w:rsidR="004C1196" w:rsidRDefault="004C1196" w:rsidP="004C1196">
      <w:pPr>
        <w:spacing w:after="120" w:line="312" w:lineRule="auto"/>
        <w:rPr>
          <w:rFonts w:ascii="Arial" w:hAnsi="Arial"/>
          <w:sz w:val="20"/>
          <w:szCs w:val="22"/>
          <w:lang w:val="de-AT"/>
        </w:rPr>
      </w:pPr>
      <w:r>
        <w:rPr>
          <w:rFonts w:ascii="Arial" w:hAnsi="Arial"/>
          <w:sz w:val="20"/>
          <w:szCs w:val="22"/>
          <w:lang w:val="de-AT"/>
        </w:rPr>
        <w:t>Da die Firma „</w:t>
      </w:r>
      <w:proofErr w:type="spellStart"/>
      <w:r>
        <w:rPr>
          <w:rFonts w:ascii="Arial" w:hAnsi="Arial"/>
          <w:sz w:val="20"/>
          <w:szCs w:val="22"/>
          <w:lang w:val="de-AT"/>
        </w:rPr>
        <w:t>InnoFin</w:t>
      </w:r>
      <w:proofErr w:type="spellEnd"/>
      <w:r>
        <w:rPr>
          <w:rFonts w:ascii="Arial" w:hAnsi="Arial"/>
          <w:sz w:val="20"/>
          <w:szCs w:val="22"/>
          <w:lang w:val="de-AT"/>
        </w:rPr>
        <w:t xml:space="preserve">“ in der Vergangenheit mehrere Fehlinvestments vorgenommen hatte, die hauptsächlich auf ein mangelndes ISMS zurückzuführen war, definiert sie gemeinsam mit der Geschäftsführung von </w:t>
      </w:r>
      <w:proofErr w:type="spellStart"/>
      <w:r>
        <w:rPr>
          <w:rFonts w:ascii="Arial" w:hAnsi="Arial"/>
          <w:sz w:val="20"/>
          <w:szCs w:val="22"/>
          <w:lang w:val="de-AT"/>
        </w:rPr>
        <w:t>Mood</w:t>
      </w:r>
      <w:proofErr w:type="spellEnd"/>
      <w:r>
        <w:rPr>
          <w:rFonts w:ascii="Arial" w:hAnsi="Arial"/>
          <w:sz w:val="20"/>
          <w:szCs w:val="22"/>
          <w:lang w:val="de-AT"/>
        </w:rPr>
        <w:t xml:space="preserve"> Music einige Wunsch- bzw. Zielvorgaben zur Qualität und Reifegrad des </w:t>
      </w:r>
      <w:r w:rsidR="008D6CCE">
        <w:rPr>
          <w:rFonts w:ascii="Arial" w:hAnsi="Arial"/>
          <w:sz w:val="20"/>
          <w:szCs w:val="22"/>
          <w:lang w:val="de-AT"/>
        </w:rPr>
        <w:t>ISMS-Systems</w:t>
      </w:r>
      <w:r>
        <w:rPr>
          <w:rFonts w:ascii="Arial" w:hAnsi="Arial"/>
          <w:sz w:val="20"/>
          <w:szCs w:val="22"/>
          <w:lang w:val="de-AT"/>
        </w:rPr>
        <w:t>:</w:t>
      </w:r>
    </w:p>
    <w:p w14:paraId="39E85B2C" w14:textId="77777777" w:rsidR="004C1196" w:rsidRDefault="004C1196" w:rsidP="004C1196">
      <w:pPr>
        <w:pStyle w:val="Listenabsatz"/>
        <w:numPr>
          <w:ilvl w:val="0"/>
          <w:numId w:val="27"/>
        </w:numPr>
        <w:spacing w:after="120" w:line="312" w:lineRule="auto"/>
        <w:rPr>
          <w:rFonts w:ascii="Arial" w:hAnsi="Arial"/>
          <w:sz w:val="20"/>
          <w:szCs w:val="22"/>
          <w:lang w:val="de-AT"/>
        </w:rPr>
      </w:pPr>
      <w:r>
        <w:rPr>
          <w:rFonts w:ascii="Arial" w:hAnsi="Arial"/>
          <w:sz w:val="20"/>
          <w:szCs w:val="22"/>
          <w:lang w:val="de-AT"/>
        </w:rPr>
        <w:t>Es sollte keinen Geschäftsprozess geben, dessen Restrisiko nach Umsetzung entsprechender Gegenmaßnahmen größer als „gering“ ist</w:t>
      </w:r>
    </w:p>
    <w:p w14:paraId="21FE8A44" w14:textId="77777777" w:rsidR="004C1196" w:rsidRDefault="004C1196" w:rsidP="004C1196">
      <w:pPr>
        <w:pStyle w:val="Listenabsatz"/>
        <w:numPr>
          <w:ilvl w:val="0"/>
          <w:numId w:val="27"/>
        </w:numPr>
        <w:spacing w:after="120" w:line="312" w:lineRule="auto"/>
        <w:rPr>
          <w:rFonts w:ascii="Arial" w:hAnsi="Arial"/>
          <w:sz w:val="20"/>
          <w:szCs w:val="22"/>
          <w:lang w:val="de-AT"/>
        </w:rPr>
      </w:pPr>
      <w:r>
        <w:rPr>
          <w:rFonts w:ascii="Arial" w:hAnsi="Arial"/>
          <w:sz w:val="20"/>
          <w:szCs w:val="22"/>
          <w:lang w:val="de-AT"/>
        </w:rPr>
        <w:t>Zumindest ein Viertel der geplanten Sicherheitsmaßnahmen sollten zum Zeitpunkt der ersten Berichterstattung bereits umgesetzt sein</w:t>
      </w:r>
    </w:p>
    <w:p w14:paraId="3D0B2008" w14:textId="5AA6B93C" w:rsidR="004C1196" w:rsidRDefault="004C1196" w:rsidP="004C1196">
      <w:pPr>
        <w:pStyle w:val="Listenabsatz"/>
        <w:numPr>
          <w:ilvl w:val="0"/>
          <w:numId w:val="27"/>
        </w:numPr>
        <w:spacing w:after="120" w:line="312" w:lineRule="auto"/>
        <w:rPr>
          <w:rFonts w:ascii="Arial" w:hAnsi="Arial"/>
          <w:sz w:val="20"/>
          <w:szCs w:val="22"/>
          <w:lang w:val="de-AT"/>
        </w:rPr>
      </w:pPr>
      <w:r>
        <w:rPr>
          <w:rFonts w:ascii="Arial" w:hAnsi="Arial"/>
          <w:sz w:val="20"/>
          <w:szCs w:val="22"/>
          <w:lang w:val="de-AT"/>
        </w:rPr>
        <w:t xml:space="preserve">Der Anteil der umgesetzten </w:t>
      </w:r>
      <w:proofErr w:type="spellStart"/>
      <w:r>
        <w:rPr>
          <w:rFonts w:ascii="Arial" w:hAnsi="Arial"/>
          <w:sz w:val="20"/>
          <w:szCs w:val="22"/>
          <w:lang w:val="de-AT"/>
        </w:rPr>
        <w:t>risikoredzuzierenden</w:t>
      </w:r>
      <w:proofErr w:type="spellEnd"/>
      <w:r>
        <w:rPr>
          <w:rFonts w:ascii="Arial" w:hAnsi="Arial"/>
          <w:sz w:val="20"/>
          <w:szCs w:val="22"/>
          <w:lang w:val="de-AT"/>
        </w:rPr>
        <w:t xml:space="preserve"> Maßnahmen sollte zum Zeitpunkt der ersten Berichterstattung mind. 50% betragen</w:t>
      </w:r>
    </w:p>
    <w:p w14:paraId="0E750D54" w14:textId="0579F345" w:rsidR="005A7D2E" w:rsidRDefault="005A7D2E" w:rsidP="005A7D2E">
      <w:pPr>
        <w:spacing w:after="120" w:line="312" w:lineRule="auto"/>
        <w:rPr>
          <w:rFonts w:ascii="Arial" w:hAnsi="Arial"/>
          <w:sz w:val="20"/>
          <w:szCs w:val="22"/>
          <w:lang w:val="de-AT"/>
        </w:rPr>
      </w:pPr>
      <w:r>
        <w:rPr>
          <w:rFonts w:ascii="Arial" w:hAnsi="Arial"/>
          <w:sz w:val="20"/>
          <w:szCs w:val="22"/>
          <w:lang w:val="de-AT"/>
        </w:rPr>
        <w:t xml:space="preserve">Um die Informationen für den quartalsweisen Bericht an </w:t>
      </w:r>
      <w:proofErr w:type="spellStart"/>
      <w:r>
        <w:rPr>
          <w:rFonts w:ascii="Arial" w:hAnsi="Arial"/>
          <w:sz w:val="20"/>
          <w:szCs w:val="22"/>
          <w:lang w:val="de-AT"/>
        </w:rPr>
        <w:t>InnoFin</w:t>
      </w:r>
      <w:proofErr w:type="spellEnd"/>
      <w:r>
        <w:rPr>
          <w:rFonts w:ascii="Arial" w:hAnsi="Arial"/>
          <w:sz w:val="20"/>
          <w:szCs w:val="22"/>
          <w:lang w:val="de-AT"/>
        </w:rPr>
        <w:t xml:space="preserve"> zu generieren, sollten Kennzahlen (Key Performance </w:t>
      </w:r>
      <w:proofErr w:type="spellStart"/>
      <w:r>
        <w:rPr>
          <w:rFonts w:ascii="Arial" w:hAnsi="Arial"/>
          <w:sz w:val="20"/>
          <w:szCs w:val="22"/>
          <w:lang w:val="de-AT"/>
        </w:rPr>
        <w:t>Indicators</w:t>
      </w:r>
      <w:proofErr w:type="spellEnd"/>
      <w:r>
        <w:rPr>
          <w:rFonts w:ascii="Arial" w:hAnsi="Arial"/>
          <w:sz w:val="20"/>
          <w:szCs w:val="22"/>
          <w:lang w:val="de-AT"/>
        </w:rPr>
        <w:t xml:space="preserve">) mit entsprechenden Zielwerten und Schwellwerten definiert werden. Definieren Sie alle notwendigen </w:t>
      </w:r>
      <w:r w:rsidR="005F7E60">
        <w:rPr>
          <w:rFonts w:ascii="Arial" w:hAnsi="Arial"/>
          <w:sz w:val="20"/>
          <w:szCs w:val="22"/>
          <w:lang w:val="de-AT"/>
        </w:rPr>
        <w:t>Kennzahlen,</w:t>
      </w:r>
      <w:r>
        <w:rPr>
          <w:rFonts w:ascii="Arial" w:hAnsi="Arial"/>
          <w:sz w:val="20"/>
          <w:szCs w:val="22"/>
          <w:lang w:val="de-AT"/>
        </w:rPr>
        <w:t xml:space="preserve"> um </w:t>
      </w:r>
      <w:proofErr w:type="spellStart"/>
      <w:r>
        <w:rPr>
          <w:rFonts w:ascii="Arial" w:hAnsi="Arial"/>
          <w:sz w:val="20"/>
          <w:szCs w:val="22"/>
          <w:lang w:val="de-AT"/>
        </w:rPr>
        <w:t>InnoFin</w:t>
      </w:r>
      <w:proofErr w:type="spellEnd"/>
      <w:r>
        <w:rPr>
          <w:rFonts w:ascii="Arial" w:hAnsi="Arial"/>
          <w:sz w:val="20"/>
          <w:szCs w:val="22"/>
          <w:lang w:val="de-AT"/>
        </w:rPr>
        <w:t xml:space="preserve"> die erforderlichen Informationen übermitteln zu können. Definieren Sie außerdem weitere Kennzahlen, die in den Bericht einfließen können, um relevante Informationen proaktiv zu liefern. </w:t>
      </w:r>
    </w:p>
    <w:p w14:paraId="06431146" w14:textId="77777777" w:rsidR="004C1196" w:rsidRPr="001A710A" w:rsidRDefault="004C1196" w:rsidP="004C1196">
      <w:pPr>
        <w:pStyle w:val="berschrift2"/>
        <w:keepLines w:val="0"/>
        <w:spacing w:before="320" w:after="180" w:line="312" w:lineRule="auto"/>
        <w:ind w:left="576" w:hanging="576"/>
        <w:jc w:val="left"/>
        <w:rPr>
          <w:rFonts w:ascii="Arial" w:eastAsia="Times New Roman" w:hAnsi="Arial" w:cs="Arial"/>
          <w:b/>
          <w:bCs/>
          <w:color w:val="000000" w:themeColor="text1"/>
          <w:sz w:val="28"/>
          <w:lang w:eastAsia="de-DE"/>
        </w:rPr>
      </w:pPr>
      <w:r w:rsidRPr="001A710A">
        <w:rPr>
          <w:rFonts w:ascii="Arial" w:eastAsia="Times New Roman" w:hAnsi="Arial" w:cs="Arial"/>
          <w:b/>
          <w:bCs/>
          <w:color w:val="000000" w:themeColor="text1"/>
          <w:sz w:val="28"/>
          <w:lang w:eastAsia="de-DE"/>
        </w:rPr>
        <w:t>Aufgaben:</w:t>
      </w:r>
    </w:p>
    <w:p w14:paraId="55FA609A" w14:textId="67AF980F" w:rsidR="004C1196" w:rsidRDefault="004C1196" w:rsidP="004C1196">
      <w:pPr>
        <w:pStyle w:val="Aufzhlung1"/>
        <w:numPr>
          <w:ilvl w:val="0"/>
          <w:numId w:val="28"/>
        </w:numPr>
        <w:spacing w:before="120"/>
        <w:jc w:val="left"/>
      </w:pPr>
      <w:r>
        <w:rPr>
          <w:lang w:val="de-AT"/>
        </w:rPr>
        <w:t>Erstellen sie einen Bericht zur Leistungsüberprüfung des ISMS, der die oben gelisteten Aspekte darstellt</w:t>
      </w:r>
      <w:r>
        <w:t>.</w:t>
      </w:r>
    </w:p>
    <w:p w14:paraId="5B90D5AA" w14:textId="396E4002" w:rsidR="005A7D2E" w:rsidRDefault="005A7D2E" w:rsidP="004C1196">
      <w:pPr>
        <w:pStyle w:val="Aufzhlung1"/>
        <w:numPr>
          <w:ilvl w:val="0"/>
          <w:numId w:val="28"/>
        </w:numPr>
        <w:spacing w:before="120"/>
        <w:jc w:val="left"/>
      </w:pPr>
      <w:r>
        <w:rPr>
          <w:lang w:val="de-AT"/>
        </w:rPr>
        <w:t xml:space="preserve">Definieren Sie alle notwendigen und relevanten </w:t>
      </w:r>
      <w:r w:rsidR="005F7E60">
        <w:rPr>
          <w:lang w:val="de-AT"/>
        </w:rPr>
        <w:t>Kennzahlen,</w:t>
      </w:r>
      <w:r>
        <w:rPr>
          <w:lang w:val="de-AT"/>
        </w:rPr>
        <w:t xml:space="preserve"> um </w:t>
      </w:r>
      <w:proofErr w:type="spellStart"/>
      <w:r>
        <w:rPr>
          <w:lang w:val="de-AT"/>
        </w:rPr>
        <w:t>InnoFin</w:t>
      </w:r>
      <w:proofErr w:type="spellEnd"/>
      <w:r>
        <w:rPr>
          <w:lang w:val="de-AT"/>
        </w:rPr>
        <w:t xml:space="preserve"> die erforderlichen Informationen übermitteln zu können. Erheben Sie relevante Informationen mittels weiterer Kennzahlen, um diese proaktiv an </w:t>
      </w:r>
      <w:proofErr w:type="spellStart"/>
      <w:r>
        <w:rPr>
          <w:lang w:val="de-AT"/>
        </w:rPr>
        <w:t>InnoFin</w:t>
      </w:r>
      <w:proofErr w:type="spellEnd"/>
      <w:r>
        <w:rPr>
          <w:lang w:val="de-AT"/>
        </w:rPr>
        <w:t xml:space="preserve"> zu liefern </w:t>
      </w:r>
      <w:r w:rsidR="00FA3AFA">
        <w:rPr>
          <w:lang w:val="de-AT"/>
        </w:rPr>
        <w:t>und damit eine erhöhte Zufriedenheit zu erreichen.</w:t>
      </w:r>
    </w:p>
    <w:p w14:paraId="2DD8069D" w14:textId="432F0975" w:rsidR="000D72CE" w:rsidRPr="004C1196" w:rsidRDefault="004C1196" w:rsidP="68C3B9F3">
      <w:pPr>
        <w:pStyle w:val="Aufzhlung1"/>
        <w:numPr>
          <w:ilvl w:val="0"/>
          <w:numId w:val="28"/>
        </w:numPr>
        <w:spacing w:before="120"/>
        <w:jc w:val="left"/>
        <w:rPr>
          <w:lang w:val="de-AT"/>
        </w:rPr>
      </w:pPr>
      <w:r>
        <w:rPr>
          <w:lang w:val="de-AT"/>
        </w:rPr>
        <w:t>Definieren Sie außerdem einen entsprechenden Handlungsbedarf entsprechend dem Ergebnis dieses Berichts als Vorschlag für die Geschäftsführung</w:t>
      </w:r>
    </w:p>
    <w:p w14:paraId="17E7F9B4" w14:textId="0E2CD458" w:rsidR="00634B97" w:rsidRPr="004C1196" w:rsidRDefault="00634B97" w:rsidP="00634B97">
      <w:pPr>
        <w:pStyle w:val="Aufzhlung1"/>
        <w:spacing w:before="120"/>
        <w:jc w:val="left"/>
        <w:rPr>
          <w:lang w:val="de-AT"/>
        </w:rPr>
      </w:pPr>
      <w:r w:rsidRPr="00634B97">
        <w:rPr>
          <w:rFonts w:ascii="Times New Roman" w:eastAsiaTheme="minorEastAsia" w:hAnsi="Times New Roman" w:cs="Times New Roman"/>
          <w:sz w:val="24"/>
          <w:szCs w:val="24"/>
          <w:lang w:val="en-US" w:eastAsia="en-GB"/>
        </w:rPr>
        <w:lastRenderedPageBreak/>
        <mc:AlternateContent>
          <mc:Choice Requires="wps">
            <w:drawing>
              <wp:anchor distT="0" distB="0" distL="114300" distR="114300" simplePos="0" relativeHeight="251658251" behindDoc="0" locked="0" layoutInCell="1" allowOverlap="1" wp14:anchorId="68DAE38C" wp14:editId="305858D0">
                <wp:simplePos x="0" y="0"/>
                <wp:positionH relativeFrom="column">
                  <wp:posOffset>0</wp:posOffset>
                </wp:positionH>
                <wp:positionV relativeFrom="paragraph">
                  <wp:posOffset>-635</wp:posOffset>
                </wp:positionV>
                <wp:extent cx="8602280" cy="609918"/>
                <wp:effectExtent l="0" t="0" r="0" b="0"/>
                <wp:wrapNone/>
                <wp:docPr id="2" name="Titel 1">
                  <a:extLst xmlns:a="http://schemas.openxmlformats.org/drawingml/2006/main">
                    <a:ext uri="{FF2B5EF4-FFF2-40B4-BE49-F238E27FC236}">
                      <a16:creationId xmlns:a16="http://schemas.microsoft.com/office/drawing/2014/main" id="{D026B9A4-EE29-C432-961A-5E2D3781791B}"/>
                    </a:ext>
                  </a:extLst>
                </wp:docPr>
                <wp:cNvGraphicFramePr>
                  <a:graphicFrameLocks xmlns:a="http://schemas.openxmlformats.org/drawingml/2006/main" noGrp="1" noChangeAspect="1"/>
                </wp:cNvGraphicFramePr>
                <a:graphic xmlns:a="http://schemas.openxmlformats.org/drawingml/2006/main">
                  <a:graphicData uri="http://schemas.microsoft.com/office/word/2010/wordprocessingShape">
                    <wps:wsp>
                      <wps:cNvSpPr>
                        <a:spLocks noGrp="1" noChangeAspect="1"/>
                      </wps:cNvSpPr>
                      <wps:spPr>
                        <a:xfrm>
                          <a:off x="0" y="0"/>
                          <a:ext cx="8602280" cy="609918"/>
                        </a:xfrm>
                        <a:prstGeom prst="rect">
                          <a:avLst/>
                        </a:prstGeom>
                      </wps:spPr>
                      <wps:txbx>
                        <w:txbxContent>
                          <w:p w14:paraId="16BF65D2" w14:textId="19462124" w:rsidR="00634B97" w:rsidRDefault="001B080F">
                            <w:pPr>
                              <w:rPr>
                                <w:rFonts w:asciiTheme="minorHAnsi" w:eastAsiaTheme="majorEastAsia" w:hAnsi="Aptos" w:cstheme="majorBidi"/>
                                <w:b/>
                                <w:color w:val="000000" w:themeColor="text1"/>
                                <w:kern w:val="24"/>
                                <w:sz w:val="64"/>
                                <w:szCs w:val="64"/>
                              </w:rPr>
                            </w:pPr>
                            <w:r w:rsidRPr="001B080F">
                              <w:rPr>
                                <w:rFonts w:asciiTheme="minorHAnsi" w:eastAsiaTheme="majorEastAsia" w:hAnsi="Aptos" w:cstheme="majorBidi"/>
                                <w:b/>
                                <w:color w:val="000000" w:themeColor="text1"/>
                                <w:kern w:val="24"/>
                                <w:sz w:val="64"/>
                                <w:szCs w:val="64"/>
                              </w:rPr>
                              <w:drawing>
                                <wp:inline distT="0" distB="0" distL="0" distR="0" wp14:anchorId="32720E96" wp14:editId="5CA66649">
                                  <wp:extent cx="1484630" cy="518160"/>
                                  <wp:effectExtent l="0" t="0" r="0" b="0"/>
                                  <wp:docPr id="10442989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98902" name=""/>
                                          <pic:cNvPicPr/>
                                        </pic:nvPicPr>
                                        <pic:blipFill>
                                          <a:blip r:embed="rId14"/>
                                          <a:stretch>
                                            <a:fillRect/>
                                          </a:stretch>
                                        </pic:blipFill>
                                        <pic:spPr>
                                          <a:xfrm>
                                            <a:off x="0" y="0"/>
                                            <a:ext cx="1484630" cy="518160"/>
                                          </a:xfrm>
                                          <a:prstGeom prst="rect">
                                            <a:avLst/>
                                          </a:prstGeom>
                                        </pic:spPr>
                                      </pic:pic>
                                    </a:graphicData>
                                  </a:graphic>
                                </wp:inline>
                              </w:drawing>
                            </w:r>
                          </w:p>
                        </w:txbxContent>
                      </wps:txbx>
                      <wps:bodyPr vert="horz" lIns="91440" tIns="45720" rIns="91440" bIns="45720" rtlCol="0" anchor="b">
                        <a:normAutofit/>
                      </wps:bodyPr>
                    </wps:wsp>
                  </a:graphicData>
                </a:graphic>
              </wp:anchor>
            </w:drawing>
          </mc:Choice>
          <mc:Fallback>
            <w:pict>
              <v:rect w14:anchorId="68DAE38C" id="Titel 1" o:spid="_x0000_s1032" style="position:absolute;margin-left:0;margin-top:-.05pt;width:677.35pt;height:48.05pt;z-index:251658251;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" filled="f" stroked="f">
                <o:lock v:ext="edit" aspectratio="t" grouping="t"/>
                <v:textbox>
                  <w:txbxContent>
                    <w:p w14:paraId="16BF65D2" w14:textId="19462124" w:rsidR="00634B97" w:rsidRDefault="001B080F">
                      <w:pPr>
                        <w:rPr>
                          <w:rFonts w:asciiTheme="minorHAnsi" w:eastAsiaTheme="majorEastAsia" w:hAnsi="Aptos" w:cstheme="majorBidi"/>
                          <w:b/>
                          <w:color w:val="000000" w:themeColor="text1"/>
                          <w:kern w:val="24"/>
                          <w:sz w:val="64"/>
                          <w:szCs w:val="64"/>
                        </w:rPr>
                      </w:pPr>
                      <w:r w:rsidRPr="001B080F">
                        <w:rPr>
                          <w:rFonts w:asciiTheme="minorHAnsi" w:eastAsiaTheme="majorEastAsia" w:hAnsi="Aptos" w:cstheme="majorBidi"/>
                          <w:b/>
                          <w:color w:val="000000" w:themeColor="text1"/>
                          <w:kern w:val="24"/>
                          <w:sz w:val="64"/>
                          <w:szCs w:val="64"/>
                        </w:rPr>
                        <w:drawing>
                          <wp:inline distT="0" distB="0" distL="0" distR="0" wp14:anchorId="32720E96" wp14:editId="5CA66649">
                            <wp:extent cx="1484630" cy="518160"/>
                            <wp:effectExtent l="0" t="0" r="0" b="0"/>
                            <wp:docPr id="10442989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98902" name=""/>
                                    <pic:cNvPicPr/>
                                  </pic:nvPicPr>
                                  <pic:blipFill>
                                    <a:blip r:embed="rId14"/>
                                    <a:stretch>
                                      <a:fillRect/>
                                    </a:stretch>
                                  </pic:blipFill>
                                  <pic:spPr>
                                    <a:xfrm>
                                      <a:off x="0" y="0"/>
                                      <a:ext cx="1484630" cy="518160"/>
                                    </a:xfrm>
                                    <a:prstGeom prst="rect">
                                      <a:avLst/>
                                    </a:prstGeom>
                                  </pic:spPr>
                                </pic:pic>
                              </a:graphicData>
                            </a:graphic>
                          </wp:inline>
                        </w:drawing>
                      </w:r>
                    </w:p>
                  </w:txbxContent>
                </v:textbox>
              </v:rect>
            </w:pict>
          </mc:Fallback>
        </mc:AlternateContent>
      </w:r>
    </w:p>
    <w:tbl>
      <w:tblPr>
        <w:tblpPr w:leftFromText="180" w:rightFromText="180" w:horzAnchor="margin" w:tblpY="923"/>
        <w:tblW w:w="7933" w:type="dxa"/>
        <w:tblCellMar>
          <w:left w:w="0" w:type="dxa"/>
          <w:right w:w="0" w:type="dxa"/>
        </w:tblCellMar>
        <w:tblLook w:val="04A0" w:firstRow="1" w:lastRow="0" w:firstColumn="1" w:lastColumn="0" w:noHBand="0" w:noVBand="1"/>
      </w:tblPr>
      <w:tblGrid>
        <w:gridCol w:w="6820"/>
        <w:gridCol w:w="1113"/>
      </w:tblGrid>
      <w:tr w:rsidR="00786793" w:rsidRPr="00786793" w14:paraId="5D607025" w14:textId="77777777" w:rsidTr="00750541">
        <w:trPr>
          <w:divId w:val="1388525766"/>
          <w:trHeight w:val="397"/>
        </w:trPr>
        <w:tc>
          <w:tcPr>
            <w:tcW w:w="6820" w:type="dxa"/>
            <w:tcBorders>
              <w:top w:val="single" w:sz="4" w:space="0" w:color="AE9A80"/>
              <w:left w:val="single" w:sz="4" w:space="0" w:color="AE9A80"/>
              <w:bottom w:val="single" w:sz="4" w:space="0" w:color="AE9A80"/>
              <w:right w:val="single" w:sz="4" w:space="0" w:color="AE9A80"/>
            </w:tcBorders>
            <w:shd w:val="clear" w:color="auto" w:fill="D7CDC0"/>
            <w:tcMar>
              <w:top w:w="15" w:type="dxa"/>
              <w:left w:w="50" w:type="dxa"/>
              <w:bottom w:w="0" w:type="dxa"/>
              <w:right w:w="50" w:type="dxa"/>
            </w:tcMar>
            <w:vAlign w:val="center"/>
            <w:hideMark/>
          </w:tcPr>
          <w:p w14:paraId="78CEB586" w14:textId="2FFEFFE3" w:rsidR="00786793" w:rsidRPr="000626C6" w:rsidRDefault="00786793" w:rsidP="00D64458">
            <w:pPr>
              <w:jc w:val="left"/>
              <w:rPr>
                <w:rFonts w:ascii="Arial" w:eastAsiaTheme="minorEastAsia" w:hAnsi="Arial" w:cs="Arial"/>
                <w:sz w:val="36"/>
                <w:szCs w:val="36"/>
                <w:lang w:eastAsia="en-GB"/>
              </w:rPr>
            </w:pPr>
            <w:r w:rsidRPr="008E6C6C">
              <w:rPr>
                <w:rFonts w:ascii="Calibri" w:eastAsiaTheme="minorEastAsia" w:hAnsi="Calibri" w:cs="Calibri"/>
                <w:b/>
                <w:bCs/>
                <w:kern w:val="24"/>
                <w:szCs w:val="22"/>
                <w:lang w:val="de-AT" w:eastAsia="en-GB"/>
              </w:rPr>
              <w:t xml:space="preserve"> Anteil der hohen Risiken aus der Gesamtheit aller Risiken</w:t>
            </w:r>
          </w:p>
        </w:tc>
        <w:tc>
          <w:tcPr>
            <w:tcW w:w="1113" w:type="dxa"/>
            <w:tcBorders>
              <w:top w:val="single" w:sz="4" w:space="0" w:color="AE9A80"/>
              <w:left w:val="single" w:sz="4" w:space="0" w:color="AE9A80"/>
              <w:bottom w:val="single" w:sz="4" w:space="0" w:color="AE9A80"/>
              <w:right w:val="single" w:sz="4" w:space="0" w:color="AE9A80"/>
            </w:tcBorders>
            <w:shd w:val="clear" w:color="auto" w:fill="auto"/>
            <w:tcMar>
              <w:top w:w="15" w:type="dxa"/>
              <w:left w:w="50" w:type="dxa"/>
              <w:bottom w:w="0" w:type="dxa"/>
              <w:right w:w="50" w:type="dxa"/>
            </w:tcMar>
            <w:vAlign w:val="center"/>
            <w:hideMark/>
          </w:tcPr>
          <w:p w14:paraId="2D16C3C0" w14:textId="77777777" w:rsidR="00786793" w:rsidRPr="00562C65" w:rsidRDefault="00786793" w:rsidP="00D64458">
            <w:pPr>
              <w:jc w:val="left"/>
              <w:rPr>
                <w:rFonts w:asciiTheme="minorHAnsi" w:eastAsiaTheme="minorEastAsia" w:hAnsiTheme="minorHAnsi" w:cstheme="minorHAnsi"/>
                <w:sz w:val="28"/>
                <w:szCs w:val="28"/>
                <w:lang w:val="en-US" w:eastAsia="en-GB"/>
              </w:rPr>
            </w:pPr>
            <w:r w:rsidRPr="00562C65">
              <w:rPr>
                <w:rFonts w:asciiTheme="minorHAnsi" w:eastAsia="Calibri" w:hAnsiTheme="minorHAnsi" w:cstheme="minorHAnsi"/>
                <w:color w:val="000000" w:themeColor="text1"/>
                <w:kern w:val="24"/>
                <w:sz w:val="28"/>
                <w:szCs w:val="28"/>
                <w:lang w:val="de-AT" w:eastAsia="en-GB"/>
              </w:rPr>
              <w:t>3 / 5</w:t>
            </w:r>
          </w:p>
        </w:tc>
      </w:tr>
      <w:tr w:rsidR="00786793" w:rsidRPr="00786793" w14:paraId="3C87931D" w14:textId="77777777" w:rsidTr="00750541">
        <w:trPr>
          <w:divId w:val="1388525766"/>
          <w:trHeight w:val="397"/>
        </w:trPr>
        <w:tc>
          <w:tcPr>
            <w:tcW w:w="6820" w:type="dxa"/>
            <w:tcBorders>
              <w:top w:val="single" w:sz="4" w:space="0" w:color="AE9A80"/>
              <w:left w:val="single" w:sz="4" w:space="0" w:color="AE9A80"/>
              <w:bottom w:val="single" w:sz="4" w:space="0" w:color="AE9A80"/>
              <w:right w:val="single" w:sz="4" w:space="0" w:color="AE9A80"/>
            </w:tcBorders>
            <w:shd w:val="clear" w:color="auto" w:fill="D7CDC0"/>
            <w:tcMar>
              <w:top w:w="15" w:type="dxa"/>
              <w:left w:w="50" w:type="dxa"/>
              <w:bottom w:w="0" w:type="dxa"/>
              <w:right w:w="50" w:type="dxa"/>
            </w:tcMar>
            <w:vAlign w:val="center"/>
            <w:hideMark/>
          </w:tcPr>
          <w:p w14:paraId="57BB1BA6" w14:textId="77777777" w:rsidR="00786793" w:rsidRPr="008E6C6C" w:rsidRDefault="00786793" w:rsidP="00D64458">
            <w:pPr>
              <w:jc w:val="left"/>
              <w:rPr>
                <w:rFonts w:ascii="Arial" w:eastAsiaTheme="minorEastAsia" w:hAnsi="Arial" w:cs="Arial"/>
                <w:sz w:val="36"/>
                <w:szCs w:val="36"/>
                <w:lang w:val="en-US" w:eastAsia="en-GB"/>
              </w:rPr>
            </w:pPr>
            <w:r w:rsidRPr="008E6C6C">
              <w:rPr>
                <w:rFonts w:ascii="Calibri" w:eastAsiaTheme="minorEastAsia" w:hAnsi="Calibri" w:cs="Calibri"/>
                <w:b/>
                <w:bCs/>
                <w:kern w:val="24"/>
                <w:szCs w:val="22"/>
                <w:lang w:val="de-AT" w:eastAsia="en-GB"/>
              </w:rPr>
              <w:t> Anteil der umgesetzten Sicherheitsmaßnahmen</w:t>
            </w:r>
          </w:p>
        </w:tc>
        <w:tc>
          <w:tcPr>
            <w:tcW w:w="1113" w:type="dxa"/>
            <w:tcBorders>
              <w:top w:val="single" w:sz="4" w:space="0" w:color="AE9A80"/>
              <w:left w:val="single" w:sz="4" w:space="0" w:color="AE9A80"/>
              <w:bottom w:val="single" w:sz="4" w:space="0" w:color="AE9A80"/>
              <w:right w:val="single" w:sz="4" w:space="0" w:color="AE9A80"/>
            </w:tcBorders>
            <w:shd w:val="clear" w:color="auto" w:fill="auto"/>
            <w:tcMar>
              <w:top w:w="15" w:type="dxa"/>
              <w:left w:w="50" w:type="dxa"/>
              <w:bottom w:w="0" w:type="dxa"/>
              <w:right w:w="50" w:type="dxa"/>
            </w:tcMar>
            <w:vAlign w:val="center"/>
            <w:hideMark/>
          </w:tcPr>
          <w:p w14:paraId="402091D6" w14:textId="77777777" w:rsidR="00786793" w:rsidRPr="00562C65" w:rsidRDefault="00786793" w:rsidP="00D64458">
            <w:pPr>
              <w:jc w:val="left"/>
              <w:rPr>
                <w:rFonts w:asciiTheme="minorHAnsi" w:eastAsiaTheme="minorEastAsia" w:hAnsiTheme="minorHAnsi" w:cstheme="minorHAnsi"/>
                <w:sz w:val="28"/>
                <w:szCs w:val="28"/>
                <w:lang w:val="en-US" w:eastAsia="en-GB"/>
              </w:rPr>
            </w:pPr>
            <w:r w:rsidRPr="00562C65">
              <w:rPr>
                <w:rFonts w:asciiTheme="minorHAnsi" w:eastAsia="Calibri" w:hAnsiTheme="minorHAnsi" w:cstheme="minorHAnsi"/>
                <w:color w:val="000000" w:themeColor="dark1"/>
                <w:kern w:val="24"/>
                <w:sz w:val="28"/>
                <w:szCs w:val="28"/>
                <w:lang w:val="de-AT" w:eastAsia="en-GB"/>
              </w:rPr>
              <w:t>5 / 14</w:t>
            </w:r>
          </w:p>
        </w:tc>
      </w:tr>
      <w:tr w:rsidR="00786793" w:rsidRPr="00786793" w14:paraId="4213BFB5" w14:textId="77777777" w:rsidTr="00750541">
        <w:trPr>
          <w:divId w:val="1388525766"/>
          <w:trHeight w:val="397"/>
        </w:trPr>
        <w:tc>
          <w:tcPr>
            <w:tcW w:w="6820" w:type="dxa"/>
            <w:tcBorders>
              <w:top w:val="single" w:sz="4" w:space="0" w:color="AE9A80"/>
              <w:left w:val="single" w:sz="4" w:space="0" w:color="AE9A80"/>
              <w:bottom w:val="single" w:sz="4" w:space="0" w:color="AE9A80"/>
              <w:right w:val="single" w:sz="4" w:space="0" w:color="AE9A80"/>
            </w:tcBorders>
            <w:shd w:val="clear" w:color="auto" w:fill="D7CDC0"/>
            <w:tcMar>
              <w:top w:w="15" w:type="dxa"/>
              <w:left w:w="50" w:type="dxa"/>
              <w:bottom w:w="0" w:type="dxa"/>
              <w:right w:w="50" w:type="dxa"/>
            </w:tcMar>
            <w:vAlign w:val="center"/>
            <w:hideMark/>
          </w:tcPr>
          <w:p w14:paraId="3823873E" w14:textId="77777777" w:rsidR="00786793" w:rsidRPr="000626C6" w:rsidRDefault="00786793" w:rsidP="00D64458">
            <w:pPr>
              <w:jc w:val="left"/>
              <w:rPr>
                <w:rFonts w:ascii="Arial" w:eastAsiaTheme="minorEastAsia" w:hAnsi="Arial" w:cs="Arial"/>
                <w:sz w:val="36"/>
                <w:szCs w:val="36"/>
                <w:lang w:eastAsia="en-GB"/>
              </w:rPr>
            </w:pPr>
            <w:r w:rsidRPr="008E6C6C">
              <w:rPr>
                <w:rFonts w:ascii="Calibri" w:eastAsiaTheme="minorEastAsia" w:hAnsi="Calibri" w:cs="Calibri"/>
                <w:b/>
                <w:bCs/>
                <w:kern w:val="24"/>
                <w:szCs w:val="22"/>
                <w:lang w:val="de-AT" w:eastAsia="en-GB"/>
              </w:rPr>
              <w:t> Anteil der nicht umgesetzten Sicherheitsmaßnahmen</w:t>
            </w:r>
          </w:p>
        </w:tc>
        <w:tc>
          <w:tcPr>
            <w:tcW w:w="1113" w:type="dxa"/>
            <w:tcBorders>
              <w:top w:val="single" w:sz="4" w:space="0" w:color="AE9A80"/>
              <w:left w:val="single" w:sz="4" w:space="0" w:color="AE9A80"/>
              <w:bottom w:val="single" w:sz="4" w:space="0" w:color="AE9A80"/>
              <w:right w:val="single" w:sz="4" w:space="0" w:color="AE9A80"/>
            </w:tcBorders>
            <w:shd w:val="clear" w:color="auto" w:fill="auto"/>
            <w:tcMar>
              <w:top w:w="15" w:type="dxa"/>
              <w:left w:w="50" w:type="dxa"/>
              <w:bottom w:w="0" w:type="dxa"/>
              <w:right w:w="50" w:type="dxa"/>
            </w:tcMar>
            <w:vAlign w:val="center"/>
            <w:hideMark/>
          </w:tcPr>
          <w:p w14:paraId="460828D8" w14:textId="77777777" w:rsidR="00786793" w:rsidRPr="00562C65" w:rsidRDefault="00786793" w:rsidP="00D64458">
            <w:pPr>
              <w:jc w:val="left"/>
              <w:rPr>
                <w:rFonts w:asciiTheme="minorHAnsi" w:eastAsiaTheme="minorEastAsia" w:hAnsiTheme="minorHAnsi" w:cstheme="minorHAnsi"/>
                <w:sz w:val="28"/>
                <w:szCs w:val="28"/>
                <w:lang w:val="en-US" w:eastAsia="en-GB"/>
              </w:rPr>
            </w:pPr>
            <w:r w:rsidRPr="00562C65">
              <w:rPr>
                <w:rFonts w:asciiTheme="minorHAnsi" w:eastAsia="Calibri" w:hAnsiTheme="minorHAnsi" w:cstheme="minorHAnsi"/>
                <w:color w:val="000000" w:themeColor="dark1"/>
                <w:kern w:val="24"/>
                <w:sz w:val="28"/>
                <w:szCs w:val="28"/>
                <w:lang w:val="de-AT" w:eastAsia="en-GB"/>
              </w:rPr>
              <w:t>7 / 14</w:t>
            </w:r>
          </w:p>
        </w:tc>
      </w:tr>
      <w:tr w:rsidR="00786793" w:rsidRPr="00786793" w14:paraId="29883386" w14:textId="77777777" w:rsidTr="00750541">
        <w:trPr>
          <w:divId w:val="1388525766"/>
          <w:trHeight w:val="397"/>
        </w:trPr>
        <w:tc>
          <w:tcPr>
            <w:tcW w:w="6820" w:type="dxa"/>
            <w:tcBorders>
              <w:top w:val="single" w:sz="4" w:space="0" w:color="AE9A80"/>
              <w:left w:val="single" w:sz="4" w:space="0" w:color="AE9A80"/>
              <w:bottom w:val="single" w:sz="4" w:space="0" w:color="AE9A80"/>
              <w:right w:val="single" w:sz="4" w:space="0" w:color="AE9A80"/>
            </w:tcBorders>
            <w:shd w:val="clear" w:color="auto" w:fill="D7CDC0"/>
            <w:tcMar>
              <w:top w:w="15" w:type="dxa"/>
              <w:left w:w="50" w:type="dxa"/>
              <w:bottom w:w="0" w:type="dxa"/>
              <w:right w:w="50" w:type="dxa"/>
            </w:tcMar>
            <w:vAlign w:val="center"/>
            <w:hideMark/>
          </w:tcPr>
          <w:p w14:paraId="0AAE6969" w14:textId="77777777" w:rsidR="00786793" w:rsidRPr="008E6C6C" w:rsidRDefault="00786793" w:rsidP="00D64458">
            <w:pPr>
              <w:jc w:val="left"/>
              <w:rPr>
                <w:rFonts w:ascii="Arial" w:eastAsiaTheme="minorEastAsia" w:hAnsi="Arial" w:cs="Arial"/>
                <w:sz w:val="36"/>
                <w:szCs w:val="36"/>
                <w:lang w:val="en-US" w:eastAsia="en-GB"/>
              </w:rPr>
            </w:pPr>
            <w:r w:rsidRPr="008E6C6C">
              <w:rPr>
                <w:rFonts w:ascii="Calibri" w:eastAsiaTheme="minorEastAsia" w:hAnsi="Calibri" w:cs="Calibri"/>
                <w:b/>
                <w:bCs/>
                <w:kern w:val="24"/>
                <w:szCs w:val="22"/>
                <w:lang w:val="de-AT" w:eastAsia="en-GB"/>
              </w:rPr>
              <w:t>Anteil der zum Teil umgesetzten Sicherheitsmaßnahmen</w:t>
            </w:r>
          </w:p>
        </w:tc>
        <w:tc>
          <w:tcPr>
            <w:tcW w:w="1113" w:type="dxa"/>
            <w:tcBorders>
              <w:top w:val="single" w:sz="4" w:space="0" w:color="AE9A80"/>
              <w:left w:val="single" w:sz="4" w:space="0" w:color="AE9A80"/>
              <w:bottom w:val="single" w:sz="4" w:space="0" w:color="AE9A80"/>
              <w:right w:val="single" w:sz="4" w:space="0" w:color="AE9A80"/>
            </w:tcBorders>
            <w:shd w:val="clear" w:color="auto" w:fill="auto"/>
            <w:tcMar>
              <w:top w:w="15" w:type="dxa"/>
              <w:left w:w="50" w:type="dxa"/>
              <w:bottom w:w="0" w:type="dxa"/>
              <w:right w:w="50" w:type="dxa"/>
            </w:tcMar>
            <w:vAlign w:val="center"/>
            <w:hideMark/>
          </w:tcPr>
          <w:p w14:paraId="600E8EC6" w14:textId="77777777" w:rsidR="00786793" w:rsidRPr="00562C65" w:rsidRDefault="00786793" w:rsidP="00D64458">
            <w:pPr>
              <w:jc w:val="left"/>
              <w:rPr>
                <w:rFonts w:asciiTheme="minorHAnsi" w:eastAsiaTheme="minorEastAsia" w:hAnsiTheme="minorHAnsi" w:cstheme="minorHAnsi"/>
                <w:sz w:val="28"/>
                <w:szCs w:val="28"/>
                <w:lang w:val="en-US" w:eastAsia="en-GB"/>
              </w:rPr>
            </w:pPr>
            <w:r w:rsidRPr="00562C65">
              <w:rPr>
                <w:rFonts w:asciiTheme="minorHAnsi" w:eastAsia="Calibri" w:hAnsiTheme="minorHAnsi" w:cstheme="minorHAnsi"/>
                <w:color w:val="000000" w:themeColor="dark1"/>
                <w:kern w:val="24"/>
                <w:sz w:val="28"/>
                <w:szCs w:val="28"/>
                <w:lang w:val="de-AT" w:eastAsia="en-GB"/>
              </w:rPr>
              <w:t>2 / 14</w:t>
            </w:r>
          </w:p>
        </w:tc>
      </w:tr>
      <w:tr w:rsidR="00786793" w:rsidRPr="00786793" w14:paraId="3065FEBA" w14:textId="77777777" w:rsidTr="00750541">
        <w:trPr>
          <w:divId w:val="1388525766"/>
          <w:trHeight w:val="567"/>
        </w:trPr>
        <w:tc>
          <w:tcPr>
            <w:tcW w:w="6820" w:type="dxa"/>
            <w:tcBorders>
              <w:top w:val="single" w:sz="4" w:space="0" w:color="AE9A80"/>
              <w:left w:val="single" w:sz="4" w:space="0" w:color="AE9A80"/>
              <w:bottom w:val="single" w:sz="4" w:space="0" w:color="AE9A80"/>
              <w:right w:val="single" w:sz="4" w:space="0" w:color="AE9A80"/>
            </w:tcBorders>
            <w:shd w:val="clear" w:color="auto" w:fill="D7CDC0"/>
            <w:tcMar>
              <w:top w:w="15" w:type="dxa"/>
              <w:left w:w="50" w:type="dxa"/>
              <w:bottom w:w="0" w:type="dxa"/>
              <w:right w:w="50" w:type="dxa"/>
            </w:tcMar>
            <w:vAlign w:val="center"/>
            <w:hideMark/>
          </w:tcPr>
          <w:p w14:paraId="692D5D3D" w14:textId="77777777" w:rsidR="00786793" w:rsidRPr="00786793" w:rsidRDefault="00786793" w:rsidP="00D64458">
            <w:pPr>
              <w:jc w:val="left"/>
              <w:rPr>
                <w:rFonts w:ascii="Arial" w:eastAsiaTheme="minorEastAsia" w:hAnsi="Arial" w:cs="Arial"/>
                <w:sz w:val="36"/>
                <w:szCs w:val="36"/>
                <w:lang w:val="en-US" w:eastAsia="en-GB"/>
              </w:rPr>
            </w:pPr>
            <w:r w:rsidRPr="00296018">
              <w:rPr>
                <w:rFonts w:ascii="Calibri" w:eastAsiaTheme="minorEastAsia" w:hAnsi="Calibri" w:cs="Calibri"/>
                <w:b/>
                <w:kern w:val="24"/>
                <w:szCs w:val="22"/>
                <w:lang w:val="de-AT" w:eastAsia="en-GB"/>
              </w:rPr>
              <w:t>Anteil der Geschäftsprozesse, die hinsichtlich ihrer Kritikalität im Zuge einer Business Impact Analyse bewertet wurden</w:t>
            </w:r>
          </w:p>
        </w:tc>
        <w:tc>
          <w:tcPr>
            <w:tcW w:w="1113" w:type="dxa"/>
            <w:tcBorders>
              <w:top w:val="single" w:sz="4" w:space="0" w:color="AE9A80"/>
              <w:left w:val="single" w:sz="4" w:space="0" w:color="AE9A80"/>
              <w:bottom w:val="single" w:sz="4" w:space="0" w:color="AE9A80"/>
              <w:right w:val="single" w:sz="4" w:space="0" w:color="AE9A80"/>
            </w:tcBorders>
            <w:shd w:val="clear" w:color="auto" w:fill="auto"/>
            <w:tcMar>
              <w:top w:w="15" w:type="dxa"/>
              <w:left w:w="50" w:type="dxa"/>
              <w:bottom w:w="0" w:type="dxa"/>
              <w:right w:w="50" w:type="dxa"/>
            </w:tcMar>
            <w:vAlign w:val="center"/>
            <w:hideMark/>
          </w:tcPr>
          <w:p w14:paraId="0C5EEAE5" w14:textId="77777777" w:rsidR="00786793" w:rsidRPr="00562C65" w:rsidRDefault="00786793" w:rsidP="00D64458">
            <w:pPr>
              <w:jc w:val="left"/>
              <w:rPr>
                <w:rFonts w:asciiTheme="minorHAnsi" w:eastAsiaTheme="minorEastAsia" w:hAnsiTheme="minorHAnsi" w:cstheme="minorHAnsi"/>
                <w:sz w:val="28"/>
                <w:szCs w:val="28"/>
                <w:lang w:val="en-US" w:eastAsia="en-GB"/>
              </w:rPr>
            </w:pPr>
            <w:r w:rsidRPr="00562C65">
              <w:rPr>
                <w:rFonts w:asciiTheme="minorHAnsi" w:eastAsia="Calibri" w:hAnsiTheme="minorHAnsi" w:cstheme="minorHAnsi"/>
                <w:color w:val="000000" w:themeColor="dark1"/>
                <w:kern w:val="24"/>
                <w:sz w:val="28"/>
                <w:szCs w:val="28"/>
                <w:lang w:val="de-AT" w:eastAsia="en-GB"/>
              </w:rPr>
              <w:t>3 / 3</w:t>
            </w:r>
          </w:p>
        </w:tc>
      </w:tr>
      <w:tr w:rsidR="00786793" w:rsidRPr="00786793" w14:paraId="22B8BF73" w14:textId="77777777" w:rsidTr="00750541">
        <w:trPr>
          <w:divId w:val="1388525766"/>
          <w:trHeight w:val="567"/>
        </w:trPr>
        <w:tc>
          <w:tcPr>
            <w:tcW w:w="6820" w:type="dxa"/>
            <w:tcBorders>
              <w:top w:val="single" w:sz="4" w:space="0" w:color="AE9A80"/>
              <w:left w:val="single" w:sz="4" w:space="0" w:color="AE9A80"/>
              <w:bottom w:val="single" w:sz="4" w:space="0" w:color="AE9A80"/>
              <w:right w:val="single" w:sz="4" w:space="0" w:color="AE9A80"/>
            </w:tcBorders>
            <w:shd w:val="clear" w:color="auto" w:fill="D7CDC0"/>
            <w:tcMar>
              <w:top w:w="15" w:type="dxa"/>
              <w:left w:w="50" w:type="dxa"/>
              <w:bottom w:w="0" w:type="dxa"/>
              <w:right w:w="50" w:type="dxa"/>
            </w:tcMar>
            <w:vAlign w:val="center"/>
            <w:hideMark/>
          </w:tcPr>
          <w:p w14:paraId="53E9ED80" w14:textId="77777777" w:rsidR="00786793" w:rsidRPr="00786793" w:rsidRDefault="00786793" w:rsidP="00D64458">
            <w:pPr>
              <w:jc w:val="left"/>
              <w:rPr>
                <w:rFonts w:ascii="Arial" w:eastAsiaTheme="minorEastAsia" w:hAnsi="Arial" w:cs="Arial"/>
                <w:sz w:val="36"/>
                <w:szCs w:val="36"/>
                <w:lang w:val="en-US" w:eastAsia="en-GB"/>
              </w:rPr>
            </w:pPr>
            <w:r w:rsidRPr="00296018">
              <w:rPr>
                <w:rFonts w:ascii="Calibri" w:eastAsiaTheme="minorEastAsia" w:hAnsi="Calibri" w:cs="Calibri"/>
                <w:b/>
                <w:kern w:val="24"/>
                <w:szCs w:val="22"/>
                <w:lang w:val="de-AT" w:eastAsia="en-GB"/>
              </w:rPr>
              <w:t>Anteil der Geschäftsprozesse, deren Risiko höher als „gering“ eingestuft wurde</w:t>
            </w:r>
          </w:p>
        </w:tc>
        <w:tc>
          <w:tcPr>
            <w:tcW w:w="1113" w:type="dxa"/>
            <w:tcBorders>
              <w:top w:val="single" w:sz="4" w:space="0" w:color="AE9A80"/>
              <w:left w:val="single" w:sz="4" w:space="0" w:color="AE9A80"/>
              <w:bottom w:val="single" w:sz="4" w:space="0" w:color="AE9A80"/>
              <w:right w:val="single" w:sz="4" w:space="0" w:color="AE9A80"/>
            </w:tcBorders>
            <w:shd w:val="clear" w:color="auto" w:fill="auto"/>
            <w:tcMar>
              <w:top w:w="15" w:type="dxa"/>
              <w:left w:w="50" w:type="dxa"/>
              <w:bottom w:w="0" w:type="dxa"/>
              <w:right w:w="50" w:type="dxa"/>
            </w:tcMar>
            <w:vAlign w:val="center"/>
            <w:hideMark/>
          </w:tcPr>
          <w:p w14:paraId="50492FB9" w14:textId="77777777" w:rsidR="00786793" w:rsidRPr="00562C65" w:rsidRDefault="00786793" w:rsidP="00D64458">
            <w:pPr>
              <w:jc w:val="left"/>
              <w:rPr>
                <w:rFonts w:asciiTheme="minorHAnsi" w:eastAsiaTheme="minorEastAsia" w:hAnsiTheme="minorHAnsi" w:cstheme="minorHAnsi"/>
                <w:sz w:val="28"/>
                <w:szCs w:val="28"/>
                <w:lang w:val="en-US" w:eastAsia="en-GB"/>
              </w:rPr>
            </w:pPr>
            <w:r w:rsidRPr="00562C65">
              <w:rPr>
                <w:rFonts w:asciiTheme="minorHAnsi" w:eastAsia="Calibri" w:hAnsiTheme="minorHAnsi" w:cstheme="minorHAnsi"/>
                <w:color w:val="000000" w:themeColor="dark1"/>
                <w:kern w:val="24"/>
                <w:sz w:val="28"/>
                <w:szCs w:val="28"/>
                <w:lang w:val="de-AT" w:eastAsia="en-GB"/>
              </w:rPr>
              <w:t>0 / 3</w:t>
            </w:r>
          </w:p>
        </w:tc>
      </w:tr>
    </w:tbl>
    <w:p w14:paraId="7274B4F2" w14:textId="1A3E7B18" w:rsidR="68C3B9F3" w:rsidRDefault="68C3B9F3" w:rsidP="68C3B9F3">
      <w:pPr>
        <w:pStyle w:val="Aufzhlung1"/>
        <w:spacing w:before="120"/>
        <w:jc w:val="left"/>
        <w:rPr>
          <w:lang w:val="de-AT"/>
        </w:rPr>
      </w:pPr>
    </w:p>
    <w:p w14:paraId="15A2E3CB" w14:textId="77777777" w:rsidR="00786793" w:rsidRDefault="00786793" w:rsidP="68C3B9F3">
      <w:pPr>
        <w:pStyle w:val="Aufzhlung1"/>
        <w:spacing w:before="120"/>
        <w:jc w:val="left"/>
        <w:rPr>
          <w:lang w:val="de-AT"/>
        </w:rPr>
      </w:pPr>
    </w:p>
    <w:p w14:paraId="36138509" w14:textId="77777777" w:rsidR="00750541" w:rsidRDefault="00750541" w:rsidP="68C3B9F3">
      <w:pPr>
        <w:pStyle w:val="Aufzhlung1"/>
        <w:spacing w:before="120"/>
        <w:jc w:val="left"/>
        <w:rPr>
          <w:lang w:val="de-AT"/>
        </w:rPr>
      </w:pPr>
    </w:p>
    <w:p w14:paraId="22E2E845" w14:textId="77777777" w:rsidR="00750541" w:rsidRDefault="00750541" w:rsidP="68C3B9F3">
      <w:pPr>
        <w:pStyle w:val="Aufzhlung1"/>
        <w:spacing w:before="120"/>
        <w:jc w:val="left"/>
        <w:rPr>
          <w:lang w:val="de-AT"/>
        </w:rPr>
      </w:pPr>
    </w:p>
    <w:p w14:paraId="630CE665" w14:textId="77777777" w:rsidR="00750541" w:rsidRDefault="00750541" w:rsidP="68C3B9F3">
      <w:pPr>
        <w:pStyle w:val="Aufzhlung1"/>
        <w:spacing w:before="120"/>
        <w:jc w:val="left"/>
        <w:rPr>
          <w:lang w:val="de-AT"/>
        </w:rPr>
      </w:pPr>
    </w:p>
    <w:p w14:paraId="025181AF" w14:textId="77777777" w:rsidR="00750541" w:rsidRDefault="00750541" w:rsidP="68C3B9F3">
      <w:pPr>
        <w:pStyle w:val="Aufzhlung1"/>
        <w:spacing w:before="120"/>
        <w:jc w:val="left"/>
        <w:rPr>
          <w:lang w:val="de-AT"/>
        </w:rPr>
      </w:pPr>
    </w:p>
    <w:p w14:paraId="7BE43A2B" w14:textId="77777777" w:rsidR="00750541" w:rsidRDefault="00750541" w:rsidP="68C3B9F3">
      <w:pPr>
        <w:pStyle w:val="Aufzhlung1"/>
        <w:spacing w:before="120"/>
        <w:jc w:val="left"/>
        <w:rPr>
          <w:lang w:val="de-AT"/>
        </w:rPr>
      </w:pPr>
    </w:p>
    <w:p w14:paraId="5CFCAAD8" w14:textId="77777777" w:rsidR="00750541" w:rsidRDefault="00750541" w:rsidP="68C3B9F3">
      <w:pPr>
        <w:pStyle w:val="Aufzhlung1"/>
        <w:spacing w:before="120"/>
        <w:jc w:val="left"/>
        <w:rPr>
          <w:lang w:val="de-AT"/>
        </w:rPr>
      </w:pPr>
    </w:p>
    <w:p w14:paraId="165CD079" w14:textId="77777777" w:rsidR="00750541" w:rsidRDefault="00750541" w:rsidP="68C3B9F3">
      <w:pPr>
        <w:pStyle w:val="Aufzhlung1"/>
        <w:spacing w:before="120"/>
        <w:jc w:val="left"/>
        <w:rPr>
          <w:lang w:val="de-AT"/>
        </w:rPr>
      </w:pPr>
    </w:p>
    <w:p w14:paraId="75A7AAD0" w14:textId="674AD95D" w:rsidR="68C3B9F3" w:rsidRDefault="000B0BE7" w:rsidP="00302780">
      <w:pPr>
        <w:pStyle w:val="Aufzhlung1"/>
        <w:tabs>
          <w:tab w:val="left" w:pos="7308"/>
        </w:tabs>
        <w:spacing w:before="120"/>
        <w:jc w:val="left"/>
        <w:rPr>
          <w:lang w:val="de-AT"/>
        </w:rPr>
      </w:pPr>
      <w:r w:rsidRPr="000B0BE7">
        <w:rPr>
          <w:lang w:val="de-AT"/>
        </w:rPr>
        <w:t xml:space="preserve">Die Summe des zu erwartenden Schadens pro Jahr für alle identifizierten </w:t>
      </w:r>
      <w:r w:rsidR="00C77368">
        <w:rPr>
          <w:lang w:val="de-AT"/>
        </w:rPr>
        <w:tab/>
      </w:r>
      <w:r w:rsidR="00C77368" w:rsidRPr="000B0BE7">
        <w:rPr>
          <w:lang w:val="de-AT"/>
        </w:rPr>
        <w:t xml:space="preserve">Die Summe des zu erwartenden Schadens pro Jahr für alle identifizierten </w:t>
      </w:r>
      <w:r w:rsidRPr="000B0BE7">
        <w:rPr>
          <w:lang w:val="de-AT"/>
        </w:rPr>
        <w:t>Risiken</w:t>
      </w:r>
      <w:r w:rsidR="00E15DE0">
        <w:rPr>
          <w:lang w:val="de-AT"/>
        </w:rPr>
        <w:t xml:space="preserve"> </w:t>
      </w:r>
      <w:r w:rsidR="00E15DE0" w:rsidRPr="00E15DE0">
        <w:rPr>
          <w:b/>
          <w:bCs/>
          <w:lang w:val="de-AT"/>
        </w:rPr>
        <w:t>vor</w:t>
      </w:r>
      <w:r w:rsidR="00E15DE0">
        <w:rPr>
          <w:lang w:val="de-AT"/>
        </w:rPr>
        <w:t xml:space="preserve"> Umsetzung der risikoreduzierenden Maßnahmen</w:t>
      </w:r>
      <w:r w:rsidR="00C77368">
        <w:rPr>
          <w:lang w:val="de-AT"/>
        </w:rPr>
        <w:tab/>
      </w:r>
      <w:r w:rsidR="00C77368" w:rsidRPr="000B0BE7">
        <w:rPr>
          <w:lang w:val="de-AT"/>
        </w:rPr>
        <w:t>Risiken</w:t>
      </w:r>
      <w:r w:rsidR="00C77368">
        <w:rPr>
          <w:lang w:val="de-AT"/>
        </w:rPr>
        <w:t xml:space="preserve"> </w:t>
      </w:r>
      <w:r w:rsidR="00C77368">
        <w:rPr>
          <w:b/>
          <w:bCs/>
          <w:lang w:val="de-AT"/>
        </w:rPr>
        <w:t xml:space="preserve">zum aktuellen Zeitpunkt </w:t>
      </w:r>
      <w:r w:rsidR="00C77368">
        <w:rPr>
          <w:lang w:val="de-AT"/>
        </w:rPr>
        <w:t xml:space="preserve">(teilweise Umsetzung der </w:t>
      </w:r>
      <w:proofErr w:type="spellStart"/>
      <w:r w:rsidR="000E7392">
        <w:rPr>
          <w:lang w:val="de-AT"/>
        </w:rPr>
        <w:t>risiko</w:t>
      </w:r>
      <w:r w:rsidR="00DC441A">
        <w:rPr>
          <w:lang w:val="de-AT"/>
        </w:rPr>
        <w:t>reduzier</w:t>
      </w:r>
      <w:proofErr w:type="spellEnd"/>
      <w:r w:rsidR="000E7392">
        <w:rPr>
          <w:lang w:val="de-AT"/>
        </w:rPr>
        <w:tab/>
      </w:r>
      <w:proofErr w:type="spellStart"/>
      <w:r w:rsidR="000E7392">
        <w:rPr>
          <w:lang w:val="de-AT"/>
        </w:rPr>
        <w:t>renden</w:t>
      </w:r>
      <w:proofErr w:type="spellEnd"/>
      <w:r w:rsidR="000E7392">
        <w:rPr>
          <w:lang w:val="de-AT"/>
        </w:rPr>
        <w:t xml:space="preserve"> Maßnahmen)</w:t>
      </w:r>
    </w:p>
    <w:tbl>
      <w:tblPr>
        <w:tblpPr w:leftFromText="141" w:rightFromText="141" w:vertAnchor="text" w:tblpY="1"/>
        <w:tblOverlap w:val="never"/>
        <w:tblW w:w="6232" w:type="dxa"/>
        <w:tblBorders>
          <w:top w:val="single" w:sz="4" w:space="0" w:color="AE9A80"/>
          <w:left w:val="single" w:sz="4" w:space="0" w:color="AE9A80"/>
          <w:bottom w:val="single" w:sz="4" w:space="0" w:color="AE9A80"/>
          <w:right w:val="single" w:sz="4" w:space="0" w:color="AE9A80"/>
          <w:insideH w:val="single" w:sz="4" w:space="0" w:color="AE9A80"/>
          <w:insideV w:val="single" w:sz="4" w:space="0" w:color="AE9A80"/>
        </w:tblBorders>
        <w:tblCellMar>
          <w:left w:w="70" w:type="dxa"/>
          <w:right w:w="70" w:type="dxa"/>
        </w:tblCellMar>
        <w:tblLook w:val="04A0" w:firstRow="1" w:lastRow="0" w:firstColumn="1" w:lastColumn="0" w:noHBand="0" w:noVBand="1"/>
      </w:tblPr>
      <w:tblGrid>
        <w:gridCol w:w="1129"/>
        <w:gridCol w:w="1701"/>
        <w:gridCol w:w="1843"/>
        <w:gridCol w:w="1559"/>
      </w:tblGrid>
      <w:tr w:rsidR="00974332" w:rsidRPr="00F0113C" w14:paraId="14DEAE64" w14:textId="77777777" w:rsidTr="007336ED">
        <w:trPr>
          <w:trHeight w:val="600"/>
        </w:trPr>
        <w:tc>
          <w:tcPr>
            <w:tcW w:w="1129" w:type="dxa"/>
            <w:shd w:val="clear" w:color="auto" w:fill="D7CDC0"/>
            <w:vAlign w:val="center"/>
            <w:hideMark/>
          </w:tcPr>
          <w:p w14:paraId="099FE348" w14:textId="6322DDBF" w:rsidR="00974332" w:rsidRPr="0000584E" w:rsidRDefault="00974332" w:rsidP="007336ED">
            <w:pPr>
              <w:jc w:val="left"/>
              <w:rPr>
                <w:rFonts w:asciiTheme="minorHAnsi" w:eastAsia="Times New Roman" w:hAnsiTheme="minorHAnsi" w:cstheme="minorHAnsi"/>
                <w:b/>
                <w:bCs/>
                <w:color w:val="000000"/>
                <w:szCs w:val="22"/>
                <w:lang w:val="de-AT" w:eastAsia="de-AT"/>
              </w:rPr>
            </w:pPr>
            <w:r w:rsidRPr="0000584E">
              <w:rPr>
                <w:rFonts w:asciiTheme="minorHAnsi" w:eastAsia="Times New Roman" w:hAnsiTheme="minorHAnsi" w:cstheme="minorHAnsi"/>
                <w:b/>
                <w:bCs/>
                <w:color w:val="000000"/>
                <w:szCs w:val="22"/>
                <w:lang w:val="de-AT" w:eastAsia="de-AT"/>
              </w:rPr>
              <w:t xml:space="preserve">Risiko </w:t>
            </w:r>
            <w:r w:rsidR="005C0B84" w:rsidRPr="0000584E">
              <w:rPr>
                <w:rFonts w:asciiTheme="minorHAnsi" w:eastAsia="Times New Roman" w:hAnsiTheme="minorHAnsi" w:cstheme="minorHAnsi"/>
                <w:b/>
                <w:bCs/>
                <w:color w:val="000000"/>
                <w:szCs w:val="22"/>
                <w:lang w:val="de-AT" w:eastAsia="de-AT"/>
              </w:rPr>
              <w:t xml:space="preserve">Nr. </w:t>
            </w:r>
            <w:r w:rsidRPr="0000584E">
              <w:rPr>
                <w:rFonts w:asciiTheme="minorHAnsi" w:eastAsia="Times New Roman" w:hAnsiTheme="minorHAnsi" w:cstheme="minorHAnsi"/>
                <w:b/>
                <w:bCs/>
                <w:color w:val="000000"/>
                <w:szCs w:val="22"/>
                <w:lang w:val="de-AT" w:eastAsia="de-AT"/>
              </w:rPr>
              <w:t>(Siehe Vorlage 9)</w:t>
            </w:r>
          </w:p>
        </w:tc>
        <w:tc>
          <w:tcPr>
            <w:tcW w:w="1701" w:type="dxa"/>
            <w:shd w:val="clear" w:color="auto" w:fill="D7CDC0"/>
            <w:vAlign w:val="center"/>
            <w:hideMark/>
          </w:tcPr>
          <w:p w14:paraId="55DF021E" w14:textId="465929B0" w:rsidR="00974332" w:rsidRPr="0000584E" w:rsidRDefault="00974332" w:rsidP="007336ED">
            <w:pPr>
              <w:jc w:val="left"/>
              <w:rPr>
                <w:rFonts w:asciiTheme="minorHAnsi" w:eastAsia="Times New Roman" w:hAnsiTheme="minorHAnsi" w:cstheme="minorHAnsi"/>
                <w:b/>
                <w:bCs/>
                <w:color w:val="000000"/>
                <w:szCs w:val="22"/>
                <w:lang w:val="de-AT" w:eastAsia="de-AT"/>
              </w:rPr>
            </w:pPr>
            <w:r w:rsidRPr="0000584E">
              <w:rPr>
                <w:rFonts w:asciiTheme="minorHAnsi" w:eastAsia="Times New Roman" w:hAnsiTheme="minorHAnsi" w:cstheme="minorHAnsi"/>
                <w:b/>
                <w:bCs/>
                <w:color w:val="000000"/>
                <w:szCs w:val="22"/>
                <w:lang w:val="de-AT" w:eastAsia="de-AT"/>
              </w:rPr>
              <w:t>Eintrittswahrscheinlichkei</w:t>
            </w:r>
            <w:r w:rsidR="002D1971" w:rsidRPr="0000584E">
              <w:rPr>
                <w:rFonts w:asciiTheme="minorHAnsi" w:eastAsia="Times New Roman" w:hAnsiTheme="minorHAnsi" w:cstheme="minorHAnsi"/>
                <w:b/>
                <w:bCs/>
                <w:color w:val="000000"/>
                <w:szCs w:val="22"/>
                <w:lang w:val="de-AT" w:eastAsia="de-AT"/>
              </w:rPr>
              <w:t xml:space="preserve">t </w:t>
            </w:r>
            <w:r w:rsidR="005C0B84" w:rsidRPr="0000584E">
              <w:rPr>
                <w:rFonts w:asciiTheme="minorHAnsi" w:eastAsia="Times New Roman" w:hAnsiTheme="minorHAnsi" w:cstheme="minorHAnsi"/>
                <w:b/>
                <w:bCs/>
                <w:color w:val="000000"/>
                <w:szCs w:val="22"/>
                <w:lang w:val="de-AT" w:eastAsia="de-AT"/>
              </w:rPr>
              <w:t xml:space="preserve">in Prozent </w:t>
            </w:r>
            <w:r w:rsidRPr="0000584E">
              <w:rPr>
                <w:rFonts w:asciiTheme="minorHAnsi" w:eastAsia="Times New Roman" w:hAnsiTheme="minorHAnsi" w:cstheme="minorHAnsi"/>
                <w:b/>
                <w:bCs/>
                <w:color w:val="000000"/>
                <w:szCs w:val="22"/>
                <w:lang w:val="de-AT" w:eastAsia="de-AT"/>
              </w:rPr>
              <w:t>(Siehe Vorlage 10)</w:t>
            </w:r>
          </w:p>
        </w:tc>
        <w:tc>
          <w:tcPr>
            <w:tcW w:w="1843" w:type="dxa"/>
            <w:shd w:val="clear" w:color="auto" w:fill="D7CDC0"/>
            <w:vAlign w:val="center"/>
          </w:tcPr>
          <w:p w14:paraId="24991730" w14:textId="105C1A0A" w:rsidR="00974332" w:rsidRPr="0000584E" w:rsidRDefault="00974332" w:rsidP="007336ED">
            <w:pPr>
              <w:jc w:val="left"/>
              <w:rPr>
                <w:rFonts w:asciiTheme="minorHAnsi" w:eastAsia="Times New Roman" w:hAnsiTheme="minorHAnsi" w:cstheme="minorHAnsi"/>
                <w:b/>
                <w:bCs/>
                <w:color w:val="000000"/>
                <w:szCs w:val="22"/>
                <w:lang w:val="de-AT" w:eastAsia="de-AT"/>
              </w:rPr>
            </w:pPr>
            <w:r w:rsidRPr="0000584E">
              <w:rPr>
                <w:rFonts w:asciiTheme="minorHAnsi" w:eastAsia="Times New Roman" w:hAnsiTheme="minorHAnsi" w:cstheme="minorHAnsi"/>
                <w:b/>
                <w:bCs/>
                <w:color w:val="000000"/>
                <w:szCs w:val="22"/>
                <w:lang w:val="de-AT" w:eastAsia="de-AT"/>
              </w:rPr>
              <w:t xml:space="preserve">Schaden </w:t>
            </w:r>
            <w:r w:rsidR="005C0B84" w:rsidRPr="0000584E">
              <w:rPr>
                <w:rFonts w:asciiTheme="minorHAnsi" w:eastAsia="Times New Roman" w:hAnsiTheme="minorHAnsi" w:cstheme="minorHAnsi"/>
                <w:b/>
                <w:bCs/>
                <w:color w:val="000000"/>
                <w:szCs w:val="22"/>
                <w:lang w:val="de-AT" w:eastAsia="de-AT"/>
              </w:rPr>
              <w:t xml:space="preserve">in Euro </w:t>
            </w:r>
            <w:r w:rsidRPr="0000584E">
              <w:rPr>
                <w:rFonts w:asciiTheme="minorHAnsi" w:eastAsia="Times New Roman" w:hAnsiTheme="minorHAnsi" w:cstheme="minorHAnsi"/>
                <w:b/>
                <w:bCs/>
                <w:color w:val="000000"/>
                <w:szCs w:val="22"/>
                <w:lang w:val="de-AT" w:eastAsia="de-AT"/>
              </w:rPr>
              <w:t>(Siehe Vorlage 10)</w:t>
            </w:r>
          </w:p>
        </w:tc>
        <w:tc>
          <w:tcPr>
            <w:tcW w:w="1559" w:type="dxa"/>
            <w:shd w:val="clear" w:color="auto" w:fill="D7CDC0"/>
            <w:vAlign w:val="center"/>
            <w:hideMark/>
          </w:tcPr>
          <w:p w14:paraId="6761253E" w14:textId="6BBEEC13" w:rsidR="00974332" w:rsidRPr="0000584E" w:rsidRDefault="00095060" w:rsidP="007336ED">
            <w:pPr>
              <w:jc w:val="left"/>
              <w:rPr>
                <w:rFonts w:asciiTheme="minorHAnsi" w:eastAsia="Times New Roman" w:hAnsiTheme="minorHAnsi" w:cstheme="minorHAnsi"/>
                <w:b/>
                <w:bCs/>
                <w:color w:val="000000"/>
                <w:szCs w:val="22"/>
                <w:lang w:val="de-AT" w:eastAsia="de-AT"/>
              </w:rPr>
            </w:pPr>
            <w:proofErr w:type="gramStart"/>
            <w:r w:rsidRPr="0000584E">
              <w:rPr>
                <w:rFonts w:asciiTheme="minorHAnsi" w:hAnsiTheme="minorHAnsi" w:cstheme="minorHAnsi"/>
                <w:b/>
                <w:bCs/>
                <w:szCs w:val="22"/>
                <w:lang w:val="de-AT"/>
              </w:rPr>
              <w:t>Z</w:t>
            </w:r>
            <w:r w:rsidR="00974332" w:rsidRPr="0000584E">
              <w:rPr>
                <w:rFonts w:asciiTheme="minorHAnsi" w:hAnsiTheme="minorHAnsi" w:cstheme="minorHAnsi"/>
                <w:b/>
                <w:bCs/>
                <w:szCs w:val="22"/>
                <w:lang w:val="de-AT"/>
              </w:rPr>
              <w:t>u erwartende</w:t>
            </w:r>
            <w:r w:rsidR="0096409E" w:rsidRPr="0000584E">
              <w:rPr>
                <w:rFonts w:asciiTheme="minorHAnsi" w:hAnsiTheme="minorHAnsi" w:cstheme="minorHAnsi"/>
                <w:b/>
                <w:bCs/>
                <w:szCs w:val="22"/>
                <w:lang w:val="de-AT"/>
              </w:rPr>
              <w:t>r</w:t>
            </w:r>
            <w:r w:rsidR="00974332" w:rsidRPr="0000584E">
              <w:rPr>
                <w:rFonts w:asciiTheme="minorHAnsi" w:hAnsiTheme="minorHAnsi" w:cstheme="minorHAnsi"/>
                <w:b/>
                <w:bCs/>
                <w:szCs w:val="22"/>
                <w:lang w:val="de-AT"/>
              </w:rPr>
              <w:t xml:space="preserve"> Schaden</w:t>
            </w:r>
            <w:proofErr w:type="gramEnd"/>
            <w:r w:rsidR="0096409E" w:rsidRPr="0000584E">
              <w:rPr>
                <w:rFonts w:asciiTheme="minorHAnsi" w:hAnsiTheme="minorHAnsi" w:cstheme="minorHAnsi"/>
                <w:b/>
                <w:bCs/>
                <w:szCs w:val="22"/>
                <w:lang w:val="de-AT"/>
              </w:rPr>
              <w:t xml:space="preserve"> </w:t>
            </w:r>
            <w:r w:rsidR="00974332" w:rsidRPr="0000584E">
              <w:rPr>
                <w:rFonts w:asciiTheme="minorHAnsi" w:hAnsiTheme="minorHAnsi" w:cstheme="minorHAnsi"/>
                <w:b/>
                <w:bCs/>
                <w:szCs w:val="22"/>
                <w:lang w:val="de-AT"/>
              </w:rPr>
              <w:t>pro Jahr</w:t>
            </w:r>
            <w:r w:rsidR="0096409E" w:rsidRPr="0000584E">
              <w:rPr>
                <w:rFonts w:asciiTheme="minorHAnsi" w:hAnsiTheme="minorHAnsi" w:cstheme="minorHAnsi"/>
                <w:b/>
                <w:bCs/>
                <w:szCs w:val="22"/>
                <w:lang w:val="de-AT"/>
              </w:rPr>
              <w:t xml:space="preserve"> in Euro</w:t>
            </w:r>
          </w:p>
        </w:tc>
      </w:tr>
      <w:tr w:rsidR="00974332" w:rsidRPr="00F0113C" w14:paraId="760041DF" w14:textId="77777777" w:rsidTr="007336ED">
        <w:trPr>
          <w:trHeight w:val="195"/>
        </w:trPr>
        <w:tc>
          <w:tcPr>
            <w:tcW w:w="1129" w:type="dxa"/>
            <w:shd w:val="clear" w:color="auto" w:fill="D7CDC0"/>
            <w:hideMark/>
          </w:tcPr>
          <w:p w14:paraId="3DD4F743" w14:textId="29C40F9A" w:rsidR="00974332" w:rsidRPr="0000584E" w:rsidRDefault="00D40B1E" w:rsidP="007336ED">
            <w:pPr>
              <w:jc w:val="left"/>
              <w:rPr>
                <w:rFonts w:asciiTheme="minorHAnsi" w:eastAsia="Times New Roman" w:hAnsiTheme="minorHAnsi" w:cstheme="minorHAnsi"/>
                <w:color w:val="000000"/>
                <w:lang w:val="de-AT" w:eastAsia="de-AT"/>
              </w:rPr>
            </w:pPr>
            <w:r w:rsidRPr="0000584E">
              <w:rPr>
                <w:rFonts w:asciiTheme="minorHAnsi" w:eastAsia="Times New Roman" w:hAnsiTheme="minorHAnsi" w:cstheme="minorHAnsi"/>
                <w:color w:val="000000"/>
                <w:lang w:val="de-AT" w:eastAsia="de-AT"/>
              </w:rPr>
              <w:t>1</w:t>
            </w:r>
          </w:p>
        </w:tc>
        <w:tc>
          <w:tcPr>
            <w:tcW w:w="1701" w:type="dxa"/>
            <w:shd w:val="clear" w:color="auto" w:fill="auto"/>
            <w:hideMark/>
          </w:tcPr>
          <w:p w14:paraId="3CBDD2DB" w14:textId="7C8303C2" w:rsidR="00974332" w:rsidRPr="0000584E" w:rsidRDefault="0000584E" w:rsidP="007336ED">
            <w:pPr>
              <w:jc w:val="right"/>
              <w:rPr>
                <w:rFonts w:asciiTheme="minorHAnsi" w:hAnsiTheme="minorHAnsi" w:cstheme="minorHAnsi"/>
              </w:rPr>
            </w:pPr>
            <w:r>
              <w:rPr>
                <w:rFonts w:asciiTheme="minorHAnsi" w:hAnsiTheme="minorHAnsi" w:cstheme="minorHAnsi"/>
              </w:rPr>
              <w:t xml:space="preserve"> </w:t>
            </w:r>
            <w:r w:rsidR="0096409E" w:rsidRPr="0000584E">
              <w:rPr>
                <w:rFonts w:asciiTheme="minorHAnsi" w:hAnsiTheme="minorHAnsi" w:cstheme="minorHAnsi"/>
              </w:rPr>
              <w:t>1 %</w:t>
            </w:r>
          </w:p>
        </w:tc>
        <w:tc>
          <w:tcPr>
            <w:tcW w:w="1843" w:type="dxa"/>
          </w:tcPr>
          <w:p w14:paraId="676C49A8" w14:textId="39AB5259" w:rsidR="00974332" w:rsidRPr="0000584E" w:rsidRDefault="0000584E" w:rsidP="007336ED">
            <w:pPr>
              <w:jc w:val="right"/>
              <w:rPr>
                <w:rFonts w:asciiTheme="minorHAnsi" w:eastAsia="Calibri" w:hAnsiTheme="minorHAnsi" w:cstheme="minorHAnsi"/>
                <w:szCs w:val="22"/>
                <w:lang w:val="de-AT"/>
              </w:rPr>
            </w:pPr>
            <w:r>
              <w:rPr>
                <w:rFonts w:asciiTheme="minorHAnsi" w:eastAsia="Calibri" w:hAnsiTheme="minorHAnsi" w:cstheme="minorHAnsi"/>
                <w:szCs w:val="22"/>
                <w:lang w:val="de-AT"/>
              </w:rPr>
              <w:t xml:space="preserve"> </w:t>
            </w:r>
            <w:r w:rsidR="004D45B8" w:rsidRPr="0000584E">
              <w:rPr>
                <w:rFonts w:asciiTheme="minorHAnsi" w:eastAsia="Calibri" w:hAnsiTheme="minorHAnsi" w:cstheme="minorHAnsi"/>
                <w:szCs w:val="22"/>
                <w:lang w:val="de-AT"/>
              </w:rPr>
              <w:t>75.000 €</w:t>
            </w:r>
          </w:p>
        </w:tc>
        <w:tc>
          <w:tcPr>
            <w:tcW w:w="1559" w:type="dxa"/>
            <w:shd w:val="clear" w:color="auto" w:fill="auto"/>
            <w:hideMark/>
          </w:tcPr>
          <w:p w14:paraId="5595FC63" w14:textId="45DF2CBE" w:rsidR="00974332" w:rsidRPr="0000584E" w:rsidRDefault="0000584E" w:rsidP="007336ED">
            <w:pPr>
              <w:jc w:val="right"/>
              <w:rPr>
                <w:rFonts w:asciiTheme="minorHAnsi" w:eastAsia="Calibri" w:hAnsiTheme="minorHAnsi" w:cstheme="minorHAnsi"/>
                <w:szCs w:val="22"/>
                <w:lang w:val="de-AT"/>
              </w:rPr>
            </w:pPr>
            <w:r>
              <w:rPr>
                <w:rFonts w:asciiTheme="minorHAnsi" w:eastAsia="Calibri" w:hAnsiTheme="minorHAnsi" w:cstheme="minorHAnsi"/>
                <w:szCs w:val="22"/>
                <w:lang w:val="de-AT"/>
              </w:rPr>
              <w:t xml:space="preserve">      </w:t>
            </w:r>
            <w:r w:rsidR="004D45B8" w:rsidRPr="0000584E">
              <w:rPr>
                <w:rFonts w:asciiTheme="minorHAnsi" w:eastAsia="Calibri" w:hAnsiTheme="minorHAnsi" w:cstheme="minorHAnsi"/>
                <w:szCs w:val="22"/>
                <w:lang w:val="de-AT"/>
              </w:rPr>
              <w:t>750 €</w:t>
            </w:r>
          </w:p>
        </w:tc>
      </w:tr>
      <w:tr w:rsidR="00974332" w:rsidRPr="00F0113C" w14:paraId="305573F9" w14:textId="77777777" w:rsidTr="007336ED">
        <w:trPr>
          <w:trHeight w:val="273"/>
        </w:trPr>
        <w:tc>
          <w:tcPr>
            <w:tcW w:w="1129" w:type="dxa"/>
            <w:shd w:val="clear" w:color="auto" w:fill="D7CDC0"/>
            <w:hideMark/>
          </w:tcPr>
          <w:p w14:paraId="312418D6" w14:textId="61975911" w:rsidR="00974332" w:rsidRPr="0000584E" w:rsidRDefault="00D40B1E" w:rsidP="007336ED">
            <w:pPr>
              <w:jc w:val="left"/>
              <w:rPr>
                <w:rFonts w:asciiTheme="minorHAnsi" w:eastAsia="Times New Roman" w:hAnsiTheme="minorHAnsi" w:cstheme="minorHAnsi"/>
                <w:color w:val="000000"/>
                <w:lang w:val="de-AT" w:eastAsia="de-AT"/>
              </w:rPr>
            </w:pPr>
            <w:r w:rsidRPr="0000584E">
              <w:rPr>
                <w:rFonts w:asciiTheme="minorHAnsi" w:eastAsia="Times New Roman" w:hAnsiTheme="minorHAnsi" w:cstheme="minorHAnsi"/>
                <w:color w:val="000000"/>
                <w:lang w:val="de-AT" w:eastAsia="de-AT"/>
              </w:rPr>
              <w:t>2</w:t>
            </w:r>
          </w:p>
        </w:tc>
        <w:tc>
          <w:tcPr>
            <w:tcW w:w="1701" w:type="dxa"/>
            <w:shd w:val="clear" w:color="auto" w:fill="auto"/>
            <w:hideMark/>
          </w:tcPr>
          <w:p w14:paraId="2A9C8EA3" w14:textId="7F6B3B08" w:rsidR="00974332" w:rsidRPr="0000584E" w:rsidRDefault="0096409E" w:rsidP="007336ED">
            <w:pPr>
              <w:jc w:val="right"/>
              <w:rPr>
                <w:rFonts w:asciiTheme="minorHAnsi" w:hAnsiTheme="minorHAnsi" w:cstheme="minorHAnsi"/>
              </w:rPr>
            </w:pPr>
            <w:r w:rsidRPr="0000584E">
              <w:rPr>
                <w:rFonts w:asciiTheme="minorHAnsi" w:hAnsiTheme="minorHAnsi" w:cstheme="minorHAnsi"/>
              </w:rPr>
              <w:t>10 %</w:t>
            </w:r>
          </w:p>
        </w:tc>
        <w:tc>
          <w:tcPr>
            <w:tcW w:w="1843" w:type="dxa"/>
          </w:tcPr>
          <w:p w14:paraId="766E67C4" w14:textId="1DC442BA" w:rsidR="00974332" w:rsidRPr="0000584E" w:rsidRDefault="004D45B8" w:rsidP="007336ED">
            <w:pPr>
              <w:jc w:val="right"/>
              <w:rPr>
                <w:rFonts w:asciiTheme="minorHAnsi" w:hAnsiTheme="minorHAnsi" w:cstheme="minorHAnsi"/>
              </w:rPr>
            </w:pPr>
            <w:r w:rsidRPr="0000584E">
              <w:rPr>
                <w:rFonts w:asciiTheme="minorHAnsi" w:hAnsiTheme="minorHAnsi" w:cstheme="minorHAnsi"/>
              </w:rPr>
              <w:t>10</w:t>
            </w:r>
            <w:r w:rsidR="0000584E">
              <w:rPr>
                <w:rFonts w:asciiTheme="minorHAnsi" w:hAnsiTheme="minorHAnsi" w:cstheme="minorHAnsi"/>
              </w:rPr>
              <w:t>0</w:t>
            </w:r>
            <w:r w:rsidRPr="0000584E">
              <w:rPr>
                <w:rFonts w:asciiTheme="minorHAnsi" w:hAnsiTheme="minorHAnsi" w:cstheme="minorHAnsi"/>
              </w:rPr>
              <w:t>.000 €</w:t>
            </w:r>
          </w:p>
        </w:tc>
        <w:tc>
          <w:tcPr>
            <w:tcW w:w="1559" w:type="dxa"/>
            <w:shd w:val="clear" w:color="auto" w:fill="auto"/>
            <w:hideMark/>
          </w:tcPr>
          <w:p w14:paraId="369FED0A" w14:textId="0C1957E0" w:rsidR="00974332" w:rsidRPr="0000584E" w:rsidRDefault="0000584E" w:rsidP="007336ED">
            <w:pPr>
              <w:jc w:val="right"/>
              <w:rPr>
                <w:rFonts w:asciiTheme="minorHAnsi" w:hAnsiTheme="minorHAnsi" w:cstheme="minorHAnsi"/>
              </w:rPr>
            </w:pPr>
            <w:r w:rsidRPr="0000584E">
              <w:rPr>
                <w:rFonts w:asciiTheme="minorHAnsi" w:hAnsiTheme="minorHAnsi" w:cstheme="minorHAnsi"/>
              </w:rPr>
              <w:t>10.000 €</w:t>
            </w:r>
          </w:p>
        </w:tc>
      </w:tr>
      <w:tr w:rsidR="00974332" w:rsidRPr="00F0113C" w14:paraId="52330D96" w14:textId="77777777" w:rsidTr="007336ED">
        <w:trPr>
          <w:trHeight w:val="279"/>
        </w:trPr>
        <w:tc>
          <w:tcPr>
            <w:tcW w:w="1129" w:type="dxa"/>
            <w:shd w:val="clear" w:color="auto" w:fill="D7CDC0"/>
            <w:hideMark/>
          </w:tcPr>
          <w:p w14:paraId="413608B1" w14:textId="0640BE04" w:rsidR="00974332" w:rsidRPr="0000584E" w:rsidRDefault="00D40B1E" w:rsidP="007336ED">
            <w:pPr>
              <w:jc w:val="left"/>
              <w:rPr>
                <w:rFonts w:asciiTheme="minorHAnsi" w:eastAsia="Times New Roman" w:hAnsiTheme="minorHAnsi" w:cstheme="minorHAnsi"/>
                <w:color w:val="000000"/>
                <w:lang w:val="de-AT" w:eastAsia="de-AT"/>
              </w:rPr>
            </w:pPr>
            <w:r w:rsidRPr="0000584E">
              <w:rPr>
                <w:rFonts w:asciiTheme="minorHAnsi" w:eastAsia="Times New Roman" w:hAnsiTheme="minorHAnsi" w:cstheme="minorHAnsi"/>
                <w:color w:val="000000"/>
                <w:lang w:val="de-AT" w:eastAsia="de-AT"/>
              </w:rPr>
              <w:t>3</w:t>
            </w:r>
          </w:p>
        </w:tc>
        <w:tc>
          <w:tcPr>
            <w:tcW w:w="1701" w:type="dxa"/>
            <w:shd w:val="clear" w:color="auto" w:fill="auto"/>
            <w:hideMark/>
          </w:tcPr>
          <w:p w14:paraId="53A98926" w14:textId="1148D3A7" w:rsidR="00974332" w:rsidRPr="0000584E" w:rsidRDefault="0096409E" w:rsidP="007336ED">
            <w:pPr>
              <w:jc w:val="right"/>
              <w:rPr>
                <w:rFonts w:asciiTheme="minorHAnsi" w:eastAsia="Times New Roman" w:hAnsiTheme="minorHAnsi" w:cstheme="minorHAnsi"/>
                <w:color w:val="000000"/>
                <w:lang w:val="de-AT" w:eastAsia="de-AT"/>
              </w:rPr>
            </w:pPr>
            <w:r w:rsidRPr="0000584E">
              <w:rPr>
                <w:rFonts w:asciiTheme="minorHAnsi" w:eastAsia="Times New Roman" w:hAnsiTheme="minorHAnsi" w:cstheme="minorHAnsi"/>
                <w:color w:val="000000"/>
                <w:lang w:val="de-AT" w:eastAsia="de-AT"/>
              </w:rPr>
              <w:t>10 %</w:t>
            </w:r>
          </w:p>
        </w:tc>
        <w:tc>
          <w:tcPr>
            <w:tcW w:w="1843" w:type="dxa"/>
          </w:tcPr>
          <w:p w14:paraId="1B77BDE9" w14:textId="0D409AE9" w:rsidR="00974332" w:rsidRPr="0000584E" w:rsidRDefault="004D45B8" w:rsidP="007336ED">
            <w:pPr>
              <w:jc w:val="right"/>
              <w:rPr>
                <w:rFonts w:asciiTheme="minorHAnsi" w:eastAsia="Calibri" w:hAnsiTheme="minorHAnsi" w:cstheme="minorHAnsi"/>
                <w:lang w:val="de-AT"/>
              </w:rPr>
            </w:pPr>
            <w:r w:rsidRPr="0000584E">
              <w:rPr>
                <w:rFonts w:asciiTheme="minorHAnsi" w:hAnsiTheme="minorHAnsi" w:cstheme="minorHAnsi"/>
              </w:rPr>
              <w:t>10</w:t>
            </w:r>
            <w:r w:rsidR="0000584E">
              <w:rPr>
                <w:rFonts w:asciiTheme="minorHAnsi" w:hAnsiTheme="minorHAnsi" w:cstheme="minorHAnsi"/>
              </w:rPr>
              <w:t>0</w:t>
            </w:r>
            <w:r w:rsidRPr="0000584E">
              <w:rPr>
                <w:rFonts w:asciiTheme="minorHAnsi" w:hAnsiTheme="minorHAnsi" w:cstheme="minorHAnsi"/>
              </w:rPr>
              <w:t>.000 €</w:t>
            </w:r>
          </w:p>
        </w:tc>
        <w:tc>
          <w:tcPr>
            <w:tcW w:w="1559" w:type="dxa"/>
            <w:shd w:val="clear" w:color="auto" w:fill="auto"/>
            <w:hideMark/>
          </w:tcPr>
          <w:p w14:paraId="07EE0B45" w14:textId="434CF2F5" w:rsidR="00974332" w:rsidRPr="0000584E" w:rsidRDefault="0000584E" w:rsidP="007336ED">
            <w:pPr>
              <w:jc w:val="right"/>
              <w:rPr>
                <w:rFonts w:asciiTheme="minorHAnsi" w:eastAsia="Calibri" w:hAnsiTheme="minorHAnsi" w:cstheme="minorHAnsi"/>
                <w:lang w:val="de-AT"/>
              </w:rPr>
            </w:pPr>
            <w:r w:rsidRPr="0000584E">
              <w:rPr>
                <w:rFonts w:asciiTheme="minorHAnsi" w:hAnsiTheme="minorHAnsi" w:cstheme="minorHAnsi"/>
              </w:rPr>
              <w:t>10.000 €</w:t>
            </w:r>
          </w:p>
        </w:tc>
      </w:tr>
      <w:tr w:rsidR="00D40B1E" w:rsidRPr="00F0113C" w14:paraId="705F98AB" w14:textId="77777777" w:rsidTr="007336ED">
        <w:trPr>
          <w:trHeight w:val="267"/>
        </w:trPr>
        <w:tc>
          <w:tcPr>
            <w:tcW w:w="1129" w:type="dxa"/>
            <w:shd w:val="clear" w:color="auto" w:fill="D7CDC0"/>
          </w:tcPr>
          <w:p w14:paraId="0F98E5DC" w14:textId="03507703" w:rsidR="00D40B1E" w:rsidRPr="0000584E" w:rsidRDefault="0096409E" w:rsidP="007336ED">
            <w:pPr>
              <w:jc w:val="left"/>
              <w:rPr>
                <w:rFonts w:asciiTheme="minorHAnsi" w:eastAsia="Times New Roman" w:hAnsiTheme="minorHAnsi" w:cstheme="minorHAnsi"/>
                <w:color w:val="000000" w:themeColor="text1"/>
                <w:lang w:val="de-AT" w:eastAsia="de-AT"/>
              </w:rPr>
            </w:pPr>
            <w:r w:rsidRPr="0000584E">
              <w:rPr>
                <w:rFonts w:asciiTheme="minorHAnsi" w:eastAsia="Times New Roman" w:hAnsiTheme="minorHAnsi" w:cstheme="minorHAnsi"/>
                <w:color w:val="000000" w:themeColor="text1"/>
                <w:lang w:val="de-AT" w:eastAsia="de-AT"/>
              </w:rPr>
              <w:t>4</w:t>
            </w:r>
          </w:p>
        </w:tc>
        <w:tc>
          <w:tcPr>
            <w:tcW w:w="1701" w:type="dxa"/>
            <w:shd w:val="clear" w:color="auto" w:fill="auto"/>
          </w:tcPr>
          <w:p w14:paraId="77B6E204" w14:textId="0B9A4CA0" w:rsidR="00D40B1E" w:rsidRPr="0000584E" w:rsidRDefault="0096409E" w:rsidP="007336ED">
            <w:pPr>
              <w:jc w:val="right"/>
              <w:rPr>
                <w:rFonts w:asciiTheme="minorHAnsi" w:eastAsia="Times New Roman" w:hAnsiTheme="minorHAnsi" w:cstheme="minorHAnsi"/>
                <w:color w:val="000000"/>
                <w:lang w:val="de-AT" w:eastAsia="de-AT"/>
              </w:rPr>
            </w:pPr>
            <w:r w:rsidRPr="0000584E">
              <w:rPr>
                <w:rFonts w:asciiTheme="minorHAnsi" w:eastAsia="Times New Roman" w:hAnsiTheme="minorHAnsi" w:cstheme="minorHAnsi"/>
                <w:color w:val="000000"/>
                <w:lang w:val="de-AT" w:eastAsia="de-AT"/>
              </w:rPr>
              <w:t>10 %</w:t>
            </w:r>
          </w:p>
        </w:tc>
        <w:tc>
          <w:tcPr>
            <w:tcW w:w="1843" w:type="dxa"/>
          </w:tcPr>
          <w:p w14:paraId="3E099D07" w14:textId="02839F1C" w:rsidR="00D40B1E" w:rsidRPr="0000584E" w:rsidRDefault="004D45B8" w:rsidP="007336ED">
            <w:pPr>
              <w:jc w:val="right"/>
              <w:rPr>
                <w:rFonts w:asciiTheme="minorHAnsi" w:eastAsia="Calibri" w:hAnsiTheme="minorHAnsi" w:cstheme="minorHAnsi"/>
                <w:lang w:val="de-AT"/>
              </w:rPr>
            </w:pPr>
            <w:r w:rsidRPr="0000584E">
              <w:rPr>
                <w:rFonts w:asciiTheme="minorHAnsi" w:hAnsiTheme="minorHAnsi" w:cstheme="minorHAnsi"/>
              </w:rPr>
              <w:t>10</w:t>
            </w:r>
            <w:r w:rsidR="0000584E">
              <w:rPr>
                <w:rFonts w:asciiTheme="minorHAnsi" w:hAnsiTheme="minorHAnsi" w:cstheme="minorHAnsi"/>
              </w:rPr>
              <w:t>0</w:t>
            </w:r>
            <w:r w:rsidRPr="0000584E">
              <w:rPr>
                <w:rFonts w:asciiTheme="minorHAnsi" w:hAnsiTheme="minorHAnsi" w:cstheme="minorHAnsi"/>
              </w:rPr>
              <w:t>.000 €</w:t>
            </w:r>
          </w:p>
        </w:tc>
        <w:tc>
          <w:tcPr>
            <w:tcW w:w="1559" w:type="dxa"/>
            <w:shd w:val="clear" w:color="auto" w:fill="auto"/>
          </w:tcPr>
          <w:p w14:paraId="11D9ECD6" w14:textId="7A117EE3" w:rsidR="00D40B1E" w:rsidRPr="0000584E" w:rsidRDefault="0000584E" w:rsidP="007336ED">
            <w:pPr>
              <w:jc w:val="right"/>
              <w:rPr>
                <w:rFonts w:asciiTheme="minorHAnsi" w:eastAsia="Calibri" w:hAnsiTheme="minorHAnsi" w:cstheme="minorHAnsi"/>
                <w:lang w:val="de-AT"/>
              </w:rPr>
            </w:pPr>
            <w:r w:rsidRPr="0000584E">
              <w:rPr>
                <w:rFonts w:asciiTheme="minorHAnsi" w:hAnsiTheme="minorHAnsi" w:cstheme="minorHAnsi"/>
              </w:rPr>
              <w:t>10.000 €</w:t>
            </w:r>
          </w:p>
        </w:tc>
      </w:tr>
      <w:tr w:rsidR="0096409E" w:rsidRPr="00F0113C" w14:paraId="3F282CEE" w14:textId="77777777" w:rsidTr="007336ED">
        <w:trPr>
          <w:trHeight w:val="271"/>
        </w:trPr>
        <w:tc>
          <w:tcPr>
            <w:tcW w:w="1129" w:type="dxa"/>
            <w:shd w:val="clear" w:color="auto" w:fill="D7CDC0"/>
          </w:tcPr>
          <w:p w14:paraId="33AD97CF" w14:textId="40F26BAE" w:rsidR="0096409E" w:rsidRPr="0000584E" w:rsidRDefault="0096409E" w:rsidP="007336ED">
            <w:pPr>
              <w:jc w:val="left"/>
              <w:rPr>
                <w:rFonts w:asciiTheme="minorHAnsi" w:eastAsia="Times New Roman" w:hAnsiTheme="minorHAnsi" w:cstheme="minorHAnsi"/>
                <w:color w:val="000000" w:themeColor="text1"/>
                <w:lang w:val="de-AT" w:eastAsia="de-AT"/>
              </w:rPr>
            </w:pPr>
            <w:r w:rsidRPr="0000584E">
              <w:rPr>
                <w:rFonts w:asciiTheme="minorHAnsi" w:eastAsia="Times New Roman" w:hAnsiTheme="minorHAnsi" w:cstheme="minorHAnsi"/>
                <w:color w:val="000000" w:themeColor="text1"/>
                <w:lang w:val="de-AT" w:eastAsia="de-AT"/>
              </w:rPr>
              <w:t>5</w:t>
            </w:r>
          </w:p>
        </w:tc>
        <w:tc>
          <w:tcPr>
            <w:tcW w:w="1701" w:type="dxa"/>
            <w:shd w:val="clear" w:color="auto" w:fill="auto"/>
          </w:tcPr>
          <w:p w14:paraId="25A5A7FC" w14:textId="0C7AE9F9" w:rsidR="0096409E" w:rsidRPr="0000584E" w:rsidRDefault="0096409E" w:rsidP="007336ED">
            <w:pPr>
              <w:jc w:val="right"/>
              <w:rPr>
                <w:rFonts w:asciiTheme="minorHAnsi" w:eastAsia="Times New Roman" w:hAnsiTheme="minorHAnsi" w:cstheme="minorHAnsi"/>
                <w:color w:val="000000"/>
                <w:lang w:val="de-AT" w:eastAsia="de-AT"/>
              </w:rPr>
            </w:pPr>
            <w:r w:rsidRPr="0000584E">
              <w:rPr>
                <w:rFonts w:asciiTheme="minorHAnsi" w:eastAsia="Times New Roman" w:hAnsiTheme="minorHAnsi" w:cstheme="minorHAnsi"/>
                <w:color w:val="000000"/>
                <w:lang w:val="de-AT" w:eastAsia="de-AT"/>
              </w:rPr>
              <w:t>10 %</w:t>
            </w:r>
          </w:p>
        </w:tc>
        <w:tc>
          <w:tcPr>
            <w:tcW w:w="1843" w:type="dxa"/>
          </w:tcPr>
          <w:p w14:paraId="5F2A2278" w14:textId="4ACDFEBF" w:rsidR="0096409E" w:rsidRPr="0000584E" w:rsidRDefault="008E470D" w:rsidP="007336ED">
            <w:pPr>
              <w:jc w:val="right"/>
              <w:rPr>
                <w:rFonts w:asciiTheme="minorHAnsi" w:eastAsia="Calibri" w:hAnsiTheme="minorHAnsi" w:cstheme="minorHAnsi"/>
                <w:lang w:val="de-AT"/>
              </w:rPr>
            </w:pPr>
            <w:r>
              <w:rPr>
                <w:rFonts w:asciiTheme="minorHAnsi" w:hAnsiTheme="minorHAnsi" w:cstheme="minorHAnsi"/>
              </w:rPr>
              <w:t xml:space="preserve"> 75</w:t>
            </w:r>
            <w:r w:rsidR="004D45B8" w:rsidRPr="0000584E">
              <w:rPr>
                <w:rFonts w:asciiTheme="minorHAnsi" w:hAnsiTheme="minorHAnsi" w:cstheme="minorHAnsi"/>
              </w:rPr>
              <w:t>.000 €</w:t>
            </w:r>
          </w:p>
        </w:tc>
        <w:tc>
          <w:tcPr>
            <w:tcW w:w="1559" w:type="dxa"/>
            <w:shd w:val="clear" w:color="auto" w:fill="auto"/>
          </w:tcPr>
          <w:p w14:paraId="6E795113" w14:textId="643959B2" w:rsidR="0096409E" w:rsidRPr="0000584E" w:rsidRDefault="0000584E" w:rsidP="007336ED">
            <w:pPr>
              <w:jc w:val="right"/>
              <w:rPr>
                <w:rFonts w:asciiTheme="minorHAnsi" w:eastAsia="Calibri" w:hAnsiTheme="minorHAnsi" w:cstheme="minorHAnsi"/>
                <w:lang w:val="de-AT"/>
              </w:rPr>
            </w:pPr>
            <w:r>
              <w:rPr>
                <w:rFonts w:asciiTheme="minorHAnsi" w:eastAsia="Calibri" w:hAnsiTheme="minorHAnsi" w:cstheme="minorHAnsi"/>
                <w:lang w:val="de-AT"/>
              </w:rPr>
              <w:t xml:space="preserve">  </w:t>
            </w:r>
            <w:r w:rsidRPr="0000584E">
              <w:rPr>
                <w:rFonts w:asciiTheme="minorHAnsi" w:eastAsia="Calibri" w:hAnsiTheme="minorHAnsi" w:cstheme="minorHAnsi"/>
                <w:lang w:val="de-AT"/>
              </w:rPr>
              <w:t>7.500 €</w:t>
            </w:r>
          </w:p>
        </w:tc>
      </w:tr>
      <w:tr w:rsidR="002E25B6" w:rsidRPr="00F0113C" w14:paraId="2D6AFC2A" w14:textId="77777777" w:rsidTr="007336ED">
        <w:trPr>
          <w:trHeight w:val="271"/>
        </w:trPr>
        <w:tc>
          <w:tcPr>
            <w:tcW w:w="1129" w:type="dxa"/>
            <w:shd w:val="clear" w:color="auto" w:fill="D7CDC0"/>
          </w:tcPr>
          <w:p w14:paraId="726B3199" w14:textId="618BEFCC" w:rsidR="002E25B6" w:rsidRPr="0000584E" w:rsidRDefault="002E25B6" w:rsidP="007336ED">
            <w:pPr>
              <w:jc w:val="left"/>
              <w:rPr>
                <w:rFonts w:asciiTheme="minorHAnsi" w:eastAsia="Times New Roman" w:hAnsiTheme="minorHAnsi" w:cstheme="minorHAnsi"/>
                <w:color w:val="000000" w:themeColor="text1"/>
                <w:lang w:val="de-AT" w:eastAsia="de-AT"/>
              </w:rPr>
            </w:pPr>
            <w:r>
              <w:rPr>
                <w:rFonts w:asciiTheme="minorHAnsi" w:eastAsia="Times New Roman" w:hAnsiTheme="minorHAnsi" w:cstheme="minorHAnsi"/>
                <w:color w:val="000000" w:themeColor="text1"/>
                <w:lang w:val="de-AT" w:eastAsia="de-AT"/>
              </w:rPr>
              <w:t>Summe:</w:t>
            </w:r>
          </w:p>
        </w:tc>
        <w:tc>
          <w:tcPr>
            <w:tcW w:w="1701" w:type="dxa"/>
            <w:shd w:val="clear" w:color="auto" w:fill="auto"/>
          </w:tcPr>
          <w:p w14:paraId="155ABBC3" w14:textId="77777777" w:rsidR="002E25B6" w:rsidRPr="0000584E" w:rsidRDefault="002E25B6" w:rsidP="007336ED">
            <w:pPr>
              <w:jc w:val="right"/>
              <w:rPr>
                <w:rFonts w:asciiTheme="minorHAnsi" w:eastAsia="Times New Roman" w:hAnsiTheme="minorHAnsi" w:cstheme="minorHAnsi"/>
                <w:color w:val="000000"/>
                <w:lang w:val="de-AT" w:eastAsia="de-AT"/>
              </w:rPr>
            </w:pPr>
          </w:p>
        </w:tc>
        <w:tc>
          <w:tcPr>
            <w:tcW w:w="1843" w:type="dxa"/>
          </w:tcPr>
          <w:p w14:paraId="54E1E102" w14:textId="77777777" w:rsidR="002E25B6" w:rsidRPr="0000584E" w:rsidRDefault="002E25B6" w:rsidP="007336ED">
            <w:pPr>
              <w:jc w:val="right"/>
              <w:rPr>
                <w:rFonts w:asciiTheme="minorHAnsi" w:hAnsiTheme="minorHAnsi" w:cstheme="minorHAnsi"/>
              </w:rPr>
            </w:pPr>
          </w:p>
        </w:tc>
        <w:tc>
          <w:tcPr>
            <w:tcW w:w="1559" w:type="dxa"/>
            <w:shd w:val="clear" w:color="auto" w:fill="auto"/>
          </w:tcPr>
          <w:p w14:paraId="7881FA44" w14:textId="1D28580C" w:rsidR="002E25B6" w:rsidRPr="006B10E8" w:rsidRDefault="006B10E8" w:rsidP="007336ED">
            <w:pPr>
              <w:jc w:val="right"/>
              <w:rPr>
                <w:rFonts w:asciiTheme="minorHAnsi" w:eastAsia="Calibri" w:hAnsiTheme="minorHAnsi" w:cstheme="minorHAnsi"/>
                <w:b/>
                <w:bCs/>
                <w:lang w:val="de-AT"/>
              </w:rPr>
            </w:pPr>
            <w:r w:rsidRPr="006B10E8">
              <w:rPr>
                <w:rFonts w:asciiTheme="minorHAnsi" w:eastAsia="Calibri" w:hAnsiTheme="minorHAnsi" w:cstheme="minorHAnsi"/>
                <w:b/>
                <w:bCs/>
                <w:lang w:val="de-AT"/>
              </w:rPr>
              <w:t>38.250 €</w:t>
            </w:r>
          </w:p>
        </w:tc>
      </w:tr>
    </w:tbl>
    <w:tbl>
      <w:tblPr>
        <w:tblpPr w:leftFromText="141" w:rightFromText="141" w:vertAnchor="text" w:horzAnchor="page" w:tblpX="8317" w:tblpY="71"/>
        <w:tblW w:w="6232" w:type="dxa"/>
        <w:tblBorders>
          <w:top w:val="single" w:sz="4" w:space="0" w:color="AE9A80"/>
          <w:left w:val="single" w:sz="4" w:space="0" w:color="AE9A80"/>
          <w:bottom w:val="single" w:sz="4" w:space="0" w:color="AE9A80"/>
          <w:right w:val="single" w:sz="4" w:space="0" w:color="AE9A80"/>
          <w:insideH w:val="single" w:sz="4" w:space="0" w:color="AE9A80"/>
          <w:insideV w:val="single" w:sz="4" w:space="0" w:color="AE9A80"/>
        </w:tblBorders>
        <w:tblCellMar>
          <w:left w:w="70" w:type="dxa"/>
          <w:right w:w="70" w:type="dxa"/>
        </w:tblCellMar>
        <w:tblLook w:val="04A0" w:firstRow="1" w:lastRow="0" w:firstColumn="1" w:lastColumn="0" w:noHBand="0" w:noVBand="1"/>
      </w:tblPr>
      <w:tblGrid>
        <w:gridCol w:w="1129"/>
        <w:gridCol w:w="1701"/>
        <w:gridCol w:w="1843"/>
        <w:gridCol w:w="1559"/>
      </w:tblGrid>
      <w:tr w:rsidR="007336ED" w:rsidRPr="00F0113C" w14:paraId="4BE81707" w14:textId="77777777" w:rsidTr="007336ED">
        <w:trPr>
          <w:trHeight w:val="600"/>
        </w:trPr>
        <w:tc>
          <w:tcPr>
            <w:tcW w:w="1129" w:type="dxa"/>
            <w:shd w:val="clear" w:color="auto" w:fill="D7CDC0"/>
            <w:vAlign w:val="center"/>
            <w:hideMark/>
          </w:tcPr>
          <w:p w14:paraId="598CD9C1" w14:textId="77777777" w:rsidR="007336ED" w:rsidRPr="0000584E" w:rsidRDefault="007336ED" w:rsidP="007336ED">
            <w:pPr>
              <w:jc w:val="left"/>
              <w:rPr>
                <w:rFonts w:asciiTheme="minorHAnsi" w:eastAsia="Times New Roman" w:hAnsiTheme="minorHAnsi" w:cstheme="minorHAnsi"/>
                <w:b/>
                <w:bCs/>
                <w:color w:val="000000"/>
                <w:szCs w:val="22"/>
                <w:lang w:val="de-AT" w:eastAsia="de-AT"/>
              </w:rPr>
            </w:pPr>
            <w:r w:rsidRPr="0000584E">
              <w:rPr>
                <w:rFonts w:asciiTheme="minorHAnsi" w:eastAsia="Times New Roman" w:hAnsiTheme="minorHAnsi" w:cstheme="minorHAnsi"/>
                <w:b/>
                <w:bCs/>
                <w:color w:val="000000"/>
                <w:szCs w:val="22"/>
                <w:lang w:val="de-AT" w:eastAsia="de-AT"/>
              </w:rPr>
              <w:t>Risiko Nr. (Siehe Vorlage 9)</w:t>
            </w:r>
          </w:p>
        </w:tc>
        <w:tc>
          <w:tcPr>
            <w:tcW w:w="1701" w:type="dxa"/>
            <w:shd w:val="clear" w:color="auto" w:fill="D7CDC0"/>
            <w:vAlign w:val="center"/>
            <w:hideMark/>
          </w:tcPr>
          <w:p w14:paraId="0B8A9CAE" w14:textId="77777777" w:rsidR="007336ED" w:rsidRPr="0000584E" w:rsidRDefault="007336ED" w:rsidP="007336ED">
            <w:pPr>
              <w:jc w:val="left"/>
              <w:rPr>
                <w:rFonts w:asciiTheme="minorHAnsi" w:eastAsia="Times New Roman" w:hAnsiTheme="minorHAnsi" w:cstheme="minorHAnsi"/>
                <w:b/>
                <w:bCs/>
                <w:color w:val="000000"/>
                <w:szCs w:val="22"/>
                <w:lang w:val="de-AT" w:eastAsia="de-AT"/>
              </w:rPr>
            </w:pPr>
            <w:r w:rsidRPr="0000584E">
              <w:rPr>
                <w:rFonts w:asciiTheme="minorHAnsi" w:eastAsia="Times New Roman" w:hAnsiTheme="minorHAnsi" w:cstheme="minorHAnsi"/>
                <w:b/>
                <w:bCs/>
                <w:color w:val="000000"/>
                <w:szCs w:val="22"/>
                <w:lang w:val="de-AT" w:eastAsia="de-AT"/>
              </w:rPr>
              <w:t>Eintrittswahrscheinlichkeit in Prozent (Siehe Vorlage 10)</w:t>
            </w:r>
          </w:p>
        </w:tc>
        <w:tc>
          <w:tcPr>
            <w:tcW w:w="1843" w:type="dxa"/>
            <w:shd w:val="clear" w:color="auto" w:fill="D7CDC0"/>
            <w:vAlign w:val="center"/>
          </w:tcPr>
          <w:p w14:paraId="5FA97156" w14:textId="77777777" w:rsidR="007336ED" w:rsidRPr="0000584E" w:rsidRDefault="007336ED" w:rsidP="007336ED">
            <w:pPr>
              <w:jc w:val="left"/>
              <w:rPr>
                <w:rFonts w:asciiTheme="minorHAnsi" w:eastAsia="Times New Roman" w:hAnsiTheme="minorHAnsi" w:cstheme="minorHAnsi"/>
                <w:b/>
                <w:bCs/>
                <w:color w:val="000000"/>
                <w:szCs w:val="22"/>
                <w:lang w:val="de-AT" w:eastAsia="de-AT"/>
              </w:rPr>
            </w:pPr>
            <w:r w:rsidRPr="0000584E">
              <w:rPr>
                <w:rFonts w:asciiTheme="minorHAnsi" w:eastAsia="Times New Roman" w:hAnsiTheme="minorHAnsi" w:cstheme="minorHAnsi"/>
                <w:b/>
                <w:bCs/>
                <w:color w:val="000000"/>
                <w:szCs w:val="22"/>
                <w:lang w:val="de-AT" w:eastAsia="de-AT"/>
              </w:rPr>
              <w:t>Schaden in Euro (Siehe Vorlage 10)</w:t>
            </w:r>
          </w:p>
        </w:tc>
        <w:tc>
          <w:tcPr>
            <w:tcW w:w="1559" w:type="dxa"/>
            <w:shd w:val="clear" w:color="auto" w:fill="D7CDC0"/>
            <w:vAlign w:val="center"/>
            <w:hideMark/>
          </w:tcPr>
          <w:p w14:paraId="026DDDF1" w14:textId="77777777" w:rsidR="007336ED" w:rsidRPr="0000584E" w:rsidRDefault="007336ED" w:rsidP="007336ED">
            <w:pPr>
              <w:jc w:val="left"/>
              <w:rPr>
                <w:rFonts w:asciiTheme="minorHAnsi" w:eastAsia="Times New Roman" w:hAnsiTheme="minorHAnsi" w:cstheme="minorHAnsi"/>
                <w:b/>
                <w:color w:val="000000"/>
                <w:szCs w:val="22"/>
                <w:lang w:val="de-AT" w:eastAsia="de-AT"/>
              </w:rPr>
            </w:pPr>
            <w:proofErr w:type="gramStart"/>
            <w:r w:rsidRPr="0000584E">
              <w:rPr>
                <w:rFonts w:asciiTheme="minorHAnsi" w:hAnsiTheme="minorHAnsi" w:cstheme="minorHAnsi"/>
                <w:b/>
                <w:szCs w:val="22"/>
                <w:lang w:val="de-AT"/>
              </w:rPr>
              <w:t>Zu erwartender Schaden</w:t>
            </w:r>
            <w:proofErr w:type="gramEnd"/>
            <w:r w:rsidRPr="0000584E">
              <w:rPr>
                <w:rFonts w:asciiTheme="minorHAnsi" w:hAnsiTheme="minorHAnsi" w:cstheme="minorHAnsi"/>
                <w:b/>
                <w:szCs w:val="22"/>
                <w:lang w:val="de-AT"/>
              </w:rPr>
              <w:t xml:space="preserve"> pro Jahr in Euro</w:t>
            </w:r>
          </w:p>
        </w:tc>
      </w:tr>
      <w:tr w:rsidR="007336ED" w:rsidRPr="00F0113C" w14:paraId="32A4EBA1" w14:textId="77777777" w:rsidTr="007336ED">
        <w:trPr>
          <w:trHeight w:val="195"/>
        </w:trPr>
        <w:tc>
          <w:tcPr>
            <w:tcW w:w="1129" w:type="dxa"/>
            <w:shd w:val="clear" w:color="auto" w:fill="D7CDC0"/>
            <w:hideMark/>
          </w:tcPr>
          <w:p w14:paraId="21C85564" w14:textId="77777777" w:rsidR="007336ED" w:rsidRPr="0000584E" w:rsidRDefault="007336ED" w:rsidP="007336ED">
            <w:pPr>
              <w:jc w:val="left"/>
              <w:rPr>
                <w:rFonts w:asciiTheme="minorHAnsi" w:eastAsia="Times New Roman" w:hAnsiTheme="minorHAnsi" w:cstheme="minorHAnsi"/>
                <w:color w:val="000000"/>
                <w:lang w:val="de-AT" w:eastAsia="de-AT"/>
              </w:rPr>
            </w:pPr>
            <w:r w:rsidRPr="0000584E">
              <w:rPr>
                <w:rFonts w:asciiTheme="minorHAnsi" w:eastAsia="Times New Roman" w:hAnsiTheme="minorHAnsi" w:cstheme="minorHAnsi"/>
                <w:color w:val="000000"/>
                <w:lang w:val="de-AT" w:eastAsia="de-AT"/>
              </w:rPr>
              <w:t>1</w:t>
            </w:r>
          </w:p>
        </w:tc>
        <w:tc>
          <w:tcPr>
            <w:tcW w:w="1701" w:type="dxa"/>
            <w:shd w:val="clear" w:color="auto" w:fill="auto"/>
            <w:hideMark/>
          </w:tcPr>
          <w:p w14:paraId="1D80B2C0" w14:textId="77777777" w:rsidR="007336ED" w:rsidRPr="0000584E" w:rsidRDefault="007336ED" w:rsidP="007336ED">
            <w:pPr>
              <w:jc w:val="right"/>
              <w:rPr>
                <w:rFonts w:asciiTheme="minorHAnsi" w:hAnsiTheme="minorHAnsi" w:cstheme="minorHAnsi"/>
              </w:rPr>
            </w:pPr>
            <w:r>
              <w:rPr>
                <w:rFonts w:asciiTheme="minorHAnsi" w:hAnsiTheme="minorHAnsi" w:cstheme="minorHAnsi"/>
              </w:rPr>
              <w:t xml:space="preserve"> </w:t>
            </w:r>
            <w:r w:rsidRPr="0000584E">
              <w:rPr>
                <w:rFonts w:asciiTheme="minorHAnsi" w:hAnsiTheme="minorHAnsi" w:cstheme="minorHAnsi"/>
              </w:rPr>
              <w:t>1 %</w:t>
            </w:r>
          </w:p>
        </w:tc>
        <w:tc>
          <w:tcPr>
            <w:tcW w:w="1843" w:type="dxa"/>
          </w:tcPr>
          <w:p w14:paraId="6D5625EC" w14:textId="77777777" w:rsidR="007336ED" w:rsidRPr="0000584E" w:rsidRDefault="007336ED" w:rsidP="007336ED">
            <w:pPr>
              <w:jc w:val="right"/>
              <w:rPr>
                <w:rFonts w:asciiTheme="minorHAnsi" w:eastAsia="Calibri" w:hAnsiTheme="minorHAnsi" w:cstheme="minorHAnsi"/>
                <w:szCs w:val="22"/>
                <w:lang w:val="de-AT"/>
              </w:rPr>
            </w:pPr>
            <w:r>
              <w:rPr>
                <w:rFonts w:asciiTheme="minorHAnsi" w:eastAsia="Calibri" w:hAnsiTheme="minorHAnsi" w:cstheme="minorHAnsi"/>
                <w:szCs w:val="22"/>
                <w:lang w:val="de-AT"/>
              </w:rPr>
              <w:t xml:space="preserve"> </w:t>
            </w:r>
            <w:r w:rsidRPr="0000584E">
              <w:rPr>
                <w:rFonts w:asciiTheme="minorHAnsi" w:eastAsia="Calibri" w:hAnsiTheme="minorHAnsi" w:cstheme="minorHAnsi"/>
                <w:szCs w:val="22"/>
                <w:lang w:val="de-AT"/>
              </w:rPr>
              <w:t>75.000 €</w:t>
            </w:r>
          </w:p>
        </w:tc>
        <w:tc>
          <w:tcPr>
            <w:tcW w:w="1559" w:type="dxa"/>
            <w:shd w:val="clear" w:color="auto" w:fill="F43F40"/>
            <w:hideMark/>
          </w:tcPr>
          <w:p w14:paraId="1CF9B517" w14:textId="77777777" w:rsidR="007336ED" w:rsidRPr="0000584E" w:rsidRDefault="007336ED" w:rsidP="007336ED">
            <w:pPr>
              <w:jc w:val="right"/>
              <w:rPr>
                <w:rFonts w:asciiTheme="minorHAnsi" w:eastAsia="Calibri" w:hAnsiTheme="minorHAnsi" w:cstheme="minorHAnsi"/>
                <w:szCs w:val="22"/>
                <w:lang w:val="de-AT"/>
              </w:rPr>
            </w:pPr>
            <w:r>
              <w:rPr>
                <w:rFonts w:asciiTheme="minorHAnsi" w:eastAsia="Calibri" w:hAnsiTheme="minorHAnsi" w:cstheme="minorHAnsi"/>
                <w:szCs w:val="22"/>
                <w:lang w:val="de-AT"/>
              </w:rPr>
              <w:t xml:space="preserve">      </w:t>
            </w:r>
            <w:r w:rsidRPr="0000584E">
              <w:rPr>
                <w:rFonts w:asciiTheme="minorHAnsi" w:eastAsia="Calibri" w:hAnsiTheme="minorHAnsi" w:cstheme="minorHAnsi"/>
                <w:szCs w:val="22"/>
                <w:lang w:val="de-AT"/>
              </w:rPr>
              <w:t>750 €</w:t>
            </w:r>
          </w:p>
        </w:tc>
      </w:tr>
      <w:tr w:rsidR="007336ED" w:rsidRPr="00F0113C" w14:paraId="5B273819" w14:textId="77777777" w:rsidTr="007336ED">
        <w:trPr>
          <w:trHeight w:val="273"/>
        </w:trPr>
        <w:tc>
          <w:tcPr>
            <w:tcW w:w="1129" w:type="dxa"/>
            <w:shd w:val="clear" w:color="auto" w:fill="D7CDC0"/>
            <w:hideMark/>
          </w:tcPr>
          <w:p w14:paraId="7BF042C5" w14:textId="77777777" w:rsidR="007336ED" w:rsidRPr="0000584E" w:rsidRDefault="007336ED" w:rsidP="007336ED">
            <w:pPr>
              <w:jc w:val="left"/>
              <w:rPr>
                <w:rFonts w:asciiTheme="minorHAnsi" w:eastAsia="Times New Roman" w:hAnsiTheme="minorHAnsi" w:cstheme="minorHAnsi"/>
                <w:color w:val="000000"/>
                <w:lang w:val="de-AT" w:eastAsia="de-AT"/>
              </w:rPr>
            </w:pPr>
            <w:r w:rsidRPr="0000584E">
              <w:rPr>
                <w:rFonts w:asciiTheme="minorHAnsi" w:eastAsia="Times New Roman" w:hAnsiTheme="minorHAnsi" w:cstheme="minorHAnsi"/>
                <w:color w:val="000000"/>
                <w:lang w:val="de-AT" w:eastAsia="de-AT"/>
              </w:rPr>
              <w:t>2</w:t>
            </w:r>
          </w:p>
        </w:tc>
        <w:tc>
          <w:tcPr>
            <w:tcW w:w="1701" w:type="dxa"/>
            <w:shd w:val="clear" w:color="auto" w:fill="A8D08D" w:themeFill="accent6" w:themeFillTint="99"/>
            <w:hideMark/>
          </w:tcPr>
          <w:p w14:paraId="4B3E841D" w14:textId="77777777" w:rsidR="007336ED" w:rsidRPr="0000584E" w:rsidRDefault="007336ED" w:rsidP="007336ED">
            <w:pPr>
              <w:jc w:val="right"/>
              <w:rPr>
                <w:rFonts w:asciiTheme="minorHAnsi" w:hAnsiTheme="minorHAnsi" w:cstheme="minorHAnsi"/>
              </w:rPr>
            </w:pPr>
            <w:r w:rsidRPr="0000584E">
              <w:rPr>
                <w:rFonts w:asciiTheme="minorHAnsi" w:hAnsiTheme="minorHAnsi" w:cstheme="minorHAnsi"/>
              </w:rPr>
              <w:t>1 %</w:t>
            </w:r>
          </w:p>
        </w:tc>
        <w:tc>
          <w:tcPr>
            <w:tcW w:w="1843" w:type="dxa"/>
            <w:shd w:val="clear" w:color="auto" w:fill="A8D08D" w:themeFill="accent6" w:themeFillTint="99"/>
          </w:tcPr>
          <w:p w14:paraId="385F32D0" w14:textId="77777777" w:rsidR="007336ED" w:rsidRPr="0000584E" w:rsidRDefault="007336ED" w:rsidP="007336ED">
            <w:pPr>
              <w:jc w:val="right"/>
              <w:rPr>
                <w:rFonts w:asciiTheme="minorHAnsi" w:hAnsiTheme="minorHAnsi" w:cstheme="minorHAnsi"/>
              </w:rPr>
            </w:pPr>
            <w:r>
              <w:rPr>
                <w:rFonts w:asciiTheme="minorHAnsi" w:hAnsiTheme="minorHAnsi" w:cstheme="minorHAnsi"/>
              </w:rPr>
              <w:t>75</w:t>
            </w:r>
            <w:r w:rsidRPr="0000584E">
              <w:rPr>
                <w:rFonts w:asciiTheme="minorHAnsi" w:hAnsiTheme="minorHAnsi" w:cstheme="minorHAnsi"/>
              </w:rPr>
              <w:t>.000 €</w:t>
            </w:r>
          </w:p>
        </w:tc>
        <w:tc>
          <w:tcPr>
            <w:tcW w:w="1559" w:type="dxa"/>
            <w:shd w:val="clear" w:color="auto" w:fill="A8D08D" w:themeFill="accent6" w:themeFillTint="99"/>
            <w:hideMark/>
          </w:tcPr>
          <w:p w14:paraId="372D2D14" w14:textId="77777777" w:rsidR="007336ED" w:rsidRPr="0000584E" w:rsidRDefault="007336ED" w:rsidP="007336ED">
            <w:pPr>
              <w:tabs>
                <w:tab w:val="center" w:pos="709"/>
                <w:tab w:val="right" w:pos="1419"/>
              </w:tabs>
              <w:jc w:val="right"/>
              <w:rPr>
                <w:rFonts w:asciiTheme="minorHAnsi" w:hAnsiTheme="minorHAnsi"/>
              </w:rPr>
            </w:pPr>
            <w:r w:rsidRPr="66ADB2EE">
              <w:rPr>
                <w:rFonts w:asciiTheme="minorHAnsi" w:hAnsiTheme="minorHAnsi"/>
              </w:rPr>
              <w:t>750 €</w:t>
            </w:r>
          </w:p>
        </w:tc>
      </w:tr>
      <w:tr w:rsidR="007336ED" w:rsidRPr="00F0113C" w14:paraId="12C01485" w14:textId="77777777" w:rsidTr="007336ED">
        <w:trPr>
          <w:trHeight w:val="279"/>
        </w:trPr>
        <w:tc>
          <w:tcPr>
            <w:tcW w:w="1129" w:type="dxa"/>
            <w:shd w:val="clear" w:color="auto" w:fill="D7CDC0"/>
            <w:hideMark/>
          </w:tcPr>
          <w:p w14:paraId="0A9FFD23" w14:textId="77777777" w:rsidR="007336ED" w:rsidRPr="0000584E" w:rsidRDefault="007336ED" w:rsidP="007336ED">
            <w:pPr>
              <w:jc w:val="left"/>
              <w:rPr>
                <w:rFonts w:asciiTheme="minorHAnsi" w:eastAsia="Times New Roman" w:hAnsiTheme="minorHAnsi" w:cstheme="minorHAnsi"/>
                <w:color w:val="000000"/>
                <w:lang w:val="de-AT" w:eastAsia="de-AT"/>
              </w:rPr>
            </w:pPr>
            <w:r w:rsidRPr="0000584E">
              <w:rPr>
                <w:rFonts w:asciiTheme="minorHAnsi" w:eastAsia="Times New Roman" w:hAnsiTheme="minorHAnsi" w:cstheme="minorHAnsi"/>
                <w:color w:val="000000"/>
                <w:lang w:val="de-AT" w:eastAsia="de-AT"/>
              </w:rPr>
              <w:t>3</w:t>
            </w:r>
          </w:p>
        </w:tc>
        <w:tc>
          <w:tcPr>
            <w:tcW w:w="1701" w:type="dxa"/>
            <w:shd w:val="clear" w:color="auto" w:fill="A8D08D" w:themeFill="accent6" w:themeFillTint="99"/>
            <w:hideMark/>
          </w:tcPr>
          <w:p w14:paraId="36BEEA54" w14:textId="77777777" w:rsidR="007336ED" w:rsidRPr="0000584E" w:rsidRDefault="007336ED" w:rsidP="007336ED">
            <w:pPr>
              <w:jc w:val="right"/>
              <w:rPr>
                <w:rFonts w:asciiTheme="minorHAnsi" w:eastAsia="Times New Roman" w:hAnsiTheme="minorHAnsi" w:cstheme="minorHAnsi"/>
                <w:color w:val="000000"/>
                <w:lang w:val="de-AT" w:eastAsia="de-AT"/>
              </w:rPr>
            </w:pPr>
            <w:r>
              <w:rPr>
                <w:rFonts w:asciiTheme="minorHAnsi" w:eastAsia="Times New Roman" w:hAnsiTheme="minorHAnsi" w:cstheme="minorHAnsi"/>
                <w:color w:val="000000"/>
                <w:lang w:val="de-AT" w:eastAsia="de-AT"/>
              </w:rPr>
              <w:t xml:space="preserve"> </w:t>
            </w:r>
            <w:r w:rsidRPr="0000584E">
              <w:rPr>
                <w:rFonts w:asciiTheme="minorHAnsi" w:eastAsia="Times New Roman" w:hAnsiTheme="minorHAnsi" w:cstheme="minorHAnsi"/>
                <w:color w:val="000000"/>
                <w:lang w:val="de-AT" w:eastAsia="de-AT"/>
              </w:rPr>
              <w:t>1 %</w:t>
            </w:r>
          </w:p>
        </w:tc>
        <w:tc>
          <w:tcPr>
            <w:tcW w:w="1843" w:type="dxa"/>
          </w:tcPr>
          <w:p w14:paraId="55305E59" w14:textId="77777777" w:rsidR="007336ED" w:rsidRPr="0000584E" w:rsidRDefault="007336ED" w:rsidP="007336ED">
            <w:pPr>
              <w:jc w:val="right"/>
              <w:rPr>
                <w:rFonts w:asciiTheme="minorHAnsi" w:eastAsia="Calibri" w:hAnsiTheme="minorHAnsi" w:cstheme="minorHAnsi"/>
                <w:lang w:val="de-AT"/>
              </w:rPr>
            </w:pPr>
            <w:r w:rsidRPr="0000584E">
              <w:rPr>
                <w:rFonts w:asciiTheme="minorHAnsi" w:hAnsiTheme="minorHAnsi" w:cstheme="minorHAnsi"/>
              </w:rPr>
              <w:t>10</w:t>
            </w:r>
            <w:r>
              <w:rPr>
                <w:rFonts w:asciiTheme="minorHAnsi" w:hAnsiTheme="minorHAnsi" w:cstheme="minorHAnsi"/>
              </w:rPr>
              <w:t>0</w:t>
            </w:r>
            <w:r w:rsidRPr="0000584E">
              <w:rPr>
                <w:rFonts w:asciiTheme="minorHAnsi" w:hAnsiTheme="minorHAnsi" w:cstheme="minorHAnsi"/>
              </w:rPr>
              <w:t>.000 €</w:t>
            </w:r>
          </w:p>
        </w:tc>
        <w:tc>
          <w:tcPr>
            <w:tcW w:w="1559" w:type="dxa"/>
            <w:shd w:val="clear" w:color="auto" w:fill="A8D08D" w:themeFill="accent6" w:themeFillTint="99"/>
            <w:hideMark/>
          </w:tcPr>
          <w:p w14:paraId="3BA06143" w14:textId="77777777" w:rsidR="007336ED" w:rsidRPr="0000584E" w:rsidRDefault="007336ED" w:rsidP="007336ED">
            <w:pPr>
              <w:jc w:val="right"/>
              <w:rPr>
                <w:rFonts w:asciiTheme="minorHAnsi" w:eastAsia="Calibri" w:hAnsiTheme="minorHAnsi" w:cstheme="minorHAnsi"/>
                <w:lang w:val="de-AT"/>
              </w:rPr>
            </w:pPr>
            <w:r>
              <w:rPr>
                <w:rFonts w:asciiTheme="minorHAnsi" w:hAnsiTheme="minorHAnsi" w:cstheme="minorHAnsi"/>
              </w:rPr>
              <w:t xml:space="preserve">  </w:t>
            </w:r>
            <w:r w:rsidRPr="0000584E">
              <w:rPr>
                <w:rFonts w:asciiTheme="minorHAnsi" w:hAnsiTheme="minorHAnsi" w:cstheme="minorHAnsi"/>
              </w:rPr>
              <w:t>1.000 €</w:t>
            </w:r>
          </w:p>
        </w:tc>
      </w:tr>
      <w:tr w:rsidR="007336ED" w:rsidRPr="00F0113C" w14:paraId="415A4967" w14:textId="77777777" w:rsidTr="007336ED">
        <w:trPr>
          <w:trHeight w:val="267"/>
        </w:trPr>
        <w:tc>
          <w:tcPr>
            <w:tcW w:w="1129" w:type="dxa"/>
            <w:shd w:val="clear" w:color="auto" w:fill="D7CDC0"/>
          </w:tcPr>
          <w:p w14:paraId="6DDFE93D" w14:textId="77777777" w:rsidR="007336ED" w:rsidRPr="0000584E" w:rsidRDefault="007336ED" w:rsidP="007336ED">
            <w:pPr>
              <w:jc w:val="left"/>
              <w:rPr>
                <w:rFonts w:asciiTheme="minorHAnsi" w:eastAsia="Times New Roman" w:hAnsiTheme="minorHAnsi" w:cstheme="minorHAnsi"/>
                <w:color w:val="000000" w:themeColor="text1"/>
                <w:lang w:val="de-AT" w:eastAsia="de-AT"/>
              </w:rPr>
            </w:pPr>
            <w:r w:rsidRPr="0000584E">
              <w:rPr>
                <w:rFonts w:asciiTheme="minorHAnsi" w:eastAsia="Times New Roman" w:hAnsiTheme="minorHAnsi" w:cstheme="minorHAnsi"/>
                <w:color w:val="000000" w:themeColor="text1"/>
                <w:lang w:val="de-AT" w:eastAsia="de-AT"/>
              </w:rPr>
              <w:t>4</w:t>
            </w:r>
          </w:p>
        </w:tc>
        <w:tc>
          <w:tcPr>
            <w:tcW w:w="1701" w:type="dxa"/>
            <w:shd w:val="clear" w:color="auto" w:fill="A8D08D" w:themeFill="accent6" w:themeFillTint="99"/>
          </w:tcPr>
          <w:p w14:paraId="4203A878" w14:textId="77777777" w:rsidR="007336ED" w:rsidRPr="0000584E" w:rsidRDefault="007336ED" w:rsidP="007336ED">
            <w:pPr>
              <w:jc w:val="right"/>
              <w:rPr>
                <w:rFonts w:asciiTheme="minorHAnsi" w:eastAsia="Times New Roman" w:hAnsiTheme="minorHAnsi" w:cstheme="minorHAnsi"/>
                <w:color w:val="000000"/>
                <w:lang w:val="de-AT" w:eastAsia="de-AT"/>
              </w:rPr>
            </w:pPr>
            <w:r>
              <w:rPr>
                <w:rFonts w:asciiTheme="minorHAnsi" w:eastAsia="Times New Roman" w:hAnsiTheme="minorHAnsi" w:cstheme="minorHAnsi"/>
                <w:color w:val="000000"/>
                <w:lang w:val="de-AT" w:eastAsia="de-AT"/>
              </w:rPr>
              <w:t xml:space="preserve"> </w:t>
            </w:r>
            <w:r w:rsidRPr="0000584E">
              <w:rPr>
                <w:rFonts w:asciiTheme="minorHAnsi" w:eastAsia="Times New Roman" w:hAnsiTheme="minorHAnsi" w:cstheme="minorHAnsi"/>
                <w:color w:val="000000"/>
                <w:lang w:val="de-AT" w:eastAsia="de-AT"/>
              </w:rPr>
              <w:t>1 %</w:t>
            </w:r>
          </w:p>
        </w:tc>
        <w:tc>
          <w:tcPr>
            <w:tcW w:w="1843" w:type="dxa"/>
            <w:shd w:val="clear" w:color="auto" w:fill="A8D08D" w:themeFill="accent6" w:themeFillTint="99"/>
          </w:tcPr>
          <w:p w14:paraId="2162DF3C" w14:textId="77777777" w:rsidR="007336ED" w:rsidRPr="0000584E" w:rsidRDefault="007336ED" w:rsidP="007336ED">
            <w:pPr>
              <w:jc w:val="right"/>
              <w:rPr>
                <w:rFonts w:asciiTheme="minorHAnsi" w:eastAsia="Calibri" w:hAnsiTheme="minorHAnsi" w:cstheme="minorHAnsi"/>
                <w:lang w:val="de-AT"/>
              </w:rPr>
            </w:pPr>
            <w:r>
              <w:rPr>
                <w:rFonts w:asciiTheme="minorHAnsi" w:hAnsiTheme="minorHAnsi" w:cstheme="minorHAnsi"/>
              </w:rPr>
              <w:t>30</w:t>
            </w:r>
            <w:r w:rsidRPr="0000584E">
              <w:rPr>
                <w:rFonts w:asciiTheme="minorHAnsi" w:hAnsiTheme="minorHAnsi" w:cstheme="minorHAnsi"/>
              </w:rPr>
              <w:t>.000 €</w:t>
            </w:r>
          </w:p>
        </w:tc>
        <w:tc>
          <w:tcPr>
            <w:tcW w:w="1559" w:type="dxa"/>
            <w:shd w:val="clear" w:color="auto" w:fill="A8D08D" w:themeFill="accent6" w:themeFillTint="99"/>
          </w:tcPr>
          <w:p w14:paraId="691AB9E4" w14:textId="77777777" w:rsidR="007336ED" w:rsidRPr="0000584E" w:rsidRDefault="007336ED" w:rsidP="007336ED">
            <w:pPr>
              <w:jc w:val="right"/>
              <w:rPr>
                <w:rFonts w:asciiTheme="minorHAnsi" w:eastAsia="Calibri" w:hAnsiTheme="minorHAnsi" w:cstheme="minorHAnsi"/>
                <w:lang w:val="de-AT"/>
              </w:rPr>
            </w:pPr>
            <w:r>
              <w:rPr>
                <w:rFonts w:asciiTheme="minorHAnsi" w:hAnsiTheme="minorHAnsi" w:cstheme="minorHAnsi"/>
              </w:rPr>
              <w:t xml:space="preserve">  3</w:t>
            </w:r>
            <w:r w:rsidRPr="0000584E">
              <w:rPr>
                <w:rFonts w:asciiTheme="minorHAnsi" w:hAnsiTheme="minorHAnsi" w:cstheme="minorHAnsi"/>
              </w:rPr>
              <w:t>00 €</w:t>
            </w:r>
          </w:p>
        </w:tc>
      </w:tr>
      <w:tr w:rsidR="007336ED" w:rsidRPr="00F0113C" w14:paraId="2159CEAB" w14:textId="77777777" w:rsidTr="007336ED">
        <w:trPr>
          <w:trHeight w:val="271"/>
        </w:trPr>
        <w:tc>
          <w:tcPr>
            <w:tcW w:w="1129" w:type="dxa"/>
            <w:shd w:val="clear" w:color="auto" w:fill="D7CDC0"/>
          </w:tcPr>
          <w:p w14:paraId="3FBECBA3" w14:textId="77777777" w:rsidR="007336ED" w:rsidRPr="0000584E" w:rsidRDefault="007336ED" w:rsidP="007336ED">
            <w:pPr>
              <w:jc w:val="left"/>
              <w:rPr>
                <w:rFonts w:asciiTheme="minorHAnsi" w:eastAsia="Times New Roman" w:hAnsiTheme="minorHAnsi" w:cstheme="minorHAnsi"/>
                <w:color w:val="000000" w:themeColor="text1"/>
                <w:lang w:val="de-AT" w:eastAsia="de-AT"/>
              </w:rPr>
            </w:pPr>
            <w:r w:rsidRPr="0000584E">
              <w:rPr>
                <w:rFonts w:asciiTheme="minorHAnsi" w:eastAsia="Times New Roman" w:hAnsiTheme="minorHAnsi" w:cstheme="minorHAnsi"/>
                <w:color w:val="000000" w:themeColor="text1"/>
                <w:lang w:val="de-AT" w:eastAsia="de-AT"/>
              </w:rPr>
              <w:t>5</w:t>
            </w:r>
          </w:p>
        </w:tc>
        <w:tc>
          <w:tcPr>
            <w:tcW w:w="1701" w:type="dxa"/>
            <w:shd w:val="clear" w:color="auto" w:fill="auto"/>
          </w:tcPr>
          <w:p w14:paraId="1596F02D" w14:textId="77777777" w:rsidR="007336ED" w:rsidRPr="0000584E" w:rsidRDefault="007336ED" w:rsidP="007336ED">
            <w:pPr>
              <w:jc w:val="right"/>
              <w:rPr>
                <w:rFonts w:asciiTheme="minorHAnsi" w:eastAsia="Times New Roman" w:hAnsiTheme="minorHAnsi" w:cstheme="minorHAnsi"/>
                <w:color w:val="000000"/>
                <w:lang w:val="de-AT" w:eastAsia="de-AT"/>
              </w:rPr>
            </w:pPr>
            <w:r w:rsidRPr="0000584E">
              <w:rPr>
                <w:rFonts w:asciiTheme="minorHAnsi" w:eastAsia="Times New Roman" w:hAnsiTheme="minorHAnsi" w:cstheme="minorHAnsi"/>
                <w:color w:val="000000"/>
                <w:lang w:val="de-AT" w:eastAsia="de-AT"/>
              </w:rPr>
              <w:t>10 %</w:t>
            </w:r>
          </w:p>
        </w:tc>
        <w:tc>
          <w:tcPr>
            <w:tcW w:w="1843" w:type="dxa"/>
            <w:shd w:val="clear" w:color="auto" w:fill="A8D08D" w:themeFill="accent6" w:themeFillTint="99"/>
          </w:tcPr>
          <w:p w14:paraId="5A88BE85" w14:textId="77777777" w:rsidR="007336ED" w:rsidRPr="0000584E" w:rsidRDefault="007336ED" w:rsidP="007336ED">
            <w:pPr>
              <w:jc w:val="right"/>
              <w:rPr>
                <w:rFonts w:asciiTheme="minorHAnsi" w:eastAsia="Calibri" w:hAnsiTheme="minorHAnsi" w:cstheme="minorHAnsi"/>
                <w:lang w:val="de-AT"/>
              </w:rPr>
            </w:pPr>
            <w:r>
              <w:rPr>
                <w:rFonts w:asciiTheme="minorHAnsi" w:hAnsiTheme="minorHAnsi" w:cstheme="minorHAnsi"/>
              </w:rPr>
              <w:t xml:space="preserve"> 10</w:t>
            </w:r>
            <w:r w:rsidRPr="0000584E">
              <w:rPr>
                <w:rFonts w:asciiTheme="minorHAnsi" w:hAnsiTheme="minorHAnsi" w:cstheme="minorHAnsi"/>
              </w:rPr>
              <w:t>.000 €</w:t>
            </w:r>
          </w:p>
        </w:tc>
        <w:tc>
          <w:tcPr>
            <w:tcW w:w="1559" w:type="dxa"/>
            <w:shd w:val="clear" w:color="auto" w:fill="A8D08D" w:themeFill="accent6" w:themeFillTint="99"/>
          </w:tcPr>
          <w:p w14:paraId="4B01DBCB" w14:textId="77777777" w:rsidR="007336ED" w:rsidRPr="0000584E" w:rsidRDefault="007336ED" w:rsidP="007336ED">
            <w:pPr>
              <w:jc w:val="right"/>
              <w:rPr>
                <w:rFonts w:asciiTheme="minorHAnsi" w:eastAsia="Calibri" w:hAnsiTheme="minorHAnsi" w:cstheme="minorHAnsi"/>
                <w:lang w:val="de-AT"/>
              </w:rPr>
            </w:pPr>
            <w:r>
              <w:rPr>
                <w:rFonts w:asciiTheme="minorHAnsi" w:eastAsia="Calibri" w:hAnsiTheme="minorHAnsi" w:cstheme="minorHAnsi"/>
                <w:lang w:val="de-AT"/>
              </w:rPr>
              <w:t xml:space="preserve">  1</w:t>
            </w:r>
            <w:r w:rsidRPr="0000584E">
              <w:rPr>
                <w:rFonts w:asciiTheme="minorHAnsi" w:eastAsia="Calibri" w:hAnsiTheme="minorHAnsi" w:cstheme="minorHAnsi"/>
                <w:lang w:val="de-AT"/>
              </w:rPr>
              <w:t>.</w:t>
            </w:r>
            <w:r>
              <w:rPr>
                <w:rFonts w:asciiTheme="minorHAnsi" w:eastAsia="Calibri" w:hAnsiTheme="minorHAnsi" w:cstheme="minorHAnsi"/>
                <w:lang w:val="de-AT"/>
              </w:rPr>
              <w:t>0</w:t>
            </w:r>
            <w:r w:rsidRPr="0000584E">
              <w:rPr>
                <w:rFonts w:asciiTheme="minorHAnsi" w:eastAsia="Calibri" w:hAnsiTheme="minorHAnsi" w:cstheme="minorHAnsi"/>
                <w:lang w:val="de-AT"/>
              </w:rPr>
              <w:t>00 €</w:t>
            </w:r>
          </w:p>
        </w:tc>
      </w:tr>
      <w:tr w:rsidR="007336ED" w:rsidRPr="00F0113C" w14:paraId="72094643" w14:textId="77777777" w:rsidTr="007336ED">
        <w:trPr>
          <w:trHeight w:val="271"/>
        </w:trPr>
        <w:tc>
          <w:tcPr>
            <w:tcW w:w="1129" w:type="dxa"/>
            <w:shd w:val="clear" w:color="auto" w:fill="D7CDC0"/>
          </w:tcPr>
          <w:p w14:paraId="0D5A3A62" w14:textId="77777777" w:rsidR="007336ED" w:rsidRPr="00B60F99" w:rsidRDefault="007336ED" w:rsidP="007336ED">
            <w:pPr>
              <w:jc w:val="left"/>
              <w:rPr>
                <w:rFonts w:asciiTheme="minorHAnsi" w:eastAsia="Times New Roman" w:hAnsiTheme="minorHAnsi" w:cstheme="minorHAnsi"/>
                <w:color w:val="000000" w:themeColor="text1"/>
                <w:lang w:val="de-AT" w:eastAsia="de-AT"/>
              </w:rPr>
            </w:pPr>
            <w:r w:rsidRPr="00B60F99">
              <w:rPr>
                <w:rFonts w:asciiTheme="minorHAnsi" w:eastAsia="Times New Roman" w:hAnsiTheme="minorHAnsi" w:cstheme="minorHAnsi"/>
                <w:color w:val="000000" w:themeColor="text1"/>
                <w:lang w:val="de-AT" w:eastAsia="de-AT"/>
              </w:rPr>
              <w:t>Summe:</w:t>
            </w:r>
          </w:p>
        </w:tc>
        <w:tc>
          <w:tcPr>
            <w:tcW w:w="1701" w:type="dxa"/>
            <w:shd w:val="clear" w:color="auto" w:fill="auto"/>
          </w:tcPr>
          <w:p w14:paraId="597E8749" w14:textId="77777777" w:rsidR="007336ED" w:rsidRPr="0000584E" w:rsidRDefault="007336ED" w:rsidP="007336ED">
            <w:pPr>
              <w:jc w:val="right"/>
              <w:rPr>
                <w:rFonts w:asciiTheme="minorHAnsi" w:eastAsia="Times New Roman" w:hAnsiTheme="minorHAnsi" w:cstheme="minorHAnsi"/>
                <w:color w:val="000000"/>
                <w:lang w:val="de-AT" w:eastAsia="de-AT"/>
              </w:rPr>
            </w:pPr>
          </w:p>
        </w:tc>
        <w:tc>
          <w:tcPr>
            <w:tcW w:w="1843" w:type="dxa"/>
            <w:shd w:val="clear" w:color="auto" w:fill="auto"/>
          </w:tcPr>
          <w:p w14:paraId="6618D282" w14:textId="77777777" w:rsidR="007336ED" w:rsidRDefault="007336ED" w:rsidP="007336ED">
            <w:pPr>
              <w:jc w:val="right"/>
              <w:rPr>
                <w:rFonts w:asciiTheme="minorHAnsi" w:hAnsiTheme="minorHAnsi" w:cstheme="minorHAnsi"/>
              </w:rPr>
            </w:pPr>
          </w:p>
        </w:tc>
        <w:tc>
          <w:tcPr>
            <w:tcW w:w="1559" w:type="dxa"/>
            <w:shd w:val="clear" w:color="auto" w:fill="A8D08D" w:themeFill="accent6" w:themeFillTint="99"/>
          </w:tcPr>
          <w:p w14:paraId="6150C102" w14:textId="77777777" w:rsidR="007336ED" w:rsidRPr="00797E05" w:rsidRDefault="007336ED" w:rsidP="007336ED">
            <w:pPr>
              <w:jc w:val="right"/>
              <w:rPr>
                <w:rFonts w:asciiTheme="minorHAnsi" w:eastAsia="Calibri" w:hAnsiTheme="minorHAnsi" w:cstheme="minorHAnsi"/>
                <w:b/>
                <w:bCs/>
                <w:lang w:val="de-AT"/>
              </w:rPr>
            </w:pPr>
            <w:r>
              <w:rPr>
                <w:rFonts w:asciiTheme="minorHAnsi" w:eastAsia="Calibri" w:hAnsiTheme="minorHAnsi" w:cstheme="minorHAnsi"/>
                <w:b/>
                <w:bCs/>
                <w:lang w:val="de-AT"/>
              </w:rPr>
              <w:t>3.800 €</w:t>
            </w:r>
          </w:p>
        </w:tc>
      </w:tr>
    </w:tbl>
    <w:p w14:paraId="0A8B99B6" w14:textId="6077318A" w:rsidR="68C3B9F3" w:rsidRDefault="0058379F" w:rsidP="68C3B9F3">
      <w:pPr>
        <w:pStyle w:val="Aufzhlung1"/>
        <w:spacing w:before="120"/>
        <w:jc w:val="left"/>
        <w:rPr>
          <w:lang w:val="de-AT"/>
        </w:rPr>
      </w:pPr>
      <w:r>
        <w:rPr>
          <w:lang w:val="de-AT"/>
        </w:rPr>
        <w:t xml:space="preserve">                </w:t>
      </w:r>
      <w:r w:rsidR="007336ED">
        <w:rPr>
          <w:lang w:val="de-AT"/>
        </w:rPr>
        <w:br w:type="textWrapping" w:clear="all"/>
      </w:r>
    </w:p>
    <w:p w14:paraId="2AD80359" w14:textId="77777777" w:rsidR="000E7392" w:rsidRDefault="000E7392" w:rsidP="68C3B9F3">
      <w:pPr>
        <w:pStyle w:val="Aufzhlung1"/>
        <w:spacing w:before="120"/>
        <w:jc w:val="left"/>
        <w:rPr>
          <w:lang w:val="de-AT"/>
        </w:rPr>
      </w:pPr>
    </w:p>
    <w:p w14:paraId="6E975C35" w14:textId="0330F485" w:rsidR="000B2F6D" w:rsidRDefault="009C3EF0" w:rsidP="009C3EF0">
      <w:pPr>
        <w:pStyle w:val="Aufzhlung1"/>
        <w:spacing w:before="120"/>
        <w:jc w:val="left"/>
        <w:rPr>
          <w:lang w:val="de-AT"/>
        </w:rPr>
      </w:pPr>
      <w:r w:rsidRPr="009C3EF0">
        <w:rPr>
          <w:lang w:val="de-AT"/>
        </w:rPr>
        <w:t>2.</w:t>
      </w:r>
      <w:r>
        <w:rPr>
          <w:lang w:val="de-AT"/>
        </w:rPr>
        <w:t xml:space="preserve"> </w:t>
      </w:r>
      <w:r w:rsidR="6D53DFF6" w:rsidRPr="39F30DE6">
        <w:rPr>
          <w:lang w:val="de-AT"/>
        </w:rPr>
        <w:t>KPIs</w:t>
      </w:r>
    </w:p>
    <w:p w14:paraId="6EB78A69" w14:textId="0F235809" w:rsidR="6D53DFF6" w:rsidRDefault="6D53DFF6" w:rsidP="001841CA">
      <w:pPr>
        <w:pStyle w:val="Aufzhlung1"/>
        <w:numPr>
          <w:ilvl w:val="0"/>
          <w:numId w:val="41"/>
        </w:numPr>
        <w:spacing w:before="120" w:line="240" w:lineRule="auto"/>
        <w:jc w:val="left"/>
        <w:rPr>
          <w:lang w:val="de-AT"/>
        </w:rPr>
      </w:pPr>
      <w:r w:rsidRPr="0AD0166A">
        <w:rPr>
          <w:lang w:val="de-AT"/>
        </w:rPr>
        <w:t>Umgesetzte Maßnahmen</w:t>
      </w:r>
    </w:p>
    <w:p w14:paraId="27D460B7" w14:textId="4293ED03" w:rsidR="60E24984" w:rsidRDefault="6D53DFF6" w:rsidP="001841CA">
      <w:pPr>
        <w:pStyle w:val="Aufzhlung1"/>
        <w:numPr>
          <w:ilvl w:val="1"/>
          <w:numId w:val="41"/>
        </w:numPr>
        <w:spacing w:before="120" w:line="240" w:lineRule="auto"/>
        <w:jc w:val="left"/>
        <w:rPr>
          <w:lang w:val="de-AT"/>
        </w:rPr>
      </w:pPr>
      <w:r w:rsidRPr="72FED434">
        <w:rPr>
          <w:lang w:val="de-AT"/>
        </w:rPr>
        <w:t xml:space="preserve">Ziel: Mindestens </w:t>
      </w:r>
      <w:r w:rsidRPr="001841CA">
        <w:rPr>
          <w:b/>
          <w:bCs/>
          <w:lang w:val="de-AT"/>
        </w:rPr>
        <w:t>25%</w:t>
      </w:r>
      <w:r w:rsidRPr="72FED434">
        <w:rPr>
          <w:lang w:val="de-AT"/>
        </w:rPr>
        <w:t xml:space="preserve"> bei erstem Bericht</w:t>
      </w:r>
    </w:p>
    <w:p w14:paraId="62793AED" w14:textId="19DA69D5" w:rsidR="6D53DFF6" w:rsidRDefault="6D53DFF6" w:rsidP="001841CA">
      <w:pPr>
        <w:pStyle w:val="Aufzhlung1"/>
        <w:numPr>
          <w:ilvl w:val="0"/>
          <w:numId w:val="41"/>
        </w:numPr>
        <w:spacing w:before="120" w:line="240" w:lineRule="auto"/>
        <w:jc w:val="left"/>
        <w:rPr>
          <w:lang w:val="de-AT"/>
        </w:rPr>
      </w:pPr>
      <w:r w:rsidRPr="22ED4C33">
        <w:rPr>
          <w:lang w:val="de-AT"/>
        </w:rPr>
        <w:t>Gesamtschaden pro Jahr</w:t>
      </w:r>
    </w:p>
    <w:p w14:paraId="0D9CF19F" w14:textId="6B0563F2" w:rsidR="005057DF" w:rsidRDefault="6D53DFF6" w:rsidP="001841CA">
      <w:pPr>
        <w:pStyle w:val="Aufzhlung1"/>
        <w:numPr>
          <w:ilvl w:val="1"/>
          <w:numId w:val="41"/>
        </w:numPr>
        <w:spacing w:before="120" w:line="240" w:lineRule="auto"/>
        <w:jc w:val="left"/>
        <w:rPr>
          <w:lang w:val="de-AT"/>
        </w:rPr>
      </w:pPr>
      <w:r w:rsidRPr="677871D5">
        <w:rPr>
          <w:lang w:val="de-AT"/>
        </w:rPr>
        <w:t xml:space="preserve">Ziel: </w:t>
      </w:r>
      <w:r w:rsidR="0049469F">
        <w:rPr>
          <w:lang w:val="de-AT"/>
        </w:rPr>
        <w:t xml:space="preserve">Max. </w:t>
      </w:r>
      <w:r w:rsidR="0049469F" w:rsidRPr="001841CA">
        <w:rPr>
          <w:b/>
          <w:bCs/>
          <w:lang w:val="de-AT"/>
        </w:rPr>
        <w:t>10.000 €</w:t>
      </w:r>
      <w:r w:rsidR="0049469F">
        <w:rPr>
          <w:lang w:val="de-AT"/>
        </w:rPr>
        <w:t xml:space="preserve"> Schaden</w:t>
      </w:r>
    </w:p>
    <w:p w14:paraId="7D53C966" w14:textId="5C788F8E" w:rsidR="22ED4C33" w:rsidRDefault="6D53DFF6" w:rsidP="001841CA">
      <w:pPr>
        <w:pStyle w:val="Aufzhlung1"/>
        <w:numPr>
          <w:ilvl w:val="0"/>
          <w:numId w:val="41"/>
        </w:numPr>
        <w:spacing w:before="120" w:line="240" w:lineRule="auto"/>
        <w:jc w:val="left"/>
        <w:rPr>
          <w:lang w:val="de-AT"/>
        </w:rPr>
      </w:pPr>
      <w:r w:rsidRPr="323F431D">
        <w:rPr>
          <w:lang w:val="de-AT"/>
        </w:rPr>
        <w:t>Bestehende Risiken mit Bewertung höher als “</w:t>
      </w:r>
      <w:r w:rsidRPr="6ECB3A8E">
        <w:rPr>
          <w:lang w:val="de-AT"/>
        </w:rPr>
        <w:t>Gering</w:t>
      </w:r>
      <w:r w:rsidRPr="0C86B702">
        <w:rPr>
          <w:lang w:val="de-AT"/>
        </w:rPr>
        <w:t>”</w:t>
      </w:r>
    </w:p>
    <w:p w14:paraId="1295EE51" w14:textId="7E3323A1" w:rsidR="3A5BB5D9" w:rsidRDefault="6D53DFF6" w:rsidP="001841CA">
      <w:pPr>
        <w:pStyle w:val="Aufzhlung1"/>
        <w:numPr>
          <w:ilvl w:val="1"/>
          <w:numId w:val="41"/>
        </w:numPr>
        <w:spacing w:before="120" w:line="240" w:lineRule="auto"/>
        <w:jc w:val="left"/>
        <w:rPr>
          <w:lang w:val="de-AT"/>
        </w:rPr>
      </w:pPr>
      <w:r w:rsidRPr="16176845">
        <w:rPr>
          <w:lang w:val="de-AT"/>
        </w:rPr>
        <w:t xml:space="preserve">Ziel: </w:t>
      </w:r>
      <w:r w:rsidRPr="001841CA">
        <w:rPr>
          <w:b/>
          <w:bCs/>
          <w:lang w:val="de-AT"/>
        </w:rPr>
        <w:t>0</w:t>
      </w:r>
    </w:p>
    <w:p w14:paraId="137B3971" w14:textId="6E61A83E" w:rsidR="0C86B702" w:rsidRDefault="6D53DFF6" w:rsidP="001841CA">
      <w:pPr>
        <w:pStyle w:val="Aufzhlung1"/>
        <w:numPr>
          <w:ilvl w:val="0"/>
          <w:numId w:val="41"/>
        </w:numPr>
        <w:spacing w:before="120" w:line="240" w:lineRule="auto"/>
        <w:jc w:val="left"/>
        <w:rPr>
          <w:lang w:val="de-AT"/>
        </w:rPr>
      </w:pPr>
      <w:r w:rsidRPr="2D3E496E">
        <w:rPr>
          <w:lang w:val="de-AT"/>
        </w:rPr>
        <w:t>Umsetzungsstatus nach Risikoklassen</w:t>
      </w:r>
    </w:p>
    <w:p w14:paraId="1EFC71B5" w14:textId="598328E0" w:rsidR="6D53DFF6" w:rsidRPr="001841CA" w:rsidRDefault="6D53DFF6" w:rsidP="001841CA">
      <w:pPr>
        <w:pStyle w:val="Aufzhlung1"/>
        <w:numPr>
          <w:ilvl w:val="1"/>
          <w:numId w:val="41"/>
        </w:numPr>
        <w:spacing w:before="120" w:line="240" w:lineRule="auto"/>
        <w:jc w:val="left"/>
        <w:rPr>
          <w:b/>
          <w:bCs/>
          <w:lang w:val="de-AT"/>
        </w:rPr>
      </w:pPr>
      <w:r w:rsidRPr="55FE9DA8">
        <w:rPr>
          <w:lang w:val="de-AT"/>
        </w:rPr>
        <w:t xml:space="preserve">Ziel: Priorisierung der Maßnahmen mit Risikoklasse </w:t>
      </w:r>
      <w:r w:rsidRPr="001841CA">
        <w:rPr>
          <w:b/>
          <w:bCs/>
          <w:lang w:val="de-AT"/>
        </w:rPr>
        <w:t>“Hoch”</w:t>
      </w:r>
    </w:p>
    <w:p w14:paraId="7F4DC7CC" w14:textId="2C26A0EE" w:rsidR="1AB2F439" w:rsidRDefault="2CB4ACC6" w:rsidP="001841CA">
      <w:pPr>
        <w:pStyle w:val="Aufzhlung1"/>
        <w:numPr>
          <w:ilvl w:val="0"/>
          <w:numId w:val="41"/>
        </w:numPr>
        <w:spacing w:before="120" w:line="240" w:lineRule="auto"/>
        <w:jc w:val="left"/>
        <w:rPr>
          <w:lang w:val="de-AT"/>
        </w:rPr>
      </w:pPr>
      <w:r w:rsidRPr="1A281459">
        <w:rPr>
          <w:lang w:val="de-AT"/>
        </w:rPr>
        <w:t xml:space="preserve">Erkennung </w:t>
      </w:r>
      <w:r w:rsidRPr="6CAB802F">
        <w:rPr>
          <w:lang w:val="de-AT"/>
        </w:rPr>
        <w:t xml:space="preserve">neuer </w:t>
      </w:r>
      <w:r w:rsidRPr="13986B6E">
        <w:rPr>
          <w:lang w:val="de-AT"/>
        </w:rPr>
        <w:t>Risiken</w:t>
      </w:r>
    </w:p>
    <w:p w14:paraId="53787AAD" w14:textId="1213FCAC" w:rsidR="38D52C0E" w:rsidRDefault="2CB4ACC6" w:rsidP="001841CA">
      <w:pPr>
        <w:pStyle w:val="Aufzhlung1"/>
        <w:numPr>
          <w:ilvl w:val="1"/>
          <w:numId w:val="41"/>
        </w:numPr>
        <w:spacing w:before="120" w:line="240" w:lineRule="auto"/>
        <w:jc w:val="left"/>
        <w:rPr>
          <w:lang w:val="de-AT"/>
        </w:rPr>
      </w:pPr>
      <w:r w:rsidRPr="74DE966E">
        <w:rPr>
          <w:lang w:val="de-AT"/>
        </w:rPr>
        <w:t xml:space="preserve">Ziel: </w:t>
      </w:r>
      <w:r w:rsidR="0D542F24" w:rsidRPr="001841CA">
        <w:rPr>
          <w:b/>
          <w:bCs/>
          <w:lang w:val="de-AT"/>
        </w:rPr>
        <w:t>Quartalsweise</w:t>
      </w:r>
      <w:r w:rsidR="0D542F24" w:rsidRPr="23DE98A9">
        <w:rPr>
          <w:lang w:val="de-AT"/>
        </w:rPr>
        <w:t xml:space="preserve"> </w:t>
      </w:r>
      <w:r w:rsidR="0D542F24" w:rsidRPr="7E730894">
        <w:rPr>
          <w:lang w:val="de-AT"/>
        </w:rPr>
        <w:t>laufende</w:t>
      </w:r>
      <w:r w:rsidR="0D542F24" w:rsidRPr="7DE9AAB5">
        <w:rPr>
          <w:lang w:val="de-AT"/>
        </w:rPr>
        <w:t xml:space="preserve"> </w:t>
      </w:r>
      <w:r w:rsidR="0D542F24" w:rsidRPr="2F63D69C">
        <w:rPr>
          <w:lang w:val="de-AT"/>
        </w:rPr>
        <w:t xml:space="preserve">Ermittlung </w:t>
      </w:r>
      <w:r w:rsidR="0D542F24" w:rsidRPr="50BEDE82">
        <w:rPr>
          <w:lang w:val="de-AT"/>
        </w:rPr>
        <w:t xml:space="preserve">neuer </w:t>
      </w:r>
      <w:r w:rsidR="0D542F24" w:rsidRPr="417F1440">
        <w:rPr>
          <w:lang w:val="de-AT"/>
        </w:rPr>
        <w:t>Risiken</w:t>
      </w:r>
    </w:p>
    <w:p w14:paraId="548C4989" w14:textId="1DAD5102" w:rsidR="23BF487F" w:rsidRDefault="23BF487F" w:rsidP="001841CA">
      <w:pPr>
        <w:pStyle w:val="Aufzhlung1"/>
        <w:numPr>
          <w:ilvl w:val="0"/>
          <w:numId w:val="41"/>
        </w:numPr>
        <w:spacing w:before="120" w:line="240" w:lineRule="auto"/>
        <w:jc w:val="left"/>
        <w:rPr>
          <w:lang w:val="de-AT"/>
        </w:rPr>
      </w:pPr>
      <w:r w:rsidRPr="7C793F56">
        <w:rPr>
          <w:lang w:val="de-AT"/>
        </w:rPr>
        <w:t xml:space="preserve">Evaluierung </w:t>
      </w:r>
      <w:r w:rsidRPr="29E6B9B8">
        <w:rPr>
          <w:lang w:val="de-AT"/>
        </w:rPr>
        <w:t>der</w:t>
      </w:r>
      <w:r w:rsidRPr="09FBEE9E">
        <w:rPr>
          <w:lang w:val="de-AT"/>
        </w:rPr>
        <w:t xml:space="preserve"> Wirksamkeit </w:t>
      </w:r>
      <w:r w:rsidRPr="5EE87DA8">
        <w:rPr>
          <w:lang w:val="de-AT"/>
        </w:rPr>
        <w:t xml:space="preserve">der </w:t>
      </w:r>
      <w:r w:rsidRPr="47BCFFEC">
        <w:rPr>
          <w:lang w:val="de-AT"/>
        </w:rPr>
        <w:t xml:space="preserve">durchgeführten </w:t>
      </w:r>
      <w:r w:rsidRPr="1133141B">
        <w:rPr>
          <w:lang w:val="de-AT"/>
        </w:rPr>
        <w:t>Maßnahmen</w:t>
      </w:r>
    </w:p>
    <w:p w14:paraId="1EE73A7A" w14:textId="196AFE3C" w:rsidR="23BF487F" w:rsidRDefault="23BF487F" w:rsidP="001841CA">
      <w:pPr>
        <w:pStyle w:val="Aufzhlung1"/>
        <w:numPr>
          <w:ilvl w:val="1"/>
          <w:numId w:val="41"/>
        </w:numPr>
        <w:spacing w:before="120" w:line="240" w:lineRule="auto"/>
        <w:jc w:val="left"/>
        <w:rPr>
          <w:lang w:val="de-AT"/>
        </w:rPr>
      </w:pPr>
      <w:r w:rsidRPr="7E461766">
        <w:rPr>
          <w:lang w:val="de-AT"/>
        </w:rPr>
        <w:t xml:space="preserve">Ziel: </w:t>
      </w:r>
      <w:r w:rsidR="4846319F" w:rsidRPr="7E461766">
        <w:rPr>
          <w:lang w:val="de-AT"/>
        </w:rPr>
        <w:t xml:space="preserve">Umgesetzte </w:t>
      </w:r>
      <w:r w:rsidR="4846319F" w:rsidRPr="10996BB2">
        <w:rPr>
          <w:lang w:val="de-AT"/>
        </w:rPr>
        <w:t>Maßnahmen</w:t>
      </w:r>
      <w:r w:rsidR="4846319F" w:rsidRPr="6336FB4A">
        <w:rPr>
          <w:lang w:val="de-AT"/>
        </w:rPr>
        <w:t xml:space="preserve"> </w:t>
      </w:r>
      <w:r w:rsidR="4846319F" w:rsidRPr="001841CA">
        <w:rPr>
          <w:b/>
          <w:bCs/>
          <w:lang w:val="de-AT"/>
        </w:rPr>
        <w:t>senken</w:t>
      </w:r>
      <w:r w:rsidR="4846319F" w:rsidRPr="1C349872">
        <w:rPr>
          <w:lang w:val="de-AT"/>
        </w:rPr>
        <w:t xml:space="preserve"> </w:t>
      </w:r>
      <w:r w:rsidR="4846319F" w:rsidRPr="29A8972B">
        <w:rPr>
          <w:lang w:val="de-AT"/>
        </w:rPr>
        <w:t>KRIs</w:t>
      </w:r>
    </w:p>
    <w:p w14:paraId="081414A5" w14:textId="4E2CFD1C" w:rsidR="4CA785D4" w:rsidRDefault="5166C1ED" w:rsidP="001841CA">
      <w:pPr>
        <w:pStyle w:val="Aufzhlung1"/>
        <w:numPr>
          <w:ilvl w:val="0"/>
          <w:numId w:val="41"/>
        </w:numPr>
        <w:spacing w:before="120" w:line="240" w:lineRule="auto"/>
        <w:jc w:val="left"/>
        <w:rPr>
          <w:lang w:val="de-AT"/>
        </w:rPr>
      </w:pPr>
      <w:r w:rsidRPr="7DC86B74">
        <w:rPr>
          <w:lang w:val="de-AT"/>
        </w:rPr>
        <w:t>Einhaltung der RTO</w:t>
      </w:r>
      <w:r w:rsidRPr="5F579858">
        <w:rPr>
          <w:lang w:val="de-AT"/>
        </w:rPr>
        <w:t xml:space="preserve"> und</w:t>
      </w:r>
      <w:r w:rsidRPr="08271779">
        <w:rPr>
          <w:lang w:val="de-AT"/>
        </w:rPr>
        <w:t xml:space="preserve"> RPO</w:t>
      </w:r>
    </w:p>
    <w:p w14:paraId="199C2A74" w14:textId="7E2BADB3" w:rsidR="5A3BCB44" w:rsidRPr="007E15DC" w:rsidRDefault="5166C1ED" w:rsidP="001841CA">
      <w:pPr>
        <w:pStyle w:val="Aufzhlung1"/>
        <w:numPr>
          <w:ilvl w:val="1"/>
          <w:numId w:val="41"/>
        </w:numPr>
        <w:spacing w:before="120" w:line="240" w:lineRule="auto"/>
        <w:jc w:val="left"/>
        <w:rPr>
          <w:lang w:val="de-AT"/>
        </w:rPr>
      </w:pPr>
      <w:r w:rsidRPr="47CA8DA9">
        <w:rPr>
          <w:lang w:val="de-AT"/>
        </w:rPr>
        <w:t xml:space="preserve">Ziel: </w:t>
      </w:r>
      <w:r w:rsidR="00371F76" w:rsidRPr="00E90731">
        <w:rPr>
          <w:b/>
          <w:bCs/>
          <w:lang w:val="de-AT"/>
        </w:rPr>
        <w:t>Einhaltung</w:t>
      </w:r>
      <w:r w:rsidR="00371F76" w:rsidRPr="00371F76">
        <w:rPr>
          <w:lang w:val="de-AT"/>
        </w:rPr>
        <w:t xml:space="preserve"> der definierten Ziele für spezifische Prozesse</w:t>
      </w:r>
    </w:p>
    <w:p w14:paraId="2D0F61C5" w14:textId="24990E0F" w:rsidR="55FE9DA8" w:rsidRDefault="55FE9DA8" w:rsidP="55FE9DA8">
      <w:pPr>
        <w:pStyle w:val="Aufzhlung1"/>
        <w:spacing w:before="120"/>
        <w:jc w:val="left"/>
        <w:rPr>
          <w:lang w:val="de-AT"/>
        </w:rPr>
      </w:pPr>
    </w:p>
    <w:p w14:paraId="75743A99" w14:textId="3F511736" w:rsidR="000D72CE" w:rsidRPr="004C1196" w:rsidRDefault="009C3EF0" w:rsidP="009C3EF0">
      <w:pPr>
        <w:pStyle w:val="Aufzhlung1"/>
        <w:spacing w:before="120"/>
        <w:jc w:val="left"/>
        <w:rPr>
          <w:lang w:val="de-AT"/>
        </w:rPr>
      </w:pPr>
      <w:r w:rsidRPr="009C3EF0">
        <w:rPr>
          <w:lang w:val="de-AT"/>
        </w:rPr>
        <w:t>3.</w:t>
      </w:r>
      <w:r>
        <w:rPr>
          <w:lang w:val="de-AT"/>
        </w:rPr>
        <w:t xml:space="preserve"> </w:t>
      </w:r>
      <w:r w:rsidR="6B005CD5" w:rsidRPr="55FE9DA8">
        <w:rPr>
          <w:lang w:val="de-AT"/>
        </w:rPr>
        <w:t>Handlungsbedarf:</w:t>
      </w:r>
    </w:p>
    <w:p w14:paraId="2D6FFEAA" w14:textId="77777777" w:rsidR="002935E1" w:rsidRPr="002935E1" w:rsidRDefault="002935E1" w:rsidP="002935E1">
      <w:pPr>
        <w:pStyle w:val="Aufzhlung1"/>
        <w:numPr>
          <w:ilvl w:val="0"/>
          <w:numId w:val="1"/>
        </w:numPr>
      </w:pPr>
      <w:r w:rsidRPr="002935E1">
        <w:rPr>
          <w:lang w:val="de-AT"/>
        </w:rPr>
        <w:t xml:space="preserve">Maßnahmen-Entwicklung und Umsetzung für Risiken Nummer 3 und 5 (aktuell höchster zu erwartender jährlicher Schaden) priorisieren. </w:t>
      </w:r>
    </w:p>
    <w:p w14:paraId="3C897841" w14:textId="77777777" w:rsidR="002935E1" w:rsidRPr="006C3BA3" w:rsidRDefault="002935E1" w:rsidP="002935E1">
      <w:pPr>
        <w:pStyle w:val="Aufzhlung1"/>
        <w:numPr>
          <w:ilvl w:val="0"/>
          <w:numId w:val="1"/>
        </w:numPr>
      </w:pPr>
      <w:r w:rsidRPr="002935E1">
        <w:rPr>
          <w:lang w:val="de-AT"/>
        </w:rPr>
        <w:t>Priorisierung der Maßnahmen entsprechend der Risikoklasse (hohe Risiken zuerst minimieren).</w:t>
      </w:r>
    </w:p>
    <w:p w14:paraId="490497F9" w14:textId="587DA1FF" w:rsidR="002935E1" w:rsidRPr="002935E1" w:rsidRDefault="006C3BA3" w:rsidP="002935E1">
      <w:pPr>
        <w:pStyle w:val="Aufzhlung1"/>
        <w:numPr>
          <w:ilvl w:val="0"/>
          <w:numId w:val="1"/>
        </w:numPr>
      </w:pPr>
      <w:r>
        <w:rPr>
          <w:lang w:val="de-AT"/>
        </w:rPr>
        <w:lastRenderedPageBreak/>
        <w:t>Umsetzung der Maßnahmen mit der besten Kosten-Nutzen Bilanz.</w:t>
      </w:r>
    </w:p>
    <w:p w14:paraId="5A0509A8" w14:textId="77777777" w:rsidR="6B005CD5" w:rsidRPr="002935E1" w:rsidRDefault="6B005CD5" w:rsidP="002935E1">
      <w:pPr>
        <w:pStyle w:val="Aufzhlung1"/>
        <w:numPr>
          <w:ilvl w:val="0"/>
          <w:numId w:val="1"/>
        </w:numPr>
      </w:pPr>
      <w:r w:rsidRPr="55FE9DA8">
        <w:rPr>
          <w:lang w:val="de-AT"/>
        </w:rPr>
        <w:t>Regelmäßige Überprüfung der Maßnahmen, hinsichtlich Relevanz und Aktualität.</w:t>
      </w:r>
    </w:p>
    <w:p w14:paraId="6C14B354" w14:textId="56EFCF97" w:rsidR="35318379" w:rsidRPr="003B729A" w:rsidRDefault="35318379" w:rsidP="00C56757">
      <w:pPr>
        <w:pStyle w:val="Aufzhlung1"/>
        <w:numPr>
          <w:ilvl w:val="0"/>
          <w:numId w:val="1"/>
        </w:numPr>
      </w:pPr>
      <w:r w:rsidRPr="55FE9DA8">
        <w:rPr>
          <w:lang w:val="de-AT"/>
        </w:rPr>
        <w:t>Verbesserung der Dokumentation.</w:t>
      </w:r>
    </w:p>
    <w:p w14:paraId="6F797300" w14:textId="6DBA231F" w:rsidR="003B729A" w:rsidRPr="00C56757" w:rsidRDefault="003B729A" w:rsidP="00C56757">
      <w:pPr>
        <w:pStyle w:val="Aufzhlung1"/>
        <w:numPr>
          <w:ilvl w:val="0"/>
          <w:numId w:val="1"/>
        </w:numPr>
      </w:pPr>
      <w:r w:rsidRPr="003B729A">
        <w:t xml:space="preserve">Senkung des Risikoakzeptanzniveaus zur Einhaltung der Zielvorgaben durch </w:t>
      </w:r>
      <w:proofErr w:type="spellStart"/>
      <w:r w:rsidRPr="003B729A">
        <w:t>InnoFin</w:t>
      </w:r>
      <w:proofErr w:type="spellEnd"/>
      <w:r w:rsidRPr="003B729A">
        <w:t>.</w:t>
      </w:r>
    </w:p>
    <w:sectPr w:rsidR="003B729A" w:rsidRPr="00C56757" w:rsidSect="00C96BD7">
      <w:pgSz w:w="16840" w:h="11900" w:orient="landscape"/>
      <w:pgMar w:top="1418" w:right="1701"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97768" w14:textId="77777777" w:rsidR="009648D7" w:rsidRDefault="009648D7" w:rsidP="00E33D8C">
      <w:r>
        <w:separator/>
      </w:r>
    </w:p>
  </w:endnote>
  <w:endnote w:type="continuationSeparator" w:id="0">
    <w:p w14:paraId="26BB6446" w14:textId="77777777" w:rsidR="009648D7" w:rsidRDefault="009648D7" w:rsidP="00E33D8C">
      <w:r>
        <w:continuationSeparator/>
      </w:r>
    </w:p>
  </w:endnote>
  <w:endnote w:type="continuationNotice" w:id="1">
    <w:p w14:paraId="471DF6FD" w14:textId="77777777" w:rsidR="009648D7" w:rsidRDefault="009648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671304720"/>
      <w:docPartObj>
        <w:docPartGallery w:val="Page Numbers (Bottom of Page)"/>
        <w:docPartUnique/>
      </w:docPartObj>
    </w:sdtPr>
    <w:sdtEndPr>
      <w:rPr>
        <w:rStyle w:val="Seitenzahl"/>
      </w:rPr>
    </w:sdtEndPr>
    <w:sdtContent>
      <w:p w14:paraId="48B08345" w14:textId="77777777" w:rsidR="00087DB0" w:rsidRDefault="00087DB0" w:rsidP="00485DD3">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36A8D219" w14:textId="77777777" w:rsidR="00087DB0" w:rsidRDefault="00087DB0" w:rsidP="00680182">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00B2A" w14:textId="5E5BCE3A" w:rsidR="00087DB0" w:rsidRPr="00774D8E" w:rsidRDefault="00087DB0" w:rsidP="00485DD3">
    <w:pPr>
      <w:pStyle w:val="Fuzeile"/>
      <w:framePr w:wrap="none" w:vAnchor="text" w:hAnchor="margin" w:xAlign="right" w:y="1"/>
      <w:rPr>
        <w:rStyle w:val="Seitenzahl"/>
        <w:rFonts w:ascii="Arial" w:hAnsi="Arial" w:cs="Arial"/>
      </w:rPr>
    </w:pPr>
    <w:r w:rsidRPr="00774D8E">
      <w:rPr>
        <w:rStyle w:val="Seitenzahl"/>
        <w:rFonts w:ascii="Arial" w:hAnsi="Arial" w:cs="Arial"/>
      </w:rPr>
      <w:t xml:space="preserve">Seite </w:t>
    </w:r>
    <w:sdt>
      <w:sdtPr>
        <w:rPr>
          <w:rStyle w:val="Seitenzahl"/>
          <w:rFonts w:ascii="Arial" w:hAnsi="Arial" w:cs="Arial"/>
        </w:rPr>
        <w:id w:val="1681315307"/>
        <w:docPartObj>
          <w:docPartGallery w:val="Page Numbers (Bottom of Page)"/>
          <w:docPartUnique/>
        </w:docPartObj>
      </w:sdtPr>
      <w:sdtEndPr>
        <w:rPr>
          <w:rStyle w:val="Seitenzahl"/>
        </w:rPr>
      </w:sdtEndPr>
      <w:sdtContent>
        <w:r w:rsidRPr="00774D8E">
          <w:rPr>
            <w:rStyle w:val="Seitenzahl"/>
            <w:rFonts w:ascii="Arial" w:hAnsi="Arial" w:cs="Arial"/>
          </w:rPr>
          <w:fldChar w:fldCharType="begin"/>
        </w:r>
        <w:r w:rsidRPr="00774D8E">
          <w:rPr>
            <w:rStyle w:val="Seitenzahl"/>
            <w:rFonts w:ascii="Arial" w:hAnsi="Arial" w:cs="Arial"/>
          </w:rPr>
          <w:instrText xml:space="preserve"> PAGE </w:instrText>
        </w:r>
        <w:r w:rsidRPr="00774D8E">
          <w:rPr>
            <w:rStyle w:val="Seitenzahl"/>
            <w:rFonts w:ascii="Arial" w:hAnsi="Arial" w:cs="Arial"/>
          </w:rPr>
          <w:fldChar w:fldCharType="separate"/>
        </w:r>
        <w:r>
          <w:rPr>
            <w:rStyle w:val="Seitenzahl"/>
            <w:rFonts w:ascii="Arial" w:hAnsi="Arial" w:cs="Arial"/>
            <w:noProof/>
          </w:rPr>
          <w:t>12</w:t>
        </w:r>
        <w:r w:rsidRPr="00774D8E">
          <w:rPr>
            <w:rStyle w:val="Seitenzahl"/>
            <w:rFonts w:ascii="Arial" w:hAnsi="Arial" w:cs="Arial"/>
          </w:rPr>
          <w:fldChar w:fldCharType="end"/>
        </w:r>
      </w:sdtContent>
    </w:sdt>
  </w:p>
  <w:p w14:paraId="2868FEB6" w14:textId="5E53EFA7" w:rsidR="00087DB0" w:rsidRPr="00774D8E" w:rsidRDefault="00C91DA7" w:rsidP="00ED1E56">
    <w:pPr>
      <w:pStyle w:val="Fuzeile"/>
      <w:ind w:right="360"/>
      <w:rPr>
        <w:rFonts w:ascii="Arial" w:hAnsi="Arial" w:cs="Arial"/>
        <w:sz w:val="20"/>
      </w:rPr>
    </w:pPr>
    <w:r>
      <w:rPr>
        <w:rFonts w:ascii="Arial" w:hAnsi="Arial" w:cs="Arial"/>
        <w:sz w:val="20"/>
      </w:rPr>
      <w:t>Fallstudie - KU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45FF5" w14:textId="77777777" w:rsidR="009648D7" w:rsidRDefault="009648D7" w:rsidP="00E33D8C">
      <w:r>
        <w:separator/>
      </w:r>
    </w:p>
  </w:footnote>
  <w:footnote w:type="continuationSeparator" w:id="0">
    <w:p w14:paraId="3E99D09E" w14:textId="77777777" w:rsidR="009648D7" w:rsidRDefault="009648D7" w:rsidP="00E33D8C">
      <w:r>
        <w:continuationSeparator/>
      </w:r>
    </w:p>
  </w:footnote>
  <w:footnote w:type="continuationNotice" w:id="1">
    <w:p w14:paraId="4996A6E0" w14:textId="77777777" w:rsidR="009648D7" w:rsidRDefault="009648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14438" w14:textId="787EFB6E" w:rsidR="00087DB0" w:rsidRPr="00470D1D" w:rsidRDefault="00C91DA7" w:rsidP="00563736">
    <w:pPr>
      <w:pStyle w:val="Kopfzeile"/>
      <w:jc w:val="left"/>
      <w:rPr>
        <w:rFonts w:ascii="Arial" w:hAnsi="Arial" w:cs="Arial"/>
        <w:sz w:val="20"/>
        <w:szCs w:val="22"/>
      </w:rPr>
    </w:pPr>
    <w:proofErr w:type="spellStart"/>
    <w:r>
      <w:rPr>
        <w:rFonts w:ascii="Arial" w:hAnsi="Arial" w:cs="Arial"/>
        <w:sz w:val="20"/>
        <w:szCs w:val="22"/>
      </w:rPr>
      <w:t>Advanced</w:t>
    </w:r>
    <w:proofErr w:type="spellEnd"/>
    <w:r>
      <w:rPr>
        <w:rFonts w:ascii="Arial" w:hAnsi="Arial" w:cs="Arial"/>
        <w:sz w:val="20"/>
        <w:szCs w:val="22"/>
      </w:rPr>
      <w:t xml:space="preserve"> Security &amp; Privacy</w:t>
    </w:r>
    <w:r w:rsidR="00087DB0" w:rsidRPr="00470D1D">
      <w:rPr>
        <w:rFonts w:ascii="Arial" w:hAnsi="Arial" w:cs="Arial"/>
        <w:noProof/>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ADDB2"/>
    <w:multiLevelType w:val="hybridMultilevel"/>
    <w:tmpl w:val="FFFFFFFF"/>
    <w:lvl w:ilvl="0" w:tplc="37AADB6A">
      <w:start w:val="1"/>
      <w:numFmt w:val="bullet"/>
      <w:lvlText w:val=""/>
      <w:lvlJc w:val="left"/>
      <w:pPr>
        <w:ind w:left="720" w:hanging="360"/>
      </w:pPr>
      <w:rPr>
        <w:rFonts w:ascii="Symbol" w:hAnsi="Symbol" w:hint="default"/>
      </w:rPr>
    </w:lvl>
    <w:lvl w:ilvl="1" w:tplc="F4E23028">
      <w:start w:val="1"/>
      <w:numFmt w:val="bullet"/>
      <w:lvlText w:val="o"/>
      <w:lvlJc w:val="left"/>
      <w:pPr>
        <w:ind w:left="1440" w:hanging="360"/>
      </w:pPr>
      <w:rPr>
        <w:rFonts w:ascii="Courier New" w:hAnsi="Courier New" w:hint="default"/>
      </w:rPr>
    </w:lvl>
    <w:lvl w:ilvl="2" w:tplc="C8AAC0FE">
      <w:start w:val="1"/>
      <w:numFmt w:val="bullet"/>
      <w:lvlText w:val=""/>
      <w:lvlJc w:val="left"/>
      <w:pPr>
        <w:ind w:left="2160" w:hanging="360"/>
      </w:pPr>
      <w:rPr>
        <w:rFonts w:ascii="Wingdings" w:hAnsi="Wingdings" w:hint="default"/>
      </w:rPr>
    </w:lvl>
    <w:lvl w:ilvl="3" w:tplc="4FD2A3E0">
      <w:start w:val="1"/>
      <w:numFmt w:val="bullet"/>
      <w:lvlText w:val=""/>
      <w:lvlJc w:val="left"/>
      <w:pPr>
        <w:ind w:left="2880" w:hanging="360"/>
      </w:pPr>
      <w:rPr>
        <w:rFonts w:ascii="Symbol" w:hAnsi="Symbol" w:hint="default"/>
      </w:rPr>
    </w:lvl>
    <w:lvl w:ilvl="4" w:tplc="3AB8FA96">
      <w:start w:val="1"/>
      <w:numFmt w:val="bullet"/>
      <w:lvlText w:val="o"/>
      <w:lvlJc w:val="left"/>
      <w:pPr>
        <w:ind w:left="3600" w:hanging="360"/>
      </w:pPr>
      <w:rPr>
        <w:rFonts w:ascii="Courier New" w:hAnsi="Courier New" w:hint="default"/>
      </w:rPr>
    </w:lvl>
    <w:lvl w:ilvl="5" w:tplc="E29294B2">
      <w:start w:val="1"/>
      <w:numFmt w:val="bullet"/>
      <w:lvlText w:val=""/>
      <w:lvlJc w:val="left"/>
      <w:pPr>
        <w:ind w:left="4320" w:hanging="360"/>
      </w:pPr>
      <w:rPr>
        <w:rFonts w:ascii="Wingdings" w:hAnsi="Wingdings" w:hint="default"/>
      </w:rPr>
    </w:lvl>
    <w:lvl w:ilvl="6" w:tplc="E1EA848A">
      <w:start w:val="1"/>
      <w:numFmt w:val="bullet"/>
      <w:lvlText w:val=""/>
      <w:lvlJc w:val="left"/>
      <w:pPr>
        <w:ind w:left="5040" w:hanging="360"/>
      </w:pPr>
      <w:rPr>
        <w:rFonts w:ascii="Symbol" w:hAnsi="Symbol" w:hint="default"/>
      </w:rPr>
    </w:lvl>
    <w:lvl w:ilvl="7" w:tplc="487C0C22">
      <w:start w:val="1"/>
      <w:numFmt w:val="bullet"/>
      <w:lvlText w:val="o"/>
      <w:lvlJc w:val="left"/>
      <w:pPr>
        <w:ind w:left="5760" w:hanging="360"/>
      </w:pPr>
      <w:rPr>
        <w:rFonts w:ascii="Courier New" w:hAnsi="Courier New" w:hint="default"/>
      </w:rPr>
    </w:lvl>
    <w:lvl w:ilvl="8" w:tplc="F354A2B8">
      <w:start w:val="1"/>
      <w:numFmt w:val="bullet"/>
      <w:lvlText w:val=""/>
      <w:lvlJc w:val="left"/>
      <w:pPr>
        <w:ind w:left="6480" w:hanging="360"/>
      </w:pPr>
      <w:rPr>
        <w:rFonts w:ascii="Wingdings" w:hAnsi="Wingdings" w:hint="default"/>
      </w:rPr>
    </w:lvl>
  </w:abstractNum>
  <w:abstractNum w:abstractNumId="1" w15:restartNumberingAfterBreak="0">
    <w:nsid w:val="043B0BB7"/>
    <w:multiLevelType w:val="hybridMultilevel"/>
    <w:tmpl w:val="43E8889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8281A57"/>
    <w:multiLevelType w:val="hybridMultilevel"/>
    <w:tmpl w:val="49E2F814"/>
    <w:lvl w:ilvl="0" w:tplc="04070001">
      <w:start w:val="1"/>
      <w:numFmt w:val="bullet"/>
      <w:lvlText w:val=""/>
      <w:lvlJc w:val="left"/>
      <w:pPr>
        <w:ind w:left="3900" w:hanging="360"/>
      </w:pPr>
      <w:rPr>
        <w:rFonts w:ascii="Symbol" w:hAnsi="Symbol" w:hint="default"/>
      </w:rPr>
    </w:lvl>
    <w:lvl w:ilvl="1" w:tplc="04070003" w:tentative="1">
      <w:start w:val="1"/>
      <w:numFmt w:val="bullet"/>
      <w:lvlText w:val="o"/>
      <w:lvlJc w:val="left"/>
      <w:pPr>
        <w:ind w:left="4620" w:hanging="360"/>
      </w:pPr>
      <w:rPr>
        <w:rFonts w:ascii="Courier New" w:hAnsi="Courier New" w:cs="Courier New" w:hint="default"/>
      </w:rPr>
    </w:lvl>
    <w:lvl w:ilvl="2" w:tplc="04070005" w:tentative="1">
      <w:start w:val="1"/>
      <w:numFmt w:val="bullet"/>
      <w:lvlText w:val=""/>
      <w:lvlJc w:val="left"/>
      <w:pPr>
        <w:ind w:left="5340" w:hanging="360"/>
      </w:pPr>
      <w:rPr>
        <w:rFonts w:ascii="Wingdings" w:hAnsi="Wingdings" w:hint="default"/>
      </w:rPr>
    </w:lvl>
    <w:lvl w:ilvl="3" w:tplc="04070001" w:tentative="1">
      <w:start w:val="1"/>
      <w:numFmt w:val="bullet"/>
      <w:lvlText w:val=""/>
      <w:lvlJc w:val="left"/>
      <w:pPr>
        <w:ind w:left="6060" w:hanging="360"/>
      </w:pPr>
      <w:rPr>
        <w:rFonts w:ascii="Symbol" w:hAnsi="Symbol" w:hint="default"/>
      </w:rPr>
    </w:lvl>
    <w:lvl w:ilvl="4" w:tplc="04070003" w:tentative="1">
      <w:start w:val="1"/>
      <w:numFmt w:val="bullet"/>
      <w:lvlText w:val="o"/>
      <w:lvlJc w:val="left"/>
      <w:pPr>
        <w:ind w:left="6780" w:hanging="360"/>
      </w:pPr>
      <w:rPr>
        <w:rFonts w:ascii="Courier New" w:hAnsi="Courier New" w:cs="Courier New" w:hint="default"/>
      </w:rPr>
    </w:lvl>
    <w:lvl w:ilvl="5" w:tplc="04070005" w:tentative="1">
      <w:start w:val="1"/>
      <w:numFmt w:val="bullet"/>
      <w:lvlText w:val=""/>
      <w:lvlJc w:val="left"/>
      <w:pPr>
        <w:ind w:left="7500" w:hanging="360"/>
      </w:pPr>
      <w:rPr>
        <w:rFonts w:ascii="Wingdings" w:hAnsi="Wingdings" w:hint="default"/>
      </w:rPr>
    </w:lvl>
    <w:lvl w:ilvl="6" w:tplc="04070001" w:tentative="1">
      <w:start w:val="1"/>
      <w:numFmt w:val="bullet"/>
      <w:lvlText w:val=""/>
      <w:lvlJc w:val="left"/>
      <w:pPr>
        <w:ind w:left="8220" w:hanging="360"/>
      </w:pPr>
      <w:rPr>
        <w:rFonts w:ascii="Symbol" w:hAnsi="Symbol" w:hint="default"/>
      </w:rPr>
    </w:lvl>
    <w:lvl w:ilvl="7" w:tplc="04070003" w:tentative="1">
      <w:start w:val="1"/>
      <w:numFmt w:val="bullet"/>
      <w:lvlText w:val="o"/>
      <w:lvlJc w:val="left"/>
      <w:pPr>
        <w:ind w:left="8940" w:hanging="360"/>
      </w:pPr>
      <w:rPr>
        <w:rFonts w:ascii="Courier New" w:hAnsi="Courier New" w:cs="Courier New" w:hint="default"/>
      </w:rPr>
    </w:lvl>
    <w:lvl w:ilvl="8" w:tplc="04070005" w:tentative="1">
      <w:start w:val="1"/>
      <w:numFmt w:val="bullet"/>
      <w:lvlText w:val=""/>
      <w:lvlJc w:val="left"/>
      <w:pPr>
        <w:ind w:left="9660" w:hanging="360"/>
      </w:pPr>
      <w:rPr>
        <w:rFonts w:ascii="Wingdings" w:hAnsi="Wingdings" w:hint="default"/>
      </w:rPr>
    </w:lvl>
  </w:abstractNum>
  <w:abstractNum w:abstractNumId="3" w15:restartNumberingAfterBreak="0">
    <w:nsid w:val="0E446A68"/>
    <w:multiLevelType w:val="hybridMultilevel"/>
    <w:tmpl w:val="43E8889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29B7372"/>
    <w:multiLevelType w:val="hybridMultilevel"/>
    <w:tmpl w:val="453EBFE6"/>
    <w:lvl w:ilvl="0" w:tplc="7C2623D0">
      <w:start w:val="1"/>
      <w:numFmt w:val="decimal"/>
      <w:lvlText w:val="%1."/>
      <w:lvlJc w:val="left"/>
      <w:pPr>
        <w:tabs>
          <w:tab w:val="num" w:pos="720"/>
        </w:tabs>
        <w:ind w:left="720" w:hanging="360"/>
      </w:pPr>
    </w:lvl>
    <w:lvl w:ilvl="1" w:tplc="4DA40540" w:tentative="1">
      <w:start w:val="1"/>
      <w:numFmt w:val="decimal"/>
      <w:lvlText w:val="%2."/>
      <w:lvlJc w:val="left"/>
      <w:pPr>
        <w:tabs>
          <w:tab w:val="num" w:pos="1440"/>
        </w:tabs>
        <w:ind w:left="1440" w:hanging="360"/>
      </w:pPr>
    </w:lvl>
    <w:lvl w:ilvl="2" w:tplc="EC4A87D4" w:tentative="1">
      <w:start w:val="1"/>
      <w:numFmt w:val="decimal"/>
      <w:lvlText w:val="%3."/>
      <w:lvlJc w:val="left"/>
      <w:pPr>
        <w:tabs>
          <w:tab w:val="num" w:pos="2160"/>
        </w:tabs>
        <w:ind w:left="2160" w:hanging="360"/>
      </w:pPr>
    </w:lvl>
    <w:lvl w:ilvl="3" w:tplc="47B8CAF2" w:tentative="1">
      <w:start w:val="1"/>
      <w:numFmt w:val="decimal"/>
      <w:lvlText w:val="%4."/>
      <w:lvlJc w:val="left"/>
      <w:pPr>
        <w:tabs>
          <w:tab w:val="num" w:pos="2880"/>
        </w:tabs>
        <w:ind w:left="2880" w:hanging="360"/>
      </w:pPr>
    </w:lvl>
    <w:lvl w:ilvl="4" w:tplc="37869FB6" w:tentative="1">
      <w:start w:val="1"/>
      <w:numFmt w:val="decimal"/>
      <w:lvlText w:val="%5."/>
      <w:lvlJc w:val="left"/>
      <w:pPr>
        <w:tabs>
          <w:tab w:val="num" w:pos="3600"/>
        </w:tabs>
        <w:ind w:left="3600" w:hanging="360"/>
      </w:pPr>
    </w:lvl>
    <w:lvl w:ilvl="5" w:tplc="79449556" w:tentative="1">
      <w:start w:val="1"/>
      <w:numFmt w:val="decimal"/>
      <w:lvlText w:val="%6."/>
      <w:lvlJc w:val="left"/>
      <w:pPr>
        <w:tabs>
          <w:tab w:val="num" w:pos="4320"/>
        </w:tabs>
        <w:ind w:left="4320" w:hanging="360"/>
      </w:pPr>
    </w:lvl>
    <w:lvl w:ilvl="6" w:tplc="6E009360" w:tentative="1">
      <w:start w:val="1"/>
      <w:numFmt w:val="decimal"/>
      <w:lvlText w:val="%7."/>
      <w:lvlJc w:val="left"/>
      <w:pPr>
        <w:tabs>
          <w:tab w:val="num" w:pos="5040"/>
        </w:tabs>
        <w:ind w:left="5040" w:hanging="360"/>
      </w:pPr>
    </w:lvl>
    <w:lvl w:ilvl="7" w:tplc="608894F0" w:tentative="1">
      <w:start w:val="1"/>
      <w:numFmt w:val="decimal"/>
      <w:lvlText w:val="%8."/>
      <w:lvlJc w:val="left"/>
      <w:pPr>
        <w:tabs>
          <w:tab w:val="num" w:pos="5760"/>
        </w:tabs>
        <w:ind w:left="5760" w:hanging="360"/>
      </w:pPr>
    </w:lvl>
    <w:lvl w:ilvl="8" w:tplc="5ABEB100" w:tentative="1">
      <w:start w:val="1"/>
      <w:numFmt w:val="decimal"/>
      <w:lvlText w:val="%9."/>
      <w:lvlJc w:val="left"/>
      <w:pPr>
        <w:tabs>
          <w:tab w:val="num" w:pos="6480"/>
        </w:tabs>
        <w:ind w:left="6480" w:hanging="360"/>
      </w:pPr>
    </w:lvl>
  </w:abstractNum>
  <w:abstractNum w:abstractNumId="5" w15:restartNumberingAfterBreak="0">
    <w:nsid w:val="15533A1F"/>
    <w:multiLevelType w:val="hybridMultilevel"/>
    <w:tmpl w:val="43E8889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8730F67"/>
    <w:multiLevelType w:val="hybridMultilevel"/>
    <w:tmpl w:val="FFFFFFFF"/>
    <w:lvl w:ilvl="0" w:tplc="EB129F3A">
      <w:start w:val="1"/>
      <w:numFmt w:val="bullet"/>
      <w:lvlText w:val=""/>
      <w:lvlJc w:val="left"/>
      <w:pPr>
        <w:ind w:left="720" w:hanging="360"/>
      </w:pPr>
      <w:rPr>
        <w:rFonts w:ascii="Symbol" w:hAnsi="Symbol" w:hint="default"/>
      </w:rPr>
    </w:lvl>
    <w:lvl w:ilvl="1" w:tplc="DC2E51FE">
      <w:start w:val="1"/>
      <w:numFmt w:val="bullet"/>
      <w:lvlText w:val="o"/>
      <w:lvlJc w:val="left"/>
      <w:pPr>
        <w:ind w:left="1440" w:hanging="360"/>
      </w:pPr>
      <w:rPr>
        <w:rFonts w:ascii="Courier New" w:hAnsi="Courier New" w:hint="default"/>
      </w:rPr>
    </w:lvl>
    <w:lvl w:ilvl="2" w:tplc="CC5A15A6">
      <w:start w:val="1"/>
      <w:numFmt w:val="bullet"/>
      <w:lvlText w:val=""/>
      <w:lvlJc w:val="left"/>
      <w:pPr>
        <w:ind w:left="2160" w:hanging="360"/>
      </w:pPr>
      <w:rPr>
        <w:rFonts w:ascii="Wingdings" w:hAnsi="Wingdings" w:hint="default"/>
      </w:rPr>
    </w:lvl>
    <w:lvl w:ilvl="3" w:tplc="050AA87A">
      <w:start w:val="1"/>
      <w:numFmt w:val="bullet"/>
      <w:lvlText w:val=""/>
      <w:lvlJc w:val="left"/>
      <w:pPr>
        <w:ind w:left="2880" w:hanging="360"/>
      </w:pPr>
      <w:rPr>
        <w:rFonts w:ascii="Symbol" w:hAnsi="Symbol" w:hint="default"/>
      </w:rPr>
    </w:lvl>
    <w:lvl w:ilvl="4" w:tplc="F0EC11F4">
      <w:start w:val="1"/>
      <w:numFmt w:val="bullet"/>
      <w:lvlText w:val="o"/>
      <w:lvlJc w:val="left"/>
      <w:pPr>
        <w:ind w:left="3600" w:hanging="360"/>
      </w:pPr>
      <w:rPr>
        <w:rFonts w:ascii="Courier New" w:hAnsi="Courier New" w:hint="default"/>
      </w:rPr>
    </w:lvl>
    <w:lvl w:ilvl="5" w:tplc="27B257F6">
      <w:start w:val="1"/>
      <w:numFmt w:val="bullet"/>
      <w:lvlText w:val=""/>
      <w:lvlJc w:val="left"/>
      <w:pPr>
        <w:ind w:left="4320" w:hanging="360"/>
      </w:pPr>
      <w:rPr>
        <w:rFonts w:ascii="Wingdings" w:hAnsi="Wingdings" w:hint="default"/>
      </w:rPr>
    </w:lvl>
    <w:lvl w:ilvl="6" w:tplc="141CCCC8">
      <w:start w:val="1"/>
      <w:numFmt w:val="bullet"/>
      <w:lvlText w:val=""/>
      <w:lvlJc w:val="left"/>
      <w:pPr>
        <w:ind w:left="5040" w:hanging="360"/>
      </w:pPr>
      <w:rPr>
        <w:rFonts w:ascii="Symbol" w:hAnsi="Symbol" w:hint="default"/>
      </w:rPr>
    </w:lvl>
    <w:lvl w:ilvl="7" w:tplc="CBD2DE00">
      <w:start w:val="1"/>
      <w:numFmt w:val="bullet"/>
      <w:lvlText w:val="o"/>
      <w:lvlJc w:val="left"/>
      <w:pPr>
        <w:ind w:left="5760" w:hanging="360"/>
      </w:pPr>
      <w:rPr>
        <w:rFonts w:ascii="Courier New" w:hAnsi="Courier New" w:hint="default"/>
      </w:rPr>
    </w:lvl>
    <w:lvl w:ilvl="8" w:tplc="468026D2">
      <w:start w:val="1"/>
      <w:numFmt w:val="bullet"/>
      <w:lvlText w:val=""/>
      <w:lvlJc w:val="left"/>
      <w:pPr>
        <w:ind w:left="6480" w:hanging="360"/>
      </w:pPr>
      <w:rPr>
        <w:rFonts w:ascii="Wingdings" w:hAnsi="Wingdings" w:hint="default"/>
      </w:rPr>
    </w:lvl>
  </w:abstractNum>
  <w:abstractNum w:abstractNumId="7" w15:restartNumberingAfterBreak="0">
    <w:nsid w:val="195A36F1"/>
    <w:multiLevelType w:val="hybridMultilevel"/>
    <w:tmpl w:val="0E644E7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2182211A"/>
    <w:multiLevelType w:val="hybridMultilevel"/>
    <w:tmpl w:val="138E9F34"/>
    <w:lvl w:ilvl="0" w:tplc="04070001">
      <w:start w:val="1"/>
      <w:numFmt w:val="bullet"/>
      <w:lvlText w:val=""/>
      <w:lvlJc w:val="left"/>
      <w:pPr>
        <w:ind w:left="768" w:hanging="360"/>
      </w:pPr>
      <w:rPr>
        <w:rFonts w:ascii="Symbol" w:hAnsi="Symbol" w:hint="default"/>
      </w:rPr>
    </w:lvl>
    <w:lvl w:ilvl="1" w:tplc="04070003" w:tentative="1">
      <w:start w:val="1"/>
      <w:numFmt w:val="bullet"/>
      <w:lvlText w:val="o"/>
      <w:lvlJc w:val="left"/>
      <w:pPr>
        <w:ind w:left="1488" w:hanging="360"/>
      </w:pPr>
      <w:rPr>
        <w:rFonts w:ascii="Courier New" w:hAnsi="Courier New" w:cs="Courier New" w:hint="default"/>
      </w:rPr>
    </w:lvl>
    <w:lvl w:ilvl="2" w:tplc="04070005" w:tentative="1">
      <w:start w:val="1"/>
      <w:numFmt w:val="bullet"/>
      <w:lvlText w:val=""/>
      <w:lvlJc w:val="left"/>
      <w:pPr>
        <w:ind w:left="2208" w:hanging="360"/>
      </w:pPr>
      <w:rPr>
        <w:rFonts w:ascii="Wingdings" w:hAnsi="Wingdings" w:hint="default"/>
      </w:rPr>
    </w:lvl>
    <w:lvl w:ilvl="3" w:tplc="04070001" w:tentative="1">
      <w:start w:val="1"/>
      <w:numFmt w:val="bullet"/>
      <w:lvlText w:val=""/>
      <w:lvlJc w:val="left"/>
      <w:pPr>
        <w:ind w:left="2928" w:hanging="360"/>
      </w:pPr>
      <w:rPr>
        <w:rFonts w:ascii="Symbol" w:hAnsi="Symbol" w:hint="default"/>
      </w:rPr>
    </w:lvl>
    <w:lvl w:ilvl="4" w:tplc="04070003" w:tentative="1">
      <w:start w:val="1"/>
      <w:numFmt w:val="bullet"/>
      <w:lvlText w:val="o"/>
      <w:lvlJc w:val="left"/>
      <w:pPr>
        <w:ind w:left="3648" w:hanging="360"/>
      </w:pPr>
      <w:rPr>
        <w:rFonts w:ascii="Courier New" w:hAnsi="Courier New" w:cs="Courier New" w:hint="default"/>
      </w:rPr>
    </w:lvl>
    <w:lvl w:ilvl="5" w:tplc="04070005" w:tentative="1">
      <w:start w:val="1"/>
      <w:numFmt w:val="bullet"/>
      <w:lvlText w:val=""/>
      <w:lvlJc w:val="left"/>
      <w:pPr>
        <w:ind w:left="4368" w:hanging="360"/>
      </w:pPr>
      <w:rPr>
        <w:rFonts w:ascii="Wingdings" w:hAnsi="Wingdings" w:hint="default"/>
      </w:rPr>
    </w:lvl>
    <w:lvl w:ilvl="6" w:tplc="04070001" w:tentative="1">
      <w:start w:val="1"/>
      <w:numFmt w:val="bullet"/>
      <w:lvlText w:val=""/>
      <w:lvlJc w:val="left"/>
      <w:pPr>
        <w:ind w:left="5088" w:hanging="360"/>
      </w:pPr>
      <w:rPr>
        <w:rFonts w:ascii="Symbol" w:hAnsi="Symbol" w:hint="default"/>
      </w:rPr>
    </w:lvl>
    <w:lvl w:ilvl="7" w:tplc="04070003" w:tentative="1">
      <w:start w:val="1"/>
      <w:numFmt w:val="bullet"/>
      <w:lvlText w:val="o"/>
      <w:lvlJc w:val="left"/>
      <w:pPr>
        <w:ind w:left="5808" w:hanging="360"/>
      </w:pPr>
      <w:rPr>
        <w:rFonts w:ascii="Courier New" w:hAnsi="Courier New" w:cs="Courier New" w:hint="default"/>
      </w:rPr>
    </w:lvl>
    <w:lvl w:ilvl="8" w:tplc="04070005" w:tentative="1">
      <w:start w:val="1"/>
      <w:numFmt w:val="bullet"/>
      <w:lvlText w:val=""/>
      <w:lvlJc w:val="left"/>
      <w:pPr>
        <w:ind w:left="6528" w:hanging="360"/>
      </w:pPr>
      <w:rPr>
        <w:rFonts w:ascii="Wingdings" w:hAnsi="Wingdings" w:hint="default"/>
      </w:rPr>
    </w:lvl>
  </w:abstractNum>
  <w:abstractNum w:abstractNumId="9" w15:restartNumberingAfterBreak="0">
    <w:nsid w:val="21B71FCF"/>
    <w:multiLevelType w:val="hybridMultilevel"/>
    <w:tmpl w:val="FFFFFFFF"/>
    <w:lvl w:ilvl="0" w:tplc="0B24B68E">
      <w:start w:val="1"/>
      <w:numFmt w:val="bullet"/>
      <w:lvlText w:val=""/>
      <w:lvlJc w:val="left"/>
      <w:pPr>
        <w:ind w:left="720" w:hanging="360"/>
      </w:pPr>
      <w:rPr>
        <w:rFonts w:ascii="Symbol" w:hAnsi="Symbol" w:hint="default"/>
      </w:rPr>
    </w:lvl>
    <w:lvl w:ilvl="1" w:tplc="FE1641A2">
      <w:start w:val="1"/>
      <w:numFmt w:val="bullet"/>
      <w:lvlText w:val="o"/>
      <w:lvlJc w:val="left"/>
      <w:pPr>
        <w:ind w:left="1440" w:hanging="360"/>
      </w:pPr>
      <w:rPr>
        <w:rFonts w:ascii="Courier New" w:hAnsi="Courier New" w:hint="default"/>
      </w:rPr>
    </w:lvl>
    <w:lvl w:ilvl="2" w:tplc="476C7F70">
      <w:start w:val="1"/>
      <w:numFmt w:val="bullet"/>
      <w:lvlText w:val=""/>
      <w:lvlJc w:val="left"/>
      <w:pPr>
        <w:ind w:left="2160" w:hanging="360"/>
      </w:pPr>
      <w:rPr>
        <w:rFonts w:ascii="Wingdings" w:hAnsi="Wingdings" w:hint="default"/>
      </w:rPr>
    </w:lvl>
    <w:lvl w:ilvl="3" w:tplc="5E7291CA">
      <w:start w:val="1"/>
      <w:numFmt w:val="bullet"/>
      <w:lvlText w:val=""/>
      <w:lvlJc w:val="left"/>
      <w:pPr>
        <w:ind w:left="2880" w:hanging="360"/>
      </w:pPr>
      <w:rPr>
        <w:rFonts w:ascii="Symbol" w:hAnsi="Symbol" w:hint="default"/>
      </w:rPr>
    </w:lvl>
    <w:lvl w:ilvl="4" w:tplc="8914456A">
      <w:start w:val="1"/>
      <w:numFmt w:val="bullet"/>
      <w:lvlText w:val="o"/>
      <w:lvlJc w:val="left"/>
      <w:pPr>
        <w:ind w:left="3600" w:hanging="360"/>
      </w:pPr>
      <w:rPr>
        <w:rFonts w:ascii="Courier New" w:hAnsi="Courier New" w:hint="default"/>
      </w:rPr>
    </w:lvl>
    <w:lvl w:ilvl="5" w:tplc="4D8C8B42">
      <w:start w:val="1"/>
      <w:numFmt w:val="bullet"/>
      <w:lvlText w:val=""/>
      <w:lvlJc w:val="left"/>
      <w:pPr>
        <w:ind w:left="4320" w:hanging="360"/>
      </w:pPr>
      <w:rPr>
        <w:rFonts w:ascii="Wingdings" w:hAnsi="Wingdings" w:hint="default"/>
      </w:rPr>
    </w:lvl>
    <w:lvl w:ilvl="6" w:tplc="004E292E">
      <w:start w:val="1"/>
      <w:numFmt w:val="bullet"/>
      <w:lvlText w:val=""/>
      <w:lvlJc w:val="left"/>
      <w:pPr>
        <w:ind w:left="5040" w:hanging="360"/>
      </w:pPr>
      <w:rPr>
        <w:rFonts w:ascii="Symbol" w:hAnsi="Symbol" w:hint="default"/>
      </w:rPr>
    </w:lvl>
    <w:lvl w:ilvl="7" w:tplc="3C0E646C">
      <w:start w:val="1"/>
      <w:numFmt w:val="bullet"/>
      <w:lvlText w:val="o"/>
      <w:lvlJc w:val="left"/>
      <w:pPr>
        <w:ind w:left="5760" w:hanging="360"/>
      </w:pPr>
      <w:rPr>
        <w:rFonts w:ascii="Courier New" w:hAnsi="Courier New" w:hint="default"/>
      </w:rPr>
    </w:lvl>
    <w:lvl w:ilvl="8" w:tplc="FC32B604">
      <w:start w:val="1"/>
      <w:numFmt w:val="bullet"/>
      <w:lvlText w:val=""/>
      <w:lvlJc w:val="left"/>
      <w:pPr>
        <w:ind w:left="6480" w:hanging="360"/>
      </w:pPr>
      <w:rPr>
        <w:rFonts w:ascii="Wingdings" w:hAnsi="Wingdings" w:hint="default"/>
      </w:rPr>
    </w:lvl>
  </w:abstractNum>
  <w:abstractNum w:abstractNumId="10" w15:restartNumberingAfterBreak="0">
    <w:nsid w:val="254E57E9"/>
    <w:multiLevelType w:val="hybridMultilevel"/>
    <w:tmpl w:val="A4F2784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1" w15:restartNumberingAfterBreak="0">
    <w:nsid w:val="2917183F"/>
    <w:multiLevelType w:val="hybridMultilevel"/>
    <w:tmpl w:val="43E8889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92651FE"/>
    <w:multiLevelType w:val="hybridMultilevel"/>
    <w:tmpl w:val="8FA06D1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29B96922"/>
    <w:multiLevelType w:val="hybridMultilevel"/>
    <w:tmpl w:val="F2EC09F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4" w15:restartNumberingAfterBreak="0">
    <w:nsid w:val="2A570350"/>
    <w:multiLevelType w:val="hybridMultilevel"/>
    <w:tmpl w:val="8C449CFA"/>
    <w:lvl w:ilvl="0" w:tplc="04070001">
      <w:start w:val="1"/>
      <w:numFmt w:val="bullet"/>
      <w:lvlText w:val=""/>
      <w:lvlJc w:val="left"/>
      <w:pPr>
        <w:ind w:left="768" w:hanging="360"/>
      </w:pPr>
      <w:rPr>
        <w:rFonts w:ascii="Symbol" w:hAnsi="Symbol" w:hint="default"/>
      </w:rPr>
    </w:lvl>
    <w:lvl w:ilvl="1" w:tplc="04070003" w:tentative="1">
      <w:start w:val="1"/>
      <w:numFmt w:val="bullet"/>
      <w:lvlText w:val="o"/>
      <w:lvlJc w:val="left"/>
      <w:pPr>
        <w:ind w:left="1488" w:hanging="360"/>
      </w:pPr>
      <w:rPr>
        <w:rFonts w:ascii="Courier New" w:hAnsi="Courier New" w:cs="Courier New" w:hint="default"/>
      </w:rPr>
    </w:lvl>
    <w:lvl w:ilvl="2" w:tplc="04070005" w:tentative="1">
      <w:start w:val="1"/>
      <w:numFmt w:val="bullet"/>
      <w:lvlText w:val=""/>
      <w:lvlJc w:val="left"/>
      <w:pPr>
        <w:ind w:left="2208" w:hanging="360"/>
      </w:pPr>
      <w:rPr>
        <w:rFonts w:ascii="Wingdings" w:hAnsi="Wingdings" w:hint="default"/>
      </w:rPr>
    </w:lvl>
    <w:lvl w:ilvl="3" w:tplc="04070001" w:tentative="1">
      <w:start w:val="1"/>
      <w:numFmt w:val="bullet"/>
      <w:lvlText w:val=""/>
      <w:lvlJc w:val="left"/>
      <w:pPr>
        <w:ind w:left="2928" w:hanging="360"/>
      </w:pPr>
      <w:rPr>
        <w:rFonts w:ascii="Symbol" w:hAnsi="Symbol" w:hint="default"/>
      </w:rPr>
    </w:lvl>
    <w:lvl w:ilvl="4" w:tplc="04070003" w:tentative="1">
      <w:start w:val="1"/>
      <w:numFmt w:val="bullet"/>
      <w:lvlText w:val="o"/>
      <w:lvlJc w:val="left"/>
      <w:pPr>
        <w:ind w:left="3648" w:hanging="360"/>
      </w:pPr>
      <w:rPr>
        <w:rFonts w:ascii="Courier New" w:hAnsi="Courier New" w:cs="Courier New" w:hint="default"/>
      </w:rPr>
    </w:lvl>
    <w:lvl w:ilvl="5" w:tplc="04070005" w:tentative="1">
      <w:start w:val="1"/>
      <w:numFmt w:val="bullet"/>
      <w:lvlText w:val=""/>
      <w:lvlJc w:val="left"/>
      <w:pPr>
        <w:ind w:left="4368" w:hanging="360"/>
      </w:pPr>
      <w:rPr>
        <w:rFonts w:ascii="Wingdings" w:hAnsi="Wingdings" w:hint="default"/>
      </w:rPr>
    </w:lvl>
    <w:lvl w:ilvl="6" w:tplc="04070001" w:tentative="1">
      <w:start w:val="1"/>
      <w:numFmt w:val="bullet"/>
      <w:lvlText w:val=""/>
      <w:lvlJc w:val="left"/>
      <w:pPr>
        <w:ind w:left="5088" w:hanging="360"/>
      </w:pPr>
      <w:rPr>
        <w:rFonts w:ascii="Symbol" w:hAnsi="Symbol" w:hint="default"/>
      </w:rPr>
    </w:lvl>
    <w:lvl w:ilvl="7" w:tplc="04070003" w:tentative="1">
      <w:start w:val="1"/>
      <w:numFmt w:val="bullet"/>
      <w:lvlText w:val="o"/>
      <w:lvlJc w:val="left"/>
      <w:pPr>
        <w:ind w:left="5808" w:hanging="360"/>
      </w:pPr>
      <w:rPr>
        <w:rFonts w:ascii="Courier New" w:hAnsi="Courier New" w:cs="Courier New" w:hint="default"/>
      </w:rPr>
    </w:lvl>
    <w:lvl w:ilvl="8" w:tplc="04070005" w:tentative="1">
      <w:start w:val="1"/>
      <w:numFmt w:val="bullet"/>
      <w:lvlText w:val=""/>
      <w:lvlJc w:val="left"/>
      <w:pPr>
        <w:ind w:left="6528" w:hanging="360"/>
      </w:pPr>
      <w:rPr>
        <w:rFonts w:ascii="Wingdings" w:hAnsi="Wingdings" w:hint="default"/>
      </w:rPr>
    </w:lvl>
  </w:abstractNum>
  <w:abstractNum w:abstractNumId="15" w15:restartNumberingAfterBreak="0">
    <w:nsid w:val="2B035597"/>
    <w:multiLevelType w:val="hybridMultilevel"/>
    <w:tmpl w:val="741AA8A6"/>
    <w:lvl w:ilvl="0" w:tplc="6902D75C">
      <w:start w:val="1"/>
      <w:numFmt w:val="bullet"/>
      <w:lvlText w:val=""/>
      <w:lvlJc w:val="left"/>
      <w:pPr>
        <w:tabs>
          <w:tab w:val="num" w:pos="720"/>
        </w:tabs>
        <w:ind w:left="720" w:hanging="360"/>
      </w:pPr>
      <w:rPr>
        <w:rFonts w:ascii="Symbol" w:hAnsi="Symbol" w:hint="default"/>
      </w:rPr>
    </w:lvl>
    <w:lvl w:ilvl="1" w:tplc="71ECE90A" w:tentative="1">
      <w:start w:val="1"/>
      <w:numFmt w:val="bullet"/>
      <w:lvlText w:val=""/>
      <w:lvlJc w:val="left"/>
      <w:pPr>
        <w:tabs>
          <w:tab w:val="num" w:pos="1440"/>
        </w:tabs>
        <w:ind w:left="1440" w:hanging="360"/>
      </w:pPr>
      <w:rPr>
        <w:rFonts w:ascii="Symbol" w:hAnsi="Symbol" w:hint="default"/>
      </w:rPr>
    </w:lvl>
    <w:lvl w:ilvl="2" w:tplc="B3426BB2" w:tentative="1">
      <w:start w:val="1"/>
      <w:numFmt w:val="bullet"/>
      <w:lvlText w:val=""/>
      <w:lvlJc w:val="left"/>
      <w:pPr>
        <w:tabs>
          <w:tab w:val="num" w:pos="2160"/>
        </w:tabs>
        <w:ind w:left="2160" w:hanging="360"/>
      </w:pPr>
      <w:rPr>
        <w:rFonts w:ascii="Symbol" w:hAnsi="Symbol" w:hint="default"/>
      </w:rPr>
    </w:lvl>
    <w:lvl w:ilvl="3" w:tplc="26062D80" w:tentative="1">
      <w:start w:val="1"/>
      <w:numFmt w:val="bullet"/>
      <w:lvlText w:val=""/>
      <w:lvlJc w:val="left"/>
      <w:pPr>
        <w:tabs>
          <w:tab w:val="num" w:pos="2880"/>
        </w:tabs>
        <w:ind w:left="2880" w:hanging="360"/>
      </w:pPr>
      <w:rPr>
        <w:rFonts w:ascii="Symbol" w:hAnsi="Symbol" w:hint="default"/>
      </w:rPr>
    </w:lvl>
    <w:lvl w:ilvl="4" w:tplc="E6168246" w:tentative="1">
      <w:start w:val="1"/>
      <w:numFmt w:val="bullet"/>
      <w:lvlText w:val=""/>
      <w:lvlJc w:val="left"/>
      <w:pPr>
        <w:tabs>
          <w:tab w:val="num" w:pos="3600"/>
        </w:tabs>
        <w:ind w:left="3600" w:hanging="360"/>
      </w:pPr>
      <w:rPr>
        <w:rFonts w:ascii="Symbol" w:hAnsi="Symbol" w:hint="default"/>
      </w:rPr>
    </w:lvl>
    <w:lvl w:ilvl="5" w:tplc="2BCA572A" w:tentative="1">
      <w:start w:val="1"/>
      <w:numFmt w:val="bullet"/>
      <w:lvlText w:val=""/>
      <w:lvlJc w:val="left"/>
      <w:pPr>
        <w:tabs>
          <w:tab w:val="num" w:pos="4320"/>
        </w:tabs>
        <w:ind w:left="4320" w:hanging="360"/>
      </w:pPr>
      <w:rPr>
        <w:rFonts w:ascii="Symbol" w:hAnsi="Symbol" w:hint="default"/>
      </w:rPr>
    </w:lvl>
    <w:lvl w:ilvl="6" w:tplc="7F6824E6" w:tentative="1">
      <w:start w:val="1"/>
      <w:numFmt w:val="bullet"/>
      <w:lvlText w:val=""/>
      <w:lvlJc w:val="left"/>
      <w:pPr>
        <w:tabs>
          <w:tab w:val="num" w:pos="5040"/>
        </w:tabs>
        <w:ind w:left="5040" w:hanging="360"/>
      </w:pPr>
      <w:rPr>
        <w:rFonts w:ascii="Symbol" w:hAnsi="Symbol" w:hint="default"/>
      </w:rPr>
    </w:lvl>
    <w:lvl w:ilvl="7" w:tplc="E668B086" w:tentative="1">
      <w:start w:val="1"/>
      <w:numFmt w:val="bullet"/>
      <w:lvlText w:val=""/>
      <w:lvlJc w:val="left"/>
      <w:pPr>
        <w:tabs>
          <w:tab w:val="num" w:pos="5760"/>
        </w:tabs>
        <w:ind w:left="5760" w:hanging="360"/>
      </w:pPr>
      <w:rPr>
        <w:rFonts w:ascii="Symbol" w:hAnsi="Symbol" w:hint="default"/>
      </w:rPr>
    </w:lvl>
    <w:lvl w:ilvl="8" w:tplc="B420C35E"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2D3A3B94"/>
    <w:multiLevelType w:val="hybridMultilevel"/>
    <w:tmpl w:val="BA6EC52E"/>
    <w:lvl w:ilvl="0" w:tplc="04070019">
      <w:start w:val="1"/>
      <w:numFmt w:val="lowerLetter"/>
      <w:lvlText w:val="%1."/>
      <w:lvlJc w:val="left"/>
      <w:pPr>
        <w:ind w:left="144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7" w15:restartNumberingAfterBreak="0">
    <w:nsid w:val="34BE2D44"/>
    <w:multiLevelType w:val="hybridMultilevel"/>
    <w:tmpl w:val="43E8889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BF15C75"/>
    <w:multiLevelType w:val="hybridMultilevel"/>
    <w:tmpl w:val="8C4CB61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D7170B0"/>
    <w:multiLevelType w:val="hybridMultilevel"/>
    <w:tmpl w:val="FFFFFFFF"/>
    <w:lvl w:ilvl="0" w:tplc="86DADCA4">
      <w:start w:val="1"/>
      <w:numFmt w:val="bullet"/>
      <w:lvlText w:val=""/>
      <w:lvlJc w:val="left"/>
      <w:pPr>
        <w:ind w:left="720" w:hanging="360"/>
      </w:pPr>
      <w:rPr>
        <w:rFonts w:ascii="Symbol" w:hAnsi="Symbol" w:hint="default"/>
      </w:rPr>
    </w:lvl>
    <w:lvl w:ilvl="1" w:tplc="1A6C06BE">
      <w:start w:val="1"/>
      <w:numFmt w:val="bullet"/>
      <w:lvlText w:val="o"/>
      <w:lvlJc w:val="left"/>
      <w:pPr>
        <w:ind w:left="1440" w:hanging="360"/>
      </w:pPr>
      <w:rPr>
        <w:rFonts w:ascii="Courier New" w:hAnsi="Courier New" w:hint="default"/>
      </w:rPr>
    </w:lvl>
    <w:lvl w:ilvl="2" w:tplc="0A2A4A7C">
      <w:start w:val="1"/>
      <w:numFmt w:val="bullet"/>
      <w:lvlText w:val=""/>
      <w:lvlJc w:val="left"/>
      <w:pPr>
        <w:ind w:left="2160" w:hanging="360"/>
      </w:pPr>
      <w:rPr>
        <w:rFonts w:ascii="Wingdings" w:hAnsi="Wingdings" w:hint="default"/>
      </w:rPr>
    </w:lvl>
    <w:lvl w:ilvl="3" w:tplc="0CA20D24">
      <w:start w:val="1"/>
      <w:numFmt w:val="bullet"/>
      <w:lvlText w:val=""/>
      <w:lvlJc w:val="left"/>
      <w:pPr>
        <w:ind w:left="2880" w:hanging="360"/>
      </w:pPr>
      <w:rPr>
        <w:rFonts w:ascii="Symbol" w:hAnsi="Symbol" w:hint="default"/>
      </w:rPr>
    </w:lvl>
    <w:lvl w:ilvl="4" w:tplc="9CFCF836">
      <w:start w:val="1"/>
      <w:numFmt w:val="bullet"/>
      <w:lvlText w:val="o"/>
      <w:lvlJc w:val="left"/>
      <w:pPr>
        <w:ind w:left="3600" w:hanging="360"/>
      </w:pPr>
      <w:rPr>
        <w:rFonts w:ascii="Courier New" w:hAnsi="Courier New" w:hint="default"/>
      </w:rPr>
    </w:lvl>
    <w:lvl w:ilvl="5" w:tplc="DEF0252E">
      <w:start w:val="1"/>
      <w:numFmt w:val="bullet"/>
      <w:lvlText w:val=""/>
      <w:lvlJc w:val="left"/>
      <w:pPr>
        <w:ind w:left="4320" w:hanging="360"/>
      </w:pPr>
      <w:rPr>
        <w:rFonts w:ascii="Wingdings" w:hAnsi="Wingdings" w:hint="default"/>
      </w:rPr>
    </w:lvl>
    <w:lvl w:ilvl="6" w:tplc="A6E2B836">
      <w:start w:val="1"/>
      <w:numFmt w:val="bullet"/>
      <w:lvlText w:val=""/>
      <w:lvlJc w:val="left"/>
      <w:pPr>
        <w:ind w:left="5040" w:hanging="360"/>
      </w:pPr>
      <w:rPr>
        <w:rFonts w:ascii="Symbol" w:hAnsi="Symbol" w:hint="default"/>
      </w:rPr>
    </w:lvl>
    <w:lvl w:ilvl="7" w:tplc="A0C8C0D4">
      <w:start w:val="1"/>
      <w:numFmt w:val="bullet"/>
      <w:lvlText w:val="o"/>
      <w:lvlJc w:val="left"/>
      <w:pPr>
        <w:ind w:left="5760" w:hanging="360"/>
      </w:pPr>
      <w:rPr>
        <w:rFonts w:ascii="Courier New" w:hAnsi="Courier New" w:hint="default"/>
      </w:rPr>
    </w:lvl>
    <w:lvl w:ilvl="8" w:tplc="27F0944C">
      <w:start w:val="1"/>
      <w:numFmt w:val="bullet"/>
      <w:lvlText w:val=""/>
      <w:lvlJc w:val="left"/>
      <w:pPr>
        <w:ind w:left="6480" w:hanging="360"/>
      </w:pPr>
      <w:rPr>
        <w:rFonts w:ascii="Wingdings" w:hAnsi="Wingdings" w:hint="default"/>
      </w:rPr>
    </w:lvl>
  </w:abstractNum>
  <w:abstractNum w:abstractNumId="20" w15:restartNumberingAfterBreak="0">
    <w:nsid w:val="45D44AB4"/>
    <w:multiLevelType w:val="hybridMultilevel"/>
    <w:tmpl w:val="FFFFFFFF"/>
    <w:lvl w:ilvl="0" w:tplc="261075B8">
      <w:start w:val="1"/>
      <w:numFmt w:val="bullet"/>
      <w:lvlText w:val=""/>
      <w:lvlJc w:val="left"/>
      <w:pPr>
        <w:ind w:left="720" w:hanging="360"/>
      </w:pPr>
      <w:rPr>
        <w:rFonts w:ascii="Symbol" w:hAnsi="Symbol" w:hint="default"/>
      </w:rPr>
    </w:lvl>
    <w:lvl w:ilvl="1" w:tplc="78E2087E">
      <w:start w:val="1"/>
      <w:numFmt w:val="bullet"/>
      <w:lvlText w:val="o"/>
      <w:lvlJc w:val="left"/>
      <w:pPr>
        <w:ind w:left="1440" w:hanging="360"/>
      </w:pPr>
      <w:rPr>
        <w:rFonts w:ascii="Courier New" w:hAnsi="Courier New" w:hint="default"/>
      </w:rPr>
    </w:lvl>
    <w:lvl w:ilvl="2" w:tplc="26C25DF4">
      <w:start w:val="1"/>
      <w:numFmt w:val="bullet"/>
      <w:lvlText w:val=""/>
      <w:lvlJc w:val="left"/>
      <w:pPr>
        <w:ind w:left="2160" w:hanging="360"/>
      </w:pPr>
      <w:rPr>
        <w:rFonts w:ascii="Wingdings" w:hAnsi="Wingdings" w:hint="default"/>
      </w:rPr>
    </w:lvl>
    <w:lvl w:ilvl="3" w:tplc="EDFA5994">
      <w:start w:val="1"/>
      <w:numFmt w:val="bullet"/>
      <w:lvlText w:val=""/>
      <w:lvlJc w:val="left"/>
      <w:pPr>
        <w:ind w:left="2880" w:hanging="360"/>
      </w:pPr>
      <w:rPr>
        <w:rFonts w:ascii="Symbol" w:hAnsi="Symbol" w:hint="default"/>
      </w:rPr>
    </w:lvl>
    <w:lvl w:ilvl="4" w:tplc="E5CC52A2">
      <w:start w:val="1"/>
      <w:numFmt w:val="bullet"/>
      <w:lvlText w:val="o"/>
      <w:lvlJc w:val="left"/>
      <w:pPr>
        <w:ind w:left="3600" w:hanging="360"/>
      </w:pPr>
      <w:rPr>
        <w:rFonts w:ascii="Courier New" w:hAnsi="Courier New" w:hint="default"/>
      </w:rPr>
    </w:lvl>
    <w:lvl w:ilvl="5" w:tplc="65CE0376">
      <w:start w:val="1"/>
      <w:numFmt w:val="bullet"/>
      <w:lvlText w:val=""/>
      <w:lvlJc w:val="left"/>
      <w:pPr>
        <w:ind w:left="4320" w:hanging="360"/>
      </w:pPr>
      <w:rPr>
        <w:rFonts w:ascii="Wingdings" w:hAnsi="Wingdings" w:hint="default"/>
      </w:rPr>
    </w:lvl>
    <w:lvl w:ilvl="6" w:tplc="374AA34A">
      <w:start w:val="1"/>
      <w:numFmt w:val="bullet"/>
      <w:lvlText w:val=""/>
      <w:lvlJc w:val="left"/>
      <w:pPr>
        <w:ind w:left="5040" w:hanging="360"/>
      </w:pPr>
      <w:rPr>
        <w:rFonts w:ascii="Symbol" w:hAnsi="Symbol" w:hint="default"/>
      </w:rPr>
    </w:lvl>
    <w:lvl w:ilvl="7" w:tplc="E9BC80B8">
      <w:start w:val="1"/>
      <w:numFmt w:val="bullet"/>
      <w:lvlText w:val="o"/>
      <w:lvlJc w:val="left"/>
      <w:pPr>
        <w:ind w:left="5760" w:hanging="360"/>
      </w:pPr>
      <w:rPr>
        <w:rFonts w:ascii="Courier New" w:hAnsi="Courier New" w:hint="default"/>
      </w:rPr>
    </w:lvl>
    <w:lvl w:ilvl="8" w:tplc="A0D486E4">
      <w:start w:val="1"/>
      <w:numFmt w:val="bullet"/>
      <w:lvlText w:val=""/>
      <w:lvlJc w:val="left"/>
      <w:pPr>
        <w:ind w:left="6480" w:hanging="360"/>
      </w:pPr>
      <w:rPr>
        <w:rFonts w:ascii="Wingdings" w:hAnsi="Wingdings" w:hint="default"/>
      </w:rPr>
    </w:lvl>
  </w:abstractNum>
  <w:abstractNum w:abstractNumId="21" w15:restartNumberingAfterBreak="0">
    <w:nsid w:val="472698F1"/>
    <w:multiLevelType w:val="hybridMultilevel"/>
    <w:tmpl w:val="FFFFFFFF"/>
    <w:lvl w:ilvl="0" w:tplc="669E3DB6">
      <w:start w:val="1"/>
      <w:numFmt w:val="bullet"/>
      <w:lvlText w:val=""/>
      <w:lvlJc w:val="left"/>
      <w:pPr>
        <w:ind w:left="720" w:hanging="360"/>
      </w:pPr>
      <w:rPr>
        <w:rFonts w:ascii="Symbol" w:hAnsi="Symbol" w:hint="default"/>
      </w:rPr>
    </w:lvl>
    <w:lvl w:ilvl="1" w:tplc="E4F8A4EA">
      <w:start w:val="1"/>
      <w:numFmt w:val="bullet"/>
      <w:lvlText w:val="o"/>
      <w:lvlJc w:val="left"/>
      <w:pPr>
        <w:ind w:left="1440" w:hanging="360"/>
      </w:pPr>
      <w:rPr>
        <w:rFonts w:ascii="Courier New" w:hAnsi="Courier New" w:hint="default"/>
      </w:rPr>
    </w:lvl>
    <w:lvl w:ilvl="2" w:tplc="4AC25608">
      <w:start w:val="1"/>
      <w:numFmt w:val="bullet"/>
      <w:lvlText w:val=""/>
      <w:lvlJc w:val="left"/>
      <w:pPr>
        <w:ind w:left="2160" w:hanging="360"/>
      </w:pPr>
      <w:rPr>
        <w:rFonts w:ascii="Wingdings" w:hAnsi="Wingdings" w:hint="default"/>
      </w:rPr>
    </w:lvl>
    <w:lvl w:ilvl="3" w:tplc="C8784CB4">
      <w:start w:val="1"/>
      <w:numFmt w:val="bullet"/>
      <w:lvlText w:val=""/>
      <w:lvlJc w:val="left"/>
      <w:pPr>
        <w:ind w:left="2880" w:hanging="360"/>
      </w:pPr>
      <w:rPr>
        <w:rFonts w:ascii="Symbol" w:hAnsi="Symbol" w:hint="default"/>
      </w:rPr>
    </w:lvl>
    <w:lvl w:ilvl="4" w:tplc="E566FF02">
      <w:start w:val="1"/>
      <w:numFmt w:val="bullet"/>
      <w:lvlText w:val="o"/>
      <w:lvlJc w:val="left"/>
      <w:pPr>
        <w:ind w:left="3600" w:hanging="360"/>
      </w:pPr>
      <w:rPr>
        <w:rFonts w:ascii="Courier New" w:hAnsi="Courier New" w:hint="default"/>
      </w:rPr>
    </w:lvl>
    <w:lvl w:ilvl="5" w:tplc="BA8ABCFC">
      <w:start w:val="1"/>
      <w:numFmt w:val="bullet"/>
      <w:lvlText w:val=""/>
      <w:lvlJc w:val="left"/>
      <w:pPr>
        <w:ind w:left="4320" w:hanging="360"/>
      </w:pPr>
      <w:rPr>
        <w:rFonts w:ascii="Wingdings" w:hAnsi="Wingdings" w:hint="default"/>
      </w:rPr>
    </w:lvl>
    <w:lvl w:ilvl="6" w:tplc="C81C884A">
      <w:start w:val="1"/>
      <w:numFmt w:val="bullet"/>
      <w:lvlText w:val=""/>
      <w:lvlJc w:val="left"/>
      <w:pPr>
        <w:ind w:left="5040" w:hanging="360"/>
      </w:pPr>
      <w:rPr>
        <w:rFonts w:ascii="Symbol" w:hAnsi="Symbol" w:hint="default"/>
      </w:rPr>
    </w:lvl>
    <w:lvl w:ilvl="7" w:tplc="E640A92C">
      <w:start w:val="1"/>
      <w:numFmt w:val="bullet"/>
      <w:lvlText w:val="o"/>
      <w:lvlJc w:val="left"/>
      <w:pPr>
        <w:ind w:left="5760" w:hanging="360"/>
      </w:pPr>
      <w:rPr>
        <w:rFonts w:ascii="Courier New" w:hAnsi="Courier New" w:hint="default"/>
      </w:rPr>
    </w:lvl>
    <w:lvl w:ilvl="8" w:tplc="AEA6A804">
      <w:start w:val="1"/>
      <w:numFmt w:val="bullet"/>
      <w:lvlText w:val=""/>
      <w:lvlJc w:val="left"/>
      <w:pPr>
        <w:ind w:left="6480" w:hanging="360"/>
      </w:pPr>
      <w:rPr>
        <w:rFonts w:ascii="Wingdings" w:hAnsi="Wingdings" w:hint="default"/>
      </w:rPr>
    </w:lvl>
  </w:abstractNum>
  <w:abstractNum w:abstractNumId="22" w15:restartNumberingAfterBreak="0">
    <w:nsid w:val="4A834F30"/>
    <w:multiLevelType w:val="hybridMultilevel"/>
    <w:tmpl w:val="966C25EC"/>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3" w15:restartNumberingAfterBreak="0">
    <w:nsid w:val="4B2F0531"/>
    <w:multiLevelType w:val="hybridMultilevel"/>
    <w:tmpl w:val="A924632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4EA008F4"/>
    <w:multiLevelType w:val="hybridMultilevel"/>
    <w:tmpl w:val="522E1A62"/>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5" w15:restartNumberingAfterBreak="0">
    <w:nsid w:val="4EEA09E7"/>
    <w:multiLevelType w:val="hybridMultilevel"/>
    <w:tmpl w:val="FFFFFFFF"/>
    <w:lvl w:ilvl="0" w:tplc="0E120F9E">
      <w:start w:val="1"/>
      <w:numFmt w:val="bullet"/>
      <w:lvlText w:val=""/>
      <w:lvlJc w:val="left"/>
      <w:pPr>
        <w:ind w:left="720" w:hanging="360"/>
      </w:pPr>
      <w:rPr>
        <w:rFonts w:ascii="Symbol" w:hAnsi="Symbol" w:hint="default"/>
      </w:rPr>
    </w:lvl>
    <w:lvl w:ilvl="1" w:tplc="A5180D12">
      <w:start w:val="1"/>
      <w:numFmt w:val="bullet"/>
      <w:lvlText w:val="o"/>
      <w:lvlJc w:val="left"/>
      <w:pPr>
        <w:ind w:left="1440" w:hanging="360"/>
      </w:pPr>
      <w:rPr>
        <w:rFonts w:ascii="Courier New" w:hAnsi="Courier New" w:hint="default"/>
      </w:rPr>
    </w:lvl>
    <w:lvl w:ilvl="2" w:tplc="DA30F584">
      <w:start w:val="1"/>
      <w:numFmt w:val="bullet"/>
      <w:lvlText w:val=""/>
      <w:lvlJc w:val="left"/>
      <w:pPr>
        <w:ind w:left="2160" w:hanging="360"/>
      </w:pPr>
      <w:rPr>
        <w:rFonts w:ascii="Wingdings" w:hAnsi="Wingdings" w:hint="default"/>
      </w:rPr>
    </w:lvl>
    <w:lvl w:ilvl="3" w:tplc="91EEFA34">
      <w:start w:val="1"/>
      <w:numFmt w:val="bullet"/>
      <w:lvlText w:val=""/>
      <w:lvlJc w:val="left"/>
      <w:pPr>
        <w:ind w:left="2880" w:hanging="360"/>
      </w:pPr>
      <w:rPr>
        <w:rFonts w:ascii="Symbol" w:hAnsi="Symbol" w:hint="default"/>
      </w:rPr>
    </w:lvl>
    <w:lvl w:ilvl="4" w:tplc="2F9AB08E">
      <w:start w:val="1"/>
      <w:numFmt w:val="bullet"/>
      <w:lvlText w:val="o"/>
      <w:lvlJc w:val="left"/>
      <w:pPr>
        <w:ind w:left="3600" w:hanging="360"/>
      </w:pPr>
      <w:rPr>
        <w:rFonts w:ascii="Courier New" w:hAnsi="Courier New" w:hint="default"/>
      </w:rPr>
    </w:lvl>
    <w:lvl w:ilvl="5" w:tplc="ED161488">
      <w:start w:val="1"/>
      <w:numFmt w:val="bullet"/>
      <w:lvlText w:val=""/>
      <w:lvlJc w:val="left"/>
      <w:pPr>
        <w:ind w:left="4320" w:hanging="360"/>
      </w:pPr>
      <w:rPr>
        <w:rFonts w:ascii="Wingdings" w:hAnsi="Wingdings" w:hint="default"/>
      </w:rPr>
    </w:lvl>
    <w:lvl w:ilvl="6" w:tplc="113EC358">
      <w:start w:val="1"/>
      <w:numFmt w:val="bullet"/>
      <w:lvlText w:val=""/>
      <w:lvlJc w:val="left"/>
      <w:pPr>
        <w:ind w:left="5040" w:hanging="360"/>
      </w:pPr>
      <w:rPr>
        <w:rFonts w:ascii="Symbol" w:hAnsi="Symbol" w:hint="default"/>
      </w:rPr>
    </w:lvl>
    <w:lvl w:ilvl="7" w:tplc="8822DF48">
      <w:start w:val="1"/>
      <w:numFmt w:val="bullet"/>
      <w:lvlText w:val="o"/>
      <w:lvlJc w:val="left"/>
      <w:pPr>
        <w:ind w:left="5760" w:hanging="360"/>
      </w:pPr>
      <w:rPr>
        <w:rFonts w:ascii="Courier New" w:hAnsi="Courier New" w:hint="default"/>
      </w:rPr>
    </w:lvl>
    <w:lvl w:ilvl="8" w:tplc="69649B9C">
      <w:start w:val="1"/>
      <w:numFmt w:val="bullet"/>
      <w:lvlText w:val=""/>
      <w:lvlJc w:val="left"/>
      <w:pPr>
        <w:ind w:left="6480" w:hanging="360"/>
      </w:pPr>
      <w:rPr>
        <w:rFonts w:ascii="Wingdings" w:hAnsi="Wingdings" w:hint="default"/>
      </w:rPr>
    </w:lvl>
  </w:abstractNum>
  <w:abstractNum w:abstractNumId="26" w15:restartNumberingAfterBreak="0">
    <w:nsid w:val="514351FE"/>
    <w:multiLevelType w:val="hybridMultilevel"/>
    <w:tmpl w:val="FFFFFFFF"/>
    <w:lvl w:ilvl="0" w:tplc="A89AAB70">
      <w:start w:val="1"/>
      <w:numFmt w:val="bullet"/>
      <w:lvlText w:val=""/>
      <w:lvlJc w:val="left"/>
      <w:pPr>
        <w:ind w:left="720" w:hanging="360"/>
      </w:pPr>
      <w:rPr>
        <w:rFonts w:ascii="Symbol" w:hAnsi="Symbol" w:hint="default"/>
      </w:rPr>
    </w:lvl>
    <w:lvl w:ilvl="1" w:tplc="8F2868C6">
      <w:start w:val="1"/>
      <w:numFmt w:val="bullet"/>
      <w:lvlText w:val="o"/>
      <w:lvlJc w:val="left"/>
      <w:pPr>
        <w:ind w:left="1440" w:hanging="360"/>
      </w:pPr>
      <w:rPr>
        <w:rFonts w:ascii="Courier New" w:hAnsi="Courier New" w:hint="default"/>
      </w:rPr>
    </w:lvl>
    <w:lvl w:ilvl="2" w:tplc="F528CB22">
      <w:start w:val="1"/>
      <w:numFmt w:val="bullet"/>
      <w:lvlText w:val=""/>
      <w:lvlJc w:val="left"/>
      <w:pPr>
        <w:ind w:left="2160" w:hanging="360"/>
      </w:pPr>
      <w:rPr>
        <w:rFonts w:ascii="Wingdings" w:hAnsi="Wingdings" w:hint="default"/>
      </w:rPr>
    </w:lvl>
    <w:lvl w:ilvl="3" w:tplc="8690E152">
      <w:start w:val="1"/>
      <w:numFmt w:val="bullet"/>
      <w:lvlText w:val=""/>
      <w:lvlJc w:val="left"/>
      <w:pPr>
        <w:ind w:left="2880" w:hanging="360"/>
      </w:pPr>
      <w:rPr>
        <w:rFonts w:ascii="Symbol" w:hAnsi="Symbol" w:hint="default"/>
      </w:rPr>
    </w:lvl>
    <w:lvl w:ilvl="4" w:tplc="CC9C198C">
      <w:start w:val="1"/>
      <w:numFmt w:val="bullet"/>
      <w:lvlText w:val="o"/>
      <w:lvlJc w:val="left"/>
      <w:pPr>
        <w:ind w:left="3600" w:hanging="360"/>
      </w:pPr>
      <w:rPr>
        <w:rFonts w:ascii="Courier New" w:hAnsi="Courier New" w:hint="default"/>
      </w:rPr>
    </w:lvl>
    <w:lvl w:ilvl="5" w:tplc="7728D26A">
      <w:start w:val="1"/>
      <w:numFmt w:val="bullet"/>
      <w:lvlText w:val=""/>
      <w:lvlJc w:val="left"/>
      <w:pPr>
        <w:ind w:left="4320" w:hanging="360"/>
      </w:pPr>
      <w:rPr>
        <w:rFonts w:ascii="Wingdings" w:hAnsi="Wingdings" w:hint="default"/>
      </w:rPr>
    </w:lvl>
    <w:lvl w:ilvl="6" w:tplc="E2F68CA6">
      <w:start w:val="1"/>
      <w:numFmt w:val="bullet"/>
      <w:lvlText w:val=""/>
      <w:lvlJc w:val="left"/>
      <w:pPr>
        <w:ind w:left="5040" w:hanging="360"/>
      </w:pPr>
      <w:rPr>
        <w:rFonts w:ascii="Symbol" w:hAnsi="Symbol" w:hint="default"/>
      </w:rPr>
    </w:lvl>
    <w:lvl w:ilvl="7" w:tplc="299EE10E">
      <w:start w:val="1"/>
      <w:numFmt w:val="bullet"/>
      <w:lvlText w:val="o"/>
      <w:lvlJc w:val="left"/>
      <w:pPr>
        <w:ind w:left="5760" w:hanging="360"/>
      </w:pPr>
      <w:rPr>
        <w:rFonts w:ascii="Courier New" w:hAnsi="Courier New" w:hint="default"/>
      </w:rPr>
    </w:lvl>
    <w:lvl w:ilvl="8" w:tplc="8EB89856">
      <w:start w:val="1"/>
      <w:numFmt w:val="bullet"/>
      <w:lvlText w:val=""/>
      <w:lvlJc w:val="left"/>
      <w:pPr>
        <w:ind w:left="6480" w:hanging="360"/>
      </w:pPr>
      <w:rPr>
        <w:rFonts w:ascii="Wingdings" w:hAnsi="Wingdings" w:hint="default"/>
      </w:rPr>
    </w:lvl>
  </w:abstractNum>
  <w:abstractNum w:abstractNumId="27" w15:restartNumberingAfterBreak="0">
    <w:nsid w:val="51E749F9"/>
    <w:multiLevelType w:val="hybridMultilevel"/>
    <w:tmpl w:val="FFFFFFFF"/>
    <w:lvl w:ilvl="0" w:tplc="76E6DA26">
      <w:start w:val="1"/>
      <w:numFmt w:val="bullet"/>
      <w:lvlText w:val=""/>
      <w:lvlJc w:val="left"/>
      <w:pPr>
        <w:ind w:left="720" w:hanging="360"/>
      </w:pPr>
      <w:rPr>
        <w:rFonts w:ascii="Symbol" w:hAnsi="Symbol" w:hint="default"/>
      </w:rPr>
    </w:lvl>
    <w:lvl w:ilvl="1" w:tplc="8A0C7BEE">
      <w:start w:val="1"/>
      <w:numFmt w:val="bullet"/>
      <w:lvlText w:val="o"/>
      <w:lvlJc w:val="left"/>
      <w:pPr>
        <w:ind w:left="1440" w:hanging="360"/>
      </w:pPr>
      <w:rPr>
        <w:rFonts w:ascii="Courier New" w:hAnsi="Courier New" w:hint="default"/>
      </w:rPr>
    </w:lvl>
    <w:lvl w:ilvl="2" w:tplc="D91A60EE">
      <w:start w:val="1"/>
      <w:numFmt w:val="bullet"/>
      <w:lvlText w:val=""/>
      <w:lvlJc w:val="left"/>
      <w:pPr>
        <w:ind w:left="2160" w:hanging="360"/>
      </w:pPr>
      <w:rPr>
        <w:rFonts w:ascii="Wingdings" w:hAnsi="Wingdings" w:hint="default"/>
      </w:rPr>
    </w:lvl>
    <w:lvl w:ilvl="3" w:tplc="F3A238AE">
      <w:start w:val="1"/>
      <w:numFmt w:val="bullet"/>
      <w:lvlText w:val=""/>
      <w:lvlJc w:val="left"/>
      <w:pPr>
        <w:ind w:left="2880" w:hanging="360"/>
      </w:pPr>
      <w:rPr>
        <w:rFonts w:ascii="Symbol" w:hAnsi="Symbol" w:hint="default"/>
      </w:rPr>
    </w:lvl>
    <w:lvl w:ilvl="4" w:tplc="F9F6E08C">
      <w:start w:val="1"/>
      <w:numFmt w:val="bullet"/>
      <w:lvlText w:val="o"/>
      <w:lvlJc w:val="left"/>
      <w:pPr>
        <w:ind w:left="3600" w:hanging="360"/>
      </w:pPr>
      <w:rPr>
        <w:rFonts w:ascii="Courier New" w:hAnsi="Courier New" w:hint="default"/>
      </w:rPr>
    </w:lvl>
    <w:lvl w:ilvl="5" w:tplc="F1D07032">
      <w:start w:val="1"/>
      <w:numFmt w:val="bullet"/>
      <w:lvlText w:val=""/>
      <w:lvlJc w:val="left"/>
      <w:pPr>
        <w:ind w:left="4320" w:hanging="360"/>
      </w:pPr>
      <w:rPr>
        <w:rFonts w:ascii="Wingdings" w:hAnsi="Wingdings" w:hint="default"/>
      </w:rPr>
    </w:lvl>
    <w:lvl w:ilvl="6" w:tplc="8D5460AE">
      <w:start w:val="1"/>
      <w:numFmt w:val="bullet"/>
      <w:lvlText w:val=""/>
      <w:lvlJc w:val="left"/>
      <w:pPr>
        <w:ind w:left="5040" w:hanging="360"/>
      </w:pPr>
      <w:rPr>
        <w:rFonts w:ascii="Symbol" w:hAnsi="Symbol" w:hint="default"/>
      </w:rPr>
    </w:lvl>
    <w:lvl w:ilvl="7" w:tplc="618A5C6C">
      <w:start w:val="1"/>
      <w:numFmt w:val="bullet"/>
      <w:lvlText w:val="o"/>
      <w:lvlJc w:val="left"/>
      <w:pPr>
        <w:ind w:left="5760" w:hanging="360"/>
      </w:pPr>
      <w:rPr>
        <w:rFonts w:ascii="Courier New" w:hAnsi="Courier New" w:hint="default"/>
      </w:rPr>
    </w:lvl>
    <w:lvl w:ilvl="8" w:tplc="215A0024">
      <w:start w:val="1"/>
      <w:numFmt w:val="bullet"/>
      <w:lvlText w:val=""/>
      <w:lvlJc w:val="left"/>
      <w:pPr>
        <w:ind w:left="6480" w:hanging="360"/>
      </w:pPr>
      <w:rPr>
        <w:rFonts w:ascii="Wingdings" w:hAnsi="Wingdings" w:hint="default"/>
      </w:rPr>
    </w:lvl>
  </w:abstractNum>
  <w:abstractNum w:abstractNumId="28" w15:restartNumberingAfterBreak="0">
    <w:nsid w:val="5AB473A2"/>
    <w:multiLevelType w:val="hybridMultilevel"/>
    <w:tmpl w:val="A99C4666"/>
    <w:lvl w:ilvl="0" w:tplc="0407001B">
      <w:start w:val="1"/>
      <w:numFmt w:val="lowerRoman"/>
      <w:lvlText w:val="%1."/>
      <w:lvlJc w:val="right"/>
      <w:pPr>
        <w:ind w:left="2160" w:hanging="18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9" w15:restartNumberingAfterBreak="0">
    <w:nsid w:val="5B550D78"/>
    <w:multiLevelType w:val="hybridMultilevel"/>
    <w:tmpl w:val="123C09CC"/>
    <w:lvl w:ilvl="0" w:tplc="04070001">
      <w:start w:val="1"/>
      <w:numFmt w:val="bullet"/>
      <w:lvlText w:val=""/>
      <w:lvlJc w:val="left"/>
      <w:pPr>
        <w:ind w:left="768" w:hanging="360"/>
      </w:pPr>
      <w:rPr>
        <w:rFonts w:ascii="Symbol" w:hAnsi="Symbol" w:hint="default"/>
      </w:rPr>
    </w:lvl>
    <w:lvl w:ilvl="1" w:tplc="04070003">
      <w:start w:val="1"/>
      <w:numFmt w:val="bullet"/>
      <w:lvlText w:val="o"/>
      <w:lvlJc w:val="left"/>
      <w:pPr>
        <w:ind w:left="1636" w:hanging="360"/>
      </w:pPr>
      <w:rPr>
        <w:rFonts w:ascii="Courier New" w:hAnsi="Courier New" w:cs="Courier New" w:hint="default"/>
      </w:rPr>
    </w:lvl>
    <w:lvl w:ilvl="2" w:tplc="04070005" w:tentative="1">
      <w:start w:val="1"/>
      <w:numFmt w:val="bullet"/>
      <w:lvlText w:val=""/>
      <w:lvlJc w:val="left"/>
      <w:pPr>
        <w:ind w:left="2208" w:hanging="360"/>
      </w:pPr>
      <w:rPr>
        <w:rFonts w:ascii="Wingdings" w:hAnsi="Wingdings" w:hint="default"/>
      </w:rPr>
    </w:lvl>
    <w:lvl w:ilvl="3" w:tplc="04070001" w:tentative="1">
      <w:start w:val="1"/>
      <w:numFmt w:val="bullet"/>
      <w:lvlText w:val=""/>
      <w:lvlJc w:val="left"/>
      <w:pPr>
        <w:ind w:left="2928" w:hanging="360"/>
      </w:pPr>
      <w:rPr>
        <w:rFonts w:ascii="Symbol" w:hAnsi="Symbol" w:hint="default"/>
      </w:rPr>
    </w:lvl>
    <w:lvl w:ilvl="4" w:tplc="04070003" w:tentative="1">
      <w:start w:val="1"/>
      <w:numFmt w:val="bullet"/>
      <w:lvlText w:val="o"/>
      <w:lvlJc w:val="left"/>
      <w:pPr>
        <w:ind w:left="3648" w:hanging="360"/>
      </w:pPr>
      <w:rPr>
        <w:rFonts w:ascii="Courier New" w:hAnsi="Courier New" w:cs="Courier New" w:hint="default"/>
      </w:rPr>
    </w:lvl>
    <w:lvl w:ilvl="5" w:tplc="04070005" w:tentative="1">
      <w:start w:val="1"/>
      <w:numFmt w:val="bullet"/>
      <w:lvlText w:val=""/>
      <w:lvlJc w:val="left"/>
      <w:pPr>
        <w:ind w:left="4368" w:hanging="360"/>
      </w:pPr>
      <w:rPr>
        <w:rFonts w:ascii="Wingdings" w:hAnsi="Wingdings" w:hint="default"/>
      </w:rPr>
    </w:lvl>
    <w:lvl w:ilvl="6" w:tplc="04070001" w:tentative="1">
      <w:start w:val="1"/>
      <w:numFmt w:val="bullet"/>
      <w:lvlText w:val=""/>
      <w:lvlJc w:val="left"/>
      <w:pPr>
        <w:ind w:left="5088" w:hanging="360"/>
      </w:pPr>
      <w:rPr>
        <w:rFonts w:ascii="Symbol" w:hAnsi="Symbol" w:hint="default"/>
      </w:rPr>
    </w:lvl>
    <w:lvl w:ilvl="7" w:tplc="04070003" w:tentative="1">
      <w:start w:val="1"/>
      <w:numFmt w:val="bullet"/>
      <w:lvlText w:val="o"/>
      <w:lvlJc w:val="left"/>
      <w:pPr>
        <w:ind w:left="5808" w:hanging="360"/>
      </w:pPr>
      <w:rPr>
        <w:rFonts w:ascii="Courier New" w:hAnsi="Courier New" w:cs="Courier New" w:hint="default"/>
      </w:rPr>
    </w:lvl>
    <w:lvl w:ilvl="8" w:tplc="04070005" w:tentative="1">
      <w:start w:val="1"/>
      <w:numFmt w:val="bullet"/>
      <w:lvlText w:val=""/>
      <w:lvlJc w:val="left"/>
      <w:pPr>
        <w:ind w:left="6528" w:hanging="360"/>
      </w:pPr>
      <w:rPr>
        <w:rFonts w:ascii="Wingdings" w:hAnsi="Wingdings" w:hint="default"/>
      </w:rPr>
    </w:lvl>
  </w:abstractNum>
  <w:abstractNum w:abstractNumId="30" w15:restartNumberingAfterBreak="0">
    <w:nsid w:val="5D8A5246"/>
    <w:multiLevelType w:val="hybridMultilevel"/>
    <w:tmpl w:val="15EA1210"/>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1" w15:restartNumberingAfterBreak="0">
    <w:nsid w:val="5DBD58ED"/>
    <w:multiLevelType w:val="hybridMultilevel"/>
    <w:tmpl w:val="43E8889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607E0559"/>
    <w:multiLevelType w:val="hybridMultilevel"/>
    <w:tmpl w:val="43E88898"/>
    <w:lvl w:ilvl="0" w:tplc="0407000F">
      <w:start w:val="1"/>
      <w:numFmt w:val="decimal"/>
      <w:lvlText w:val="%1."/>
      <w:lvlJc w:val="left"/>
      <w:pPr>
        <w:ind w:left="360" w:hanging="360"/>
      </w:p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3" w15:restartNumberingAfterBreak="0">
    <w:nsid w:val="62D430AD"/>
    <w:multiLevelType w:val="hybridMultilevel"/>
    <w:tmpl w:val="1DD4909A"/>
    <w:lvl w:ilvl="0" w:tplc="04070001">
      <w:start w:val="1"/>
      <w:numFmt w:val="bullet"/>
      <w:lvlText w:val=""/>
      <w:lvlJc w:val="left"/>
      <w:pPr>
        <w:ind w:left="768" w:hanging="360"/>
      </w:pPr>
      <w:rPr>
        <w:rFonts w:ascii="Symbol" w:hAnsi="Symbol" w:hint="default"/>
      </w:rPr>
    </w:lvl>
    <w:lvl w:ilvl="1" w:tplc="04070003" w:tentative="1">
      <w:start w:val="1"/>
      <w:numFmt w:val="bullet"/>
      <w:lvlText w:val="o"/>
      <w:lvlJc w:val="left"/>
      <w:pPr>
        <w:ind w:left="1488" w:hanging="360"/>
      </w:pPr>
      <w:rPr>
        <w:rFonts w:ascii="Courier New" w:hAnsi="Courier New" w:cs="Courier New" w:hint="default"/>
      </w:rPr>
    </w:lvl>
    <w:lvl w:ilvl="2" w:tplc="04070005" w:tentative="1">
      <w:start w:val="1"/>
      <w:numFmt w:val="bullet"/>
      <w:lvlText w:val=""/>
      <w:lvlJc w:val="left"/>
      <w:pPr>
        <w:ind w:left="2208" w:hanging="360"/>
      </w:pPr>
      <w:rPr>
        <w:rFonts w:ascii="Wingdings" w:hAnsi="Wingdings" w:hint="default"/>
      </w:rPr>
    </w:lvl>
    <w:lvl w:ilvl="3" w:tplc="04070001" w:tentative="1">
      <w:start w:val="1"/>
      <w:numFmt w:val="bullet"/>
      <w:lvlText w:val=""/>
      <w:lvlJc w:val="left"/>
      <w:pPr>
        <w:ind w:left="2928" w:hanging="360"/>
      </w:pPr>
      <w:rPr>
        <w:rFonts w:ascii="Symbol" w:hAnsi="Symbol" w:hint="default"/>
      </w:rPr>
    </w:lvl>
    <w:lvl w:ilvl="4" w:tplc="04070003" w:tentative="1">
      <w:start w:val="1"/>
      <w:numFmt w:val="bullet"/>
      <w:lvlText w:val="o"/>
      <w:lvlJc w:val="left"/>
      <w:pPr>
        <w:ind w:left="3648" w:hanging="360"/>
      </w:pPr>
      <w:rPr>
        <w:rFonts w:ascii="Courier New" w:hAnsi="Courier New" w:cs="Courier New" w:hint="default"/>
      </w:rPr>
    </w:lvl>
    <w:lvl w:ilvl="5" w:tplc="04070005" w:tentative="1">
      <w:start w:val="1"/>
      <w:numFmt w:val="bullet"/>
      <w:lvlText w:val=""/>
      <w:lvlJc w:val="left"/>
      <w:pPr>
        <w:ind w:left="4368" w:hanging="360"/>
      </w:pPr>
      <w:rPr>
        <w:rFonts w:ascii="Wingdings" w:hAnsi="Wingdings" w:hint="default"/>
      </w:rPr>
    </w:lvl>
    <w:lvl w:ilvl="6" w:tplc="04070001" w:tentative="1">
      <w:start w:val="1"/>
      <w:numFmt w:val="bullet"/>
      <w:lvlText w:val=""/>
      <w:lvlJc w:val="left"/>
      <w:pPr>
        <w:ind w:left="5088" w:hanging="360"/>
      </w:pPr>
      <w:rPr>
        <w:rFonts w:ascii="Symbol" w:hAnsi="Symbol" w:hint="default"/>
      </w:rPr>
    </w:lvl>
    <w:lvl w:ilvl="7" w:tplc="04070003" w:tentative="1">
      <w:start w:val="1"/>
      <w:numFmt w:val="bullet"/>
      <w:lvlText w:val="o"/>
      <w:lvlJc w:val="left"/>
      <w:pPr>
        <w:ind w:left="5808" w:hanging="360"/>
      </w:pPr>
      <w:rPr>
        <w:rFonts w:ascii="Courier New" w:hAnsi="Courier New" w:cs="Courier New" w:hint="default"/>
      </w:rPr>
    </w:lvl>
    <w:lvl w:ilvl="8" w:tplc="04070005" w:tentative="1">
      <w:start w:val="1"/>
      <w:numFmt w:val="bullet"/>
      <w:lvlText w:val=""/>
      <w:lvlJc w:val="left"/>
      <w:pPr>
        <w:ind w:left="6528" w:hanging="360"/>
      </w:pPr>
      <w:rPr>
        <w:rFonts w:ascii="Wingdings" w:hAnsi="Wingdings" w:hint="default"/>
      </w:rPr>
    </w:lvl>
  </w:abstractNum>
  <w:abstractNum w:abstractNumId="34" w15:restartNumberingAfterBreak="0">
    <w:nsid w:val="65CA5243"/>
    <w:multiLevelType w:val="hybridMultilevel"/>
    <w:tmpl w:val="43E8889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685F4F9B"/>
    <w:multiLevelType w:val="hybridMultilevel"/>
    <w:tmpl w:val="7E6A220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6" w15:restartNumberingAfterBreak="0">
    <w:nsid w:val="6B754211"/>
    <w:multiLevelType w:val="hybridMultilevel"/>
    <w:tmpl w:val="9AB6E4B4"/>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7" w15:restartNumberingAfterBreak="0">
    <w:nsid w:val="6C04322E"/>
    <w:multiLevelType w:val="hybridMultilevel"/>
    <w:tmpl w:val="B232A71A"/>
    <w:lvl w:ilvl="0" w:tplc="04070001">
      <w:start w:val="1"/>
      <w:numFmt w:val="bullet"/>
      <w:lvlText w:val=""/>
      <w:lvlJc w:val="left"/>
      <w:pPr>
        <w:ind w:left="768" w:hanging="360"/>
      </w:pPr>
      <w:rPr>
        <w:rFonts w:ascii="Symbol" w:hAnsi="Symbol" w:hint="default"/>
      </w:rPr>
    </w:lvl>
    <w:lvl w:ilvl="1" w:tplc="04070003">
      <w:start w:val="1"/>
      <w:numFmt w:val="bullet"/>
      <w:lvlText w:val="o"/>
      <w:lvlJc w:val="left"/>
      <w:pPr>
        <w:ind w:left="1488" w:hanging="360"/>
      </w:pPr>
      <w:rPr>
        <w:rFonts w:ascii="Courier New" w:hAnsi="Courier New" w:cs="Courier New" w:hint="default"/>
      </w:rPr>
    </w:lvl>
    <w:lvl w:ilvl="2" w:tplc="04070005" w:tentative="1">
      <w:start w:val="1"/>
      <w:numFmt w:val="bullet"/>
      <w:lvlText w:val=""/>
      <w:lvlJc w:val="left"/>
      <w:pPr>
        <w:ind w:left="2208" w:hanging="360"/>
      </w:pPr>
      <w:rPr>
        <w:rFonts w:ascii="Wingdings" w:hAnsi="Wingdings" w:hint="default"/>
      </w:rPr>
    </w:lvl>
    <w:lvl w:ilvl="3" w:tplc="04070001" w:tentative="1">
      <w:start w:val="1"/>
      <w:numFmt w:val="bullet"/>
      <w:lvlText w:val=""/>
      <w:lvlJc w:val="left"/>
      <w:pPr>
        <w:ind w:left="2928" w:hanging="360"/>
      </w:pPr>
      <w:rPr>
        <w:rFonts w:ascii="Symbol" w:hAnsi="Symbol" w:hint="default"/>
      </w:rPr>
    </w:lvl>
    <w:lvl w:ilvl="4" w:tplc="04070003" w:tentative="1">
      <w:start w:val="1"/>
      <w:numFmt w:val="bullet"/>
      <w:lvlText w:val="o"/>
      <w:lvlJc w:val="left"/>
      <w:pPr>
        <w:ind w:left="3648" w:hanging="360"/>
      </w:pPr>
      <w:rPr>
        <w:rFonts w:ascii="Courier New" w:hAnsi="Courier New" w:cs="Courier New" w:hint="default"/>
      </w:rPr>
    </w:lvl>
    <w:lvl w:ilvl="5" w:tplc="04070005" w:tentative="1">
      <w:start w:val="1"/>
      <w:numFmt w:val="bullet"/>
      <w:lvlText w:val=""/>
      <w:lvlJc w:val="left"/>
      <w:pPr>
        <w:ind w:left="4368" w:hanging="360"/>
      </w:pPr>
      <w:rPr>
        <w:rFonts w:ascii="Wingdings" w:hAnsi="Wingdings" w:hint="default"/>
      </w:rPr>
    </w:lvl>
    <w:lvl w:ilvl="6" w:tplc="04070001" w:tentative="1">
      <w:start w:val="1"/>
      <w:numFmt w:val="bullet"/>
      <w:lvlText w:val=""/>
      <w:lvlJc w:val="left"/>
      <w:pPr>
        <w:ind w:left="5088" w:hanging="360"/>
      </w:pPr>
      <w:rPr>
        <w:rFonts w:ascii="Symbol" w:hAnsi="Symbol" w:hint="default"/>
      </w:rPr>
    </w:lvl>
    <w:lvl w:ilvl="7" w:tplc="04070003" w:tentative="1">
      <w:start w:val="1"/>
      <w:numFmt w:val="bullet"/>
      <w:lvlText w:val="o"/>
      <w:lvlJc w:val="left"/>
      <w:pPr>
        <w:ind w:left="5808" w:hanging="360"/>
      </w:pPr>
      <w:rPr>
        <w:rFonts w:ascii="Courier New" w:hAnsi="Courier New" w:cs="Courier New" w:hint="default"/>
      </w:rPr>
    </w:lvl>
    <w:lvl w:ilvl="8" w:tplc="04070005" w:tentative="1">
      <w:start w:val="1"/>
      <w:numFmt w:val="bullet"/>
      <w:lvlText w:val=""/>
      <w:lvlJc w:val="left"/>
      <w:pPr>
        <w:ind w:left="6528" w:hanging="360"/>
      </w:pPr>
      <w:rPr>
        <w:rFonts w:ascii="Wingdings" w:hAnsi="Wingdings" w:hint="default"/>
      </w:rPr>
    </w:lvl>
  </w:abstractNum>
  <w:abstractNum w:abstractNumId="38" w15:restartNumberingAfterBreak="0">
    <w:nsid w:val="6C9554B0"/>
    <w:multiLevelType w:val="hybridMultilevel"/>
    <w:tmpl w:val="43E8889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709B49B5"/>
    <w:multiLevelType w:val="hybridMultilevel"/>
    <w:tmpl w:val="C106AE6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7286530D"/>
    <w:multiLevelType w:val="hybridMultilevel"/>
    <w:tmpl w:val="43E8889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74A94689"/>
    <w:multiLevelType w:val="hybridMultilevel"/>
    <w:tmpl w:val="6512F598"/>
    <w:lvl w:ilvl="0" w:tplc="04070001">
      <w:start w:val="1"/>
      <w:numFmt w:val="bullet"/>
      <w:lvlText w:val=""/>
      <w:lvlJc w:val="left"/>
      <w:pPr>
        <w:ind w:left="768" w:hanging="360"/>
      </w:pPr>
      <w:rPr>
        <w:rFonts w:ascii="Symbol" w:hAnsi="Symbol" w:hint="default"/>
      </w:rPr>
    </w:lvl>
    <w:lvl w:ilvl="1" w:tplc="04070003" w:tentative="1">
      <w:start w:val="1"/>
      <w:numFmt w:val="bullet"/>
      <w:lvlText w:val="o"/>
      <w:lvlJc w:val="left"/>
      <w:pPr>
        <w:ind w:left="1488" w:hanging="360"/>
      </w:pPr>
      <w:rPr>
        <w:rFonts w:ascii="Courier New" w:hAnsi="Courier New" w:cs="Courier New" w:hint="default"/>
      </w:rPr>
    </w:lvl>
    <w:lvl w:ilvl="2" w:tplc="04070005" w:tentative="1">
      <w:start w:val="1"/>
      <w:numFmt w:val="bullet"/>
      <w:lvlText w:val=""/>
      <w:lvlJc w:val="left"/>
      <w:pPr>
        <w:ind w:left="2208" w:hanging="360"/>
      </w:pPr>
      <w:rPr>
        <w:rFonts w:ascii="Wingdings" w:hAnsi="Wingdings" w:hint="default"/>
      </w:rPr>
    </w:lvl>
    <w:lvl w:ilvl="3" w:tplc="04070001" w:tentative="1">
      <w:start w:val="1"/>
      <w:numFmt w:val="bullet"/>
      <w:lvlText w:val=""/>
      <w:lvlJc w:val="left"/>
      <w:pPr>
        <w:ind w:left="2928" w:hanging="360"/>
      </w:pPr>
      <w:rPr>
        <w:rFonts w:ascii="Symbol" w:hAnsi="Symbol" w:hint="default"/>
      </w:rPr>
    </w:lvl>
    <w:lvl w:ilvl="4" w:tplc="04070003" w:tentative="1">
      <w:start w:val="1"/>
      <w:numFmt w:val="bullet"/>
      <w:lvlText w:val="o"/>
      <w:lvlJc w:val="left"/>
      <w:pPr>
        <w:ind w:left="3648" w:hanging="360"/>
      </w:pPr>
      <w:rPr>
        <w:rFonts w:ascii="Courier New" w:hAnsi="Courier New" w:cs="Courier New" w:hint="default"/>
      </w:rPr>
    </w:lvl>
    <w:lvl w:ilvl="5" w:tplc="04070005" w:tentative="1">
      <w:start w:val="1"/>
      <w:numFmt w:val="bullet"/>
      <w:lvlText w:val=""/>
      <w:lvlJc w:val="left"/>
      <w:pPr>
        <w:ind w:left="4368" w:hanging="360"/>
      </w:pPr>
      <w:rPr>
        <w:rFonts w:ascii="Wingdings" w:hAnsi="Wingdings" w:hint="default"/>
      </w:rPr>
    </w:lvl>
    <w:lvl w:ilvl="6" w:tplc="04070001" w:tentative="1">
      <w:start w:val="1"/>
      <w:numFmt w:val="bullet"/>
      <w:lvlText w:val=""/>
      <w:lvlJc w:val="left"/>
      <w:pPr>
        <w:ind w:left="5088" w:hanging="360"/>
      </w:pPr>
      <w:rPr>
        <w:rFonts w:ascii="Symbol" w:hAnsi="Symbol" w:hint="default"/>
      </w:rPr>
    </w:lvl>
    <w:lvl w:ilvl="7" w:tplc="04070003" w:tentative="1">
      <w:start w:val="1"/>
      <w:numFmt w:val="bullet"/>
      <w:lvlText w:val="o"/>
      <w:lvlJc w:val="left"/>
      <w:pPr>
        <w:ind w:left="5808" w:hanging="360"/>
      </w:pPr>
      <w:rPr>
        <w:rFonts w:ascii="Courier New" w:hAnsi="Courier New" w:cs="Courier New" w:hint="default"/>
      </w:rPr>
    </w:lvl>
    <w:lvl w:ilvl="8" w:tplc="04070005" w:tentative="1">
      <w:start w:val="1"/>
      <w:numFmt w:val="bullet"/>
      <w:lvlText w:val=""/>
      <w:lvlJc w:val="left"/>
      <w:pPr>
        <w:ind w:left="6528" w:hanging="360"/>
      </w:pPr>
      <w:rPr>
        <w:rFonts w:ascii="Wingdings" w:hAnsi="Wingdings" w:hint="default"/>
      </w:rPr>
    </w:lvl>
  </w:abstractNum>
  <w:num w:numId="1" w16cid:durableId="376467129">
    <w:abstractNumId w:val="21"/>
  </w:num>
  <w:num w:numId="2" w16cid:durableId="574703135">
    <w:abstractNumId w:val="26"/>
  </w:num>
  <w:num w:numId="3" w16cid:durableId="720130089">
    <w:abstractNumId w:val="19"/>
  </w:num>
  <w:num w:numId="4" w16cid:durableId="1909262779">
    <w:abstractNumId w:val="27"/>
  </w:num>
  <w:num w:numId="5" w16cid:durableId="333798206">
    <w:abstractNumId w:val="34"/>
  </w:num>
  <w:num w:numId="6" w16cid:durableId="2115322451">
    <w:abstractNumId w:val="35"/>
  </w:num>
  <w:num w:numId="7" w16cid:durableId="936795437">
    <w:abstractNumId w:val="18"/>
  </w:num>
  <w:num w:numId="8" w16cid:durableId="2123376397">
    <w:abstractNumId w:val="4"/>
  </w:num>
  <w:num w:numId="9" w16cid:durableId="1436246481">
    <w:abstractNumId w:val="32"/>
  </w:num>
  <w:num w:numId="10" w16cid:durableId="788552104">
    <w:abstractNumId w:val="38"/>
  </w:num>
  <w:num w:numId="11" w16cid:durableId="1628733140">
    <w:abstractNumId w:val="3"/>
  </w:num>
  <w:num w:numId="12" w16cid:durableId="1197617630">
    <w:abstractNumId w:val="11"/>
  </w:num>
  <w:num w:numId="13" w16cid:durableId="1234241591">
    <w:abstractNumId w:val="23"/>
  </w:num>
  <w:num w:numId="14" w16cid:durableId="1050300617">
    <w:abstractNumId w:val="24"/>
  </w:num>
  <w:num w:numId="15" w16cid:durableId="1960716670">
    <w:abstractNumId w:val="22"/>
  </w:num>
  <w:num w:numId="16" w16cid:durableId="42874569">
    <w:abstractNumId w:val="30"/>
  </w:num>
  <w:num w:numId="17" w16cid:durableId="1354726789">
    <w:abstractNumId w:val="12"/>
  </w:num>
  <w:num w:numId="18" w16cid:durableId="1800952307">
    <w:abstractNumId w:val="7"/>
  </w:num>
  <w:num w:numId="19" w16cid:durableId="413865287">
    <w:abstractNumId w:val="5"/>
  </w:num>
  <w:num w:numId="20" w16cid:durableId="1213082758">
    <w:abstractNumId w:val="13"/>
  </w:num>
  <w:num w:numId="21" w16cid:durableId="124541636">
    <w:abstractNumId w:val="17"/>
  </w:num>
  <w:num w:numId="22" w16cid:durableId="1750270250">
    <w:abstractNumId w:val="1"/>
  </w:num>
  <w:num w:numId="23" w16cid:durableId="1946233839">
    <w:abstractNumId w:val="40"/>
  </w:num>
  <w:num w:numId="24" w16cid:durableId="185751076">
    <w:abstractNumId w:val="31"/>
  </w:num>
  <w:num w:numId="25" w16cid:durableId="1872524816">
    <w:abstractNumId w:val="16"/>
  </w:num>
  <w:num w:numId="26" w16cid:durableId="1053624431">
    <w:abstractNumId w:val="28"/>
  </w:num>
  <w:num w:numId="27" w16cid:durableId="1875386208">
    <w:abstractNumId w:val="10"/>
  </w:num>
  <w:num w:numId="28" w16cid:durableId="354892667">
    <w:abstractNumId w:val="36"/>
  </w:num>
  <w:num w:numId="29" w16cid:durableId="1633754324">
    <w:abstractNumId w:val="25"/>
  </w:num>
  <w:num w:numId="30" w16cid:durableId="1097948401">
    <w:abstractNumId w:val="0"/>
  </w:num>
  <w:num w:numId="31" w16cid:durableId="522205958">
    <w:abstractNumId w:val="20"/>
  </w:num>
  <w:num w:numId="32" w16cid:durableId="364788761">
    <w:abstractNumId w:val="29"/>
  </w:num>
  <w:num w:numId="33" w16cid:durableId="916743964">
    <w:abstractNumId w:val="33"/>
  </w:num>
  <w:num w:numId="34" w16cid:durableId="2110270259">
    <w:abstractNumId w:val="37"/>
  </w:num>
  <w:num w:numId="35" w16cid:durableId="388385811">
    <w:abstractNumId w:val="14"/>
  </w:num>
  <w:num w:numId="36" w16cid:durableId="928079881">
    <w:abstractNumId w:val="41"/>
  </w:num>
  <w:num w:numId="37" w16cid:durableId="318769603">
    <w:abstractNumId w:val="8"/>
  </w:num>
  <w:num w:numId="38" w16cid:durableId="1543008386">
    <w:abstractNumId w:val="6"/>
  </w:num>
  <w:num w:numId="39" w16cid:durableId="930310304">
    <w:abstractNumId w:val="2"/>
  </w:num>
  <w:num w:numId="40" w16cid:durableId="1515460264">
    <w:abstractNumId w:val="39"/>
  </w:num>
  <w:num w:numId="41" w16cid:durableId="2047869752">
    <w:abstractNumId w:val="9"/>
  </w:num>
  <w:num w:numId="42" w16cid:durableId="8408491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3D8C"/>
    <w:rsid w:val="0000084A"/>
    <w:rsid w:val="00000871"/>
    <w:rsid w:val="000009D4"/>
    <w:rsid w:val="00000B38"/>
    <w:rsid w:val="00000BA7"/>
    <w:rsid w:val="00000E01"/>
    <w:rsid w:val="00000EC4"/>
    <w:rsid w:val="00001573"/>
    <w:rsid w:val="00001D5F"/>
    <w:rsid w:val="000025A1"/>
    <w:rsid w:val="0000307D"/>
    <w:rsid w:val="000031B4"/>
    <w:rsid w:val="00003DAD"/>
    <w:rsid w:val="00004085"/>
    <w:rsid w:val="00004364"/>
    <w:rsid w:val="000054CE"/>
    <w:rsid w:val="0000584E"/>
    <w:rsid w:val="000060F0"/>
    <w:rsid w:val="00006CBC"/>
    <w:rsid w:val="00006F0F"/>
    <w:rsid w:val="000072C4"/>
    <w:rsid w:val="00007461"/>
    <w:rsid w:val="000102EA"/>
    <w:rsid w:val="0001061D"/>
    <w:rsid w:val="00010F54"/>
    <w:rsid w:val="0001200C"/>
    <w:rsid w:val="000125C6"/>
    <w:rsid w:val="00012EBA"/>
    <w:rsid w:val="000133FC"/>
    <w:rsid w:val="000139D6"/>
    <w:rsid w:val="00014667"/>
    <w:rsid w:val="00014BF7"/>
    <w:rsid w:val="000152AD"/>
    <w:rsid w:val="0001578E"/>
    <w:rsid w:val="00017352"/>
    <w:rsid w:val="000202DE"/>
    <w:rsid w:val="00020DD2"/>
    <w:rsid w:val="0002217A"/>
    <w:rsid w:val="000223D4"/>
    <w:rsid w:val="000232A6"/>
    <w:rsid w:val="00023B4F"/>
    <w:rsid w:val="00023E28"/>
    <w:rsid w:val="00024062"/>
    <w:rsid w:val="000249E7"/>
    <w:rsid w:val="00024F95"/>
    <w:rsid w:val="000251CA"/>
    <w:rsid w:val="000253B4"/>
    <w:rsid w:val="00025442"/>
    <w:rsid w:val="00025776"/>
    <w:rsid w:val="00026333"/>
    <w:rsid w:val="0002642E"/>
    <w:rsid w:val="00026724"/>
    <w:rsid w:val="00026CD5"/>
    <w:rsid w:val="000276B3"/>
    <w:rsid w:val="00027E35"/>
    <w:rsid w:val="00030461"/>
    <w:rsid w:val="00030A86"/>
    <w:rsid w:val="00030BBB"/>
    <w:rsid w:val="00030DB0"/>
    <w:rsid w:val="000310FD"/>
    <w:rsid w:val="000322F6"/>
    <w:rsid w:val="00032357"/>
    <w:rsid w:val="00033734"/>
    <w:rsid w:val="00033BAC"/>
    <w:rsid w:val="00033C70"/>
    <w:rsid w:val="000343AA"/>
    <w:rsid w:val="000348D1"/>
    <w:rsid w:val="00035535"/>
    <w:rsid w:val="00035848"/>
    <w:rsid w:val="00035960"/>
    <w:rsid w:val="000359C8"/>
    <w:rsid w:val="00035F53"/>
    <w:rsid w:val="000361E0"/>
    <w:rsid w:val="000364A9"/>
    <w:rsid w:val="00036B66"/>
    <w:rsid w:val="00037481"/>
    <w:rsid w:val="00037E3E"/>
    <w:rsid w:val="0004060D"/>
    <w:rsid w:val="00041242"/>
    <w:rsid w:val="0004132C"/>
    <w:rsid w:val="00041A7C"/>
    <w:rsid w:val="00042943"/>
    <w:rsid w:val="00042959"/>
    <w:rsid w:val="000429F5"/>
    <w:rsid w:val="00042C57"/>
    <w:rsid w:val="00042F53"/>
    <w:rsid w:val="00043843"/>
    <w:rsid w:val="000447E0"/>
    <w:rsid w:val="00044B06"/>
    <w:rsid w:val="00044E27"/>
    <w:rsid w:val="00045E81"/>
    <w:rsid w:val="00046948"/>
    <w:rsid w:val="0004694D"/>
    <w:rsid w:val="00046BC5"/>
    <w:rsid w:val="000473FF"/>
    <w:rsid w:val="00047474"/>
    <w:rsid w:val="000474C0"/>
    <w:rsid w:val="00047C7D"/>
    <w:rsid w:val="00050507"/>
    <w:rsid w:val="00050851"/>
    <w:rsid w:val="00051577"/>
    <w:rsid w:val="00051B1F"/>
    <w:rsid w:val="00051F8B"/>
    <w:rsid w:val="00052243"/>
    <w:rsid w:val="00052337"/>
    <w:rsid w:val="00052D58"/>
    <w:rsid w:val="00052EEC"/>
    <w:rsid w:val="00053005"/>
    <w:rsid w:val="00053DE1"/>
    <w:rsid w:val="000544A3"/>
    <w:rsid w:val="000545F2"/>
    <w:rsid w:val="000549A9"/>
    <w:rsid w:val="000550AF"/>
    <w:rsid w:val="000550D7"/>
    <w:rsid w:val="000551D6"/>
    <w:rsid w:val="00055507"/>
    <w:rsid w:val="000558D8"/>
    <w:rsid w:val="00055E43"/>
    <w:rsid w:val="00056AD4"/>
    <w:rsid w:val="00056B49"/>
    <w:rsid w:val="00056B5E"/>
    <w:rsid w:val="00056F6D"/>
    <w:rsid w:val="00057102"/>
    <w:rsid w:val="0005763D"/>
    <w:rsid w:val="0005767B"/>
    <w:rsid w:val="00057978"/>
    <w:rsid w:val="00060239"/>
    <w:rsid w:val="00060312"/>
    <w:rsid w:val="0006091C"/>
    <w:rsid w:val="000622FE"/>
    <w:rsid w:val="000624BB"/>
    <w:rsid w:val="0006253D"/>
    <w:rsid w:val="000626C6"/>
    <w:rsid w:val="000627E4"/>
    <w:rsid w:val="00062D3E"/>
    <w:rsid w:val="00062E72"/>
    <w:rsid w:val="000631F6"/>
    <w:rsid w:val="000633E9"/>
    <w:rsid w:val="000638EF"/>
    <w:rsid w:val="00063B04"/>
    <w:rsid w:val="00064E97"/>
    <w:rsid w:val="0006509D"/>
    <w:rsid w:val="00065C08"/>
    <w:rsid w:val="00065EFF"/>
    <w:rsid w:val="00066264"/>
    <w:rsid w:val="00066AC5"/>
    <w:rsid w:val="00066BD1"/>
    <w:rsid w:val="00066F5B"/>
    <w:rsid w:val="0006705A"/>
    <w:rsid w:val="00070468"/>
    <w:rsid w:val="00070E54"/>
    <w:rsid w:val="0007105C"/>
    <w:rsid w:val="0007124C"/>
    <w:rsid w:val="00071AE5"/>
    <w:rsid w:val="00071DD5"/>
    <w:rsid w:val="000729D7"/>
    <w:rsid w:val="00073114"/>
    <w:rsid w:val="0007325D"/>
    <w:rsid w:val="000734A5"/>
    <w:rsid w:val="00073771"/>
    <w:rsid w:val="00073E2D"/>
    <w:rsid w:val="0007410B"/>
    <w:rsid w:val="000742F1"/>
    <w:rsid w:val="0007453A"/>
    <w:rsid w:val="000757A4"/>
    <w:rsid w:val="00076879"/>
    <w:rsid w:val="000801ED"/>
    <w:rsid w:val="00080C39"/>
    <w:rsid w:val="000810AA"/>
    <w:rsid w:val="000811B2"/>
    <w:rsid w:val="00081475"/>
    <w:rsid w:val="000819D7"/>
    <w:rsid w:val="000835C3"/>
    <w:rsid w:val="00083964"/>
    <w:rsid w:val="00083A11"/>
    <w:rsid w:val="00083C25"/>
    <w:rsid w:val="00083CD0"/>
    <w:rsid w:val="00083F51"/>
    <w:rsid w:val="0008439C"/>
    <w:rsid w:val="00084C51"/>
    <w:rsid w:val="00084F01"/>
    <w:rsid w:val="00085562"/>
    <w:rsid w:val="000855C3"/>
    <w:rsid w:val="00086B48"/>
    <w:rsid w:val="00086DCB"/>
    <w:rsid w:val="00086E5E"/>
    <w:rsid w:val="00086E98"/>
    <w:rsid w:val="00087216"/>
    <w:rsid w:val="00087799"/>
    <w:rsid w:val="00087CA6"/>
    <w:rsid w:val="00087DB0"/>
    <w:rsid w:val="00090140"/>
    <w:rsid w:val="00090720"/>
    <w:rsid w:val="00090AFC"/>
    <w:rsid w:val="00090BAF"/>
    <w:rsid w:val="00092137"/>
    <w:rsid w:val="00092317"/>
    <w:rsid w:val="00092E0A"/>
    <w:rsid w:val="00092E9C"/>
    <w:rsid w:val="0009353B"/>
    <w:rsid w:val="00093770"/>
    <w:rsid w:val="00093CB4"/>
    <w:rsid w:val="00093E04"/>
    <w:rsid w:val="00094435"/>
    <w:rsid w:val="00094465"/>
    <w:rsid w:val="00094685"/>
    <w:rsid w:val="00094BE4"/>
    <w:rsid w:val="00094CF8"/>
    <w:rsid w:val="00095060"/>
    <w:rsid w:val="00095C60"/>
    <w:rsid w:val="000965D0"/>
    <w:rsid w:val="000965F5"/>
    <w:rsid w:val="0009672F"/>
    <w:rsid w:val="000968D1"/>
    <w:rsid w:val="00096DAC"/>
    <w:rsid w:val="00097001"/>
    <w:rsid w:val="000970CF"/>
    <w:rsid w:val="000973EC"/>
    <w:rsid w:val="0009748F"/>
    <w:rsid w:val="00097777"/>
    <w:rsid w:val="00097A61"/>
    <w:rsid w:val="000A05A5"/>
    <w:rsid w:val="000A0860"/>
    <w:rsid w:val="000A0ABE"/>
    <w:rsid w:val="000A0D74"/>
    <w:rsid w:val="000A0E37"/>
    <w:rsid w:val="000A1009"/>
    <w:rsid w:val="000A15AE"/>
    <w:rsid w:val="000A1905"/>
    <w:rsid w:val="000A1B4E"/>
    <w:rsid w:val="000A1B87"/>
    <w:rsid w:val="000A2D4A"/>
    <w:rsid w:val="000A444E"/>
    <w:rsid w:val="000A44E1"/>
    <w:rsid w:val="000A4F62"/>
    <w:rsid w:val="000A56B3"/>
    <w:rsid w:val="000A5C28"/>
    <w:rsid w:val="000A5CAC"/>
    <w:rsid w:val="000A73A7"/>
    <w:rsid w:val="000A741C"/>
    <w:rsid w:val="000A7BEA"/>
    <w:rsid w:val="000A7EAB"/>
    <w:rsid w:val="000B06A0"/>
    <w:rsid w:val="000B0BE7"/>
    <w:rsid w:val="000B0EA7"/>
    <w:rsid w:val="000B239A"/>
    <w:rsid w:val="000B2683"/>
    <w:rsid w:val="000B2F6D"/>
    <w:rsid w:val="000B4977"/>
    <w:rsid w:val="000B49A5"/>
    <w:rsid w:val="000B4B0D"/>
    <w:rsid w:val="000B56FD"/>
    <w:rsid w:val="000B577A"/>
    <w:rsid w:val="000B5A7B"/>
    <w:rsid w:val="000B65D3"/>
    <w:rsid w:val="000B7043"/>
    <w:rsid w:val="000B71DB"/>
    <w:rsid w:val="000B733B"/>
    <w:rsid w:val="000B758B"/>
    <w:rsid w:val="000B75CE"/>
    <w:rsid w:val="000B76B2"/>
    <w:rsid w:val="000B7772"/>
    <w:rsid w:val="000B7778"/>
    <w:rsid w:val="000B7BDD"/>
    <w:rsid w:val="000C04F0"/>
    <w:rsid w:val="000C0796"/>
    <w:rsid w:val="000C0AE5"/>
    <w:rsid w:val="000C0B7E"/>
    <w:rsid w:val="000C1953"/>
    <w:rsid w:val="000C1CCD"/>
    <w:rsid w:val="000C1DAC"/>
    <w:rsid w:val="000C1FAB"/>
    <w:rsid w:val="000C24F7"/>
    <w:rsid w:val="000C2D98"/>
    <w:rsid w:val="000C2E9A"/>
    <w:rsid w:val="000C336F"/>
    <w:rsid w:val="000C36CB"/>
    <w:rsid w:val="000C3B76"/>
    <w:rsid w:val="000C3FCD"/>
    <w:rsid w:val="000C3FDD"/>
    <w:rsid w:val="000C4254"/>
    <w:rsid w:val="000C435D"/>
    <w:rsid w:val="000C48BC"/>
    <w:rsid w:val="000C496D"/>
    <w:rsid w:val="000C4F86"/>
    <w:rsid w:val="000C6108"/>
    <w:rsid w:val="000C6857"/>
    <w:rsid w:val="000C6D2A"/>
    <w:rsid w:val="000C7389"/>
    <w:rsid w:val="000C7547"/>
    <w:rsid w:val="000C789E"/>
    <w:rsid w:val="000D0432"/>
    <w:rsid w:val="000D0FF9"/>
    <w:rsid w:val="000D1364"/>
    <w:rsid w:val="000D15C6"/>
    <w:rsid w:val="000D2B21"/>
    <w:rsid w:val="000D2D0C"/>
    <w:rsid w:val="000D3CF5"/>
    <w:rsid w:val="000D4832"/>
    <w:rsid w:val="000D5397"/>
    <w:rsid w:val="000D57CB"/>
    <w:rsid w:val="000D62B6"/>
    <w:rsid w:val="000D6449"/>
    <w:rsid w:val="000D6D62"/>
    <w:rsid w:val="000D72CE"/>
    <w:rsid w:val="000D7359"/>
    <w:rsid w:val="000E07A2"/>
    <w:rsid w:val="000E0837"/>
    <w:rsid w:val="000E0B4D"/>
    <w:rsid w:val="000E0C61"/>
    <w:rsid w:val="000E0DAA"/>
    <w:rsid w:val="000E1ADF"/>
    <w:rsid w:val="000E1E27"/>
    <w:rsid w:val="000E26A2"/>
    <w:rsid w:val="000E2795"/>
    <w:rsid w:val="000E3AB1"/>
    <w:rsid w:val="000E4734"/>
    <w:rsid w:val="000E547E"/>
    <w:rsid w:val="000E5AD2"/>
    <w:rsid w:val="000E5BD2"/>
    <w:rsid w:val="000E637F"/>
    <w:rsid w:val="000E66A3"/>
    <w:rsid w:val="000E72EF"/>
    <w:rsid w:val="000E72F3"/>
    <w:rsid w:val="000E7392"/>
    <w:rsid w:val="000E7560"/>
    <w:rsid w:val="000E77B4"/>
    <w:rsid w:val="000E77B5"/>
    <w:rsid w:val="000E7E31"/>
    <w:rsid w:val="000F0178"/>
    <w:rsid w:val="000F1F69"/>
    <w:rsid w:val="000F2050"/>
    <w:rsid w:val="000F2996"/>
    <w:rsid w:val="000F2B1F"/>
    <w:rsid w:val="000F32F3"/>
    <w:rsid w:val="000F34E6"/>
    <w:rsid w:val="000F3A5B"/>
    <w:rsid w:val="000F46EE"/>
    <w:rsid w:val="000F4B6C"/>
    <w:rsid w:val="000F50A4"/>
    <w:rsid w:val="000F53EE"/>
    <w:rsid w:val="000F6075"/>
    <w:rsid w:val="000F61A8"/>
    <w:rsid w:val="000F63A7"/>
    <w:rsid w:val="000F72D8"/>
    <w:rsid w:val="000F737E"/>
    <w:rsid w:val="000F7DA3"/>
    <w:rsid w:val="000F7DFC"/>
    <w:rsid w:val="000F7E20"/>
    <w:rsid w:val="000F8A24"/>
    <w:rsid w:val="00100296"/>
    <w:rsid w:val="001003D3"/>
    <w:rsid w:val="00100E2B"/>
    <w:rsid w:val="00100E62"/>
    <w:rsid w:val="001010F4"/>
    <w:rsid w:val="00101A4B"/>
    <w:rsid w:val="00101B2A"/>
    <w:rsid w:val="00101C32"/>
    <w:rsid w:val="00101EB8"/>
    <w:rsid w:val="0010269D"/>
    <w:rsid w:val="001028D7"/>
    <w:rsid w:val="00102E32"/>
    <w:rsid w:val="001031D4"/>
    <w:rsid w:val="00103228"/>
    <w:rsid w:val="00103353"/>
    <w:rsid w:val="001039CB"/>
    <w:rsid w:val="001042D4"/>
    <w:rsid w:val="001042FF"/>
    <w:rsid w:val="001054C7"/>
    <w:rsid w:val="0010573D"/>
    <w:rsid w:val="0010614B"/>
    <w:rsid w:val="001063B2"/>
    <w:rsid w:val="001063EA"/>
    <w:rsid w:val="001064E8"/>
    <w:rsid w:val="001071D2"/>
    <w:rsid w:val="00110406"/>
    <w:rsid w:val="00110610"/>
    <w:rsid w:val="00110787"/>
    <w:rsid w:val="00110AAF"/>
    <w:rsid w:val="001120DC"/>
    <w:rsid w:val="001136C2"/>
    <w:rsid w:val="00113AA9"/>
    <w:rsid w:val="00113BB6"/>
    <w:rsid w:val="0011434F"/>
    <w:rsid w:val="001149E5"/>
    <w:rsid w:val="00114F46"/>
    <w:rsid w:val="00115A82"/>
    <w:rsid w:val="00115DC4"/>
    <w:rsid w:val="00116108"/>
    <w:rsid w:val="00116FC2"/>
    <w:rsid w:val="00117080"/>
    <w:rsid w:val="001170DF"/>
    <w:rsid w:val="00117BD0"/>
    <w:rsid w:val="00120054"/>
    <w:rsid w:val="0012009F"/>
    <w:rsid w:val="0012017C"/>
    <w:rsid w:val="00120196"/>
    <w:rsid w:val="0012063B"/>
    <w:rsid w:val="00120ABE"/>
    <w:rsid w:val="00120DE5"/>
    <w:rsid w:val="00121787"/>
    <w:rsid w:val="001217D6"/>
    <w:rsid w:val="00121E55"/>
    <w:rsid w:val="00122249"/>
    <w:rsid w:val="0012285D"/>
    <w:rsid w:val="001228BC"/>
    <w:rsid w:val="00122CAA"/>
    <w:rsid w:val="00123B17"/>
    <w:rsid w:val="00124294"/>
    <w:rsid w:val="001255F0"/>
    <w:rsid w:val="00125850"/>
    <w:rsid w:val="00125A41"/>
    <w:rsid w:val="00126066"/>
    <w:rsid w:val="00126664"/>
    <w:rsid w:val="00126905"/>
    <w:rsid w:val="001271C5"/>
    <w:rsid w:val="00127728"/>
    <w:rsid w:val="0012792C"/>
    <w:rsid w:val="00127FB6"/>
    <w:rsid w:val="0013040F"/>
    <w:rsid w:val="0013047F"/>
    <w:rsid w:val="001308DC"/>
    <w:rsid w:val="00130CEA"/>
    <w:rsid w:val="0013159C"/>
    <w:rsid w:val="00131787"/>
    <w:rsid w:val="00131A01"/>
    <w:rsid w:val="00131E92"/>
    <w:rsid w:val="00132476"/>
    <w:rsid w:val="001329C1"/>
    <w:rsid w:val="00132B49"/>
    <w:rsid w:val="00132C7E"/>
    <w:rsid w:val="001341AB"/>
    <w:rsid w:val="00134C66"/>
    <w:rsid w:val="001352BE"/>
    <w:rsid w:val="001353CC"/>
    <w:rsid w:val="00135ED3"/>
    <w:rsid w:val="001375EA"/>
    <w:rsid w:val="001375EB"/>
    <w:rsid w:val="00137879"/>
    <w:rsid w:val="00140101"/>
    <w:rsid w:val="00140D7D"/>
    <w:rsid w:val="0014120E"/>
    <w:rsid w:val="001412E9"/>
    <w:rsid w:val="00141984"/>
    <w:rsid w:val="00141C2E"/>
    <w:rsid w:val="001420F5"/>
    <w:rsid w:val="00142406"/>
    <w:rsid w:val="0014254E"/>
    <w:rsid w:val="00142F56"/>
    <w:rsid w:val="00143E80"/>
    <w:rsid w:val="001446F4"/>
    <w:rsid w:val="00144A24"/>
    <w:rsid w:val="0014563F"/>
    <w:rsid w:val="00145A5C"/>
    <w:rsid w:val="00145E09"/>
    <w:rsid w:val="00146578"/>
    <w:rsid w:val="00146AF7"/>
    <w:rsid w:val="00146B60"/>
    <w:rsid w:val="001506E4"/>
    <w:rsid w:val="00150A4B"/>
    <w:rsid w:val="00150ADF"/>
    <w:rsid w:val="001517CA"/>
    <w:rsid w:val="00151909"/>
    <w:rsid w:val="00151AD5"/>
    <w:rsid w:val="00152BD3"/>
    <w:rsid w:val="00152C30"/>
    <w:rsid w:val="00153973"/>
    <w:rsid w:val="00153D6D"/>
    <w:rsid w:val="00154D2F"/>
    <w:rsid w:val="001556EE"/>
    <w:rsid w:val="00155EBB"/>
    <w:rsid w:val="00156834"/>
    <w:rsid w:val="001568B9"/>
    <w:rsid w:val="0015699B"/>
    <w:rsid w:val="00156CBA"/>
    <w:rsid w:val="00156D5E"/>
    <w:rsid w:val="00156D65"/>
    <w:rsid w:val="00156FAE"/>
    <w:rsid w:val="00157C81"/>
    <w:rsid w:val="001601B7"/>
    <w:rsid w:val="00160AAE"/>
    <w:rsid w:val="0016142A"/>
    <w:rsid w:val="00161BF4"/>
    <w:rsid w:val="00163FA5"/>
    <w:rsid w:val="001643C0"/>
    <w:rsid w:val="00164518"/>
    <w:rsid w:val="0016480E"/>
    <w:rsid w:val="00164995"/>
    <w:rsid w:val="00164F02"/>
    <w:rsid w:val="0016504E"/>
    <w:rsid w:val="00165358"/>
    <w:rsid w:val="00165496"/>
    <w:rsid w:val="0016563D"/>
    <w:rsid w:val="001662D1"/>
    <w:rsid w:val="00166E37"/>
    <w:rsid w:val="00167A25"/>
    <w:rsid w:val="00167ACE"/>
    <w:rsid w:val="00167CE4"/>
    <w:rsid w:val="00167FAC"/>
    <w:rsid w:val="0017000E"/>
    <w:rsid w:val="00170284"/>
    <w:rsid w:val="001702E1"/>
    <w:rsid w:val="001711D4"/>
    <w:rsid w:val="001716FC"/>
    <w:rsid w:val="001717F7"/>
    <w:rsid w:val="001719F6"/>
    <w:rsid w:val="00172007"/>
    <w:rsid w:val="001722CA"/>
    <w:rsid w:val="0017246A"/>
    <w:rsid w:val="0017272E"/>
    <w:rsid w:val="0017273B"/>
    <w:rsid w:val="0017289E"/>
    <w:rsid w:val="00172A5E"/>
    <w:rsid w:val="00172D84"/>
    <w:rsid w:val="00172DA4"/>
    <w:rsid w:val="00172FB1"/>
    <w:rsid w:val="00174036"/>
    <w:rsid w:val="00174B7C"/>
    <w:rsid w:val="00174C02"/>
    <w:rsid w:val="00174E18"/>
    <w:rsid w:val="00174E34"/>
    <w:rsid w:val="00175642"/>
    <w:rsid w:val="001757E8"/>
    <w:rsid w:val="00175E30"/>
    <w:rsid w:val="00175E7D"/>
    <w:rsid w:val="00175FCC"/>
    <w:rsid w:val="00176131"/>
    <w:rsid w:val="00176780"/>
    <w:rsid w:val="00176B9F"/>
    <w:rsid w:val="00176C8C"/>
    <w:rsid w:val="00177498"/>
    <w:rsid w:val="00177501"/>
    <w:rsid w:val="00180136"/>
    <w:rsid w:val="00180B0F"/>
    <w:rsid w:val="00181835"/>
    <w:rsid w:val="00181F4E"/>
    <w:rsid w:val="00182AFD"/>
    <w:rsid w:val="00183451"/>
    <w:rsid w:val="00183834"/>
    <w:rsid w:val="00183F3B"/>
    <w:rsid w:val="001841CA"/>
    <w:rsid w:val="00184EE9"/>
    <w:rsid w:val="0018524D"/>
    <w:rsid w:val="001855B0"/>
    <w:rsid w:val="001858C1"/>
    <w:rsid w:val="00185BEB"/>
    <w:rsid w:val="00186057"/>
    <w:rsid w:val="00186933"/>
    <w:rsid w:val="00186B41"/>
    <w:rsid w:val="00186EFB"/>
    <w:rsid w:val="00187107"/>
    <w:rsid w:val="001877A1"/>
    <w:rsid w:val="00187C38"/>
    <w:rsid w:val="001902F0"/>
    <w:rsid w:val="00190684"/>
    <w:rsid w:val="00191163"/>
    <w:rsid w:val="001917E6"/>
    <w:rsid w:val="001918AA"/>
    <w:rsid w:val="001925F6"/>
    <w:rsid w:val="00192628"/>
    <w:rsid w:val="0019289B"/>
    <w:rsid w:val="0019347A"/>
    <w:rsid w:val="001940B7"/>
    <w:rsid w:val="00194FDC"/>
    <w:rsid w:val="001950A5"/>
    <w:rsid w:val="001951FC"/>
    <w:rsid w:val="0019572B"/>
    <w:rsid w:val="001961F2"/>
    <w:rsid w:val="0019671B"/>
    <w:rsid w:val="00197887"/>
    <w:rsid w:val="00197ABC"/>
    <w:rsid w:val="001A0E3A"/>
    <w:rsid w:val="001A0F35"/>
    <w:rsid w:val="001A1095"/>
    <w:rsid w:val="001A1299"/>
    <w:rsid w:val="001A1921"/>
    <w:rsid w:val="001A1AE7"/>
    <w:rsid w:val="001A1CDF"/>
    <w:rsid w:val="001A1E04"/>
    <w:rsid w:val="001A228C"/>
    <w:rsid w:val="001A2392"/>
    <w:rsid w:val="001A280F"/>
    <w:rsid w:val="001A2A0F"/>
    <w:rsid w:val="001A2BFE"/>
    <w:rsid w:val="001A39CB"/>
    <w:rsid w:val="001A45D7"/>
    <w:rsid w:val="001A4E51"/>
    <w:rsid w:val="001A4FD4"/>
    <w:rsid w:val="001A5376"/>
    <w:rsid w:val="001A5848"/>
    <w:rsid w:val="001A6D4A"/>
    <w:rsid w:val="001A710A"/>
    <w:rsid w:val="001A7CFB"/>
    <w:rsid w:val="001A7EEA"/>
    <w:rsid w:val="001B0408"/>
    <w:rsid w:val="001B080F"/>
    <w:rsid w:val="001B1881"/>
    <w:rsid w:val="001B2064"/>
    <w:rsid w:val="001B2770"/>
    <w:rsid w:val="001B31EF"/>
    <w:rsid w:val="001B3A4F"/>
    <w:rsid w:val="001B3AA0"/>
    <w:rsid w:val="001B473A"/>
    <w:rsid w:val="001B50D8"/>
    <w:rsid w:val="001B54A1"/>
    <w:rsid w:val="001B5833"/>
    <w:rsid w:val="001B6738"/>
    <w:rsid w:val="001B6D0C"/>
    <w:rsid w:val="001B736E"/>
    <w:rsid w:val="001B776F"/>
    <w:rsid w:val="001C0930"/>
    <w:rsid w:val="001C27F4"/>
    <w:rsid w:val="001C391F"/>
    <w:rsid w:val="001C3AFA"/>
    <w:rsid w:val="001C47B4"/>
    <w:rsid w:val="001C48C5"/>
    <w:rsid w:val="001C4C91"/>
    <w:rsid w:val="001C58A2"/>
    <w:rsid w:val="001C7143"/>
    <w:rsid w:val="001C7D02"/>
    <w:rsid w:val="001C7FF2"/>
    <w:rsid w:val="001D056C"/>
    <w:rsid w:val="001D0EA5"/>
    <w:rsid w:val="001D10E8"/>
    <w:rsid w:val="001D2021"/>
    <w:rsid w:val="001D219B"/>
    <w:rsid w:val="001D21BD"/>
    <w:rsid w:val="001D26DD"/>
    <w:rsid w:val="001D2FA5"/>
    <w:rsid w:val="001D31A2"/>
    <w:rsid w:val="001D33DF"/>
    <w:rsid w:val="001D3612"/>
    <w:rsid w:val="001D3B4A"/>
    <w:rsid w:val="001D4A5A"/>
    <w:rsid w:val="001D5B1A"/>
    <w:rsid w:val="001D5F93"/>
    <w:rsid w:val="001D6207"/>
    <w:rsid w:val="001D6441"/>
    <w:rsid w:val="001D72C1"/>
    <w:rsid w:val="001D767F"/>
    <w:rsid w:val="001D78CB"/>
    <w:rsid w:val="001D7A0F"/>
    <w:rsid w:val="001E05AD"/>
    <w:rsid w:val="001E10AE"/>
    <w:rsid w:val="001E15DD"/>
    <w:rsid w:val="001E1DDE"/>
    <w:rsid w:val="001E2099"/>
    <w:rsid w:val="001E249C"/>
    <w:rsid w:val="001E24CE"/>
    <w:rsid w:val="001E27B5"/>
    <w:rsid w:val="001E36D7"/>
    <w:rsid w:val="001E405F"/>
    <w:rsid w:val="001E41B2"/>
    <w:rsid w:val="001E44AD"/>
    <w:rsid w:val="001E463B"/>
    <w:rsid w:val="001E4719"/>
    <w:rsid w:val="001E4931"/>
    <w:rsid w:val="001E50F0"/>
    <w:rsid w:val="001E5122"/>
    <w:rsid w:val="001E547E"/>
    <w:rsid w:val="001E5B9D"/>
    <w:rsid w:val="001E5C50"/>
    <w:rsid w:val="001E67CC"/>
    <w:rsid w:val="001E6D13"/>
    <w:rsid w:val="001E6D73"/>
    <w:rsid w:val="001E6DAF"/>
    <w:rsid w:val="001E78F1"/>
    <w:rsid w:val="001E7F76"/>
    <w:rsid w:val="001F03E1"/>
    <w:rsid w:val="001F081F"/>
    <w:rsid w:val="001F0C70"/>
    <w:rsid w:val="001F22A0"/>
    <w:rsid w:val="001F23B6"/>
    <w:rsid w:val="001F2CEB"/>
    <w:rsid w:val="001F2FE2"/>
    <w:rsid w:val="001F3926"/>
    <w:rsid w:val="001F4895"/>
    <w:rsid w:val="001F49EA"/>
    <w:rsid w:val="001F528C"/>
    <w:rsid w:val="001F5507"/>
    <w:rsid w:val="001F55E4"/>
    <w:rsid w:val="001F577E"/>
    <w:rsid w:val="001F6010"/>
    <w:rsid w:val="001F6592"/>
    <w:rsid w:val="001F78F2"/>
    <w:rsid w:val="001F7E7B"/>
    <w:rsid w:val="00200179"/>
    <w:rsid w:val="00200D26"/>
    <w:rsid w:val="00200E0F"/>
    <w:rsid w:val="00201DD1"/>
    <w:rsid w:val="0020260B"/>
    <w:rsid w:val="00203262"/>
    <w:rsid w:val="002033A7"/>
    <w:rsid w:val="0020362C"/>
    <w:rsid w:val="002036C2"/>
    <w:rsid w:val="002037AD"/>
    <w:rsid w:val="00203EBF"/>
    <w:rsid w:val="00204637"/>
    <w:rsid w:val="002050AB"/>
    <w:rsid w:val="00205D0D"/>
    <w:rsid w:val="00205D2C"/>
    <w:rsid w:val="00206004"/>
    <w:rsid w:val="0020668A"/>
    <w:rsid w:val="00206EBF"/>
    <w:rsid w:val="0020751F"/>
    <w:rsid w:val="00207DD9"/>
    <w:rsid w:val="00207FE3"/>
    <w:rsid w:val="002102AA"/>
    <w:rsid w:val="002104F3"/>
    <w:rsid w:val="002108B5"/>
    <w:rsid w:val="00210DA5"/>
    <w:rsid w:val="0021109F"/>
    <w:rsid w:val="00211437"/>
    <w:rsid w:val="002120C1"/>
    <w:rsid w:val="002120FC"/>
    <w:rsid w:val="002127A4"/>
    <w:rsid w:val="002128F0"/>
    <w:rsid w:val="00212D3B"/>
    <w:rsid w:val="00213027"/>
    <w:rsid w:val="00213237"/>
    <w:rsid w:val="002139D9"/>
    <w:rsid w:val="00213CB4"/>
    <w:rsid w:val="00213E29"/>
    <w:rsid w:val="0021414F"/>
    <w:rsid w:val="00214B15"/>
    <w:rsid w:val="00214E5D"/>
    <w:rsid w:val="00215028"/>
    <w:rsid w:val="002151DF"/>
    <w:rsid w:val="002152CC"/>
    <w:rsid w:val="00215A53"/>
    <w:rsid w:val="002162A8"/>
    <w:rsid w:val="0021661B"/>
    <w:rsid w:val="00216883"/>
    <w:rsid w:val="00216BCE"/>
    <w:rsid w:val="00216D50"/>
    <w:rsid w:val="00216DE4"/>
    <w:rsid w:val="00217087"/>
    <w:rsid w:val="00217173"/>
    <w:rsid w:val="002176A3"/>
    <w:rsid w:val="00220362"/>
    <w:rsid w:val="002207A3"/>
    <w:rsid w:val="002208DD"/>
    <w:rsid w:val="00220983"/>
    <w:rsid w:val="00220B34"/>
    <w:rsid w:val="002217C2"/>
    <w:rsid w:val="00221F9A"/>
    <w:rsid w:val="0022203A"/>
    <w:rsid w:val="00222227"/>
    <w:rsid w:val="00222664"/>
    <w:rsid w:val="00222876"/>
    <w:rsid w:val="00222C62"/>
    <w:rsid w:val="002235F2"/>
    <w:rsid w:val="00223703"/>
    <w:rsid w:val="00223A23"/>
    <w:rsid w:val="00223D51"/>
    <w:rsid w:val="00224355"/>
    <w:rsid w:val="00224503"/>
    <w:rsid w:val="00226646"/>
    <w:rsid w:val="00226771"/>
    <w:rsid w:val="002273C6"/>
    <w:rsid w:val="002275E1"/>
    <w:rsid w:val="002307FF"/>
    <w:rsid w:val="002310AD"/>
    <w:rsid w:val="002318A0"/>
    <w:rsid w:val="002323BC"/>
    <w:rsid w:val="00232D8A"/>
    <w:rsid w:val="00233024"/>
    <w:rsid w:val="00233E38"/>
    <w:rsid w:val="0023424E"/>
    <w:rsid w:val="00234E6F"/>
    <w:rsid w:val="00234F4F"/>
    <w:rsid w:val="00235655"/>
    <w:rsid w:val="00235B46"/>
    <w:rsid w:val="00235D95"/>
    <w:rsid w:val="00236178"/>
    <w:rsid w:val="002361F4"/>
    <w:rsid w:val="00241377"/>
    <w:rsid w:val="002424C3"/>
    <w:rsid w:val="00242CA7"/>
    <w:rsid w:val="00242D2D"/>
    <w:rsid w:val="00242DD9"/>
    <w:rsid w:val="00242F50"/>
    <w:rsid w:val="00243258"/>
    <w:rsid w:val="00243741"/>
    <w:rsid w:val="002439FA"/>
    <w:rsid w:val="00243D74"/>
    <w:rsid w:val="00243F04"/>
    <w:rsid w:val="002451BD"/>
    <w:rsid w:val="00245342"/>
    <w:rsid w:val="00245A0F"/>
    <w:rsid w:val="002461E6"/>
    <w:rsid w:val="002462D1"/>
    <w:rsid w:val="002462EB"/>
    <w:rsid w:val="002463A3"/>
    <w:rsid w:val="00246C52"/>
    <w:rsid w:val="00246CE8"/>
    <w:rsid w:val="00247506"/>
    <w:rsid w:val="00247607"/>
    <w:rsid w:val="00247A24"/>
    <w:rsid w:val="00247B0F"/>
    <w:rsid w:val="00247C7C"/>
    <w:rsid w:val="00247E58"/>
    <w:rsid w:val="0025011C"/>
    <w:rsid w:val="002507E6"/>
    <w:rsid w:val="002509EA"/>
    <w:rsid w:val="00250C66"/>
    <w:rsid w:val="002511EF"/>
    <w:rsid w:val="002515F7"/>
    <w:rsid w:val="00251922"/>
    <w:rsid w:val="00251DE5"/>
    <w:rsid w:val="00251F6C"/>
    <w:rsid w:val="00252358"/>
    <w:rsid w:val="002532A7"/>
    <w:rsid w:val="0025402A"/>
    <w:rsid w:val="002549D0"/>
    <w:rsid w:val="002557DF"/>
    <w:rsid w:val="00255C25"/>
    <w:rsid w:val="00255E0A"/>
    <w:rsid w:val="00256A6D"/>
    <w:rsid w:val="00256E53"/>
    <w:rsid w:val="00257611"/>
    <w:rsid w:val="002577BD"/>
    <w:rsid w:val="002577DB"/>
    <w:rsid w:val="002617BB"/>
    <w:rsid w:val="00261954"/>
    <w:rsid w:val="00261EDE"/>
    <w:rsid w:val="002625A5"/>
    <w:rsid w:val="00262687"/>
    <w:rsid w:val="0026375D"/>
    <w:rsid w:val="00264191"/>
    <w:rsid w:val="0026441A"/>
    <w:rsid w:val="00264A2A"/>
    <w:rsid w:val="00265E03"/>
    <w:rsid w:val="0026640A"/>
    <w:rsid w:val="0026706F"/>
    <w:rsid w:val="0026730C"/>
    <w:rsid w:val="00267D1E"/>
    <w:rsid w:val="002717E6"/>
    <w:rsid w:val="00271998"/>
    <w:rsid w:val="00271F72"/>
    <w:rsid w:val="00272C3B"/>
    <w:rsid w:val="002733BA"/>
    <w:rsid w:val="0027384F"/>
    <w:rsid w:val="00273B89"/>
    <w:rsid w:val="00274DFE"/>
    <w:rsid w:val="002751BE"/>
    <w:rsid w:val="00275B81"/>
    <w:rsid w:val="00275CD2"/>
    <w:rsid w:val="00275F4C"/>
    <w:rsid w:val="002768C2"/>
    <w:rsid w:val="002771C3"/>
    <w:rsid w:val="0027751F"/>
    <w:rsid w:val="00277BB1"/>
    <w:rsid w:val="00277FFE"/>
    <w:rsid w:val="00280164"/>
    <w:rsid w:val="002808ED"/>
    <w:rsid w:val="00280B1A"/>
    <w:rsid w:val="00280FBC"/>
    <w:rsid w:val="002810CF"/>
    <w:rsid w:val="00281975"/>
    <w:rsid w:val="00281D85"/>
    <w:rsid w:val="00282168"/>
    <w:rsid w:val="00282EA9"/>
    <w:rsid w:val="002838EC"/>
    <w:rsid w:val="002838EE"/>
    <w:rsid w:val="00283A01"/>
    <w:rsid w:val="00283A06"/>
    <w:rsid w:val="00283C7B"/>
    <w:rsid w:val="0028599F"/>
    <w:rsid w:val="00285D45"/>
    <w:rsid w:val="002860B2"/>
    <w:rsid w:val="002861C4"/>
    <w:rsid w:val="0028636B"/>
    <w:rsid w:val="002865AD"/>
    <w:rsid w:val="00286B9D"/>
    <w:rsid w:val="0028781C"/>
    <w:rsid w:val="0028796F"/>
    <w:rsid w:val="0028797A"/>
    <w:rsid w:val="00287DF3"/>
    <w:rsid w:val="00290B07"/>
    <w:rsid w:val="0029114B"/>
    <w:rsid w:val="0029205E"/>
    <w:rsid w:val="0029234C"/>
    <w:rsid w:val="002924BD"/>
    <w:rsid w:val="00292AC7"/>
    <w:rsid w:val="00292C73"/>
    <w:rsid w:val="00293213"/>
    <w:rsid w:val="002935E1"/>
    <w:rsid w:val="00293EC4"/>
    <w:rsid w:val="00294472"/>
    <w:rsid w:val="00294D9E"/>
    <w:rsid w:val="00294E31"/>
    <w:rsid w:val="0029543C"/>
    <w:rsid w:val="0029565B"/>
    <w:rsid w:val="002959AD"/>
    <w:rsid w:val="00295FBB"/>
    <w:rsid w:val="00296018"/>
    <w:rsid w:val="00296E6B"/>
    <w:rsid w:val="0029799D"/>
    <w:rsid w:val="00297A92"/>
    <w:rsid w:val="00297C19"/>
    <w:rsid w:val="00297E89"/>
    <w:rsid w:val="002A01C5"/>
    <w:rsid w:val="002A0595"/>
    <w:rsid w:val="002A05ED"/>
    <w:rsid w:val="002A09D3"/>
    <w:rsid w:val="002A185C"/>
    <w:rsid w:val="002A19AE"/>
    <w:rsid w:val="002A1A9C"/>
    <w:rsid w:val="002A1D02"/>
    <w:rsid w:val="002A20A2"/>
    <w:rsid w:val="002A21C3"/>
    <w:rsid w:val="002A2617"/>
    <w:rsid w:val="002A2627"/>
    <w:rsid w:val="002A2D41"/>
    <w:rsid w:val="002A2E55"/>
    <w:rsid w:val="002A318F"/>
    <w:rsid w:val="002A4E8D"/>
    <w:rsid w:val="002A5C56"/>
    <w:rsid w:val="002A6194"/>
    <w:rsid w:val="002A680D"/>
    <w:rsid w:val="002A6ECD"/>
    <w:rsid w:val="002A6FA0"/>
    <w:rsid w:val="002A7F9E"/>
    <w:rsid w:val="002B1627"/>
    <w:rsid w:val="002B19A0"/>
    <w:rsid w:val="002B1A24"/>
    <w:rsid w:val="002B1EF2"/>
    <w:rsid w:val="002B31F4"/>
    <w:rsid w:val="002B345D"/>
    <w:rsid w:val="002B3D47"/>
    <w:rsid w:val="002B3FB2"/>
    <w:rsid w:val="002B472C"/>
    <w:rsid w:val="002B5446"/>
    <w:rsid w:val="002B595A"/>
    <w:rsid w:val="002B6382"/>
    <w:rsid w:val="002B6906"/>
    <w:rsid w:val="002B6CD5"/>
    <w:rsid w:val="002BE881"/>
    <w:rsid w:val="002C0683"/>
    <w:rsid w:val="002C0ED1"/>
    <w:rsid w:val="002C1801"/>
    <w:rsid w:val="002C203E"/>
    <w:rsid w:val="002C28A2"/>
    <w:rsid w:val="002C31AA"/>
    <w:rsid w:val="002C37F4"/>
    <w:rsid w:val="002C38A2"/>
    <w:rsid w:val="002C3CDA"/>
    <w:rsid w:val="002C4162"/>
    <w:rsid w:val="002C41C1"/>
    <w:rsid w:val="002C4579"/>
    <w:rsid w:val="002C45F7"/>
    <w:rsid w:val="002C4655"/>
    <w:rsid w:val="002C4690"/>
    <w:rsid w:val="002C4F1F"/>
    <w:rsid w:val="002C5D88"/>
    <w:rsid w:val="002C5EB6"/>
    <w:rsid w:val="002C6479"/>
    <w:rsid w:val="002C6E4C"/>
    <w:rsid w:val="002C78E1"/>
    <w:rsid w:val="002C7D46"/>
    <w:rsid w:val="002C7D64"/>
    <w:rsid w:val="002D07D8"/>
    <w:rsid w:val="002D1971"/>
    <w:rsid w:val="002D1DB2"/>
    <w:rsid w:val="002D1E93"/>
    <w:rsid w:val="002D236A"/>
    <w:rsid w:val="002D2555"/>
    <w:rsid w:val="002D339D"/>
    <w:rsid w:val="002D34A5"/>
    <w:rsid w:val="002D3A2B"/>
    <w:rsid w:val="002D3B84"/>
    <w:rsid w:val="002D4955"/>
    <w:rsid w:val="002D4F35"/>
    <w:rsid w:val="002D5143"/>
    <w:rsid w:val="002D57C9"/>
    <w:rsid w:val="002D5B73"/>
    <w:rsid w:val="002D643A"/>
    <w:rsid w:val="002D6C66"/>
    <w:rsid w:val="002D6DEB"/>
    <w:rsid w:val="002D6FF1"/>
    <w:rsid w:val="002D75B2"/>
    <w:rsid w:val="002D77D8"/>
    <w:rsid w:val="002D7842"/>
    <w:rsid w:val="002D7C2A"/>
    <w:rsid w:val="002E0034"/>
    <w:rsid w:val="002E0340"/>
    <w:rsid w:val="002E0BF3"/>
    <w:rsid w:val="002E11CD"/>
    <w:rsid w:val="002E25B6"/>
    <w:rsid w:val="002E27C7"/>
    <w:rsid w:val="002E2D41"/>
    <w:rsid w:val="002E3339"/>
    <w:rsid w:val="002E3765"/>
    <w:rsid w:val="002E4278"/>
    <w:rsid w:val="002E59C0"/>
    <w:rsid w:val="002E60EC"/>
    <w:rsid w:val="002E6463"/>
    <w:rsid w:val="002E733E"/>
    <w:rsid w:val="002E7B78"/>
    <w:rsid w:val="002EAFCE"/>
    <w:rsid w:val="002F07EC"/>
    <w:rsid w:val="002F0E92"/>
    <w:rsid w:val="002F13EE"/>
    <w:rsid w:val="002F192C"/>
    <w:rsid w:val="002F1D10"/>
    <w:rsid w:val="002F2E2F"/>
    <w:rsid w:val="002F32D5"/>
    <w:rsid w:val="002F388C"/>
    <w:rsid w:val="002F3EB3"/>
    <w:rsid w:val="002F44A1"/>
    <w:rsid w:val="002F4D4F"/>
    <w:rsid w:val="002F5616"/>
    <w:rsid w:val="002F60EF"/>
    <w:rsid w:val="002F6596"/>
    <w:rsid w:val="002F6A3F"/>
    <w:rsid w:val="002F6E7B"/>
    <w:rsid w:val="002F7037"/>
    <w:rsid w:val="002F714A"/>
    <w:rsid w:val="002F763C"/>
    <w:rsid w:val="00300714"/>
    <w:rsid w:val="00300E7F"/>
    <w:rsid w:val="003013A7"/>
    <w:rsid w:val="0030150E"/>
    <w:rsid w:val="00301A4D"/>
    <w:rsid w:val="00301D02"/>
    <w:rsid w:val="00301E03"/>
    <w:rsid w:val="00302501"/>
    <w:rsid w:val="00302780"/>
    <w:rsid w:val="0030297F"/>
    <w:rsid w:val="00302A49"/>
    <w:rsid w:val="00302C95"/>
    <w:rsid w:val="00304526"/>
    <w:rsid w:val="00304977"/>
    <w:rsid w:val="00304C85"/>
    <w:rsid w:val="00304D36"/>
    <w:rsid w:val="00304D77"/>
    <w:rsid w:val="003053ED"/>
    <w:rsid w:val="0030547B"/>
    <w:rsid w:val="00305689"/>
    <w:rsid w:val="00305836"/>
    <w:rsid w:val="003063FD"/>
    <w:rsid w:val="00306668"/>
    <w:rsid w:val="003066AF"/>
    <w:rsid w:val="00306FA6"/>
    <w:rsid w:val="00310B97"/>
    <w:rsid w:val="00310E21"/>
    <w:rsid w:val="003119DE"/>
    <w:rsid w:val="00311C16"/>
    <w:rsid w:val="0031204D"/>
    <w:rsid w:val="003121B7"/>
    <w:rsid w:val="003122BE"/>
    <w:rsid w:val="0031251A"/>
    <w:rsid w:val="00312750"/>
    <w:rsid w:val="00312A03"/>
    <w:rsid w:val="003135E0"/>
    <w:rsid w:val="003138E4"/>
    <w:rsid w:val="00313F0D"/>
    <w:rsid w:val="00313F12"/>
    <w:rsid w:val="003151C0"/>
    <w:rsid w:val="0031553B"/>
    <w:rsid w:val="00315873"/>
    <w:rsid w:val="0031596A"/>
    <w:rsid w:val="003159D4"/>
    <w:rsid w:val="00315D22"/>
    <w:rsid w:val="003162A6"/>
    <w:rsid w:val="00316312"/>
    <w:rsid w:val="00316C3D"/>
    <w:rsid w:val="00316F51"/>
    <w:rsid w:val="00317B88"/>
    <w:rsid w:val="0032008E"/>
    <w:rsid w:val="003206D5"/>
    <w:rsid w:val="003206F8"/>
    <w:rsid w:val="00320F33"/>
    <w:rsid w:val="003215F4"/>
    <w:rsid w:val="00321997"/>
    <w:rsid w:val="00321E66"/>
    <w:rsid w:val="00322913"/>
    <w:rsid w:val="00323758"/>
    <w:rsid w:val="00323B56"/>
    <w:rsid w:val="00323CBA"/>
    <w:rsid w:val="003242FF"/>
    <w:rsid w:val="00324897"/>
    <w:rsid w:val="00324DF9"/>
    <w:rsid w:val="00324E3C"/>
    <w:rsid w:val="003251FF"/>
    <w:rsid w:val="003258FE"/>
    <w:rsid w:val="003263DF"/>
    <w:rsid w:val="003266CB"/>
    <w:rsid w:val="003268DA"/>
    <w:rsid w:val="00326FDA"/>
    <w:rsid w:val="00327B3F"/>
    <w:rsid w:val="00327C45"/>
    <w:rsid w:val="00327D43"/>
    <w:rsid w:val="00327FC0"/>
    <w:rsid w:val="00330A41"/>
    <w:rsid w:val="003312D0"/>
    <w:rsid w:val="003315E0"/>
    <w:rsid w:val="00331670"/>
    <w:rsid w:val="00331DD9"/>
    <w:rsid w:val="003323D6"/>
    <w:rsid w:val="00332623"/>
    <w:rsid w:val="00333C2F"/>
    <w:rsid w:val="00334AB7"/>
    <w:rsid w:val="00334F39"/>
    <w:rsid w:val="0033508C"/>
    <w:rsid w:val="003352C3"/>
    <w:rsid w:val="00336113"/>
    <w:rsid w:val="00336B38"/>
    <w:rsid w:val="00336BED"/>
    <w:rsid w:val="00337303"/>
    <w:rsid w:val="0033774B"/>
    <w:rsid w:val="00337BA5"/>
    <w:rsid w:val="00340EB1"/>
    <w:rsid w:val="00340EFB"/>
    <w:rsid w:val="0034146A"/>
    <w:rsid w:val="00341519"/>
    <w:rsid w:val="00341FCD"/>
    <w:rsid w:val="003420A5"/>
    <w:rsid w:val="00342482"/>
    <w:rsid w:val="00342E12"/>
    <w:rsid w:val="00342F03"/>
    <w:rsid w:val="00343088"/>
    <w:rsid w:val="00343DC7"/>
    <w:rsid w:val="00344CD7"/>
    <w:rsid w:val="00345516"/>
    <w:rsid w:val="00345E52"/>
    <w:rsid w:val="0034625B"/>
    <w:rsid w:val="00347EA3"/>
    <w:rsid w:val="00350498"/>
    <w:rsid w:val="00350C35"/>
    <w:rsid w:val="003518CC"/>
    <w:rsid w:val="0035275E"/>
    <w:rsid w:val="00352E2C"/>
    <w:rsid w:val="0035326D"/>
    <w:rsid w:val="0035483F"/>
    <w:rsid w:val="0035517F"/>
    <w:rsid w:val="00355CCA"/>
    <w:rsid w:val="00355F4F"/>
    <w:rsid w:val="003563E1"/>
    <w:rsid w:val="00356EFC"/>
    <w:rsid w:val="00357518"/>
    <w:rsid w:val="00357901"/>
    <w:rsid w:val="003612B9"/>
    <w:rsid w:val="00361448"/>
    <w:rsid w:val="00361D11"/>
    <w:rsid w:val="00361ECF"/>
    <w:rsid w:val="0036308D"/>
    <w:rsid w:val="003636CF"/>
    <w:rsid w:val="0036462B"/>
    <w:rsid w:val="00364BDE"/>
    <w:rsid w:val="00364FAF"/>
    <w:rsid w:val="00365366"/>
    <w:rsid w:val="00365B06"/>
    <w:rsid w:val="00365CEC"/>
    <w:rsid w:val="00365D0C"/>
    <w:rsid w:val="0036620C"/>
    <w:rsid w:val="00366368"/>
    <w:rsid w:val="00366C54"/>
    <w:rsid w:val="00367795"/>
    <w:rsid w:val="00367B92"/>
    <w:rsid w:val="00367D6A"/>
    <w:rsid w:val="003705A0"/>
    <w:rsid w:val="003708B4"/>
    <w:rsid w:val="003711E3"/>
    <w:rsid w:val="0037129E"/>
    <w:rsid w:val="00371F76"/>
    <w:rsid w:val="00372070"/>
    <w:rsid w:val="003728D1"/>
    <w:rsid w:val="003728F1"/>
    <w:rsid w:val="00372D3F"/>
    <w:rsid w:val="00372F27"/>
    <w:rsid w:val="003730D1"/>
    <w:rsid w:val="0037359D"/>
    <w:rsid w:val="00373FF4"/>
    <w:rsid w:val="00374111"/>
    <w:rsid w:val="0037427C"/>
    <w:rsid w:val="00374E4C"/>
    <w:rsid w:val="00375151"/>
    <w:rsid w:val="0037572D"/>
    <w:rsid w:val="00375EE1"/>
    <w:rsid w:val="00375F41"/>
    <w:rsid w:val="0037601B"/>
    <w:rsid w:val="00376463"/>
    <w:rsid w:val="00376545"/>
    <w:rsid w:val="0037664C"/>
    <w:rsid w:val="00377048"/>
    <w:rsid w:val="00379187"/>
    <w:rsid w:val="003802B5"/>
    <w:rsid w:val="003808AE"/>
    <w:rsid w:val="003817B8"/>
    <w:rsid w:val="00381B44"/>
    <w:rsid w:val="00382CCE"/>
    <w:rsid w:val="00383C4C"/>
    <w:rsid w:val="00384403"/>
    <w:rsid w:val="00384725"/>
    <w:rsid w:val="00384C87"/>
    <w:rsid w:val="00384E34"/>
    <w:rsid w:val="003855FC"/>
    <w:rsid w:val="00385CDE"/>
    <w:rsid w:val="00386120"/>
    <w:rsid w:val="003865F6"/>
    <w:rsid w:val="0038671D"/>
    <w:rsid w:val="00386A64"/>
    <w:rsid w:val="00386B50"/>
    <w:rsid w:val="00387A45"/>
    <w:rsid w:val="00387CA0"/>
    <w:rsid w:val="00390060"/>
    <w:rsid w:val="003909A7"/>
    <w:rsid w:val="00390A39"/>
    <w:rsid w:val="00391943"/>
    <w:rsid w:val="00391F9B"/>
    <w:rsid w:val="003920D8"/>
    <w:rsid w:val="00393632"/>
    <w:rsid w:val="00393AC5"/>
    <w:rsid w:val="00395260"/>
    <w:rsid w:val="00396860"/>
    <w:rsid w:val="00396923"/>
    <w:rsid w:val="0039796D"/>
    <w:rsid w:val="003A0351"/>
    <w:rsid w:val="003A0778"/>
    <w:rsid w:val="003A09D7"/>
    <w:rsid w:val="003A0ACA"/>
    <w:rsid w:val="003A150B"/>
    <w:rsid w:val="003A1A25"/>
    <w:rsid w:val="003A2531"/>
    <w:rsid w:val="003A385D"/>
    <w:rsid w:val="003A3943"/>
    <w:rsid w:val="003A3BA6"/>
    <w:rsid w:val="003A3C72"/>
    <w:rsid w:val="003A3DA9"/>
    <w:rsid w:val="003A43CA"/>
    <w:rsid w:val="003A4607"/>
    <w:rsid w:val="003A46F0"/>
    <w:rsid w:val="003A49FA"/>
    <w:rsid w:val="003A6892"/>
    <w:rsid w:val="003A6A2F"/>
    <w:rsid w:val="003A6C5E"/>
    <w:rsid w:val="003A6D2C"/>
    <w:rsid w:val="003A733A"/>
    <w:rsid w:val="003A747E"/>
    <w:rsid w:val="003A755C"/>
    <w:rsid w:val="003A75C8"/>
    <w:rsid w:val="003A7AAC"/>
    <w:rsid w:val="003A7DA6"/>
    <w:rsid w:val="003B0D5E"/>
    <w:rsid w:val="003B0ECB"/>
    <w:rsid w:val="003B12B9"/>
    <w:rsid w:val="003B16C7"/>
    <w:rsid w:val="003B1BBC"/>
    <w:rsid w:val="003B20AF"/>
    <w:rsid w:val="003B22DB"/>
    <w:rsid w:val="003B27FF"/>
    <w:rsid w:val="003B2BE1"/>
    <w:rsid w:val="003B386B"/>
    <w:rsid w:val="003B3C89"/>
    <w:rsid w:val="003B47BF"/>
    <w:rsid w:val="003B4801"/>
    <w:rsid w:val="003B4A66"/>
    <w:rsid w:val="003B4AB4"/>
    <w:rsid w:val="003B4B52"/>
    <w:rsid w:val="003B4BD3"/>
    <w:rsid w:val="003B4BDA"/>
    <w:rsid w:val="003B5A28"/>
    <w:rsid w:val="003B5C84"/>
    <w:rsid w:val="003B6FC8"/>
    <w:rsid w:val="003B729A"/>
    <w:rsid w:val="003B7915"/>
    <w:rsid w:val="003B79B7"/>
    <w:rsid w:val="003C0534"/>
    <w:rsid w:val="003C0C85"/>
    <w:rsid w:val="003C180E"/>
    <w:rsid w:val="003C1E93"/>
    <w:rsid w:val="003C2275"/>
    <w:rsid w:val="003C25BC"/>
    <w:rsid w:val="003C2920"/>
    <w:rsid w:val="003C300D"/>
    <w:rsid w:val="003C3AD5"/>
    <w:rsid w:val="003C3DB6"/>
    <w:rsid w:val="003C3DDE"/>
    <w:rsid w:val="003C602D"/>
    <w:rsid w:val="003C627D"/>
    <w:rsid w:val="003C67CC"/>
    <w:rsid w:val="003C6D06"/>
    <w:rsid w:val="003C7102"/>
    <w:rsid w:val="003C7547"/>
    <w:rsid w:val="003C75C7"/>
    <w:rsid w:val="003C7D4C"/>
    <w:rsid w:val="003D039B"/>
    <w:rsid w:val="003D0B73"/>
    <w:rsid w:val="003D11C8"/>
    <w:rsid w:val="003D1664"/>
    <w:rsid w:val="003D1FC3"/>
    <w:rsid w:val="003D2207"/>
    <w:rsid w:val="003D225E"/>
    <w:rsid w:val="003D2260"/>
    <w:rsid w:val="003D2374"/>
    <w:rsid w:val="003D2E5F"/>
    <w:rsid w:val="003D2EF0"/>
    <w:rsid w:val="003D3340"/>
    <w:rsid w:val="003D37D3"/>
    <w:rsid w:val="003D3CE6"/>
    <w:rsid w:val="003D4840"/>
    <w:rsid w:val="003D4B95"/>
    <w:rsid w:val="003D4E24"/>
    <w:rsid w:val="003D4EC0"/>
    <w:rsid w:val="003D5A82"/>
    <w:rsid w:val="003D5AF1"/>
    <w:rsid w:val="003D6CA7"/>
    <w:rsid w:val="003D775D"/>
    <w:rsid w:val="003D77F1"/>
    <w:rsid w:val="003E02D2"/>
    <w:rsid w:val="003E10C2"/>
    <w:rsid w:val="003E110A"/>
    <w:rsid w:val="003E15A4"/>
    <w:rsid w:val="003E2155"/>
    <w:rsid w:val="003E3213"/>
    <w:rsid w:val="003E3C43"/>
    <w:rsid w:val="003E420C"/>
    <w:rsid w:val="003E4456"/>
    <w:rsid w:val="003E47CB"/>
    <w:rsid w:val="003E4947"/>
    <w:rsid w:val="003E4D0F"/>
    <w:rsid w:val="003E501F"/>
    <w:rsid w:val="003E5FC1"/>
    <w:rsid w:val="003E6BED"/>
    <w:rsid w:val="003E6F33"/>
    <w:rsid w:val="003E7662"/>
    <w:rsid w:val="003F0A77"/>
    <w:rsid w:val="003F0A7E"/>
    <w:rsid w:val="003F0CE5"/>
    <w:rsid w:val="003F0E45"/>
    <w:rsid w:val="003F16B7"/>
    <w:rsid w:val="003F1AEC"/>
    <w:rsid w:val="003F3083"/>
    <w:rsid w:val="003F36DE"/>
    <w:rsid w:val="003F3A96"/>
    <w:rsid w:val="003F50C2"/>
    <w:rsid w:val="003F519D"/>
    <w:rsid w:val="003F5259"/>
    <w:rsid w:val="003F59CB"/>
    <w:rsid w:val="003F6159"/>
    <w:rsid w:val="003F6511"/>
    <w:rsid w:val="003F6BBE"/>
    <w:rsid w:val="0040003C"/>
    <w:rsid w:val="004011F3"/>
    <w:rsid w:val="00401230"/>
    <w:rsid w:val="00401269"/>
    <w:rsid w:val="004014AD"/>
    <w:rsid w:val="00401A49"/>
    <w:rsid w:val="00401F61"/>
    <w:rsid w:val="00402404"/>
    <w:rsid w:val="0040373D"/>
    <w:rsid w:val="00403BB6"/>
    <w:rsid w:val="00403E73"/>
    <w:rsid w:val="00404F00"/>
    <w:rsid w:val="00405151"/>
    <w:rsid w:val="00405819"/>
    <w:rsid w:val="00405BF7"/>
    <w:rsid w:val="004065E8"/>
    <w:rsid w:val="00406809"/>
    <w:rsid w:val="00407AFF"/>
    <w:rsid w:val="004100CF"/>
    <w:rsid w:val="004100FB"/>
    <w:rsid w:val="0041037D"/>
    <w:rsid w:val="0041037E"/>
    <w:rsid w:val="0041041A"/>
    <w:rsid w:val="00410BCC"/>
    <w:rsid w:val="00410F03"/>
    <w:rsid w:val="00411529"/>
    <w:rsid w:val="004116DD"/>
    <w:rsid w:val="004118B0"/>
    <w:rsid w:val="00412353"/>
    <w:rsid w:val="00412660"/>
    <w:rsid w:val="00413548"/>
    <w:rsid w:val="0041418B"/>
    <w:rsid w:val="00414B48"/>
    <w:rsid w:val="00415B57"/>
    <w:rsid w:val="00416177"/>
    <w:rsid w:val="0041654D"/>
    <w:rsid w:val="00416889"/>
    <w:rsid w:val="004169B8"/>
    <w:rsid w:val="0041710F"/>
    <w:rsid w:val="00417301"/>
    <w:rsid w:val="00417F1A"/>
    <w:rsid w:val="004203D3"/>
    <w:rsid w:val="0042086E"/>
    <w:rsid w:val="00420959"/>
    <w:rsid w:val="00420EBD"/>
    <w:rsid w:val="00421631"/>
    <w:rsid w:val="00421B54"/>
    <w:rsid w:val="00421CAB"/>
    <w:rsid w:val="004220DC"/>
    <w:rsid w:val="00422ADA"/>
    <w:rsid w:val="00423067"/>
    <w:rsid w:val="0042328B"/>
    <w:rsid w:val="00423B66"/>
    <w:rsid w:val="00424977"/>
    <w:rsid w:val="00424AAC"/>
    <w:rsid w:val="00424F97"/>
    <w:rsid w:val="00425036"/>
    <w:rsid w:val="00425842"/>
    <w:rsid w:val="00425A6C"/>
    <w:rsid w:val="00425AFF"/>
    <w:rsid w:val="004262A1"/>
    <w:rsid w:val="00426B57"/>
    <w:rsid w:val="00427055"/>
    <w:rsid w:val="00427065"/>
    <w:rsid w:val="00431529"/>
    <w:rsid w:val="00431594"/>
    <w:rsid w:val="004315F9"/>
    <w:rsid w:val="00431CE6"/>
    <w:rsid w:val="0043201B"/>
    <w:rsid w:val="004321BC"/>
    <w:rsid w:val="004325E1"/>
    <w:rsid w:val="00432CA3"/>
    <w:rsid w:val="00432DC9"/>
    <w:rsid w:val="00432F78"/>
    <w:rsid w:val="00433303"/>
    <w:rsid w:val="0043368B"/>
    <w:rsid w:val="00433E8B"/>
    <w:rsid w:val="0043407D"/>
    <w:rsid w:val="004340BE"/>
    <w:rsid w:val="0043448F"/>
    <w:rsid w:val="004344F8"/>
    <w:rsid w:val="004347D9"/>
    <w:rsid w:val="004347EA"/>
    <w:rsid w:val="00436048"/>
    <w:rsid w:val="0043624D"/>
    <w:rsid w:val="00436BF8"/>
    <w:rsid w:val="00436CEC"/>
    <w:rsid w:val="00437156"/>
    <w:rsid w:val="00437831"/>
    <w:rsid w:val="004402C5"/>
    <w:rsid w:val="0044160B"/>
    <w:rsid w:val="0044169C"/>
    <w:rsid w:val="00441F6C"/>
    <w:rsid w:val="00441FFC"/>
    <w:rsid w:val="0044216E"/>
    <w:rsid w:val="00442331"/>
    <w:rsid w:val="004427BB"/>
    <w:rsid w:val="00442D19"/>
    <w:rsid w:val="004430B8"/>
    <w:rsid w:val="0044337B"/>
    <w:rsid w:val="00443481"/>
    <w:rsid w:val="004445E7"/>
    <w:rsid w:val="00444618"/>
    <w:rsid w:val="00444F6C"/>
    <w:rsid w:val="004454B7"/>
    <w:rsid w:val="004457E5"/>
    <w:rsid w:val="0044615B"/>
    <w:rsid w:val="00446656"/>
    <w:rsid w:val="00446DB3"/>
    <w:rsid w:val="00446E02"/>
    <w:rsid w:val="004506B6"/>
    <w:rsid w:val="00450AC7"/>
    <w:rsid w:val="00450F3A"/>
    <w:rsid w:val="00450FB0"/>
    <w:rsid w:val="00450FFB"/>
    <w:rsid w:val="0045192A"/>
    <w:rsid w:val="004529B4"/>
    <w:rsid w:val="00452F72"/>
    <w:rsid w:val="004536D8"/>
    <w:rsid w:val="00453710"/>
    <w:rsid w:val="00453839"/>
    <w:rsid w:val="00453FC7"/>
    <w:rsid w:val="00454302"/>
    <w:rsid w:val="00454474"/>
    <w:rsid w:val="0045449F"/>
    <w:rsid w:val="0045455B"/>
    <w:rsid w:val="0045484A"/>
    <w:rsid w:val="004548B0"/>
    <w:rsid w:val="00454C32"/>
    <w:rsid w:val="00455525"/>
    <w:rsid w:val="0045559A"/>
    <w:rsid w:val="004556A7"/>
    <w:rsid w:val="00455BAC"/>
    <w:rsid w:val="0045649A"/>
    <w:rsid w:val="00457DB0"/>
    <w:rsid w:val="00457EF2"/>
    <w:rsid w:val="00460E72"/>
    <w:rsid w:val="00460FAC"/>
    <w:rsid w:val="00461275"/>
    <w:rsid w:val="004615F3"/>
    <w:rsid w:val="00461AD6"/>
    <w:rsid w:val="00461CDE"/>
    <w:rsid w:val="00462046"/>
    <w:rsid w:val="00462314"/>
    <w:rsid w:val="0046237A"/>
    <w:rsid w:val="004625ED"/>
    <w:rsid w:val="0046295F"/>
    <w:rsid w:val="00462B6B"/>
    <w:rsid w:val="004630C0"/>
    <w:rsid w:val="0046353F"/>
    <w:rsid w:val="00463A07"/>
    <w:rsid w:val="00463E8E"/>
    <w:rsid w:val="00464AE9"/>
    <w:rsid w:val="004653E7"/>
    <w:rsid w:val="00465543"/>
    <w:rsid w:val="00465D4F"/>
    <w:rsid w:val="0046633A"/>
    <w:rsid w:val="00466495"/>
    <w:rsid w:val="00467045"/>
    <w:rsid w:val="0046799F"/>
    <w:rsid w:val="00467A03"/>
    <w:rsid w:val="00467FBD"/>
    <w:rsid w:val="00470D1D"/>
    <w:rsid w:val="004715E2"/>
    <w:rsid w:val="0047179A"/>
    <w:rsid w:val="00471C74"/>
    <w:rsid w:val="004724B4"/>
    <w:rsid w:val="00472512"/>
    <w:rsid w:val="00472683"/>
    <w:rsid w:val="00473C4B"/>
    <w:rsid w:val="00474344"/>
    <w:rsid w:val="004743AF"/>
    <w:rsid w:val="00474AA5"/>
    <w:rsid w:val="00475048"/>
    <w:rsid w:val="00475635"/>
    <w:rsid w:val="004759E2"/>
    <w:rsid w:val="0047651D"/>
    <w:rsid w:val="004767ED"/>
    <w:rsid w:val="0047722F"/>
    <w:rsid w:val="00477CD0"/>
    <w:rsid w:val="0048007A"/>
    <w:rsid w:val="00480990"/>
    <w:rsid w:val="004812AB"/>
    <w:rsid w:val="004812ED"/>
    <w:rsid w:val="00481D8C"/>
    <w:rsid w:val="004823E3"/>
    <w:rsid w:val="004823FD"/>
    <w:rsid w:val="0048279B"/>
    <w:rsid w:val="00482930"/>
    <w:rsid w:val="00482FD6"/>
    <w:rsid w:val="00483615"/>
    <w:rsid w:val="00484192"/>
    <w:rsid w:val="004845E1"/>
    <w:rsid w:val="00485510"/>
    <w:rsid w:val="00485813"/>
    <w:rsid w:val="0048585B"/>
    <w:rsid w:val="0048590C"/>
    <w:rsid w:val="00485DD3"/>
    <w:rsid w:val="00486C73"/>
    <w:rsid w:val="0048738B"/>
    <w:rsid w:val="00487F7D"/>
    <w:rsid w:val="0049092A"/>
    <w:rsid w:val="00490BD6"/>
    <w:rsid w:val="00490F51"/>
    <w:rsid w:val="004910A8"/>
    <w:rsid w:val="004912B6"/>
    <w:rsid w:val="00491584"/>
    <w:rsid w:val="00491631"/>
    <w:rsid w:val="00491659"/>
    <w:rsid w:val="004917F1"/>
    <w:rsid w:val="0049194C"/>
    <w:rsid w:val="00492321"/>
    <w:rsid w:val="00492CCF"/>
    <w:rsid w:val="00493213"/>
    <w:rsid w:val="0049387B"/>
    <w:rsid w:val="00493A8D"/>
    <w:rsid w:val="00493BE5"/>
    <w:rsid w:val="00493C05"/>
    <w:rsid w:val="00493FF0"/>
    <w:rsid w:val="0049469F"/>
    <w:rsid w:val="004954ED"/>
    <w:rsid w:val="0049569C"/>
    <w:rsid w:val="0049614C"/>
    <w:rsid w:val="004969ED"/>
    <w:rsid w:val="00496A28"/>
    <w:rsid w:val="00496A3B"/>
    <w:rsid w:val="00497A38"/>
    <w:rsid w:val="00497C55"/>
    <w:rsid w:val="00497D6C"/>
    <w:rsid w:val="004A00B6"/>
    <w:rsid w:val="004A0290"/>
    <w:rsid w:val="004A0B9A"/>
    <w:rsid w:val="004A0DBF"/>
    <w:rsid w:val="004A114B"/>
    <w:rsid w:val="004A11A1"/>
    <w:rsid w:val="004A11A8"/>
    <w:rsid w:val="004A12A7"/>
    <w:rsid w:val="004A1593"/>
    <w:rsid w:val="004A16C6"/>
    <w:rsid w:val="004A1CD6"/>
    <w:rsid w:val="004A283C"/>
    <w:rsid w:val="004A29D9"/>
    <w:rsid w:val="004A2D9B"/>
    <w:rsid w:val="004A350C"/>
    <w:rsid w:val="004A3848"/>
    <w:rsid w:val="004A39C4"/>
    <w:rsid w:val="004A39D8"/>
    <w:rsid w:val="004A3D64"/>
    <w:rsid w:val="004A43EB"/>
    <w:rsid w:val="004A4935"/>
    <w:rsid w:val="004A546D"/>
    <w:rsid w:val="004A6499"/>
    <w:rsid w:val="004A654D"/>
    <w:rsid w:val="004A657E"/>
    <w:rsid w:val="004A73EE"/>
    <w:rsid w:val="004A7542"/>
    <w:rsid w:val="004A76F1"/>
    <w:rsid w:val="004A7D8F"/>
    <w:rsid w:val="004B120F"/>
    <w:rsid w:val="004B1438"/>
    <w:rsid w:val="004B18F8"/>
    <w:rsid w:val="004B198B"/>
    <w:rsid w:val="004B1AAA"/>
    <w:rsid w:val="004B1B16"/>
    <w:rsid w:val="004B1E3C"/>
    <w:rsid w:val="004B22EB"/>
    <w:rsid w:val="004B2A50"/>
    <w:rsid w:val="004B2B1F"/>
    <w:rsid w:val="004B2B8B"/>
    <w:rsid w:val="004B2D7A"/>
    <w:rsid w:val="004B382E"/>
    <w:rsid w:val="004B3965"/>
    <w:rsid w:val="004B4446"/>
    <w:rsid w:val="004B48D4"/>
    <w:rsid w:val="004B4B78"/>
    <w:rsid w:val="004B4FED"/>
    <w:rsid w:val="004B579E"/>
    <w:rsid w:val="004B595F"/>
    <w:rsid w:val="004B5E14"/>
    <w:rsid w:val="004B614A"/>
    <w:rsid w:val="004B636E"/>
    <w:rsid w:val="004B68A8"/>
    <w:rsid w:val="004B7D39"/>
    <w:rsid w:val="004C0E44"/>
    <w:rsid w:val="004C1196"/>
    <w:rsid w:val="004C28E7"/>
    <w:rsid w:val="004C2CC0"/>
    <w:rsid w:val="004C4CF6"/>
    <w:rsid w:val="004C5CD2"/>
    <w:rsid w:val="004C5DAB"/>
    <w:rsid w:val="004C5E8A"/>
    <w:rsid w:val="004C64D4"/>
    <w:rsid w:val="004C71EC"/>
    <w:rsid w:val="004C7BF1"/>
    <w:rsid w:val="004D05B1"/>
    <w:rsid w:val="004D103A"/>
    <w:rsid w:val="004D10E8"/>
    <w:rsid w:val="004D1791"/>
    <w:rsid w:val="004D1BA6"/>
    <w:rsid w:val="004D2B9A"/>
    <w:rsid w:val="004D2C42"/>
    <w:rsid w:val="004D3853"/>
    <w:rsid w:val="004D45B8"/>
    <w:rsid w:val="004D4F4C"/>
    <w:rsid w:val="004D56A1"/>
    <w:rsid w:val="004D5A38"/>
    <w:rsid w:val="004D66C7"/>
    <w:rsid w:val="004D6BB1"/>
    <w:rsid w:val="004D6BE5"/>
    <w:rsid w:val="004D6C49"/>
    <w:rsid w:val="004E099D"/>
    <w:rsid w:val="004E0ADE"/>
    <w:rsid w:val="004E13C1"/>
    <w:rsid w:val="004E1DEA"/>
    <w:rsid w:val="004E20A7"/>
    <w:rsid w:val="004E2501"/>
    <w:rsid w:val="004E27D3"/>
    <w:rsid w:val="004E2E9D"/>
    <w:rsid w:val="004E31FC"/>
    <w:rsid w:val="004E3262"/>
    <w:rsid w:val="004E33DF"/>
    <w:rsid w:val="004E3864"/>
    <w:rsid w:val="004E3B62"/>
    <w:rsid w:val="004E403A"/>
    <w:rsid w:val="004E406B"/>
    <w:rsid w:val="004E435F"/>
    <w:rsid w:val="004E4594"/>
    <w:rsid w:val="004E4EE1"/>
    <w:rsid w:val="004E5CD3"/>
    <w:rsid w:val="004E5D3F"/>
    <w:rsid w:val="004E5F75"/>
    <w:rsid w:val="004E5FC3"/>
    <w:rsid w:val="004E6152"/>
    <w:rsid w:val="004E6357"/>
    <w:rsid w:val="004E6400"/>
    <w:rsid w:val="004E6BEF"/>
    <w:rsid w:val="004E6D01"/>
    <w:rsid w:val="004E7401"/>
    <w:rsid w:val="004E75A8"/>
    <w:rsid w:val="004E76C2"/>
    <w:rsid w:val="004E770D"/>
    <w:rsid w:val="004E7E8A"/>
    <w:rsid w:val="004F0126"/>
    <w:rsid w:val="004F06F0"/>
    <w:rsid w:val="004F0F32"/>
    <w:rsid w:val="004F0F70"/>
    <w:rsid w:val="004F23BE"/>
    <w:rsid w:val="004F2FD2"/>
    <w:rsid w:val="004F3606"/>
    <w:rsid w:val="004F3F44"/>
    <w:rsid w:val="004F48ED"/>
    <w:rsid w:val="004F4A77"/>
    <w:rsid w:val="004F5E8A"/>
    <w:rsid w:val="004F69D5"/>
    <w:rsid w:val="004F6B61"/>
    <w:rsid w:val="004F6B7F"/>
    <w:rsid w:val="004F727C"/>
    <w:rsid w:val="004F7336"/>
    <w:rsid w:val="0050075F"/>
    <w:rsid w:val="005013F3"/>
    <w:rsid w:val="00501726"/>
    <w:rsid w:val="005022A2"/>
    <w:rsid w:val="005026E7"/>
    <w:rsid w:val="005036DC"/>
    <w:rsid w:val="00503F95"/>
    <w:rsid w:val="00504121"/>
    <w:rsid w:val="00504195"/>
    <w:rsid w:val="005043A3"/>
    <w:rsid w:val="0050493B"/>
    <w:rsid w:val="005050BE"/>
    <w:rsid w:val="00505358"/>
    <w:rsid w:val="005057DF"/>
    <w:rsid w:val="00505ECD"/>
    <w:rsid w:val="005072BB"/>
    <w:rsid w:val="00510242"/>
    <w:rsid w:val="00510C4C"/>
    <w:rsid w:val="005111F8"/>
    <w:rsid w:val="0051139B"/>
    <w:rsid w:val="005116BB"/>
    <w:rsid w:val="00511995"/>
    <w:rsid w:val="00511AB9"/>
    <w:rsid w:val="0051266D"/>
    <w:rsid w:val="00512C2E"/>
    <w:rsid w:val="00513B11"/>
    <w:rsid w:val="00514453"/>
    <w:rsid w:val="00514748"/>
    <w:rsid w:val="0051504D"/>
    <w:rsid w:val="005151C6"/>
    <w:rsid w:val="00516048"/>
    <w:rsid w:val="005177D4"/>
    <w:rsid w:val="00517A9B"/>
    <w:rsid w:val="00520213"/>
    <w:rsid w:val="005203C4"/>
    <w:rsid w:val="005212DD"/>
    <w:rsid w:val="005214B1"/>
    <w:rsid w:val="005214E4"/>
    <w:rsid w:val="00521755"/>
    <w:rsid w:val="005219F7"/>
    <w:rsid w:val="00522164"/>
    <w:rsid w:val="00522611"/>
    <w:rsid w:val="00522CAD"/>
    <w:rsid w:val="00522E4B"/>
    <w:rsid w:val="00524755"/>
    <w:rsid w:val="00524E5F"/>
    <w:rsid w:val="005257BB"/>
    <w:rsid w:val="00525801"/>
    <w:rsid w:val="00525E7C"/>
    <w:rsid w:val="00525FE5"/>
    <w:rsid w:val="00526145"/>
    <w:rsid w:val="00526212"/>
    <w:rsid w:val="00526278"/>
    <w:rsid w:val="00526603"/>
    <w:rsid w:val="00526C7A"/>
    <w:rsid w:val="00526DCE"/>
    <w:rsid w:val="00526FC9"/>
    <w:rsid w:val="005278B0"/>
    <w:rsid w:val="00527CB7"/>
    <w:rsid w:val="00530528"/>
    <w:rsid w:val="00531AF2"/>
    <w:rsid w:val="00531BB8"/>
    <w:rsid w:val="00531C68"/>
    <w:rsid w:val="0053202F"/>
    <w:rsid w:val="005320A5"/>
    <w:rsid w:val="00532D02"/>
    <w:rsid w:val="0053490A"/>
    <w:rsid w:val="00535378"/>
    <w:rsid w:val="005353AF"/>
    <w:rsid w:val="00535662"/>
    <w:rsid w:val="00535740"/>
    <w:rsid w:val="00535952"/>
    <w:rsid w:val="00535E04"/>
    <w:rsid w:val="00536107"/>
    <w:rsid w:val="005361DA"/>
    <w:rsid w:val="00536311"/>
    <w:rsid w:val="0053655F"/>
    <w:rsid w:val="00536FB2"/>
    <w:rsid w:val="00537285"/>
    <w:rsid w:val="00537578"/>
    <w:rsid w:val="00537FAC"/>
    <w:rsid w:val="0054069E"/>
    <w:rsid w:val="005408DC"/>
    <w:rsid w:val="00540A15"/>
    <w:rsid w:val="0054103B"/>
    <w:rsid w:val="00541450"/>
    <w:rsid w:val="00541A7A"/>
    <w:rsid w:val="00542049"/>
    <w:rsid w:val="005426B2"/>
    <w:rsid w:val="00542B3E"/>
    <w:rsid w:val="00543AC2"/>
    <w:rsid w:val="00543F3A"/>
    <w:rsid w:val="005441FC"/>
    <w:rsid w:val="0054469A"/>
    <w:rsid w:val="0054470F"/>
    <w:rsid w:val="00544723"/>
    <w:rsid w:val="00544C10"/>
    <w:rsid w:val="00545B52"/>
    <w:rsid w:val="00546027"/>
    <w:rsid w:val="0054613B"/>
    <w:rsid w:val="00547046"/>
    <w:rsid w:val="005478A9"/>
    <w:rsid w:val="00547CD2"/>
    <w:rsid w:val="00550165"/>
    <w:rsid w:val="00550805"/>
    <w:rsid w:val="0055097D"/>
    <w:rsid w:val="00551035"/>
    <w:rsid w:val="005514D2"/>
    <w:rsid w:val="0055158B"/>
    <w:rsid w:val="00551A19"/>
    <w:rsid w:val="00552EC3"/>
    <w:rsid w:val="0055306B"/>
    <w:rsid w:val="0055353E"/>
    <w:rsid w:val="00553754"/>
    <w:rsid w:val="00554003"/>
    <w:rsid w:val="00554098"/>
    <w:rsid w:val="0055453F"/>
    <w:rsid w:val="00554781"/>
    <w:rsid w:val="00554A86"/>
    <w:rsid w:val="00554E22"/>
    <w:rsid w:val="00554E8B"/>
    <w:rsid w:val="00555021"/>
    <w:rsid w:val="00555948"/>
    <w:rsid w:val="00556886"/>
    <w:rsid w:val="00556AD9"/>
    <w:rsid w:val="00556BC2"/>
    <w:rsid w:val="00557BAE"/>
    <w:rsid w:val="00560DE9"/>
    <w:rsid w:val="00561036"/>
    <w:rsid w:val="005618BA"/>
    <w:rsid w:val="005628C2"/>
    <w:rsid w:val="00562C65"/>
    <w:rsid w:val="00562FB9"/>
    <w:rsid w:val="0056311A"/>
    <w:rsid w:val="005631B5"/>
    <w:rsid w:val="005633B9"/>
    <w:rsid w:val="0056348B"/>
    <w:rsid w:val="0056357D"/>
    <w:rsid w:val="00563736"/>
    <w:rsid w:val="00563CEB"/>
    <w:rsid w:val="00563E89"/>
    <w:rsid w:val="005656DC"/>
    <w:rsid w:val="005660F6"/>
    <w:rsid w:val="00567170"/>
    <w:rsid w:val="00567853"/>
    <w:rsid w:val="00567D55"/>
    <w:rsid w:val="00570693"/>
    <w:rsid w:val="0057096D"/>
    <w:rsid w:val="00570A37"/>
    <w:rsid w:val="00570BE7"/>
    <w:rsid w:val="00570D72"/>
    <w:rsid w:val="00571D39"/>
    <w:rsid w:val="00571D70"/>
    <w:rsid w:val="00572258"/>
    <w:rsid w:val="00573034"/>
    <w:rsid w:val="00573379"/>
    <w:rsid w:val="00573B30"/>
    <w:rsid w:val="0057410E"/>
    <w:rsid w:val="0057423C"/>
    <w:rsid w:val="005746AD"/>
    <w:rsid w:val="00574E5E"/>
    <w:rsid w:val="00576188"/>
    <w:rsid w:val="0057678E"/>
    <w:rsid w:val="005768D1"/>
    <w:rsid w:val="00576FDA"/>
    <w:rsid w:val="005773AC"/>
    <w:rsid w:val="00580F24"/>
    <w:rsid w:val="0058121B"/>
    <w:rsid w:val="00581533"/>
    <w:rsid w:val="005816A4"/>
    <w:rsid w:val="00581898"/>
    <w:rsid w:val="005818FF"/>
    <w:rsid w:val="00581D31"/>
    <w:rsid w:val="00581DB9"/>
    <w:rsid w:val="00581DE8"/>
    <w:rsid w:val="005820EA"/>
    <w:rsid w:val="00582AB7"/>
    <w:rsid w:val="005830D0"/>
    <w:rsid w:val="0058379F"/>
    <w:rsid w:val="0058399E"/>
    <w:rsid w:val="00583B7C"/>
    <w:rsid w:val="00583B7E"/>
    <w:rsid w:val="00583F3B"/>
    <w:rsid w:val="00584089"/>
    <w:rsid w:val="005840E5"/>
    <w:rsid w:val="00584263"/>
    <w:rsid w:val="005845FF"/>
    <w:rsid w:val="00584BCC"/>
    <w:rsid w:val="0058641A"/>
    <w:rsid w:val="00586A34"/>
    <w:rsid w:val="00586B6E"/>
    <w:rsid w:val="00586F55"/>
    <w:rsid w:val="005877A9"/>
    <w:rsid w:val="00587AAF"/>
    <w:rsid w:val="00590E55"/>
    <w:rsid w:val="00590FCF"/>
    <w:rsid w:val="00591893"/>
    <w:rsid w:val="00591AB9"/>
    <w:rsid w:val="00591B1D"/>
    <w:rsid w:val="00591DCC"/>
    <w:rsid w:val="0059220A"/>
    <w:rsid w:val="00592A03"/>
    <w:rsid w:val="00593CB0"/>
    <w:rsid w:val="00594848"/>
    <w:rsid w:val="00594A7E"/>
    <w:rsid w:val="005959AC"/>
    <w:rsid w:val="00595A61"/>
    <w:rsid w:val="00595AB9"/>
    <w:rsid w:val="00596553"/>
    <w:rsid w:val="00596FCF"/>
    <w:rsid w:val="005977C8"/>
    <w:rsid w:val="0059785D"/>
    <w:rsid w:val="005A0F50"/>
    <w:rsid w:val="005A0FE1"/>
    <w:rsid w:val="005A152F"/>
    <w:rsid w:val="005A1D6A"/>
    <w:rsid w:val="005A235B"/>
    <w:rsid w:val="005A2811"/>
    <w:rsid w:val="005A29FD"/>
    <w:rsid w:val="005A32EC"/>
    <w:rsid w:val="005A35BC"/>
    <w:rsid w:val="005A3A1E"/>
    <w:rsid w:val="005A3D62"/>
    <w:rsid w:val="005A4036"/>
    <w:rsid w:val="005A49B0"/>
    <w:rsid w:val="005A5020"/>
    <w:rsid w:val="005A50EE"/>
    <w:rsid w:val="005A5827"/>
    <w:rsid w:val="005A628D"/>
    <w:rsid w:val="005A6762"/>
    <w:rsid w:val="005A7499"/>
    <w:rsid w:val="005A7D2E"/>
    <w:rsid w:val="005B067E"/>
    <w:rsid w:val="005B09D2"/>
    <w:rsid w:val="005B1186"/>
    <w:rsid w:val="005B17C1"/>
    <w:rsid w:val="005B1CE4"/>
    <w:rsid w:val="005B1EF9"/>
    <w:rsid w:val="005B2013"/>
    <w:rsid w:val="005B2A4C"/>
    <w:rsid w:val="005B2FE5"/>
    <w:rsid w:val="005B3058"/>
    <w:rsid w:val="005B3B31"/>
    <w:rsid w:val="005B3BC5"/>
    <w:rsid w:val="005B3ECA"/>
    <w:rsid w:val="005B3FFB"/>
    <w:rsid w:val="005B4155"/>
    <w:rsid w:val="005B4549"/>
    <w:rsid w:val="005B462A"/>
    <w:rsid w:val="005B4D3F"/>
    <w:rsid w:val="005B513F"/>
    <w:rsid w:val="005B58D2"/>
    <w:rsid w:val="005B6D70"/>
    <w:rsid w:val="005B7099"/>
    <w:rsid w:val="005B763A"/>
    <w:rsid w:val="005B7669"/>
    <w:rsid w:val="005B797E"/>
    <w:rsid w:val="005B7FD7"/>
    <w:rsid w:val="005C03B8"/>
    <w:rsid w:val="005C085D"/>
    <w:rsid w:val="005C0896"/>
    <w:rsid w:val="005C0B4D"/>
    <w:rsid w:val="005C0B84"/>
    <w:rsid w:val="005C0E50"/>
    <w:rsid w:val="005C1381"/>
    <w:rsid w:val="005C1872"/>
    <w:rsid w:val="005C1E11"/>
    <w:rsid w:val="005C2A31"/>
    <w:rsid w:val="005C2C13"/>
    <w:rsid w:val="005C2F70"/>
    <w:rsid w:val="005C3C47"/>
    <w:rsid w:val="005C483F"/>
    <w:rsid w:val="005C4B14"/>
    <w:rsid w:val="005C4B79"/>
    <w:rsid w:val="005C5383"/>
    <w:rsid w:val="005C63F3"/>
    <w:rsid w:val="005C67C5"/>
    <w:rsid w:val="005C756C"/>
    <w:rsid w:val="005D034E"/>
    <w:rsid w:val="005D0829"/>
    <w:rsid w:val="005D0CF9"/>
    <w:rsid w:val="005D0EA8"/>
    <w:rsid w:val="005D1A8E"/>
    <w:rsid w:val="005D1B94"/>
    <w:rsid w:val="005D2557"/>
    <w:rsid w:val="005D26D4"/>
    <w:rsid w:val="005D29E6"/>
    <w:rsid w:val="005D2DC2"/>
    <w:rsid w:val="005D3162"/>
    <w:rsid w:val="005D366C"/>
    <w:rsid w:val="005D3AEC"/>
    <w:rsid w:val="005D3FEA"/>
    <w:rsid w:val="005D4CBD"/>
    <w:rsid w:val="005D5B0E"/>
    <w:rsid w:val="005D5DEC"/>
    <w:rsid w:val="005D62F9"/>
    <w:rsid w:val="005D677E"/>
    <w:rsid w:val="005D6F0D"/>
    <w:rsid w:val="005D70AC"/>
    <w:rsid w:val="005D7E0F"/>
    <w:rsid w:val="005E0379"/>
    <w:rsid w:val="005E0800"/>
    <w:rsid w:val="005E0952"/>
    <w:rsid w:val="005E133B"/>
    <w:rsid w:val="005E16C8"/>
    <w:rsid w:val="005E19C6"/>
    <w:rsid w:val="005E1E08"/>
    <w:rsid w:val="005E28B7"/>
    <w:rsid w:val="005E2A90"/>
    <w:rsid w:val="005E2F02"/>
    <w:rsid w:val="005E347E"/>
    <w:rsid w:val="005E379D"/>
    <w:rsid w:val="005E3881"/>
    <w:rsid w:val="005E397C"/>
    <w:rsid w:val="005E40BA"/>
    <w:rsid w:val="005E4C67"/>
    <w:rsid w:val="005E4FF1"/>
    <w:rsid w:val="005E5A45"/>
    <w:rsid w:val="005E5C1D"/>
    <w:rsid w:val="005E6A6B"/>
    <w:rsid w:val="005E6F8C"/>
    <w:rsid w:val="005E7368"/>
    <w:rsid w:val="005F00A9"/>
    <w:rsid w:val="005F08B8"/>
    <w:rsid w:val="005F09D2"/>
    <w:rsid w:val="005F0BE1"/>
    <w:rsid w:val="005F0C06"/>
    <w:rsid w:val="005F0F70"/>
    <w:rsid w:val="005F1111"/>
    <w:rsid w:val="005F143F"/>
    <w:rsid w:val="005F1489"/>
    <w:rsid w:val="005F15F4"/>
    <w:rsid w:val="005F2703"/>
    <w:rsid w:val="005F2A29"/>
    <w:rsid w:val="005F2B87"/>
    <w:rsid w:val="005F2C71"/>
    <w:rsid w:val="005F2D3F"/>
    <w:rsid w:val="005F32C8"/>
    <w:rsid w:val="005F3890"/>
    <w:rsid w:val="005F4292"/>
    <w:rsid w:val="005F4983"/>
    <w:rsid w:val="005F6101"/>
    <w:rsid w:val="005F618B"/>
    <w:rsid w:val="005F70E3"/>
    <w:rsid w:val="005F7232"/>
    <w:rsid w:val="005F7C29"/>
    <w:rsid w:val="005F7E60"/>
    <w:rsid w:val="006004C6"/>
    <w:rsid w:val="0060114A"/>
    <w:rsid w:val="00601462"/>
    <w:rsid w:val="00602A70"/>
    <w:rsid w:val="00602F81"/>
    <w:rsid w:val="00603442"/>
    <w:rsid w:val="00603DAA"/>
    <w:rsid w:val="006042EA"/>
    <w:rsid w:val="006042F9"/>
    <w:rsid w:val="006044C9"/>
    <w:rsid w:val="00604663"/>
    <w:rsid w:val="00604972"/>
    <w:rsid w:val="0060585D"/>
    <w:rsid w:val="00605CDF"/>
    <w:rsid w:val="006060A9"/>
    <w:rsid w:val="006062E2"/>
    <w:rsid w:val="0060644C"/>
    <w:rsid w:val="0060658A"/>
    <w:rsid w:val="00606D34"/>
    <w:rsid w:val="00606E7C"/>
    <w:rsid w:val="006075B6"/>
    <w:rsid w:val="00607D09"/>
    <w:rsid w:val="006101F6"/>
    <w:rsid w:val="00610FC0"/>
    <w:rsid w:val="0061162F"/>
    <w:rsid w:val="006124B4"/>
    <w:rsid w:val="00612C04"/>
    <w:rsid w:val="0061356A"/>
    <w:rsid w:val="006138C4"/>
    <w:rsid w:val="00613BED"/>
    <w:rsid w:val="00613D96"/>
    <w:rsid w:val="00613DCC"/>
    <w:rsid w:val="0061434C"/>
    <w:rsid w:val="00614978"/>
    <w:rsid w:val="00615727"/>
    <w:rsid w:val="00616BE0"/>
    <w:rsid w:val="00617124"/>
    <w:rsid w:val="006175B5"/>
    <w:rsid w:val="006206DF"/>
    <w:rsid w:val="006207AE"/>
    <w:rsid w:val="0062083F"/>
    <w:rsid w:val="00620B10"/>
    <w:rsid w:val="006212E3"/>
    <w:rsid w:val="006222D3"/>
    <w:rsid w:val="0062238E"/>
    <w:rsid w:val="00622915"/>
    <w:rsid w:val="0062346F"/>
    <w:rsid w:val="0062349E"/>
    <w:rsid w:val="00623520"/>
    <w:rsid w:val="0062421C"/>
    <w:rsid w:val="0062477D"/>
    <w:rsid w:val="00624F74"/>
    <w:rsid w:val="0062517C"/>
    <w:rsid w:val="006253DC"/>
    <w:rsid w:val="00625722"/>
    <w:rsid w:val="006259E2"/>
    <w:rsid w:val="00625BB3"/>
    <w:rsid w:val="006267E0"/>
    <w:rsid w:val="00627D9E"/>
    <w:rsid w:val="00630C3E"/>
    <w:rsid w:val="00630F02"/>
    <w:rsid w:val="00630FFA"/>
    <w:rsid w:val="006311E1"/>
    <w:rsid w:val="006318AF"/>
    <w:rsid w:val="00631A19"/>
    <w:rsid w:val="00631F78"/>
    <w:rsid w:val="00632BE6"/>
    <w:rsid w:val="00632C0A"/>
    <w:rsid w:val="00633455"/>
    <w:rsid w:val="00633B44"/>
    <w:rsid w:val="00633FD6"/>
    <w:rsid w:val="0063405D"/>
    <w:rsid w:val="00634121"/>
    <w:rsid w:val="0063428F"/>
    <w:rsid w:val="00634B97"/>
    <w:rsid w:val="00634CE6"/>
    <w:rsid w:val="0063549A"/>
    <w:rsid w:val="00635B19"/>
    <w:rsid w:val="0063603A"/>
    <w:rsid w:val="006361CB"/>
    <w:rsid w:val="006368D5"/>
    <w:rsid w:val="006378D6"/>
    <w:rsid w:val="00637B97"/>
    <w:rsid w:val="00640498"/>
    <w:rsid w:val="006404D6"/>
    <w:rsid w:val="00641650"/>
    <w:rsid w:val="006418CC"/>
    <w:rsid w:val="00642038"/>
    <w:rsid w:val="0064341C"/>
    <w:rsid w:val="006443D8"/>
    <w:rsid w:val="00644479"/>
    <w:rsid w:val="00644EBA"/>
    <w:rsid w:val="00645784"/>
    <w:rsid w:val="00645AC2"/>
    <w:rsid w:val="00645E2F"/>
    <w:rsid w:val="0064664B"/>
    <w:rsid w:val="0064693C"/>
    <w:rsid w:val="00646BEA"/>
    <w:rsid w:val="00646C26"/>
    <w:rsid w:val="0064749E"/>
    <w:rsid w:val="0065004D"/>
    <w:rsid w:val="0065024A"/>
    <w:rsid w:val="00650747"/>
    <w:rsid w:val="006507A7"/>
    <w:rsid w:val="00652802"/>
    <w:rsid w:val="0065288F"/>
    <w:rsid w:val="0065456F"/>
    <w:rsid w:val="006546FC"/>
    <w:rsid w:val="00654953"/>
    <w:rsid w:val="00654A94"/>
    <w:rsid w:val="00654E40"/>
    <w:rsid w:val="00654F0B"/>
    <w:rsid w:val="006556B4"/>
    <w:rsid w:val="006557C3"/>
    <w:rsid w:val="00656813"/>
    <w:rsid w:val="0065687E"/>
    <w:rsid w:val="00656CC3"/>
    <w:rsid w:val="0065755D"/>
    <w:rsid w:val="00657CD7"/>
    <w:rsid w:val="00657FE2"/>
    <w:rsid w:val="0065C552"/>
    <w:rsid w:val="00660CC4"/>
    <w:rsid w:val="00661087"/>
    <w:rsid w:val="006619F6"/>
    <w:rsid w:val="00661B43"/>
    <w:rsid w:val="006620ED"/>
    <w:rsid w:val="006621D5"/>
    <w:rsid w:val="006621D8"/>
    <w:rsid w:val="006629B8"/>
    <w:rsid w:val="00662A9B"/>
    <w:rsid w:val="00664029"/>
    <w:rsid w:val="006649F6"/>
    <w:rsid w:val="006654AA"/>
    <w:rsid w:val="00665B2F"/>
    <w:rsid w:val="00667625"/>
    <w:rsid w:val="0066768B"/>
    <w:rsid w:val="00667ABB"/>
    <w:rsid w:val="006700EE"/>
    <w:rsid w:val="00670A03"/>
    <w:rsid w:val="00670BB2"/>
    <w:rsid w:val="006715E3"/>
    <w:rsid w:val="006717B4"/>
    <w:rsid w:val="00671AD9"/>
    <w:rsid w:val="00671CDA"/>
    <w:rsid w:val="00672144"/>
    <w:rsid w:val="00672852"/>
    <w:rsid w:val="00673462"/>
    <w:rsid w:val="00673ADF"/>
    <w:rsid w:val="006749DB"/>
    <w:rsid w:val="00674C46"/>
    <w:rsid w:val="006753CC"/>
    <w:rsid w:val="00676AE2"/>
    <w:rsid w:val="00677F36"/>
    <w:rsid w:val="00680014"/>
    <w:rsid w:val="00680182"/>
    <w:rsid w:val="00680B66"/>
    <w:rsid w:val="00681971"/>
    <w:rsid w:val="00681E30"/>
    <w:rsid w:val="0068229F"/>
    <w:rsid w:val="0068324E"/>
    <w:rsid w:val="00683882"/>
    <w:rsid w:val="00683BC5"/>
    <w:rsid w:val="00683D9A"/>
    <w:rsid w:val="00683F9A"/>
    <w:rsid w:val="0068417B"/>
    <w:rsid w:val="006846DB"/>
    <w:rsid w:val="006854C8"/>
    <w:rsid w:val="006858D8"/>
    <w:rsid w:val="00685E0B"/>
    <w:rsid w:val="0068751B"/>
    <w:rsid w:val="00687622"/>
    <w:rsid w:val="0068765D"/>
    <w:rsid w:val="006877F9"/>
    <w:rsid w:val="0069023E"/>
    <w:rsid w:val="00690D79"/>
    <w:rsid w:val="00690E26"/>
    <w:rsid w:val="00691589"/>
    <w:rsid w:val="006917C3"/>
    <w:rsid w:val="006918F5"/>
    <w:rsid w:val="0069258B"/>
    <w:rsid w:val="00692C78"/>
    <w:rsid w:val="00692DC5"/>
    <w:rsid w:val="00693221"/>
    <w:rsid w:val="0069408F"/>
    <w:rsid w:val="006942D9"/>
    <w:rsid w:val="0069469D"/>
    <w:rsid w:val="00694B72"/>
    <w:rsid w:val="00694C6B"/>
    <w:rsid w:val="00695CAA"/>
    <w:rsid w:val="00695D38"/>
    <w:rsid w:val="00695F33"/>
    <w:rsid w:val="006961C6"/>
    <w:rsid w:val="0069762F"/>
    <w:rsid w:val="0069776B"/>
    <w:rsid w:val="0069779F"/>
    <w:rsid w:val="00697C11"/>
    <w:rsid w:val="00697E45"/>
    <w:rsid w:val="00697EF5"/>
    <w:rsid w:val="00697FF0"/>
    <w:rsid w:val="006A0560"/>
    <w:rsid w:val="006A07B9"/>
    <w:rsid w:val="006A0CC3"/>
    <w:rsid w:val="006A1823"/>
    <w:rsid w:val="006A22FE"/>
    <w:rsid w:val="006A293A"/>
    <w:rsid w:val="006A29B4"/>
    <w:rsid w:val="006A29D4"/>
    <w:rsid w:val="006A2B34"/>
    <w:rsid w:val="006A37D7"/>
    <w:rsid w:val="006A4673"/>
    <w:rsid w:val="006A519B"/>
    <w:rsid w:val="006A54C3"/>
    <w:rsid w:val="006A55E4"/>
    <w:rsid w:val="006A5FD6"/>
    <w:rsid w:val="006A6491"/>
    <w:rsid w:val="006A6D26"/>
    <w:rsid w:val="006A705B"/>
    <w:rsid w:val="006A71F0"/>
    <w:rsid w:val="006A7736"/>
    <w:rsid w:val="006A7A4E"/>
    <w:rsid w:val="006A7B37"/>
    <w:rsid w:val="006A7FF1"/>
    <w:rsid w:val="006B001C"/>
    <w:rsid w:val="006B013B"/>
    <w:rsid w:val="006B0776"/>
    <w:rsid w:val="006B0F12"/>
    <w:rsid w:val="006B10E8"/>
    <w:rsid w:val="006B1264"/>
    <w:rsid w:val="006B16A9"/>
    <w:rsid w:val="006B1D59"/>
    <w:rsid w:val="006B1FC5"/>
    <w:rsid w:val="006B265A"/>
    <w:rsid w:val="006B30E8"/>
    <w:rsid w:val="006B3D1A"/>
    <w:rsid w:val="006B4E47"/>
    <w:rsid w:val="006B562A"/>
    <w:rsid w:val="006B5EDE"/>
    <w:rsid w:val="006B604B"/>
    <w:rsid w:val="006B634B"/>
    <w:rsid w:val="006B6841"/>
    <w:rsid w:val="006B792E"/>
    <w:rsid w:val="006B797F"/>
    <w:rsid w:val="006B7B96"/>
    <w:rsid w:val="006C0204"/>
    <w:rsid w:val="006C04CA"/>
    <w:rsid w:val="006C0B7F"/>
    <w:rsid w:val="006C0DBA"/>
    <w:rsid w:val="006C12BB"/>
    <w:rsid w:val="006C1D6E"/>
    <w:rsid w:val="006C24DC"/>
    <w:rsid w:val="006C367E"/>
    <w:rsid w:val="006C3BA3"/>
    <w:rsid w:val="006C3C33"/>
    <w:rsid w:val="006C41A1"/>
    <w:rsid w:val="006C4480"/>
    <w:rsid w:val="006C4A2F"/>
    <w:rsid w:val="006C4B88"/>
    <w:rsid w:val="006C52C6"/>
    <w:rsid w:val="006C5328"/>
    <w:rsid w:val="006C64AB"/>
    <w:rsid w:val="006C6A19"/>
    <w:rsid w:val="006D0AC6"/>
    <w:rsid w:val="006D0BB1"/>
    <w:rsid w:val="006D1354"/>
    <w:rsid w:val="006D1630"/>
    <w:rsid w:val="006D16F0"/>
    <w:rsid w:val="006D2CA0"/>
    <w:rsid w:val="006D2FED"/>
    <w:rsid w:val="006D433A"/>
    <w:rsid w:val="006D43A6"/>
    <w:rsid w:val="006D45D5"/>
    <w:rsid w:val="006D48CA"/>
    <w:rsid w:val="006D49D1"/>
    <w:rsid w:val="006D4FCA"/>
    <w:rsid w:val="006D5149"/>
    <w:rsid w:val="006D5685"/>
    <w:rsid w:val="006D584C"/>
    <w:rsid w:val="006D790E"/>
    <w:rsid w:val="006E0F13"/>
    <w:rsid w:val="006E0F40"/>
    <w:rsid w:val="006E1F03"/>
    <w:rsid w:val="006E27D6"/>
    <w:rsid w:val="006E306A"/>
    <w:rsid w:val="006E3324"/>
    <w:rsid w:val="006E34CB"/>
    <w:rsid w:val="006E372B"/>
    <w:rsid w:val="006E3E3A"/>
    <w:rsid w:val="006E4D1D"/>
    <w:rsid w:val="006E5027"/>
    <w:rsid w:val="006E5468"/>
    <w:rsid w:val="006E5847"/>
    <w:rsid w:val="006E5BC9"/>
    <w:rsid w:val="006E5D74"/>
    <w:rsid w:val="006E6570"/>
    <w:rsid w:val="006E6DF2"/>
    <w:rsid w:val="006E6F93"/>
    <w:rsid w:val="006E6FE4"/>
    <w:rsid w:val="006E70ED"/>
    <w:rsid w:val="006E7323"/>
    <w:rsid w:val="006E7397"/>
    <w:rsid w:val="006E76BC"/>
    <w:rsid w:val="006E7C8E"/>
    <w:rsid w:val="006E7EFC"/>
    <w:rsid w:val="006F01B9"/>
    <w:rsid w:val="006F1A06"/>
    <w:rsid w:val="006F2BD5"/>
    <w:rsid w:val="006F2F57"/>
    <w:rsid w:val="006F32CB"/>
    <w:rsid w:val="006F346E"/>
    <w:rsid w:val="006F3D90"/>
    <w:rsid w:val="006F3E34"/>
    <w:rsid w:val="006F475F"/>
    <w:rsid w:val="006F58CD"/>
    <w:rsid w:val="006F6CA4"/>
    <w:rsid w:val="006F6E77"/>
    <w:rsid w:val="006F7036"/>
    <w:rsid w:val="006F7509"/>
    <w:rsid w:val="006F7695"/>
    <w:rsid w:val="006F785B"/>
    <w:rsid w:val="006F79EB"/>
    <w:rsid w:val="00700C2D"/>
    <w:rsid w:val="00701712"/>
    <w:rsid w:val="00701737"/>
    <w:rsid w:val="0070258D"/>
    <w:rsid w:val="00702C94"/>
    <w:rsid w:val="007030C3"/>
    <w:rsid w:val="00703206"/>
    <w:rsid w:val="00703611"/>
    <w:rsid w:val="00703C26"/>
    <w:rsid w:val="00703DDE"/>
    <w:rsid w:val="00703E3B"/>
    <w:rsid w:val="00704730"/>
    <w:rsid w:val="00704B6E"/>
    <w:rsid w:val="00705741"/>
    <w:rsid w:val="00705BFE"/>
    <w:rsid w:val="00706114"/>
    <w:rsid w:val="00706753"/>
    <w:rsid w:val="00706795"/>
    <w:rsid w:val="00706C78"/>
    <w:rsid w:val="007075E6"/>
    <w:rsid w:val="0070AE62"/>
    <w:rsid w:val="007107DF"/>
    <w:rsid w:val="00710868"/>
    <w:rsid w:val="0071105D"/>
    <w:rsid w:val="00711BFC"/>
    <w:rsid w:val="00711CB3"/>
    <w:rsid w:val="00711CF1"/>
    <w:rsid w:val="00711E83"/>
    <w:rsid w:val="007121C8"/>
    <w:rsid w:val="007128D3"/>
    <w:rsid w:val="00712E99"/>
    <w:rsid w:val="00713A36"/>
    <w:rsid w:val="00714CA2"/>
    <w:rsid w:val="00714DF2"/>
    <w:rsid w:val="00714FBF"/>
    <w:rsid w:val="00715288"/>
    <w:rsid w:val="0071552A"/>
    <w:rsid w:val="0071625A"/>
    <w:rsid w:val="00716350"/>
    <w:rsid w:val="007166E5"/>
    <w:rsid w:val="0071680C"/>
    <w:rsid w:val="0071699C"/>
    <w:rsid w:val="00716B7C"/>
    <w:rsid w:val="00717123"/>
    <w:rsid w:val="00717601"/>
    <w:rsid w:val="00717699"/>
    <w:rsid w:val="00717A77"/>
    <w:rsid w:val="00717CFA"/>
    <w:rsid w:val="00717EFC"/>
    <w:rsid w:val="0072062B"/>
    <w:rsid w:val="007210A6"/>
    <w:rsid w:val="00721581"/>
    <w:rsid w:val="00721F18"/>
    <w:rsid w:val="007222C1"/>
    <w:rsid w:val="007229A5"/>
    <w:rsid w:val="00722DB3"/>
    <w:rsid w:val="00722EE4"/>
    <w:rsid w:val="0072331D"/>
    <w:rsid w:val="00723519"/>
    <w:rsid w:val="007240EE"/>
    <w:rsid w:val="007247ED"/>
    <w:rsid w:val="00724D32"/>
    <w:rsid w:val="00725257"/>
    <w:rsid w:val="0072550F"/>
    <w:rsid w:val="007257C9"/>
    <w:rsid w:val="00725B8E"/>
    <w:rsid w:val="00725BAE"/>
    <w:rsid w:val="00725E63"/>
    <w:rsid w:val="007261A4"/>
    <w:rsid w:val="00726923"/>
    <w:rsid w:val="00726BAA"/>
    <w:rsid w:val="007309E6"/>
    <w:rsid w:val="00730AC2"/>
    <w:rsid w:val="00730DE2"/>
    <w:rsid w:val="00731185"/>
    <w:rsid w:val="00731362"/>
    <w:rsid w:val="0073220E"/>
    <w:rsid w:val="0073224A"/>
    <w:rsid w:val="00732AB3"/>
    <w:rsid w:val="00732AF1"/>
    <w:rsid w:val="00732E30"/>
    <w:rsid w:val="007331DE"/>
    <w:rsid w:val="007331FB"/>
    <w:rsid w:val="007335C5"/>
    <w:rsid w:val="007336ED"/>
    <w:rsid w:val="00733942"/>
    <w:rsid w:val="0073396D"/>
    <w:rsid w:val="00733EB3"/>
    <w:rsid w:val="0073487E"/>
    <w:rsid w:val="00734C00"/>
    <w:rsid w:val="007356F2"/>
    <w:rsid w:val="00735A58"/>
    <w:rsid w:val="00735D77"/>
    <w:rsid w:val="00735E40"/>
    <w:rsid w:val="007364AE"/>
    <w:rsid w:val="007367C6"/>
    <w:rsid w:val="007378F7"/>
    <w:rsid w:val="00737B45"/>
    <w:rsid w:val="00737DD9"/>
    <w:rsid w:val="007401F5"/>
    <w:rsid w:val="00740395"/>
    <w:rsid w:val="00741013"/>
    <w:rsid w:val="007417D2"/>
    <w:rsid w:val="00741FBC"/>
    <w:rsid w:val="007421CD"/>
    <w:rsid w:val="00742BD2"/>
    <w:rsid w:val="00742EE4"/>
    <w:rsid w:val="007435A3"/>
    <w:rsid w:val="0074360E"/>
    <w:rsid w:val="00744421"/>
    <w:rsid w:val="007448A4"/>
    <w:rsid w:val="007448B1"/>
    <w:rsid w:val="00744D0F"/>
    <w:rsid w:val="00745160"/>
    <w:rsid w:val="0074533D"/>
    <w:rsid w:val="00745FA0"/>
    <w:rsid w:val="00745FF7"/>
    <w:rsid w:val="007460FD"/>
    <w:rsid w:val="007466BA"/>
    <w:rsid w:val="00746F18"/>
    <w:rsid w:val="00747C73"/>
    <w:rsid w:val="00750541"/>
    <w:rsid w:val="007516F8"/>
    <w:rsid w:val="00751830"/>
    <w:rsid w:val="00752097"/>
    <w:rsid w:val="00752852"/>
    <w:rsid w:val="00752CC9"/>
    <w:rsid w:val="00752F11"/>
    <w:rsid w:val="00753045"/>
    <w:rsid w:val="007532D5"/>
    <w:rsid w:val="00753B79"/>
    <w:rsid w:val="00754013"/>
    <w:rsid w:val="007541A9"/>
    <w:rsid w:val="00754218"/>
    <w:rsid w:val="00754683"/>
    <w:rsid w:val="00754754"/>
    <w:rsid w:val="00754FA2"/>
    <w:rsid w:val="00755AC0"/>
    <w:rsid w:val="00755E4C"/>
    <w:rsid w:val="007566FC"/>
    <w:rsid w:val="007574B6"/>
    <w:rsid w:val="007579E8"/>
    <w:rsid w:val="00757C56"/>
    <w:rsid w:val="00757DBB"/>
    <w:rsid w:val="00760116"/>
    <w:rsid w:val="00760394"/>
    <w:rsid w:val="007604FC"/>
    <w:rsid w:val="0076067E"/>
    <w:rsid w:val="0076074B"/>
    <w:rsid w:val="00760C76"/>
    <w:rsid w:val="00760DEA"/>
    <w:rsid w:val="00761A45"/>
    <w:rsid w:val="0076281A"/>
    <w:rsid w:val="00762957"/>
    <w:rsid w:val="00762CE2"/>
    <w:rsid w:val="00762F51"/>
    <w:rsid w:val="0076407E"/>
    <w:rsid w:val="00765005"/>
    <w:rsid w:val="00765971"/>
    <w:rsid w:val="0076614D"/>
    <w:rsid w:val="007675DE"/>
    <w:rsid w:val="00767C93"/>
    <w:rsid w:val="00767E96"/>
    <w:rsid w:val="007704BA"/>
    <w:rsid w:val="0077144A"/>
    <w:rsid w:val="00771DD1"/>
    <w:rsid w:val="007720C7"/>
    <w:rsid w:val="00772566"/>
    <w:rsid w:val="0077262D"/>
    <w:rsid w:val="00772E6A"/>
    <w:rsid w:val="0077332E"/>
    <w:rsid w:val="007737FE"/>
    <w:rsid w:val="00773EB5"/>
    <w:rsid w:val="00774298"/>
    <w:rsid w:val="00774719"/>
    <w:rsid w:val="007749D6"/>
    <w:rsid w:val="00774D8E"/>
    <w:rsid w:val="00774F8C"/>
    <w:rsid w:val="00775370"/>
    <w:rsid w:val="00775EC5"/>
    <w:rsid w:val="00776566"/>
    <w:rsid w:val="0077694C"/>
    <w:rsid w:val="0077794D"/>
    <w:rsid w:val="00777958"/>
    <w:rsid w:val="00777D4C"/>
    <w:rsid w:val="00777F85"/>
    <w:rsid w:val="0078010F"/>
    <w:rsid w:val="00780CAB"/>
    <w:rsid w:val="00780FE9"/>
    <w:rsid w:val="0078149C"/>
    <w:rsid w:val="00781620"/>
    <w:rsid w:val="00783458"/>
    <w:rsid w:val="0078369C"/>
    <w:rsid w:val="007838F4"/>
    <w:rsid w:val="0078406E"/>
    <w:rsid w:val="00784284"/>
    <w:rsid w:val="007853F0"/>
    <w:rsid w:val="007857BE"/>
    <w:rsid w:val="00786084"/>
    <w:rsid w:val="00786631"/>
    <w:rsid w:val="00786793"/>
    <w:rsid w:val="00786804"/>
    <w:rsid w:val="007870C7"/>
    <w:rsid w:val="0078777E"/>
    <w:rsid w:val="00787D44"/>
    <w:rsid w:val="0079011B"/>
    <w:rsid w:val="00790694"/>
    <w:rsid w:val="00790BD4"/>
    <w:rsid w:val="0079133A"/>
    <w:rsid w:val="007915C6"/>
    <w:rsid w:val="00791BDB"/>
    <w:rsid w:val="00792B1E"/>
    <w:rsid w:val="00793B09"/>
    <w:rsid w:val="00794A16"/>
    <w:rsid w:val="00794DC6"/>
    <w:rsid w:val="00795A83"/>
    <w:rsid w:val="00796458"/>
    <w:rsid w:val="007970B2"/>
    <w:rsid w:val="00797CEB"/>
    <w:rsid w:val="00797E05"/>
    <w:rsid w:val="007A0ADC"/>
    <w:rsid w:val="007A1336"/>
    <w:rsid w:val="007A1339"/>
    <w:rsid w:val="007A1765"/>
    <w:rsid w:val="007A1EFA"/>
    <w:rsid w:val="007A1F08"/>
    <w:rsid w:val="007A2084"/>
    <w:rsid w:val="007A2929"/>
    <w:rsid w:val="007A2EE3"/>
    <w:rsid w:val="007A33DB"/>
    <w:rsid w:val="007A4916"/>
    <w:rsid w:val="007A50F2"/>
    <w:rsid w:val="007A52AD"/>
    <w:rsid w:val="007A562D"/>
    <w:rsid w:val="007A61C0"/>
    <w:rsid w:val="007A6667"/>
    <w:rsid w:val="007A6804"/>
    <w:rsid w:val="007A6CF5"/>
    <w:rsid w:val="007A6E68"/>
    <w:rsid w:val="007A76F6"/>
    <w:rsid w:val="007A7A7A"/>
    <w:rsid w:val="007A7ACA"/>
    <w:rsid w:val="007B21CB"/>
    <w:rsid w:val="007B23B2"/>
    <w:rsid w:val="007B2458"/>
    <w:rsid w:val="007B284B"/>
    <w:rsid w:val="007B2AEC"/>
    <w:rsid w:val="007B3234"/>
    <w:rsid w:val="007B3A58"/>
    <w:rsid w:val="007B3E2E"/>
    <w:rsid w:val="007B43C8"/>
    <w:rsid w:val="007B4C07"/>
    <w:rsid w:val="007B512D"/>
    <w:rsid w:val="007B5BAC"/>
    <w:rsid w:val="007B5FD4"/>
    <w:rsid w:val="007B62CA"/>
    <w:rsid w:val="007B6EE8"/>
    <w:rsid w:val="007B71CA"/>
    <w:rsid w:val="007B7650"/>
    <w:rsid w:val="007B786D"/>
    <w:rsid w:val="007C0804"/>
    <w:rsid w:val="007C0A0A"/>
    <w:rsid w:val="007C0E3A"/>
    <w:rsid w:val="007C1200"/>
    <w:rsid w:val="007C1697"/>
    <w:rsid w:val="007C1C6C"/>
    <w:rsid w:val="007C214D"/>
    <w:rsid w:val="007C21EA"/>
    <w:rsid w:val="007C299C"/>
    <w:rsid w:val="007C3211"/>
    <w:rsid w:val="007C34E2"/>
    <w:rsid w:val="007C38ED"/>
    <w:rsid w:val="007C3CB7"/>
    <w:rsid w:val="007C5318"/>
    <w:rsid w:val="007C577A"/>
    <w:rsid w:val="007C57C6"/>
    <w:rsid w:val="007C6358"/>
    <w:rsid w:val="007C649E"/>
    <w:rsid w:val="007C64AB"/>
    <w:rsid w:val="007C6F12"/>
    <w:rsid w:val="007C6F1C"/>
    <w:rsid w:val="007C6FC7"/>
    <w:rsid w:val="007C741B"/>
    <w:rsid w:val="007C7815"/>
    <w:rsid w:val="007C7A3A"/>
    <w:rsid w:val="007D04EA"/>
    <w:rsid w:val="007D09DA"/>
    <w:rsid w:val="007D1801"/>
    <w:rsid w:val="007D19D4"/>
    <w:rsid w:val="007D1AA4"/>
    <w:rsid w:val="007D1B74"/>
    <w:rsid w:val="007D1DDE"/>
    <w:rsid w:val="007D2240"/>
    <w:rsid w:val="007D293B"/>
    <w:rsid w:val="007D35D1"/>
    <w:rsid w:val="007D3D21"/>
    <w:rsid w:val="007D41B3"/>
    <w:rsid w:val="007D44BC"/>
    <w:rsid w:val="007D4886"/>
    <w:rsid w:val="007D4A4B"/>
    <w:rsid w:val="007D4C8F"/>
    <w:rsid w:val="007D5003"/>
    <w:rsid w:val="007D5A7F"/>
    <w:rsid w:val="007D5EC1"/>
    <w:rsid w:val="007D5F59"/>
    <w:rsid w:val="007D621C"/>
    <w:rsid w:val="007D6271"/>
    <w:rsid w:val="007D655C"/>
    <w:rsid w:val="007D6595"/>
    <w:rsid w:val="007D672A"/>
    <w:rsid w:val="007D6B94"/>
    <w:rsid w:val="007D6F71"/>
    <w:rsid w:val="007E01E1"/>
    <w:rsid w:val="007E029D"/>
    <w:rsid w:val="007E0739"/>
    <w:rsid w:val="007E0EF0"/>
    <w:rsid w:val="007E130F"/>
    <w:rsid w:val="007E15DC"/>
    <w:rsid w:val="007E1CD8"/>
    <w:rsid w:val="007E1F8D"/>
    <w:rsid w:val="007E28DF"/>
    <w:rsid w:val="007E2C5D"/>
    <w:rsid w:val="007E2D89"/>
    <w:rsid w:val="007E2E44"/>
    <w:rsid w:val="007E3617"/>
    <w:rsid w:val="007E38F5"/>
    <w:rsid w:val="007E3A02"/>
    <w:rsid w:val="007E3ADC"/>
    <w:rsid w:val="007E3EB4"/>
    <w:rsid w:val="007E402C"/>
    <w:rsid w:val="007E5678"/>
    <w:rsid w:val="007E5DFE"/>
    <w:rsid w:val="007E679A"/>
    <w:rsid w:val="007E6F5A"/>
    <w:rsid w:val="007E7519"/>
    <w:rsid w:val="007E77B4"/>
    <w:rsid w:val="007E7F3C"/>
    <w:rsid w:val="007F11EC"/>
    <w:rsid w:val="007F1533"/>
    <w:rsid w:val="007F3428"/>
    <w:rsid w:val="007F3466"/>
    <w:rsid w:val="007F346E"/>
    <w:rsid w:val="007F3D60"/>
    <w:rsid w:val="007F4364"/>
    <w:rsid w:val="007F466D"/>
    <w:rsid w:val="007F590F"/>
    <w:rsid w:val="007F5C44"/>
    <w:rsid w:val="007F5C61"/>
    <w:rsid w:val="007F5C8D"/>
    <w:rsid w:val="007F62DE"/>
    <w:rsid w:val="007F741F"/>
    <w:rsid w:val="007F7DD4"/>
    <w:rsid w:val="0080018F"/>
    <w:rsid w:val="00800654"/>
    <w:rsid w:val="008015A4"/>
    <w:rsid w:val="00801D90"/>
    <w:rsid w:val="00801DB2"/>
    <w:rsid w:val="0080201B"/>
    <w:rsid w:val="008020A8"/>
    <w:rsid w:val="0080346A"/>
    <w:rsid w:val="00803A01"/>
    <w:rsid w:val="00803CDA"/>
    <w:rsid w:val="008041E1"/>
    <w:rsid w:val="00804232"/>
    <w:rsid w:val="008042A1"/>
    <w:rsid w:val="00804C69"/>
    <w:rsid w:val="008051FB"/>
    <w:rsid w:val="00805698"/>
    <w:rsid w:val="008058D3"/>
    <w:rsid w:val="00805C21"/>
    <w:rsid w:val="00806BF9"/>
    <w:rsid w:val="00806DD0"/>
    <w:rsid w:val="00807301"/>
    <w:rsid w:val="0080759D"/>
    <w:rsid w:val="0080769A"/>
    <w:rsid w:val="00807785"/>
    <w:rsid w:val="0081006A"/>
    <w:rsid w:val="0081069F"/>
    <w:rsid w:val="00810D24"/>
    <w:rsid w:val="00811505"/>
    <w:rsid w:val="00812807"/>
    <w:rsid w:val="00812B3B"/>
    <w:rsid w:val="00812F32"/>
    <w:rsid w:val="00813186"/>
    <w:rsid w:val="00813408"/>
    <w:rsid w:val="00813567"/>
    <w:rsid w:val="00814136"/>
    <w:rsid w:val="008144FA"/>
    <w:rsid w:val="008149D2"/>
    <w:rsid w:val="00814E62"/>
    <w:rsid w:val="0081517A"/>
    <w:rsid w:val="00815780"/>
    <w:rsid w:val="00815D39"/>
    <w:rsid w:val="0081600F"/>
    <w:rsid w:val="00816180"/>
    <w:rsid w:val="0081645D"/>
    <w:rsid w:val="008171E3"/>
    <w:rsid w:val="00817411"/>
    <w:rsid w:val="008175FA"/>
    <w:rsid w:val="0082054F"/>
    <w:rsid w:val="0082082D"/>
    <w:rsid w:val="0082086D"/>
    <w:rsid w:val="00820F74"/>
    <w:rsid w:val="00820F86"/>
    <w:rsid w:val="00821C19"/>
    <w:rsid w:val="00822008"/>
    <w:rsid w:val="00822116"/>
    <w:rsid w:val="00822211"/>
    <w:rsid w:val="0082239E"/>
    <w:rsid w:val="0082303C"/>
    <w:rsid w:val="00823595"/>
    <w:rsid w:val="00823E9E"/>
    <w:rsid w:val="0082409F"/>
    <w:rsid w:val="0082477E"/>
    <w:rsid w:val="00824DF0"/>
    <w:rsid w:val="00824F8F"/>
    <w:rsid w:val="00824FBC"/>
    <w:rsid w:val="00825048"/>
    <w:rsid w:val="0082584F"/>
    <w:rsid w:val="00825D06"/>
    <w:rsid w:val="008266B3"/>
    <w:rsid w:val="00826EE1"/>
    <w:rsid w:val="00827C9E"/>
    <w:rsid w:val="008301D0"/>
    <w:rsid w:val="0083037F"/>
    <w:rsid w:val="008306B9"/>
    <w:rsid w:val="00830893"/>
    <w:rsid w:val="00830D0F"/>
    <w:rsid w:val="00831068"/>
    <w:rsid w:val="00831714"/>
    <w:rsid w:val="00831CB9"/>
    <w:rsid w:val="008320AF"/>
    <w:rsid w:val="00832426"/>
    <w:rsid w:val="00832A40"/>
    <w:rsid w:val="00833449"/>
    <w:rsid w:val="00833EFA"/>
    <w:rsid w:val="00833F09"/>
    <w:rsid w:val="008340CB"/>
    <w:rsid w:val="00835AD1"/>
    <w:rsid w:val="00835CAB"/>
    <w:rsid w:val="0083645B"/>
    <w:rsid w:val="008364D1"/>
    <w:rsid w:val="008365CD"/>
    <w:rsid w:val="0083663F"/>
    <w:rsid w:val="008368EE"/>
    <w:rsid w:val="00836914"/>
    <w:rsid w:val="00836EB7"/>
    <w:rsid w:val="00836EC0"/>
    <w:rsid w:val="00837534"/>
    <w:rsid w:val="00837834"/>
    <w:rsid w:val="0083787E"/>
    <w:rsid w:val="00837CB1"/>
    <w:rsid w:val="00837EA3"/>
    <w:rsid w:val="00837FA1"/>
    <w:rsid w:val="0084046A"/>
    <w:rsid w:val="00840B24"/>
    <w:rsid w:val="008412F6"/>
    <w:rsid w:val="008414AA"/>
    <w:rsid w:val="00841662"/>
    <w:rsid w:val="0084229C"/>
    <w:rsid w:val="008424D4"/>
    <w:rsid w:val="00842F03"/>
    <w:rsid w:val="00842F41"/>
    <w:rsid w:val="008438BA"/>
    <w:rsid w:val="00843AF0"/>
    <w:rsid w:val="00843B2C"/>
    <w:rsid w:val="00843C1C"/>
    <w:rsid w:val="00843E3D"/>
    <w:rsid w:val="008441BD"/>
    <w:rsid w:val="00844280"/>
    <w:rsid w:val="008445CB"/>
    <w:rsid w:val="008446B4"/>
    <w:rsid w:val="00844858"/>
    <w:rsid w:val="008451A6"/>
    <w:rsid w:val="008452B5"/>
    <w:rsid w:val="00846211"/>
    <w:rsid w:val="008469B6"/>
    <w:rsid w:val="00847041"/>
    <w:rsid w:val="008470E5"/>
    <w:rsid w:val="00847B5B"/>
    <w:rsid w:val="00847D39"/>
    <w:rsid w:val="008502D0"/>
    <w:rsid w:val="00850BDE"/>
    <w:rsid w:val="00851859"/>
    <w:rsid w:val="008520B4"/>
    <w:rsid w:val="00852BC0"/>
    <w:rsid w:val="00853E33"/>
    <w:rsid w:val="0085474E"/>
    <w:rsid w:val="00854FAC"/>
    <w:rsid w:val="00855565"/>
    <w:rsid w:val="00855A91"/>
    <w:rsid w:val="00855BC1"/>
    <w:rsid w:val="00855EB9"/>
    <w:rsid w:val="00856799"/>
    <w:rsid w:val="008571C4"/>
    <w:rsid w:val="0085730F"/>
    <w:rsid w:val="00857F57"/>
    <w:rsid w:val="0085955F"/>
    <w:rsid w:val="008603F7"/>
    <w:rsid w:val="008607E9"/>
    <w:rsid w:val="00860BA4"/>
    <w:rsid w:val="008612A3"/>
    <w:rsid w:val="008614C8"/>
    <w:rsid w:val="0086199E"/>
    <w:rsid w:val="008621B5"/>
    <w:rsid w:val="00862251"/>
    <w:rsid w:val="00863536"/>
    <w:rsid w:val="0086369F"/>
    <w:rsid w:val="008636B7"/>
    <w:rsid w:val="00863C43"/>
    <w:rsid w:val="00863DAB"/>
    <w:rsid w:val="0086469A"/>
    <w:rsid w:val="00864E12"/>
    <w:rsid w:val="00864F58"/>
    <w:rsid w:val="008654AA"/>
    <w:rsid w:val="0086598D"/>
    <w:rsid w:val="00866D0F"/>
    <w:rsid w:val="00866E6D"/>
    <w:rsid w:val="00867173"/>
    <w:rsid w:val="00867950"/>
    <w:rsid w:val="00867957"/>
    <w:rsid w:val="00867965"/>
    <w:rsid w:val="00867DC8"/>
    <w:rsid w:val="008704ED"/>
    <w:rsid w:val="008704EF"/>
    <w:rsid w:val="008709FC"/>
    <w:rsid w:val="008711D5"/>
    <w:rsid w:val="008722DB"/>
    <w:rsid w:val="0087234B"/>
    <w:rsid w:val="00872DF5"/>
    <w:rsid w:val="00872E09"/>
    <w:rsid w:val="0087321B"/>
    <w:rsid w:val="008736AF"/>
    <w:rsid w:val="008736D7"/>
    <w:rsid w:val="0087395F"/>
    <w:rsid w:val="00873C84"/>
    <w:rsid w:val="00874014"/>
    <w:rsid w:val="008744AB"/>
    <w:rsid w:val="00874755"/>
    <w:rsid w:val="0087489A"/>
    <w:rsid w:val="00874E7F"/>
    <w:rsid w:val="00874FDA"/>
    <w:rsid w:val="00875902"/>
    <w:rsid w:val="00875938"/>
    <w:rsid w:val="0087618F"/>
    <w:rsid w:val="00876624"/>
    <w:rsid w:val="008770A6"/>
    <w:rsid w:val="008772AF"/>
    <w:rsid w:val="008774C7"/>
    <w:rsid w:val="00877826"/>
    <w:rsid w:val="0088045B"/>
    <w:rsid w:val="0088147B"/>
    <w:rsid w:val="00882009"/>
    <w:rsid w:val="00882597"/>
    <w:rsid w:val="00883011"/>
    <w:rsid w:val="00883258"/>
    <w:rsid w:val="008835BB"/>
    <w:rsid w:val="008837A2"/>
    <w:rsid w:val="008837BA"/>
    <w:rsid w:val="00883AAE"/>
    <w:rsid w:val="00884B79"/>
    <w:rsid w:val="00885B4C"/>
    <w:rsid w:val="00885B73"/>
    <w:rsid w:val="0088645E"/>
    <w:rsid w:val="008864B0"/>
    <w:rsid w:val="008869BF"/>
    <w:rsid w:val="00887A3F"/>
    <w:rsid w:val="00887B67"/>
    <w:rsid w:val="0089049B"/>
    <w:rsid w:val="00890EAA"/>
    <w:rsid w:val="00890F36"/>
    <w:rsid w:val="0089164E"/>
    <w:rsid w:val="00891839"/>
    <w:rsid w:val="00892029"/>
    <w:rsid w:val="00892F6E"/>
    <w:rsid w:val="008933BB"/>
    <w:rsid w:val="0089356E"/>
    <w:rsid w:val="00893720"/>
    <w:rsid w:val="008939F8"/>
    <w:rsid w:val="008945AF"/>
    <w:rsid w:val="0089464C"/>
    <w:rsid w:val="00895C88"/>
    <w:rsid w:val="00895E6B"/>
    <w:rsid w:val="008962D4"/>
    <w:rsid w:val="0089699F"/>
    <w:rsid w:val="00896A04"/>
    <w:rsid w:val="00896A80"/>
    <w:rsid w:val="0089713F"/>
    <w:rsid w:val="00897C65"/>
    <w:rsid w:val="008A0028"/>
    <w:rsid w:val="008A0035"/>
    <w:rsid w:val="008A08C8"/>
    <w:rsid w:val="008A0C4B"/>
    <w:rsid w:val="008A138D"/>
    <w:rsid w:val="008A139A"/>
    <w:rsid w:val="008A1D38"/>
    <w:rsid w:val="008A208F"/>
    <w:rsid w:val="008A2EAE"/>
    <w:rsid w:val="008A31E8"/>
    <w:rsid w:val="008A3440"/>
    <w:rsid w:val="008A4102"/>
    <w:rsid w:val="008A42AF"/>
    <w:rsid w:val="008A430C"/>
    <w:rsid w:val="008A4830"/>
    <w:rsid w:val="008A60E9"/>
    <w:rsid w:val="008A6266"/>
    <w:rsid w:val="008A6B0E"/>
    <w:rsid w:val="008A6C66"/>
    <w:rsid w:val="008A7476"/>
    <w:rsid w:val="008A76F4"/>
    <w:rsid w:val="008A7A02"/>
    <w:rsid w:val="008A7D1E"/>
    <w:rsid w:val="008B0107"/>
    <w:rsid w:val="008B06D6"/>
    <w:rsid w:val="008B12CC"/>
    <w:rsid w:val="008B14A4"/>
    <w:rsid w:val="008B14D4"/>
    <w:rsid w:val="008B1FB4"/>
    <w:rsid w:val="008B2CAB"/>
    <w:rsid w:val="008B2CF4"/>
    <w:rsid w:val="008B33AD"/>
    <w:rsid w:val="008B3A85"/>
    <w:rsid w:val="008B3AA4"/>
    <w:rsid w:val="008B3DCA"/>
    <w:rsid w:val="008B46E4"/>
    <w:rsid w:val="008B4C39"/>
    <w:rsid w:val="008B4CB7"/>
    <w:rsid w:val="008B5634"/>
    <w:rsid w:val="008B6651"/>
    <w:rsid w:val="008B66B9"/>
    <w:rsid w:val="008B6B56"/>
    <w:rsid w:val="008B6BBC"/>
    <w:rsid w:val="008B701B"/>
    <w:rsid w:val="008B7444"/>
    <w:rsid w:val="008B7523"/>
    <w:rsid w:val="008B7540"/>
    <w:rsid w:val="008B7EB5"/>
    <w:rsid w:val="008B7F7F"/>
    <w:rsid w:val="008C0BBB"/>
    <w:rsid w:val="008C1636"/>
    <w:rsid w:val="008C1F13"/>
    <w:rsid w:val="008C2C92"/>
    <w:rsid w:val="008C2F02"/>
    <w:rsid w:val="008C3A83"/>
    <w:rsid w:val="008C3B0F"/>
    <w:rsid w:val="008C3CA4"/>
    <w:rsid w:val="008C3E16"/>
    <w:rsid w:val="008C4716"/>
    <w:rsid w:val="008C58B3"/>
    <w:rsid w:val="008C6289"/>
    <w:rsid w:val="008C6DBF"/>
    <w:rsid w:val="008C6FF2"/>
    <w:rsid w:val="008C749B"/>
    <w:rsid w:val="008C79C5"/>
    <w:rsid w:val="008D0654"/>
    <w:rsid w:val="008D0719"/>
    <w:rsid w:val="008D0D2A"/>
    <w:rsid w:val="008D1E36"/>
    <w:rsid w:val="008D27A3"/>
    <w:rsid w:val="008D29CA"/>
    <w:rsid w:val="008D31C9"/>
    <w:rsid w:val="008D4046"/>
    <w:rsid w:val="008D4754"/>
    <w:rsid w:val="008D49B3"/>
    <w:rsid w:val="008D4C33"/>
    <w:rsid w:val="008D53B2"/>
    <w:rsid w:val="008D55A8"/>
    <w:rsid w:val="008D5FE2"/>
    <w:rsid w:val="008D5FF8"/>
    <w:rsid w:val="008D6AD2"/>
    <w:rsid w:val="008D6CCE"/>
    <w:rsid w:val="008D6CDF"/>
    <w:rsid w:val="008D72D3"/>
    <w:rsid w:val="008D76DC"/>
    <w:rsid w:val="008E0227"/>
    <w:rsid w:val="008E0FD7"/>
    <w:rsid w:val="008E17BF"/>
    <w:rsid w:val="008E2026"/>
    <w:rsid w:val="008E2320"/>
    <w:rsid w:val="008E328A"/>
    <w:rsid w:val="008E39E6"/>
    <w:rsid w:val="008E4124"/>
    <w:rsid w:val="008E470D"/>
    <w:rsid w:val="008E4B4A"/>
    <w:rsid w:val="008E4BE2"/>
    <w:rsid w:val="008E4FBA"/>
    <w:rsid w:val="008E5792"/>
    <w:rsid w:val="008E650D"/>
    <w:rsid w:val="008E67A0"/>
    <w:rsid w:val="008E6BAF"/>
    <w:rsid w:val="008E6C6C"/>
    <w:rsid w:val="008E739D"/>
    <w:rsid w:val="008E7B7E"/>
    <w:rsid w:val="008E7CF6"/>
    <w:rsid w:val="008F02FB"/>
    <w:rsid w:val="008F04D3"/>
    <w:rsid w:val="008F0501"/>
    <w:rsid w:val="008F14A6"/>
    <w:rsid w:val="008F33CB"/>
    <w:rsid w:val="008F35A5"/>
    <w:rsid w:val="008F47B9"/>
    <w:rsid w:val="008F4FAE"/>
    <w:rsid w:val="008F509A"/>
    <w:rsid w:val="008F54FC"/>
    <w:rsid w:val="008F5DEA"/>
    <w:rsid w:val="008F666C"/>
    <w:rsid w:val="008F770D"/>
    <w:rsid w:val="00901515"/>
    <w:rsid w:val="00902489"/>
    <w:rsid w:val="0090303D"/>
    <w:rsid w:val="009030AC"/>
    <w:rsid w:val="009036DC"/>
    <w:rsid w:val="0090396C"/>
    <w:rsid w:val="0090404B"/>
    <w:rsid w:val="009040B4"/>
    <w:rsid w:val="00904B91"/>
    <w:rsid w:val="00904CFE"/>
    <w:rsid w:val="00904D43"/>
    <w:rsid w:val="00904E5F"/>
    <w:rsid w:val="0090507D"/>
    <w:rsid w:val="0090561B"/>
    <w:rsid w:val="00905D3B"/>
    <w:rsid w:val="00905F68"/>
    <w:rsid w:val="00906428"/>
    <w:rsid w:val="0090643E"/>
    <w:rsid w:val="0090647C"/>
    <w:rsid w:val="0090653B"/>
    <w:rsid w:val="009067F8"/>
    <w:rsid w:val="009068D1"/>
    <w:rsid w:val="00906A7E"/>
    <w:rsid w:val="0090728C"/>
    <w:rsid w:val="009074D4"/>
    <w:rsid w:val="00907FDE"/>
    <w:rsid w:val="00910383"/>
    <w:rsid w:val="00910F45"/>
    <w:rsid w:val="00910F62"/>
    <w:rsid w:val="00910F80"/>
    <w:rsid w:val="00911C6B"/>
    <w:rsid w:val="009120CB"/>
    <w:rsid w:val="00912A3C"/>
    <w:rsid w:val="00912AF1"/>
    <w:rsid w:val="00912D2C"/>
    <w:rsid w:val="00912F47"/>
    <w:rsid w:val="009132EA"/>
    <w:rsid w:val="00913978"/>
    <w:rsid w:val="00913B1C"/>
    <w:rsid w:val="00913F59"/>
    <w:rsid w:val="009155CB"/>
    <w:rsid w:val="009157A9"/>
    <w:rsid w:val="00916480"/>
    <w:rsid w:val="00916498"/>
    <w:rsid w:val="0091656A"/>
    <w:rsid w:val="009172C0"/>
    <w:rsid w:val="00917683"/>
    <w:rsid w:val="009176D7"/>
    <w:rsid w:val="009200DC"/>
    <w:rsid w:val="0092037E"/>
    <w:rsid w:val="00920409"/>
    <w:rsid w:val="00920CC2"/>
    <w:rsid w:val="009222BF"/>
    <w:rsid w:val="00922362"/>
    <w:rsid w:val="009228D9"/>
    <w:rsid w:val="00922D51"/>
    <w:rsid w:val="009236E2"/>
    <w:rsid w:val="00923B78"/>
    <w:rsid w:val="00923D7E"/>
    <w:rsid w:val="00924229"/>
    <w:rsid w:val="009248E5"/>
    <w:rsid w:val="00924F39"/>
    <w:rsid w:val="00925082"/>
    <w:rsid w:val="00925308"/>
    <w:rsid w:val="009256FE"/>
    <w:rsid w:val="009267F3"/>
    <w:rsid w:val="00926E9B"/>
    <w:rsid w:val="00930C85"/>
    <w:rsid w:val="00930F1A"/>
    <w:rsid w:val="009312BD"/>
    <w:rsid w:val="009316E2"/>
    <w:rsid w:val="00931724"/>
    <w:rsid w:val="00931DA9"/>
    <w:rsid w:val="009324A5"/>
    <w:rsid w:val="0093252E"/>
    <w:rsid w:val="009333E2"/>
    <w:rsid w:val="00933496"/>
    <w:rsid w:val="0093350E"/>
    <w:rsid w:val="00933614"/>
    <w:rsid w:val="00933832"/>
    <w:rsid w:val="00933897"/>
    <w:rsid w:val="00933992"/>
    <w:rsid w:val="009345F9"/>
    <w:rsid w:val="00934839"/>
    <w:rsid w:val="00935150"/>
    <w:rsid w:val="0093527B"/>
    <w:rsid w:val="009356D2"/>
    <w:rsid w:val="0093574C"/>
    <w:rsid w:val="009359A1"/>
    <w:rsid w:val="009359E3"/>
    <w:rsid w:val="00935E74"/>
    <w:rsid w:val="00936E17"/>
    <w:rsid w:val="0093722E"/>
    <w:rsid w:val="009374B1"/>
    <w:rsid w:val="009400C2"/>
    <w:rsid w:val="0094021F"/>
    <w:rsid w:val="00940B0F"/>
    <w:rsid w:val="00940B12"/>
    <w:rsid w:val="0094146D"/>
    <w:rsid w:val="00941F77"/>
    <w:rsid w:val="00942448"/>
    <w:rsid w:val="009426FF"/>
    <w:rsid w:val="00942762"/>
    <w:rsid w:val="009430FE"/>
    <w:rsid w:val="00943BAE"/>
    <w:rsid w:val="0094473E"/>
    <w:rsid w:val="009447B1"/>
    <w:rsid w:val="0094595F"/>
    <w:rsid w:val="00945FDA"/>
    <w:rsid w:val="00946035"/>
    <w:rsid w:val="00946915"/>
    <w:rsid w:val="00946BB8"/>
    <w:rsid w:val="00947196"/>
    <w:rsid w:val="009474B2"/>
    <w:rsid w:val="009502D9"/>
    <w:rsid w:val="00950C8E"/>
    <w:rsid w:val="00950F14"/>
    <w:rsid w:val="00951673"/>
    <w:rsid w:val="0095209C"/>
    <w:rsid w:val="0095242C"/>
    <w:rsid w:val="00953333"/>
    <w:rsid w:val="00954907"/>
    <w:rsid w:val="00954C56"/>
    <w:rsid w:val="00955456"/>
    <w:rsid w:val="0095581E"/>
    <w:rsid w:val="00955F20"/>
    <w:rsid w:val="0095671A"/>
    <w:rsid w:val="009575E7"/>
    <w:rsid w:val="00957738"/>
    <w:rsid w:val="0095792B"/>
    <w:rsid w:val="00957F48"/>
    <w:rsid w:val="00960153"/>
    <w:rsid w:val="009603D9"/>
    <w:rsid w:val="009604D4"/>
    <w:rsid w:val="0096098A"/>
    <w:rsid w:val="00960B13"/>
    <w:rsid w:val="00961153"/>
    <w:rsid w:val="00961456"/>
    <w:rsid w:val="00961471"/>
    <w:rsid w:val="00961A84"/>
    <w:rsid w:val="009620D7"/>
    <w:rsid w:val="0096210B"/>
    <w:rsid w:val="00962405"/>
    <w:rsid w:val="00962586"/>
    <w:rsid w:val="00963539"/>
    <w:rsid w:val="00963C06"/>
    <w:rsid w:val="0096409E"/>
    <w:rsid w:val="00964108"/>
    <w:rsid w:val="0096425D"/>
    <w:rsid w:val="00964410"/>
    <w:rsid w:val="009648D7"/>
    <w:rsid w:val="00964C10"/>
    <w:rsid w:val="00964D34"/>
    <w:rsid w:val="00964DCA"/>
    <w:rsid w:val="00965443"/>
    <w:rsid w:val="0096580F"/>
    <w:rsid w:val="00965FC8"/>
    <w:rsid w:val="0096609E"/>
    <w:rsid w:val="009663BF"/>
    <w:rsid w:val="009665ED"/>
    <w:rsid w:val="00966868"/>
    <w:rsid w:val="00967837"/>
    <w:rsid w:val="009678AE"/>
    <w:rsid w:val="0097044A"/>
    <w:rsid w:val="00970614"/>
    <w:rsid w:val="00970653"/>
    <w:rsid w:val="00971610"/>
    <w:rsid w:val="009717A1"/>
    <w:rsid w:val="00972707"/>
    <w:rsid w:val="00973378"/>
    <w:rsid w:val="00973EFD"/>
    <w:rsid w:val="00973F48"/>
    <w:rsid w:val="00974332"/>
    <w:rsid w:val="009747B6"/>
    <w:rsid w:val="00974D1A"/>
    <w:rsid w:val="00974DCF"/>
    <w:rsid w:val="009750E5"/>
    <w:rsid w:val="009754B1"/>
    <w:rsid w:val="00975904"/>
    <w:rsid w:val="00975E98"/>
    <w:rsid w:val="00976144"/>
    <w:rsid w:val="0097695F"/>
    <w:rsid w:val="00977BB5"/>
    <w:rsid w:val="00977BE6"/>
    <w:rsid w:val="00980F04"/>
    <w:rsid w:val="009813BA"/>
    <w:rsid w:val="009815A4"/>
    <w:rsid w:val="009823B6"/>
    <w:rsid w:val="009828B6"/>
    <w:rsid w:val="00982B85"/>
    <w:rsid w:val="0098397F"/>
    <w:rsid w:val="00983A30"/>
    <w:rsid w:val="00983D74"/>
    <w:rsid w:val="00983D80"/>
    <w:rsid w:val="009849B1"/>
    <w:rsid w:val="00984F49"/>
    <w:rsid w:val="009857A1"/>
    <w:rsid w:val="00985854"/>
    <w:rsid w:val="009858BB"/>
    <w:rsid w:val="00986664"/>
    <w:rsid w:val="00986890"/>
    <w:rsid w:val="009869AB"/>
    <w:rsid w:val="00986F3E"/>
    <w:rsid w:val="00987468"/>
    <w:rsid w:val="00987A76"/>
    <w:rsid w:val="00987AA2"/>
    <w:rsid w:val="00987D7D"/>
    <w:rsid w:val="00990A57"/>
    <w:rsid w:val="00990F4D"/>
    <w:rsid w:val="00991052"/>
    <w:rsid w:val="0099117E"/>
    <w:rsid w:val="009916E6"/>
    <w:rsid w:val="0099200A"/>
    <w:rsid w:val="009926EC"/>
    <w:rsid w:val="00992A25"/>
    <w:rsid w:val="00993280"/>
    <w:rsid w:val="00993E47"/>
    <w:rsid w:val="00994048"/>
    <w:rsid w:val="009941E9"/>
    <w:rsid w:val="009942F2"/>
    <w:rsid w:val="00994655"/>
    <w:rsid w:val="0099472F"/>
    <w:rsid w:val="00994E33"/>
    <w:rsid w:val="00995C28"/>
    <w:rsid w:val="009962AF"/>
    <w:rsid w:val="009965C2"/>
    <w:rsid w:val="00996F5D"/>
    <w:rsid w:val="009970CE"/>
    <w:rsid w:val="0099728D"/>
    <w:rsid w:val="00997EC4"/>
    <w:rsid w:val="00997ECA"/>
    <w:rsid w:val="009A01F4"/>
    <w:rsid w:val="009A062A"/>
    <w:rsid w:val="009A09E6"/>
    <w:rsid w:val="009A0C6F"/>
    <w:rsid w:val="009A0CCC"/>
    <w:rsid w:val="009A0FA0"/>
    <w:rsid w:val="009A11A6"/>
    <w:rsid w:val="009A1363"/>
    <w:rsid w:val="009A20CA"/>
    <w:rsid w:val="009A2606"/>
    <w:rsid w:val="009A28D0"/>
    <w:rsid w:val="009A3858"/>
    <w:rsid w:val="009A3AB2"/>
    <w:rsid w:val="009A3B93"/>
    <w:rsid w:val="009A3D28"/>
    <w:rsid w:val="009A3F25"/>
    <w:rsid w:val="009A4952"/>
    <w:rsid w:val="009A5162"/>
    <w:rsid w:val="009A529C"/>
    <w:rsid w:val="009A537B"/>
    <w:rsid w:val="009A5C64"/>
    <w:rsid w:val="009A6629"/>
    <w:rsid w:val="009A68AF"/>
    <w:rsid w:val="009A71A4"/>
    <w:rsid w:val="009A77F3"/>
    <w:rsid w:val="009B0574"/>
    <w:rsid w:val="009B099D"/>
    <w:rsid w:val="009B0DE0"/>
    <w:rsid w:val="009B241C"/>
    <w:rsid w:val="009B2AA5"/>
    <w:rsid w:val="009B3140"/>
    <w:rsid w:val="009B3471"/>
    <w:rsid w:val="009B3BFF"/>
    <w:rsid w:val="009B3E33"/>
    <w:rsid w:val="009B3F54"/>
    <w:rsid w:val="009B4009"/>
    <w:rsid w:val="009B45EE"/>
    <w:rsid w:val="009B4683"/>
    <w:rsid w:val="009B502E"/>
    <w:rsid w:val="009B5DFC"/>
    <w:rsid w:val="009B5F2B"/>
    <w:rsid w:val="009B6333"/>
    <w:rsid w:val="009B6B25"/>
    <w:rsid w:val="009B7373"/>
    <w:rsid w:val="009B73E0"/>
    <w:rsid w:val="009B771B"/>
    <w:rsid w:val="009C000B"/>
    <w:rsid w:val="009C0152"/>
    <w:rsid w:val="009C1280"/>
    <w:rsid w:val="009C1F43"/>
    <w:rsid w:val="009C2A41"/>
    <w:rsid w:val="009C2BE5"/>
    <w:rsid w:val="009C2CA3"/>
    <w:rsid w:val="009C2D2C"/>
    <w:rsid w:val="009C2F24"/>
    <w:rsid w:val="009C2F42"/>
    <w:rsid w:val="009C3EF0"/>
    <w:rsid w:val="009C4497"/>
    <w:rsid w:val="009C50F5"/>
    <w:rsid w:val="009C5759"/>
    <w:rsid w:val="009C630F"/>
    <w:rsid w:val="009C63AA"/>
    <w:rsid w:val="009C6428"/>
    <w:rsid w:val="009C654D"/>
    <w:rsid w:val="009C6581"/>
    <w:rsid w:val="009C7926"/>
    <w:rsid w:val="009CA0DF"/>
    <w:rsid w:val="009D0204"/>
    <w:rsid w:val="009D119A"/>
    <w:rsid w:val="009D12BA"/>
    <w:rsid w:val="009D1C46"/>
    <w:rsid w:val="009D1C54"/>
    <w:rsid w:val="009D1E38"/>
    <w:rsid w:val="009D223B"/>
    <w:rsid w:val="009D2672"/>
    <w:rsid w:val="009D3055"/>
    <w:rsid w:val="009D4601"/>
    <w:rsid w:val="009D46F2"/>
    <w:rsid w:val="009D5277"/>
    <w:rsid w:val="009D5618"/>
    <w:rsid w:val="009D6090"/>
    <w:rsid w:val="009D66BC"/>
    <w:rsid w:val="009D68AF"/>
    <w:rsid w:val="009D6A2E"/>
    <w:rsid w:val="009D6A66"/>
    <w:rsid w:val="009D6E04"/>
    <w:rsid w:val="009D6FEA"/>
    <w:rsid w:val="009D70FA"/>
    <w:rsid w:val="009D730D"/>
    <w:rsid w:val="009D782A"/>
    <w:rsid w:val="009E07EF"/>
    <w:rsid w:val="009E1CA6"/>
    <w:rsid w:val="009E207C"/>
    <w:rsid w:val="009E2289"/>
    <w:rsid w:val="009E2367"/>
    <w:rsid w:val="009E2A01"/>
    <w:rsid w:val="009E2DDA"/>
    <w:rsid w:val="009E3E99"/>
    <w:rsid w:val="009E3EF9"/>
    <w:rsid w:val="009E50F8"/>
    <w:rsid w:val="009E5318"/>
    <w:rsid w:val="009E5545"/>
    <w:rsid w:val="009E5FAF"/>
    <w:rsid w:val="009E6DAB"/>
    <w:rsid w:val="009E7888"/>
    <w:rsid w:val="009E7ADF"/>
    <w:rsid w:val="009E95E6"/>
    <w:rsid w:val="009F147A"/>
    <w:rsid w:val="009F15B5"/>
    <w:rsid w:val="009F16C1"/>
    <w:rsid w:val="009F1B6F"/>
    <w:rsid w:val="009F2FB6"/>
    <w:rsid w:val="009F34CC"/>
    <w:rsid w:val="009F426F"/>
    <w:rsid w:val="009F4813"/>
    <w:rsid w:val="009F4B97"/>
    <w:rsid w:val="009F4DBF"/>
    <w:rsid w:val="009F4FD0"/>
    <w:rsid w:val="009F556B"/>
    <w:rsid w:val="009F59B3"/>
    <w:rsid w:val="009F6142"/>
    <w:rsid w:val="009F64D5"/>
    <w:rsid w:val="009F7B85"/>
    <w:rsid w:val="009F7C5E"/>
    <w:rsid w:val="009F7FD5"/>
    <w:rsid w:val="00A0048F"/>
    <w:rsid w:val="00A004C4"/>
    <w:rsid w:val="00A00CCA"/>
    <w:rsid w:val="00A00CF3"/>
    <w:rsid w:val="00A037D3"/>
    <w:rsid w:val="00A03942"/>
    <w:rsid w:val="00A0414D"/>
    <w:rsid w:val="00A049AB"/>
    <w:rsid w:val="00A0562D"/>
    <w:rsid w:val="00A06035"/>
    <w:rsid w:val="00A06359"/>
    <w:rsid w:val="00A0636C"/>
    <w:rsid w:val="00A0685D"/>
    <w:rsid w:val="00A069DA"/>
    <w:rsid w:val="00A06CF8"/>
    <w:rsid w:val="00A0726F"/>
    <w:rsid w:val="00A07334"/>
    <w:rsid w:val="00A0741E"/>
    <w:rsid w:val="00A07AEE"/>
    <w:rsid w:val="00A07DF1"/>
    <w:rsid w:val="00A10A4B"/>
    <w:rsid w:val="00A10FEF"/>
    <w:rsid w:val="00A111D7"/>
    <w:rsid w:val="00A11607"/>
    <w:rsid w:val="00A116D1"/>
    <w:rsid w:val="00A11E7A"/>
    <w:rsid w:val="00A120CF"/>
    <w:rsid w:val="00A123D5"/>
    <w:rsid w:val="00A1294E"/>
    <w:rsid w:val="00A13079"/>
    <w:rsid w:val="00A13735"/>
    <w:rsid w:val="00A13D1A"/>
    <w:rsid w:val="00A142AD"/>
    <w:rsid w:val="00A145AF"/>
    <w:rsid w:val="00A1462B"/>
    <w:rsid w:val="00A146E7"/>
    <w:rsid w:val="00A14DA4"/>
    <w:rsid w:val="00A15C75"/>
    <w:rsid w:val="00A17682"/>
    <w:rsid w:val="00A1A90C"/>
    <w:rsid w:val="00A201A9"/>
    <w:rsid w:val="00A202C6"/>
    <w:rsid w:val="00A21110"/>
    <w:rsid w:val="00A2112E"/>
    <w:rsid w:val="00A21380"/>
    <w:rsid w:val="00A21A60"/>
    <w:rsid w:val="00A21AA2"/>
    <w:rsid w:val="00A21F5F"/>
    <w:rsid w:val="00A224A9"/>
    <w:rsid w:val="00A22618"/>
    <w:rsid w:val="00A2288B"/>
    <w:rsid w:val="00A22BD4"/>
    <w:rsid w:val="00A23A6B"/>
    <w:rsid w:val="00A23CD3"/>
    <w:rsid w:val="00A23F0C"/>
    <w:rsid w:val="00A240E3"/>
    <w:rsid w:val="00A24F3B"/>
    <w:rsid w:val="00A251D3"/>
    <w:rsid w:val="00A26090"/>
    <w:rsid w:val="00A27348"/>
    <w:rsid w:val="00A27610"/>
    <w:rsid w:val="00A278EC"/>
    <w:rsid w:val="00A27D42"/>
    <w:rsid w:val="00A308C5"/>
    <w:rsid w:val="00A316E0"/>
    <w:rsid w:val="00A31A30"/>
    <w:rsid w:val="00A31D96"/>
    <w:rsid w:val="00A31DF5"/>
    <w:rsid w:val="00A334F8"/>
    <w:rsid w:val="00A33CB1"/>
    <w:rsid w:val="00A34BD3"/>
    <w:rsid w:val="00A3506E"/>
    <w:rsid w:val="00A35A56"/>
    <w:rsid w:val="00A35EF3"/>
    <w:rsid w:val="00A35F56"/>
    <w:rsid w:val="00A367D8"/>
    <w:rsid w:val="00A36A02"/>
    <w:rsid w:val="00A37B38"/>
    <w:rsid w:val="00A4019E"/>
    <w:rsid w:val="00A40881"/>
    <w:rsid w:val="00A40A0C"/>
    <w:rsid w:val="00A40F84"/>
    <w:rsid w:val="00A41D4B"/>
    <w:rsid w:val="00A41F96"/>
    <w:rsid w:val="00A42870"/>
    <w:rsid w:val="00A42999"/>
    <w:rsid w:val="00A42B8E"/>
    <w:rsid w:val="00A42DA1"/>
    <w:rsid w:val="00A43286"/>
    <w:rsid w:val="00A43D2C"/>
    <w:rsid w:val="00A44B86"/>
    <w:rsid w:val="00A45000"/>
    <w:rsid w:val="00A45330"/>
    <w:rsid w:val="00A4574C"/>
    <w:rsid w:val="00A45A52"/>
    <w:rsid w:val="00A45C38"/>
    <w:rsid w:val="00A460A2"/>
    <w:rsid w:val="00A462BB"/>
    <w:rsid w:val="00A46366"/>
    <w:rsid w:val="00A4646A"/>
    <w:rsid w:val="00A4685F"/>
    <w:rsid w:val="00A46D66"/>
    <w:rsid w:val="00A46DAF"/>
    <w:rsid w:val="00A472CC"/>
    <w:rsid w:val="00A50140"/>
    <w:rsid w:val="00A5033D"/>
    <w:rsid w:val="00A5150C"/>
    <w:rsid w:val="00A51FDE"/>
    <w:rsid w:val="00A52064"/>
    <w:rsid w:val="00A5233A"/>
    <w:rsid w:val="00A52A15"/>
    <w:rsid w:val="00A52AAD"/>
    <w:rsid w:val="00A52DF3"/>
    <w:rsid w:val="00A5326C"/>
    <w:rsid w:val="00A53570"/>
    <w:rsid w:val="00A53A6B"/>
    <w:rsid w:val="00A548C0"/>
    <w:rsid w:val="00A54B93"/>
    <w:rsid w:val="00A553A0"/>
    <w:rsid w:val="00A55A88"/>
    <w:rsid w:val="00A56CFD"/>
    <w:rsid w:val="00A578D6"/>
    <w:rsid w:val="00A60751"/>
    <w:rsid w:val="00A60BCC"/>
    <w:rsid w:val="00A60E0A"/>
    <w:rsid w:val="00A60E42"/>
    <w:rsid w:val="00A612CB"/>
    <w:rsid w:val="00A61552"/>
    <w:rsid w:val="00A6160D"/>
    <w:rsid w:val="00A619EE"/>
    <w:rsid w:val="00A61D6D"/>
    <w:rsid w:val="00A6265A"/>
    <w:rsid w:val="00A629D5"/>
    <w:rsid w:val="00A64612"/>
    <w:rsid w:val="00A64C0B"/>
    <w:rsid w:val="00A64C83"/>
    <w:rsid w:val="00A64CDC"/>
    <w:rsid w:val="00A64EB6"/>
    <w:rsid w:val="00A65614"/>
    <w:rsid w:val="00A6681D"/>
    <w:rsid w:val="00A67147"/>
    <w:rsid w:val="00A7090C"/>
    <w:rsid w:val="00A70A14"/>
    <w:rsid w:val="00A70ADB"/>
    <w:rsid w:val="00A71B18"/>
    <w:rsid w:val="00A72356"/>
    <w:rsid w:val="00A726AF"/>
    <w:rsid w:val="00A731FA"/>
    <w:rsid w:val="00A73CEB"/>
    <w:rsid w:val="00A74190"/>
    <w:rsid w:val="00A742DA"/>
    <w:rsid w:val="00A742E3"/>
    <w:rsid w:val="00A742FB"/>
    <w:rsid w:val="00A74A19"/>
    <w:rsid w:val="00A750A8"/>
    <w:rsid w:val="00A75951"/>
    <w:rsid w:val="00A75CF6"/>
    <w:rsid w:val="00A7621A"/>
    <w:rsid w:val="00A77B7C"/>
    <w:rsid w:val="00A77C1B"/>
    <w:rsid w:val="00A77FC4"/>
    <w:rsid w:val="00A80A2F"/>
    <w:rsid w:val="00A8119F"/>
    <w:rsid w:val="00A813FE"/>
    <w:rsid w:val="00A8149A"/>
    <w:rsid w:val="00A8166C"/>
    <w:rsid w:val="00A81725"/>
    <w:rsid w:val="00A81F5F"/>
    <w:rsid w:val="00A820B3"/>
    <w:rsid w:val="00A8214F"/>
    <w:rsid w:val="00A8229D"/>
    <w:rsid w:val="00A82661"/>
    <w:rsid w:val="00A827CE"/>
    <w:rsid w:val="00A82B15"/>
    <w:rsid w:val="00A83124"/>
    <w:rsid w:val="00A83D43"/>
    <w:rsid w:val="00A83FB7"/>
    <w:rsid w:val="00A83FD5"/>
    <w:rsid w:val="00A8427B"/>
    <w:rsid w:val="00A845CE"/>
    <w:rsid w:val="00A8469C"/>
    <w:rsid w:val="00A84BE8"/>
    <w:rsid w:val="00A85492"/>
    <w:rsid w:val="00A865A3"/>
    <w:rsid w:val="00A86907"/>
    <w:rsid w:val="00A86A24"/>
    <w:rsid w:val="00A86DB6"/>
    <w:rsid w:val="00A872D4"/>
    <w:rsid w:val="00A87395"/>
    <w:rsid w:val="00A87DF6"/>
    <w:rsid w:val="00A87E25"/>
    <w:rsid w:val="00A91955"/>
    <w:rsid w:val="00A91E49"/>
    <w:rsid w:val="00A9225F"/>
    <w:rsid w:val="00A925BF"/>
    <w:rsid w:val="00A925C0"/>
    <w:rsid w:val="00A9263B"/>
    <w:rsid w:val="00A9298A"/>
    <w:rsid w:val="00A93E41"/>
    <w:rsid w:val="00A946B8"/>
    <w:rsid w:val="00A94D0B"/>
    <w:rsid w:val="00A94EF8"/>
    <w:rsid w:val="00A953E2"/>
    <w:rsid w:val="00A962F5"/>
    <w:rsid w:val="00A97260"/>
    <w:rsid w:val="00A97B07"/>
    <w:rsid w:val="00AA053C"/>
    <w:rsid w:val="00AA14D4"/>
    <w:rsid w:val="00AA2B69"/>
    <w:rsid w:val="00AA2B73"/>
    <w:rsid w:val="00AA2EA6"/>
    <w:rsid w:val="00AA30C0"/>
    <w:rsid w:val="00AA3723"/>
    <w:rsid w:val="00AA3CDD"/>
    <w:rsid w:val="00AA44F1"/>
    <w:rsid w:val="00AA4950"/>
    <w:rsid w:val="00AA5321"/>
    <w:rsid w:val="00AA5353"/>
    <w:rsid w:val="00AA5D4C"/>
    <w:rsid w:val="00AA5F1B"/>
    <w:rsid w:val="00AA5F61"/>
    <w:rsid w:val="00AA641B"/>
    <w:rsid w:val="00AA68B6"/>
    <w:rsid w:val="00AA6FE5"/>
    <w:rsid w:val="00AA78AE"/>
    <w:rsid w:val="00AB01F0"/>
    <w:rsid w:val="00AB0968"/>
    <w:rsid w:val="00AB0C5F"/>
    <w:rsid w:val="00AB1029"/>
    <w:rsid w:val="00AB1F32"/>
    <w:rsid w:val="00AB26C4"/>
    <w:rsid w:val="00AB2B36"/>
    <w:rsid w:val="00AB2D84"/>
    <w:rsid w:val="00AB2F39"/>
    <w:rsid w:val="00AB3788"/>
    <w:rsid w:val="00AB3CB7"/>
    <w:rsid w:val="00AB42AD"/>
    <w:rsid w:val="00AB45F7"/>
    <w:rsid w:val="00AB4607"/>
    <w:rsid w:val="00AB48B5"/>
    <w:rsid w:val="00AB4DEB"/>
    <w:rsid w:val="00AB6275"/>
    <w:rsid w:val="00AB7ECF"/>
    <w:rsid w:val="00AC093D"/>
    <w:rsid w:val="00AC1ADE"/>
    <w:rsid w:val="00AC1B57"/>
    <w:rsid w:val="00AC2275"/>
    <w:rsid w:val="00AC2400"/>
    <w:rsid w:val="00AC265E"/>
    <w:rsid w:val="00AC3717"/>
    <w:rsid w:val="00AC421A"/>
    <w:rsid w:val="00AC439B"/>
    <w:rsid w:val="00AC545D"/>
    <w:rsid w:val="00AC54D0"/>
    <w:rsid w:val="00AC54FA"/>
    <w:rsid w:val="00AC5AF9"/>
    <w:rsid w:val="00AC5CC6"/>
    <w:rsid w:val="00AC72B3"/>
    <w:rsid w:val="00AC733B"/>
    <w:rsid w:val="00AD1246"/>
    <w:rsid w:val="00AD1821"/>
    <w:rsid w:val="00AD1E37"/>
    <w:rsid w:val="00AD1E43"/>
    <w:rsid w:val="00AD306C"/>
    <w:rsid w:val="00AD368B"/>
    <w:rsid w:val="00AD373D"/>
    <w:rsid w:val="00AD38CA"/>
    <w:rsid w:val="00AD3A8E"/>
    <w:rsid w:val="00AD4003"/>
    <w:rsid w:val="00AD4230"/>
    <w:rsid w:val="00AD4329"/>
    <w:rsid w:val="00AD4432"/>
    <w:rsid w:val="00AD44D0"/>
    <w:rsid w:val="00AD4E3E"/>
    <w:rsid w:val="00AD4EC9"/>
    <w:rsid w:val="00AD4F2E"/>
    <w:rsid w:val="00AD5BB1"/>
    <w:rsid w:val="00AD5CA7"/>
    <w:rsid w:val="00AD753C"/>
    <w:rsid w:val="00AE05AB"/>
    <w:rsid w:val="00AE05B6"/>
    <w:rsid w:val="00AE07E4"/>
    <w:rsid w:val="00AE0CAE"/>
    <w:rsid w:val="00AE20E0"/>
    <w:rsid w:val="00AE2B5E"/>
    <w:rsid w:val="00AE32DE"/>
    <w:rsid w:val="00AE3EA5"/>
    <w:rsid w:val="00AE40B1"/>
    <w:rsid w:val="00AE4721"/>
    <w:rsid w:val="00AE4E7D"/>
    <w:rsid w:val="00AE5451"/>
    <w:rsid w:val="00AE58B9"/>
    <w:rsid w:val="00AE6860"/>
    <w:rsid w:val="00AE6D5E"/>
    <w:rsid w:val="00AE6EFF"/>
    <w:rsid w:val="00AE6F24"/>
    <w:rsid w:val="00AE73C3"/>
    <w:rsid w:val="00AE765F"/>
    <w:rsid w:val="00AE7E86"/>
    <w:rsid w:val="00AF00FC"/>
    <w:rsid w:val="00AF0619"/>
    <w:rsid w:val="00AF09F2"/>
    <w:rsid w:val="00AF0D33"/>
    <w:rsid w:val="00AF0DA3"/>
    <w:rsid w:val="00AF1579"/>
    <w:rsid w:val="00AF178B"/>
    <w:rsid w:val="00AF1B5B"/>
    <w:rsid w:val="00AF1DB6"/>
    <w:rsid w:val="00AF1E78"/>
    <w:rsid w:val="00AF1F39"/>
    <w:rsid w:val="00AF21AD"/>
    <w:rsid w:val="00AF22BA"/>
    <w:rsid w:val="00AF2B8F"/>
    <w:rsid w:val="00AF2DDD"/>
    <w:rsid w:val="00AF33E6"/>
    <w:rsid w:val="00AF3824"/>
    <w:rsid w:val="00AF39FE"/>
    <w:rsid w:val="00AF406B"/>
    <w:rsid w:val="00AF52FE"/>
    <w:rsid w:val="00AF5574"/>
    <w:rsid w:val="00AF6203"/>
    <w:rsid w:val="00AF6977"/>
    <w:rsid w:val="00AF6A17"/>
    <w:rsid w:val="00AF6D88"/>
    <w:rsid w:val="00AF6F7D"/>
    <w:rsid w:val="00AF71B2"/>
    <w:rsid w:val="00AF7FD2"/>
    <w:rsid w:val="00B005C3"/>
    <w:rsid w:val="00B00841"/>
    <w:rsid w:val="00B01958"/>
    <w:rsid w:val="00B01967"/>
    <w:rsid w:val="00B029D1"/>
    <w:rsid w:val="00B02DAB"/>
    <w:rsid w:val="00B03A9A"/>
    <w:rsid w:val="00B0466C"/>
    <w:rsid w:val="00B046AA"/>
    <w:rsid w:val="00B04D98"/>
    <w:rsid w:val="00B053D0"/>
    <w:rsid w:val="00B05C7B"/>
    <w:rsid w:val="00B06A4C"/>
    <w:rsid w:val="00B06DF8"/>
    <w:rsid w:val="00B0798F"/>
    <w:rsid w:val="00B07AE5"/>
    <w:rsid w:val="00B100B4"/>
    <w:rsid w:val="00B10F70"/>
    <w:rsid w:val="00B1126F"/>
    <w:rsid w:val="00B112E6"/>
    <w:rsid w:val="00B1188C"/>
    <w:rsid w:val="00B11906"/>
    <w:rsid w:val="00B12EB8"/>
    <w:rsid w:val="00B13570"/>
    <w:rsid w:val="00B1467B"/>
    <w:rsid w:val="00B14DCE"/>
    <w:rsid w:val="00B15227"/>
    <w:rsid w:val="00B15397"/>
    <w:rsid w:val="00B15FDA"/>
    <w:rsid w:val="00B1656B"/>
    <w:rsid w:val="00B166C7"/>
    <w:rsid w:val="00B16D9B"/>
    <w:rsid w:val="00B1791E"/>
    <w:rsid w:val="00B179BF"/>
    <w:rsid w:val="00B2048D"/>
    <w:rsid w:val="00B20984"/>
    <w:rsid w:val="00B20DD2"/>
    <w:rsid w:val="00B2141E"/>
    <w:rsid w:val="00B219ED"/>
    <w:rsid w:val="00B21A89"/>
    <w:rsid w:val="00B21EA6"/>
    <w:rsid w:val="00B2247E"/>
    <w:rsid w:val="00B22B96"/>
    <w:rsid w:val="00B24291"/>
    <w:rsid w:val="00B2446D"/>
    <w:rsid w:val="00B2507C"/>
    <w:rsid w:val="00B25384"/>
    <w:rsid w:val="00B2646B"/>
    <w:rsid w:val="00B26C7F"/>
    <w:rsid w:val="00B272CB"/>
    <w:rsid w:val="00B27320"/>
    <w:rsid w:val="00B27900"/>
    <w:rsid w:val="00B27D20"/>
    <w:rsid w:val="00B30591"/>
    <w:rsid w:val="00B30D2E"/>
    <w:rsid w:val="00B311E8"/>
    <w:rsid w:val="00B3192F"/>
    <w:rsid w:val="00B31BBC"/>
    <w:rsid w:val="00B320CD"/>
    <w:rsid w:val="00B32C1F"/>
    <w:rsid w:val="00B331A6"/>
    <w:rsid w:val="00B33389"/>
    <w:rsid w:val="00B33647"/>
    <w:rsid w:val="00B33942"/>
    <w:rsid w:val="00B33A71"/>
    <w:rsid w:val="00B346B7"/>
    <w:rsid w:val="00B3518F"/>
    <w:rsid w:val="00B352BE"/>
    <w:rsid w:val="00B3550D"/>
    <w:rsid w:val="00B35758"/>
    <w:rsid w:val="00B359BF"/>
    <w:rsid w:val="00B35C35"/>
    <w:rsid w:val="00B36134"/>
    <w:rsid w:val="00B365FF"/>
    <w:rsid w:val="00B36915"/>
    <w:rsid w:val="00B36E38"/>
    <w:rsid w:val="00B375D0"/>
    <w:rsid w:val="00B37AF6"/>
    <w:rsid w:val="00B4061D"/>
    <w:rsid w:val="00B40CB1"/>
    <w:rsid w:val="00B4183F"/>
    <w:rsid w:val="00B42186"/>
    <w:rsid w:val="00B429EF"/>
    <w:rsid w:val="00B430E1"/>
    <w:rsid w:val="00B432FB"/>
    <w:rsid w:val="00B43321"/>
    <w:rsid w:val="00B438B5"/>
    <w:rsid w:val="00B441CC"/>
    <w:rsid w:val="00B447DB"/>
    <w:rsid w:val="00B44C93"/>
    <w:rsid w:val="00B45755"/>
    <w:rsid w:val="00B45786"/>
    <w:rsid w:val="00B463DB"/>
    <w:rsid w:val="00B468FC"/>
    <w:rsid w:val="00B46D9E"/>
    <w:rsid w:val="00B46EF4"/>
    <w:rsid w:val="00B4719D"/>
    <w:rsid w:val="00B472FE"/>
    <w:rsid w:val="00B47D6F"/>
    <w:rsid w:val="00B5048E"/>
    <w:rsid w:val="00B51578"/>
    <w:rsid w:val="00B51605"/>
    <w:rsid w:val="00B51F10"/>
    <w:rsid w:val="00B52933"/>
    <w:rsid w:val="00B530AB"/>
    <w:rsid w:val="00B5373C"/>
    <w:rsid w:val="00B53D08"/>
    <w:rsid w:val="00B53D91"/>
    <w:rsid w:val="00B54A04"/>
    <w:rsid w:val="00B54EB3"/>
    <w:rsid w:val="00B55320"/>
    <w:rsid w:val="00B553D8"/>
    <w:rsid w:val="00B55A27"/>
    <w:rsid w:val="00B55EBA"/>
    <w:rsid w:val="00B56166"/>
    <w:rsid w:val="00B5625D"/>
    <w:rsid w:val="00B5679F"/>
    <w:rsid w:val="00B56B0B"/>
    <w:rsid w:val="00B56C02"/>
    <w:rsid w:val="00B571D2"/>
    <w:rsid w:val="00B57AAA"/>
    <w:rsid w:val="00B57D76"/>
    <w:rsid w:val="00B60295"/>
    <w:rsid w:val="00B60F99"/>
    <w:rsid w:val="00B6146A"/>
    <w:rsid w:val="00B61632"/>
    <w:rsid w:val="00B6198C"/>
    <w:rsid w:val="00B61AF8"/>
    <w:rsid w:val="00B61D5E"/>
    <w:rsid w:val="00B61F70"/>
    <w:rsid w:val="00B6234A"/>
    <w:rsid w:val="00B62403"/>
    <w:rsid w:val="00B62A17"/>
    <w:rsid w:val="00B64675"/>
    <w:rsid w:val="00B64754"/>
    <w:rsid w:val="00B6481E"/>
    <w:rsid w:val="00B6489C"/>
    <w:rsid w:val="00B658D6"/>
    <w:rsid w:val="00B65E16"/>
    <w:rsid w:val="00B6606B"/>
    <w:rsid w:val="00B66296"/>
    <w:rsid w:val="00B66E66"/>
    <w:rsid w:val="00B67546"/>
    <w:rsid w:val="00B6787F"/>
    <w:rsid w:val="00B7081C"/>
    <w:rsid w:val="00B70D50"/>
    <w:rsid w:val="00B70EBD"/>
    <w:rsid w:val="00B719DB"/>
    <w:rsid w:val="00B72E42"/>
    <w:rsid w:val="00B74638"/>
    <w:rsid w:val="00B74A61"/>
    <w:rsid w:val="00B74BA6"/>
    <w:rsid w:val="00B75A0A"/>
    <w:rsid w:val="00B75CBB"/>
    <w:rsid w:val="00B75F26"/>
    <w:rsid w:val="00B76480"/>
    <w:rsid w:val="00B7683B"/>
    <w:rsid w:val="00B77677"/>
    <w:rsid w:val="00B77BEC"/>
    <w:rsid w:val="00B77C8F"/>
    <w:rsid w:val="00B77F56"/>
    <w:rsid w:val="00B77FE7"/>
    <w:rsid w:val="00B805E1"/>
    <w:rsid w:val="00B807C5"/>
    <w:rsid w:val="00B80805"/>
    <w:rsid w:val="00B81B83"/>
    <w:rsid w:val="00B81D76"/>
    <w:rsid w:val="00B82623"/>
    <w:rsid w:val="00B829E5"/>
    <w:rsid w:val="00B83056"/>
    <w:rsid w:val="00B83730"/>
    <w:rsid w:val="00B837E0"/>
    <w:rsid w:val="00B83915"/>
    <w:rsid w:val="00B83EA1"/>
    <w:rsid w:val="00B84447"/>
    <w:rsid w:val="00B84B40"/>
    <w:rsid w:val="00B84D65"/>
    <w:rsid w:val="00B84DDA"/>
    <w:rsid w:val="00B84FBC"/>
    <w:rsid w:val="00B85434"/>
    <w:rsid w:val="00B859E6"/>
    <w:rsid w:val="00B8653C"/>
    <w:rsid w:val="00B865A0"/>
    <w:rsid w:val="00B868E9"/>
    <w:rsid w:val="00B86969"/>
    <w:rsid w:val="00B87436"/>
    <w:rsid w:val="00B874F7"/>
    <w:rsid w:val="00B875C1"/>
    <w:rsid w:val="00B87733"/>
    <w:rsid w:val="00B87F06"/>
    <w:rsid w:val="00B90008"/>
    <w:rsid w:val="00B901CC"/>
    <w:rsid w:val="00B9039D"/>
    <w:rsid w:val="00B903AC"/>
    <w:rsid w:val="00B90A7F"/>
    <w:rsid w:val="00B90C7B"/>
    <w:rsid w:val="00B91217"/>
    <w:rsid w:val="00B9137E"/>
    <w:rsid w:val="00B9159C"/>
    <w:rsid w:val="00B915D2"/>
    <w:rsid w:val="00B9182B"/>
    <w:rsid w:val="00B91BD9"/>
    <w:rsid w:val="00B91E33"/>
    <w:rsid w:val="00B92530"/>
    <w:rsid w:val="00B92747"/>
    <w:rsid w:val="00B934FC"/>
    <w:rsid w:val="00B936B2"/>
    <w:rsid w:val="00B9380A"/>
    <w:rsid w:val="00B93E95"/>
    <w:rsid w:val="00B93FD2"/>
    <w:rsid w:val="00B94415"/>
    <w:rsid w:val="00B94B02"/>
    <w:rsid w:val="00B95A67"/>
    <w:rsid w:val="00B95B31"/>
    <w:rsid w:val="00B96240"/>
    <w:rsid w:val="00B96AC0"/>
    <w:rsid w:val="00B96BC9"/>
    <w:rsid w:val="00B9717A"/>
    <w:rsid w:val="00B97BD1"/>
    <w:rsid w:val="00B97CDA"/>
    <w:rsid w:val="00BA0689"/>
    <w:rsid w:val="00BA09B2"/>
    <w:rsid w:val="00BA1020"/>
    <w:rsid w:val="00BA11AE"/>
    <w:rsid w:val="00BA123C"/>
    <w:rsid w:val="00BA1888"/>
    <w:rsid w:val="00BA18C8"/>
    <w:rsid w:val="00BA236A"/>
    <w:rsid w:val="00BA244D"/>
    <w:rsid w:val="00BA25A0"/>
    <w:rsid w:val="00BA273E"/>
    <w:rsid w:val="00BA2752"/>
    <w:rsid w:val="00BA287D"/>
    <w:rsid w:val="00BA2AB3"/>
    <w:rsid w:val="00BA2D29"/>
    <w:rsid w:val="00BA356E"/>
    <w:rsid w:val="00BA3722"/>
    <w:rsid w:val="00BA3D6D"/>
    <w:rsid w:val="00BA4172"/>
    <w:rsid w:val="00BA4759"/>
    <w:rsid w:val="00BA4AA3"/>
    <w:rsid w:val="00BA4CB1"/>
    <w:rsid w:val="00BA5048"/>
    <w:rsid w:val="00BA59FE"/>
    <w:rsid w:val="00BA5A97"/>
    <w:rsid w:val="00BA646B"/>
    <w:rsid w:val="00BA68C0"/>
    <w:rsid w:val="00BA7456"/>
    <w:rsid w:val="00BA7913"/>
    <w:rsid w:val="00BA7BFB"/>
    <w:rsid w:val="00BB0707"/>
    <w:rsid w:val="00BB0870"/>
    <w:rsid w:val="00BB0D78"/>
    <w:rsid w:val="00BB17EC"/>
    <w:rsid w:val="00BB19A2"/>
    <w:rsid w:val="00BB1CD0"/>
    <w:rsid w:val="00BB25D4"/>
    <w:rsid w:val="00BB2903"/>
    <w:rsid w:val="00BB2EA2"/>
    <w:rsid w:val="00BB30EB"/>
    <w:rsid w:val="00BB326F"/>
    <w:rsid w:val="00BB33AC"/>
    <w:rsid w:val="00BB39D1"/>
    <w:rsid w:val="00BB3F47"/>
    <w:rsid w:val="00BB44FE"/>
    <w:rsid w:val="00BB496D"/>
    <w:rsid w:val="00BB4A92"/>
    <w:rsid w:val="00BB5331"/>
    <w:rsid w:val="00BB5B47"/>
    <w:rsid w:val="00BB5D09"/>
    <w:rsid w:val="00BB6091"/>
    <w:rsid w:val="00BB6AA0"/>
    <w:rsid w:val="00BB7C9F"/>
    <w:rsid w:val="00BB7DD7"/>
    <w:rsid w:val="00BB7E01"/>
    <w:rsid w:val="00BC028D"/>
    <w:rsid w:val="00BC056E"/>
    <w:rsid w:val="00BC08C4"/>
    <w:rsid w:val="00BC0C22"/>
    <w:rsid w:val="00BC133C"/>
    <w:rsid w:val="00BC18AA"/>
    <w:rsid w:val="00BC1962"/>
    <w:rsid w:val="00BC1A52"/>
    <w:rsid w:val="00BC2221"/>
    <w:rsid w:val="00BC226D"/>
    <w:rsid w:val="00BC2302"/>
    <w:rsid w:val="00BC29DE"/>
    <w:rsid w:val="00BC2B08"/>
    <w:rsid w:val="00BC41E6"/>
    <w:rsid w:val="00BC44FC"/>
    <w:rsid w:val="00BC45AE"/>
    <w:rsid w:val="00BC4695"/>
    <w:rsid w:val="00BC4899"/>
    <w:rsid w:val="00BC4A3D"/>
    <w:rsid w:val="00BC4D5A"/>
    <w:rsid w:val="00BC4F13"/>
    <w:rsid w:val="00BC4FDF"/>
    <w:rsid w:val="00BC5527"/>
    <w:rsid w:val="00BC629A"/>
    <w:rsid w:val="00BC6FA6"/>
    <w:rsid w:val="00BD00DE"/>
    <w:rsid w:val="00BD0828"/>
    <w:rsid w:val="00BD0F4B"/>
    <w:rsid w:val="00BD1086"/>
    <w:rsid w:val="00BD1BB5"/>
    <w:rsid w:val="00BD2074"/>
    <w:rsid w:val="00BD27E3"/>
    <w:rsid w:val="00BD28D5"/>
    <w:rsid w:val="00BD2AE3"/>
    <w:rsid w:val="00BD4082"/>
    <w:rsid w:val="00BD49ED"/>
    <w:rsid w:val="00BD5127"/>
    <w:rsid w:val="00BD5198"/>
    <w:rsid w:val="00BD5F81"/>
    <w:rsid w:val="00BD5FCD"/>
    <w:rsid w:val="00BD6264"/>
    <w:rsid w:val="00BD6693"/>
    <w:rsid w:val="00BD6AD3"/>
    <w:rsid w:val="00BD7549"/>
    <w:rsid w:val="00BD7DD0"/>
    <w:rsid w:val="00BD7F4E"/>
    <w:rsid w:val="00BE0079"/>
    <w:rsid w:val="00BE0838"/>
    <w:rsid w:val="00BE0932"/>
    <w:rsid w:val="00BE0983"/>
    <w:rsid w:val="00BE0A87"/>
    <w:rsid w:val="00BE0AC9"/>
    <w:rsid w:val="00BE0BCF"/>
    <w:rsid w:val="00BE11FB"/>
    <w:rsid w:val="00BE11FC"/>
    <w:rsid w:val="00BE22BA"/>
    <w:rsid w:val="00BE2378"/>
    <w:rsid w:val="00BE26AD"/>
    <w:rsid w:val="00BE26E7"/>
    <w:rsid w:val="00BE2D0F"/>
    <w:rsid w:val="00BE3EC4"/>
    <w:rsid w:val="00BE414A"/>
    <w:rsid w:val="00BE6CCF"/>
    <w:rsid w:val="00BE70DE"/>
    <w:rsid w:val="00BE70E7"/>
    <w:rsid w:val="00BE72E4"/>
    <w:rsid w:val="00BE752F"/>
    <w:rsid w:val="00BF0455"/>
    <w:rsid w:val="00BF0C0F"/>
    <w:rsid w:val="00BF1043"/>
    <w:rsid w:val="00BF1F23"/>
    <w:rsid w:val="00BF219D"/>
    <w:rsid w:val="00BF2462"/>
    <w:rsid w:val="00BF2777"/>
    <w:rsid w:val="00BF29A0"/>
    <w:rsid w:val="00BF50A8"/>
    <w:rsid w:val="00BF5412"/>
    <w:rsid w:val="00BF549E"/>
    <w:rsid w:val="00BF5811"/>
    <w:rsid w:val="00BF5CDD"/>
    <w:rsid w:val="00BF5D0A"/>
    <w:rsid w:val="00BF6106"/>
    <w:rsid w:val="00BF613A"/>
    <w:rsid w:val="00BF64CA"/>
    <w:rsid w:val="00BF69A9"/>
    <w:rsid w:val="00BF72AC"/>
    <w:rsid w:val="00BF7592"/>
    <w:rsid w:val="00C01271"/>
    <w:rsid w:val="00C01466"/>
    <w:rsid w:val="00C01490"/>
    <w:rsid w:val="00C014A5"/>
    <w:rsid w:val="00C01D6E"/>
    <w:rsid w:val="00C02829"/>
    <w:rsid w:val="00C02BB2"/>
    <w:rsid w:val="00C02E19"/>
    <w:rsid w:val="00C02F1C"/>
    <w:rsid w:val="00C03324"/>
    <w:rsid w:val="00C036C4"/>
    <w:rsid w:val="00C03718"/>
    <w:rsid w:val="00C046A1"/>
    <w:rsid w:val="00C04C8E"/>
    <w:rsid w:val="00C050C3"/>
    <w:rsid w:val="00C05C92"/>
    <w:rsid w:val="00C05FB3"/>
    <w:rsid w:val="00C06213"/>
    <w:rsid w:val="00C06456"/>
    <w:rsid w:val="00C06558"/>
    <w:rsid w:val="00C0696B"/>
    <w:rsid w:val="00C06E3E"/>
    <w:rsid w:val="00C072B2"/>
    <w:rsid w:val="00C07303"/>
    <w:rsid w:val="00C07420"/>
    <w:rsid w:val="00C07E83"/>
    <w:rsid w:val="00C107BB"/>
    <w:rsid w:val="00C10A5A"/>
    <w:rsid w:val="00C10F6D"/>
    <w:rsid w:val="00C1111B"/>
    <w:rsid w:val="00C115AA"/>
    <w:rsid w:val="00C11631"/>
    <w:rsid w:val="00C11732"/>
    <w:rsid w:val="00C11E82"/>
    <w:rsid w:val="00C122A3"/>
    <w:rsid w:val="00C1253B"/>
    <w:rsid w:val="00C1271D"/>
    <w:rsid w:val="00C12A5E"/>
    <w:rsid w:val="00C14B0C"/>
    <w:rsid w:val="00C14F3E"/>
    <w:rsid w:val="00C15197"/>
    <w:rsid w:val="00C154BE"/>
    <w:rsid w:val="00C15530"/>
    <w:rsid w:val="00C15754"/>
    <w:rsid w:val="00C15D51"/>
    <w:rsid w:val="00C15EA5"/>
    <w:rsid w:val="00C160F6"/>
    <w:rsid w:val="00C161CE"/>
    <w:rsid w:val="00C164E1"/>
    <w:rsid w:val="00C16908"/>
    <w:rsid w:val="00C16AE0"/>
    <w:rsid w:val="00C16FA9"/>
    <w:rsid w:val="00C17718"/>
    <w:rsid w:val="00C17ACA"/>
    <w:rsid w:val="00C17B81"/>
    <w:rsid w:val="00C17C29"/>
    <w:rsid w:val="00C20272"/>
    <w:rsid w:val="00C20A2F"/>
    <w:rsid w:val="00C212C2"/>
    <w:rsid w:val="00C21F52"/>
    <w:rsid w:val="00C223A2"/>
    <w:rsid w:val="00C22502"/>
    <w:rsid w:val="00C22DC2"/>
    <w:rsid w:val="00C2338C"/>
    <w:rsid w:val="00C23904"/>
    <w:rsid w:val="00C240EC"/>
    <w:rsid w:val="00C246A4"/>
    <w:rsid w:val="00C24928"/>
    <w:rsid w:val="00C2521F"/>
    <w:rsid w:val="00C2556F"/>
    <w:rsid w:val="00C25BC5"/>
    <w:rsid w:val="00C25D66"/>
    <w:rsid w:val="00C25E6A"/>
    <w:rsid w:val="00C30575"/>
    <w:rsid w:val="00C306A8"/>
    <w:rsid w:val="00C310C1"/>
    <w:rsid w:val="00C312BD"/>
    <w:rsid w:val="00C31A10"/>
    <w:rsid w:val="00C330E1"/>
    <w:rsid w:val="00C341F0"/>
    <w:rsid w:val="00C34B1F"/>
    <w:rsid w:val="00C34FA9"/>
    <w:rsid w:val="00C34FAF"/>
    <w:rsid w:val="00C34FE6"/>
    <w:rsid w:val="00C353C9"/>
    <w:rsid w:val="00C3542D"/>
    <w:rsid w:val="00C3572F"/>
    <w:rsid w:val="00C35830"/>
    <w:rsid w:val="00C35B61"/>
    <w:rsid w:val="00C3628E"/>
    <w:rsid w:val="00C37073"/>
    <w:rsid w:val="00C37A08"/>
    <w:rsid w:val="00C37AC9"/>
    <w:rsid w:val="00C40194"/>
    <w:rsid w:val="00C40B42"/>
    <w:rsid w:val="00C40B56"/>
    <w:rsid w:val="00C40C06"/>
    <w:rsid w:val="00C41391"/>
    <w:rsid w:val="00C41943"/>
    <w:rsid w:val="00C41B63"/>
    <w:rsid w:val="00C41C0B"/>
    <w:rsid w:val="00C4219E"/>
    <w:rsid w:val="00C42803"/>
    <w:rsid w:val="00C42AC0"/>
    <w:rsid w:val="00C42B55"/>
    <w:rsid w:val="00C42F50"/>
    <w:rsid w:val="00C43163"/>
    <w:rsid w:val="00C433C0"/>
    <w:rsid w:val="00C43B70"/>
    <w:rsid w:val="00C43F26"/>
    <w:rsid w:val="00C45512"/>
    <w:rsid w:val="00C4567F"/>
    <w:rsid w:val="00C456EC"/>
    <w:rsid w:val="00C46337"/>
    <w:rsid w:val="00C463E0"/>
    <w:rsid w:val="00C46503"/>
    <w:rsid w:val="00C467B1"/>
    <w:rsid w:val="00C46AA3"/>
    <w:rsid w:val="00C4728A"/>
    <w:rsid w:val="00C4765E"/>
    <w:rsid w:val="00C5003F"/>
    <w:rsid w:val="00C51ABA"/>
    <w:rsid w:val="00C51C12"/>
    <w:rsid w:val="00C5234C"/>
    <w:rsid w:val="00C52416"/>
    <w:rsid w:val="00C5257F"/>
    <w:rsid w:val="00C52AFB"/>
    <w:rsid w:val="00C5341D"/>
    <w:rsid w:val="00C537EA"/>
    <w:rsid w:val="00C53E7E"/>
    <w:rsid w:val="00C54074"/>
    <w:rsid w:val="00C54523"/>
    <w:rsid w:val="00C54BF1"/>
    <w:rsid w:val="00C5522E"/>
    <w:rsid w:val="00C5540A"/>
    <w:rsid w:val="00C554A4"/>
    <w:rsid w:val="00C554CD"/>
    <w:rsid w:val="00C5577D"/>
    <w:rsid w:val="00C56757"/>
    <w:rsid w:val="00C56D98"/>
    <w:rsid w:val="00C56ED9"/>
    <w:rsid w:val="00C571EB"/>
    <w:rsid w:val="00C575F0"/>
    <w:rsid w:val="00C578FC"/>
    <w:rsid w:val="00C57B95"/>
    <w:rsid w:val="00C57E06"/>
    <w:rsid w:val="00C60083"/>
    <w:rsid w:val="00C60404"/>
    <w:rsid w:val="00C61078"/>
    <w:rsid w:val="00C612F9"/>
    <w:rsid w:val="00C61641"/>
    <w:rsid w:val="00C61B1A"/>
    <w:rsid w:val="00C6250F"/>
    <w:rsid w:val="00C629B6"/>
    <w:rsid w:val="00C63120"/>
    <w:rsid w:val="00C6312B"/>
    <w:rsid w:val="00C63297"/>
    <w:rsid w:val="00C6389E"/>
    <w:rsid w:val="00C638C4"/>
    <w:rsid w:val="00C63B2E"/>
    <w:rsid w:val="00C63CBF"/>
    <w:rsid w:val="00C63F53"/>
    <w:rsid w:val="00C63FA6"/>
    <w:rsid w:val="00C64161"/>
    <w:rsid w:val="00C6479C"/>
    <w:rsid w:val="00C64904"/>
    <w:rsid w:val="00C64C3D"/>
    <w:rsid w:val="00C652F8"/>
    <w:rsid w:val="00C653F9"/>
    <w:rsid w:val="00C656B7"/>
    <w:rsid w:val="00C658CF"/>
    <w:rsid w:val="00C6590B"/>
    <w:rsid w:val="00C65A66"/>
    <w:rsid w:val="00C65E0B"/>
    <w:rsid w:val="00C660D8"/>
    <w:rsid w:val="00C66246"/>
    <w:rsid w:val="00C6635A"/>
    <w:rsid w:val="00C663DD"/>
    <w:rsid w:val="00C6644C"/>
    <w:rsid w:val="00C66F08"/>
    <w:rsid w:val="00C66F5A"/>
    <w:rsid w:val="00C70104"/>
    <w:rsid w:val="00C7012D"/>
    <w:rsid w:val="00C70222"/>
    <w:rsid w:val="00C70D76"/>
    <w:rsid w:val="00C7247A"/>
    <w:rsid w:val="00C72677"/>
    <w:rsid w:val="00C730CC"/>
    <w:rsid w:val="00C73393"/>
    <w:rsid w:val="00C7358F"/>
    <w:rsid w:val="00C73819"/>
    <w:rsid w:val="00C73E57"/>
    <w:rsid w:val="00C746D9"/>
    <w:rsid w:val="00C749DC"/>
    <w:rsid w:val="00C74B94"/>
    <w:rsid w:val="00C74FBA"/>
    <w:rsid w:val="00C750D0"/>
    <w:rsid w:val="00C76755"/>
    <w:rsid w:val="00C768C8"/>
    <w:rsid w:val="00C76FC6"/>
    <w:rsid w:val="00C77368"/>
    <w:rsid w:val="00C77C59"/>
    <w:rsid w:val="00C77EBA"/>
    <w:rsid w:val="00C801DC"/>
    <w:rsid w:val="00C802E2"/>
    <w:rsid w:val="00C80615"/>
    <w:rsid w:val="00C81012"/>
    <w:rsid w:val="00C811ED"/>
    <w:rsid w:val="00C81588"/>
    <w:rsid w:val="00C826B2"/>
    <w:rsid w:val="00C828E5"/>
    <w:rsid w:val="00C83C08"/>
    <w:rsid w:val="00C84568"/>
    <w:rsid w:val="00C84979"/>
    <w:rsid w:val="00C854E2"/>
    <w:rsid w:val="00C8575E"/>
    <w:rsid w:val="00C868B5"/>
    <w:rsid w:val="00C86E44"/>
    <w:rsid w:val="00C875FA"/>
    <w:rsid w:val="00C8760C"/>
    <w:rsid w:val="00C877DB"/>
    <w:rsid w:val="00C87DAA"/>
    <w:rsid w:val="00C87FCD"/>
    <w:rsid w:val="00C901E6"/>
    <w:rsid w:val="00C91DA7"/>
    <w:rsid w:val="00C921E7"/>
    <w:rsid w:val="00C922B4"/>
    <w:rsid w:val="00C93409"/>
    <w:rsid w:val="00C9464D"/>
    <w:rsid w:val="00C94795"/>
    <w:rsid w:val="00C9498D"/>
    <w:rsid w:val="00C9503E"/>
    <w:rsid w:val="00C9512D"/>
    <w:rsid w:val="00C95625"/>
    <w:rsid w:val="00C95681"/>
    <w:rsid w:val="00C95E26"/>
    <w:rsid w:val="00C95E6F"/>
    <w:rsid w:val="00C96B45"/>
    <w:rsid w:val="00C96BD7"/>
    <w:rsid w:val="00C96DBF"/>
    <w:rsid w:val="00C973C1"/>
    <w:rsid w:val="00C975AF"/>
    <w:rsid w:val="00C975F5"/>
    <w:rsid w:val="00C97936"/>
    <w:rsid w:val="00CA134A"/>
    <w:rsid w:val="00CA1D32"/>
    <w:rsid w:val="00CA2536"/>
    <w:rsid w:val="00CA260B"/>
    <w:rsid w:val="00CA2B61"/>
    <w:rsid w:val="00CA3036"/>
    <w:rsid w:val="00CA3043"/>
    <w:rsid w:val="00CA3714"/>
    <w:rsid w:val="00CA390C"/>
    <w:rsid w:val="00CA3B5F"/>
    <w:rsid w:val="00CA464D"/>
    <w:rsid w:val="00CA4727"/>
    <w:rsid w:val="00CA4B9D"/>
    <w:rsid w:val="00CA50B7"/>
    <w:rsid w:val="00CA53D9"/>
    <w:rsid w:val="00CA55ED"/>
    <w:rsid w:val="00CA5663"/>
    <w:rsid w:val="00CA693D"/>
    <w:rsid w:val="00CA7A14"/>
    <w:rsid w:val="00CB0081"/>
    <w:rsid w:val="00CB0325"/>
    <w:rsid w:val="00CB06FA"/>
    <w:rsid w:val="00CB0BC2"/>
    <w:rsid w:val="00CB0DF3"/>
    <w:rsid w:val="00CB0EC1"/>
    <w:rsid w:val="00CB27FB"/>
    <w:rsid w:val="00CB2A1F"/>
    <w:rsid w:val="00CB3023"/>
    <w:rsid w:val="00CB37B6"/>
    <w:rsid w:val="00CB3FCC"/>
    <w:rsid w:val="00CB4675"/>
    <w:rsid w:val="00CB48C6"/>
    <w:rsid w:val="00CB4A69"/>
    <w:rsid w:val="00CB587F"/>
    <w:rsid w:val="00CB5B61"/>
    <w:rsid w:val="00CB653A"/>
    <w:rsid w:val="00CB6EBE"/>
    <w:rsid w:val="00CB7318"/>
    <w:rsid w:val="00CC0212"/>
    <w:rsid w:val="00CC06F2"/>
    <w:rsid w:val="00CC0A2C"/>
    <w:rsid w:val="00CC12D1"/>
    <w:rsid w:val="00CC1689"/>
    <w:rsid w:val="00CC29BB"/>
    <w:rsid w:val="00CC2B3C"/>
    <w:rsid w:val="00CC3A00"/>
    <w:rsid w:val="00CC3D07"/>
    <w:rsid w:val="00CC4116"/>
    <w:rsid w:val="00CC414A"/>
    <w:rsid w:val="00CC48E2"/>
    <w:rsid w:val="00CC495D"/>
    <w:rsid w:val="00CC5373"/>
    <w:rsid w:val="00CC5F28"/>
    <w:rsid w:val="00CC6610"/>
    <w:rsid w:val="00CC66B9"/>
    <w:rsid w:val="00CC6740"/>
    <w:rsid w:val="00CC7E09"/>
    <w:rsid w:val="00CCD4E0"/>
    <w:rsid w:val="00CD0ADE"/>
    <w:rsid w:val="00CD0B04"/>
    <w:rsid w:val="00CD0DBF"/>
    <w:rsid w:val="00CD1084"/>
    <w:rsid w:val="00CD130C"/>
    <w:rsid w:val="00CD200A"/>
    <w:rsid w:val="00CD20D4"/>
    <w:rsid w:val="00CD20FB"/>
    <w:rsid w:val="00CD23A6"/>
    <w:rsid w:val="00CD33EC"/>
    <w:rsid w:val="00CD3533"/>
    <w:rsid w:val="00CD37FB"/>
    <w:rsid w:val="00CD3FE8"/>
    <w:rsid w:val="00CD4110"/>
    <w:rsid w:val="00CD47D5"/>
    <w:rsid w:val="00CD498A"/>
    <w:rsid w:val="00CD57CA"/>
    <w:rsid w:val="00CD649A"/>
    <w:rsid w:val="00CD6765"/>
    <w:rsid w:val="00CD6D21"/>
    <w:rsid w:val="00CD7181"/>
    <w:rsid w:val="00CD7275"/>
    <w:rsid w:val="00CD77C5"/>
    <w:rsid w:val="00CD7AB9"/>
    <w:rsid w:val="00CD7AC0"/>
    <w:rsid w:val="00CE0F1F"/>
    <w:rsid w:val="00CE0FAF"/>
    <w:rsid w:val="00CE1132"/>
    <w:rsid w:val="00CE11FC"/>
    <w:rsid w:val="00CE12D7"/>
    <w:rsid w:val="00CE12E2"/>
    <w:rsid w:val="00CE1BAA"/>
    <w:rsid w:val="00CE1C32"/>
    <w:rsid w:val="00CE1EAD"/>
    <w:rsid w:val="00CE201B"/>
    <w:rsid w:val="00CE215E"/>
    <w:rsid w:val="00CE2642"/>
    <w:rsid w:val="00CE3749"/>
    <w:rsid w:val="00CE5026"/>
    <w:rsid w:val="00CE5DC5"/>
    <w:rsid w:val="00CE60BB"/>
    <w:rsid w:val="00CE6181"/>
    <w:rsid w:val="00CE61EC"/>
    <w:rsid w:val="00CE6861"/>
    <w:rsid w:val="00CE6864"/>
    <w:rsid w:val="00CE6966"/>
    <w:rsid w:val="00CE6CB9"/>
    <w:rsid w:val="00CE6D5C"/>
    <w:rsid w:val="00CE6E05"/>
    <w:rsid w:val="00CE70D6"/>
    <w:rsid w:val="00CE712F"/>
    <w:rsid w:val="00CE71C2"/>
    <w:rsid w:val="00CE7288"/>
    <w:rsid w:val="00CE757E"/>
    <w:rsid w:val="00CE763A"/>
    <w:rsid w:val="00CE766E"/>
    <w:rsid w:val="00CE7D0B"/>
    <w:rsid w:val="00CF080E"/>
    <w:rsid w:val="00CF0BB3"/>
    <w:rsid w:val="00CF1B67"/>
    <w:rsid w:val="00CF2214"/>
    <w:rsid w:val="00CF23B1"/>
    <w:rsid w:val="00CF2654"/>
    <w:rsid w:val="00CF27CB"/>
    <w:rsid w:val="00CF2A01"/>
    <w:rsid w:val="00CF2BD6"/>
    <w:rsid w:val="00CF3091"/>
    <w:rsid w:val="00CF36DA"/>
    <w:rsid w:val="00CF3752"/>
    <w:rsid w:val="00CF386F"/>
    <w:rsid w:val="00CF3B55"/>
    <w:rsid w:val="00CF3C9D"/>
    <w:rsid w:val="00CF3D87"/>
    <w:rsid w:val="00CF461C"/>
    <w:rsid w:val="00CF47E2"/>
    <w:rsid w:val="00CF534E"/>
    <w:rsid w:val="00CF5A3D"/>
    <w:rsid w:val="00CF5BD5"/>
    <w:rsid w:val="00CF5DFA"/>
    <w:rsid w:val="00CF5FF4"/>
    <w:rsid w:val="00CF6214"/>
    <w:rsid w:val="00CF63D8"/>
    <w:rsid w:val="00CF68A7"/>
    <w:rsid w:val="00CF68C2"/>
    <w:rsid w:val="00CF68C3"/>
    <w:rsid w:val="00CF6E07"/>
    <w:rsid w:val="00CF7AB5"/>
    <w:rsid w:val="00CF7BA8"/>
    <w:rsid w:val="00CF7E81"/>
    <w:rsid w:val="00D0031E"/>
    <w:rsid w:val="00D0046D"/>
    <w:rsid w:val="00D00705"/>
    <w:rsid w:val="00D00746"/>
    <w:rsid w:val="00D007FE"/>
    <w:rsid w:val="00D00985"/>
    <w:rsid w:val="00D01066"/>
    <w:rsid w:val="00D01796"/>
    <w:rsid w:val="00D01927"/>
    <w:rsid w:val="00D02D09"/>
    <w:rsid w:val="00D032BA"/>
    <w:rsid w:val="00D03FBA"/>
    <w:rsid w:val="00D041C5"/>
    <w:rsid w:val="00D04991"/>
    <w:rsid w:val="00D04C54"/>
    <w:rsid w:val="00D06164"/>
    <w:rsid w:val="00D06526"/>
    <w:rsid w:val="00D065D0"/>
    <w:rsid w:val="00D070B8"/>
    <w:rsid w:val="00D078C5"/>
    <w:rsid w:val="00D100DC"/>
    <w:rsid w:val="00D10376"/>
    <w:rsid w:val="00D10A18"/>
    <w:rsid w:val="00D1207C"/>
    <w:rsid w:val="00D121AD"/>
    <w:rsid w:val="00D1291B"/>
    <w:rsid w:val="00D13313"/>
    <w:rsid w:val="00D133C8"/>
    <w:rsid w:val="00D1356F"/>
    <w:rsid w:val="00D13715"/>
    <w:rsid w:val="00D13DA9"/>
    <w:rsid w:val="00D14080"/>
    <w:rsid w:val="00D149B8"/>
    <w:rsid w:val="00D14B4D"/>
    <w:rsid w:val="00D15291"/>
    <w:rsid w:val="00D15C27"/>
    <w:rsid w:val="00D15C39"/>
    <w:rsid w:val="00D15D0E"/>
    <w:rsid w:val="00D16134"/>
    <w:rsid w:val="00D16151"/>
    <w:rsid w:val="00D163EF"/>
    <w:rsid w:val="00D16D07"/>
    <w:rsid w:val="00D16D53"/>
    <w:rsid w:val="00D1712C"/>
    <w:rsid w:val="00D1714E"/>
    <w:rsid w:val="00D1789F"/>
    <w:rsid w:val="00D20150"/>
    <w:rsid w:val="00D206E0"/>
    <w:rsid w:val="00D20E8D"/>
    <w:rsid w:val="00D21FD5"/>
    <w:rsid w:val="00D22453"/>
    <w:rsid w:val="00D22819"/>
    <w:rsid w:val="00D22D1D"/>
    <w:rsid w:val="00D231E5"/>
    <w:rsid w:val="00D233F7"/>
    <w:rsid w:val="00D23525"/>
    <w:rsid w:val="00D23AD0"/>
    <w:rsid w:val="00D23E4A"/>
    <w:rsid w:val="00D24D4F"/>
    <w:rsid w:val="00D25FE3"/>
    <w:rsid w:val="00D260F4"/>
    <w:rsid w:val="00D2628B"/>
    <w:rsid w:val="00D27360"/>
    <w:rsid w:val="00D27DB2"/>
    <w:rsid w:val="00D27F92"/>
    <w:rsid w:val="00D30FC6"/>
    <w:rsid w:val="00D311F6"/>
    <w:rsid w:val="00D312D3"/>
    <w:rsid w:val="00D313E1"/>
    <w:rsid w:val="00D31C52"/>
    <w:rsid w:val="00D31D9D"/>
    <w:rsid w:val="00D32BEE"/>
    <w:rsid w:val="00D33426"/>
    <w:rsid w:val="00D33696"/>
    <w:rsid w:val="00D337AE"/>
    <w:rsid w:val="00D34464"/>
    <w:rsid w:val="00D3498B"/>
    <w:rsid w:val="00D34FEA"/>
    <w:rsid w:val="00D35531"/>
    <w:rsid w:val="00D36456"/>
    <w:rsid w:val="00D36994"/>
    <w:rsid w:val="00D37163"/>
    <w:rsid w:val="00D372FB"/>
    <w:rsid w:val="00D37C81"/>
    <w:rsid w:val="00D40200"/>
    <w:rsid w:val="00D408E9"/>
    <w:rsid w:val="00D40B1E"/>
    <w:rsid w:val="00D42236"/>
    <w:rsid w:val="00D423B7"/>
    <w:rsid w:val="00D423FD"/>
    <w:rsid w:val="00D42B31"/>
    <w:rsid w:val="00D42FDF"/>
    <w:rsid w:val="00D4351D"/>
    <w:rsid w:val="00D44286"/>
    <w:rsid w:val="00D44872"/>
    <w:rsid w:val="00D44A42"/>
    <w:rsid w:val="00D44BF3"/>
    <w:rsid w:val="00D44F54"/>
    <w:rsid w:val="00D45AE3"/>
    <w:rsid w:val="00D45E89"/>
    <w:rsid w:val="00D4673B"/>
    <w:rsid w:val="00D46B26"/>
    <w:rsid w:val="00D479E0"/>
    <w:rsid w:val="00D47FCE"/>
    <w:rsid w:val="00D50285"/>
    <w:rsid w:val="00D50642"/>
    <w:rsid w:val="00D50CFF"/>
    <w:rsid w:val="00D50F8B"/>
    <w:rsid w:val="00D516F5"/>
    <w:rsid w:val="00D527DD"/>
    <w:rsid w:val="00D52ADF"/>
    <w:rsid w:val="00D533E0"/>
    <w:rsid w:val="00D5393C"/>
    <w:rsid w:val="00D540BD"/>
    <w:rsid w:val="00D540E5"/>
    <w:rsid w:val="00D54166"/>
    <w:rsid w:val="00D54E45"/>
    <w:rsid w:val="00D55BA5"/>
    <w:rsid w:val="00D57C2B"/>
    <w:rsid w:val="00D605E8"/>
    <w:rsid w:val="00D6085E"/>
    <w:rsid w:val="00D61271"/>
    <w:rsid w:val="00D6156E"/>
    <w:rsid w:val="00D6166D"/>
    <w:rsid w:val="00D61AA4"/>
    <w:rsid w:val="00D61B0F"/>
    <w:rsid w:val="00D61F30"/>
    <w:rsid w:val="00D62C5B"/>
    <w:rsid w:val="00D62F41"/>
    <w:rsid w:val="00D630D3"/>
    <w:rsid w:val="00D630E1"/>
    <w:rsid w:val="00D635AE"/>
    <w:rsid w:val="00D635D8"/>
    <w:rsid w:val="00D6383E"/>
    <w:rsid w:val="00D638D9"/>
    <w:rsid w:val="00D63BA4"/>
    <w:rsid w:val="00D63BFA"/>
    <w:rsid w:val="00D64458"/>
    <w:rsid w:val="00D649BA"/>
    <w:rsid w:val="00D6505F"/>
    <w:rsid w:val="00D650A6"/>
    <w:rsid w:val="00D65BDA"/>
    <w:rsid w:val="00D65FAA"/>
    <w:rsid w:val="00D66869"/>
    <w:rsid w:val="00D66FE5"/>
    <w:rsid w:val="00D6703C"/>
    <w:rsid w:val="00D67075"/>
    <w:rsid w:val="00D67E0E"/>
    <w:rsid w:val="00D70BE3"/>
    <w:rsid w:val="00D70D10"/>
    <w:rsid w:val="00D70E9A"/>
    <w:rsid w:val="00D70E9E"/>
    <w:rsid w:val="00D70F92"/>
    <w:rsid w:val="00D71231"/>
    <w:rsid w:val="00D712F8"/>
    <w:rsid w:val="00D71354"/>
    <w:rsid w:val="00D716FD"/>
    <w:rsid w:val="00D71BFB"/>
    <w:rsid w:val="00D721B0"/>
    <w:rsid w:val="00D722DC"/>
    <w:rsid w:val="00D7255A"/>
    <w:rsid w:val="00D7294E"/>
    <w:rsid w:val="00D729B4"/>
    <w:rsid w:val="00D72A90"/>
    <w:rsid w:val="00D72B24"/>
    <w:rsid w:val="00D73795"/>
    <w:rsid w:val="00D73CAA"/>
    <w:rsid w:val="00D73F52"/>
    <w:rsid w:val="00D743D5"/>
    <w:rsid w:val="00D74572"/>
    <w:rsid w:val="00D74727"/>
    <w:rsid w:val="00D74799"/>
    <w:rsid w:val="00D75325"/>
    <w:rsid w:val="00D76619"/>
    <w:rsid w:val="00D76698"/>
    <w:rsid w:val="00D7679C"/>
    <w:rsid w:val="00D76E9A"/>
    <w:rsid w:val="00D77961"/>
    <w:rsid w:val="00D77EE2"/>
    <w:rsid w:val="00D80991"/>
    <w:rsid w:val="00D809FC"/>
    <w:rsid w:val="00D81816"/>
    <w:rsid w:val="00D818D0"/>
    <w:rsid w:val="00D81D28"/>
    <w:rsid w:val="00D81EC4"/>
    <w:rsid w:val="00D828C6"/>
    <w:rsid w:val="00D82C8E"/>
    <w:rsid w:val="00D83026"/>
    <w:rsid w:val="00D83CA0"/>
    <w:rsid w:val="00D841BD"/>
    <w:rsid w:val="00D84675"/>
    <w:rsid w:val="00D853B3"/>
    <w:rsid w:val="00D85BF5"/>
    <w:rsid w:val="00D865C5"/>
    <w:rsid w:val="00D8699C"/>
    <w:rsid w:val="00D877FD"/>
    <w:rsid w:val="00D87F7C"/>
    <w:rsid w:val="00D900ED"/>
    <w:rsid w:val="00D91EAC"/>
    <w:rsid w:val="00D92404"/>
    <w:rsid w:val="00D92454"/>
    <w:rsid w:val="00D92A26"/>
    <w:rsid w:val="00D92FA4"/>
    <w:rsid w:val="00D93007"/>
    <w:rsid w:val="00D9350D"/>
    <w:rsid w:val="00D935C2"/>
    <w:rsid w:val="00D93BC8"/>
    <w:rsid w:val="00D94046"/>
    <w:rsid w:val="00D94B21"/>
    <w:rsid w:val="00D950F7"/>
    <w:rsid w:val="00D96173"/>
    <w:rsid w:val="00D96317"/>
    <w:rsid w:val="00D96A4B"/>
    <w:rsid w:val="00D96EDD"/>
    <w:rsid w:val="00D97148"/>
    <w:rsid w:val="00D97C63"/>
    <w:rsid w:val="00D97E8B"/>
    <w:rsid w:val="00DA0A6C"/>
    <w:rsid w:val="00DA0FA4"/>
    <w:rsid w:val="00DA1AA7"/>
    <w:rsid w:val="00DA2EB1"/>
    <w:rsid w:val="00DA2F77"/>
    <w:rsid w:val="00DA3055"/>
    <w:rsid w:val="00DA31B3"/>
    <w:rsid w:val="00DA3655"/>
    <w:rsid w:val="00DA3EC7"/>
    <w:rsid w:val="00DA435E"/>
    <w:rsid w:val="00DA4DAB"/>
    <w:rsid w:val="00DA4E0E"/>
    <w:rsid w:val="00DA55B4"/>
    <w:rsid w:val="00DA5668"/>
    <w:rsid w:val="00DA57EC"/>
    <w:rsid w:val="00DA5E36"/>
    <w:rsid w:val="00DA6513"/>
    <w:rsid w:val="00DA6568"/>
    <w:rsid w:val="00DA6BAE"/>
    <w:rsid w:val="00DA6F89"/>
    <w:rsid w:val="00DA70F1"/>
    <w:rsid w:val="00DA7529"/>
    <w:rsid w:val="00DA7F08"/>
    <w:rsid w:val="00DB0297"/>
    <w:rsid w:val="00DB16CF"/>
    <w:rsid w:val="00DB17D5"/>
    <w:rsid w:val="00DB1897"/>
    <w:rsid w:val="00DB1A2F"/>
    <w:rsid w:val="00DB1E8D"/>
    <w:rsid w:val="00DB23E5"/>
    <w:rsid w:val="00DB27F1"/>
    <w:rsid w:val="00DB2C64"/>
    <w:rsid w:val="00DB3011"/>
    <w:rsid w:val="00DB3986"/>
    <w:rsid w:val="00DB3CFD"/>
    <w:rsid w:val="00DB5081"/>
    <w:rsid w:val="00DB60B2"/>
    <w:rsid w:val="00DB6453"/>
    <w:rsid w:val="00DB6BAF"/>
    <w:rsid w:val="00DB6E94"/>
    <w:rsid w:val="00DB6F10"/>
    <w:rsid w:val="00DB7163"/>
    <w:rsid w:val="00DC0A45"/>
    <w:rsid w:val="00DC0E5A"/>
    <w:rsid w:val="00DC0E6F"/>
    <w:rsid w:val="00DC15D6"/>
    <w:rsid w:val="00DC1DC9"/>
    <w:rsid w:val="00DC2241"/>
    <w:rsid w:val="00DC2275"/>
    <w:rsid w:val="00DC31E6"/>
    <w:rsid w:val="00DC349A"/>
    <w:rsid w:val="00DC396A"/>
    <w:rsid w:val="00DC39D6"/>
    <w:rsid w:val="00DC3F62"/>
    <w:rsid w:val="00DC40E1"/>
    <w:rsid w:val="00DC441A"/>
    <w:rsid w:val="00DC4583"/>
    <w:rsid w:val="00DC4646"/>
    <w:rsid w:val="00DC5FCD"/>
    <w:rsid w:val="00DC6572"/>
    <w:rsid w:val="00DC685D"/>
    <w:rsid w:val="00DC6C4E"/>
    <w:rsid w:val="00DC711F"/>
    <w:rsid w:val="00DC7228"/>
    <w:rsid w:val="00DC7375"/>
    <w:rsid w:val="00DC7C8B"/>
    <w:rsid w:val="00DD22A1"/>
    <w:rsid w:val="00DD273F"/>
    <w:rsid w:val="00DD2D78"/>
    <w:rsid w:val="00DD347C"/>
    <w:rsid w:val="00DD37E3"/>
    <w:rsid w:val="00DD3F4E"/>
    <w:rsid w:val="00DD4501"/>
    <w:rsid w:val="00DD4BF8"/>
    <w:rsid w:val="00DD4CC6"/>
    <w:rsid w:val="00DD5407"/>
    <w:rsid w:val="00DD57E9"/>
    <w:rsid w:val="00DD6786"/>
    <w:rsid w:val="00DE05F8"/>
    <w:rsid w:val="00DE0C7A"/>
    <w:rsid w:val="00DE1F61"/>
    <w:rsid w:val="00DE213A"/>
    <w:rsid w:val="00DE2E83"/>
    <w:rsid w:val="00DE31AB"/>
    <w:rsid w:val="00DE326C"/>
    <w:rsid w:val="00DE333B"/>
    <w:rsid w:val="00DE3A48"/>
    <w:rsid w:val="00DE430B"/>
    <w:rsid w:val="00DE4350"/>
    <w:rsid w:val="00DE4AA1"/>
    <w:rsid w:val="00DE4BE6"/>
    <w:rsid w:val="00DE4C1E"/>
    <w:rsid w:val="00DE4EF0"/>
    <w:rsid w:val="00DE4F55"/>
    <w:rsid w:val="00DE4F79"/>
    <w:rsid w:val="00DE5111"/>
    <w:rsid w:val="00DE6832"/>
    <w:rsid w:val="00DE6D17"/>
    <w:rsid w:val="00DE71B5"/>
    <w:rsid w:val="00DE759C"/>
    <w:rsid w:val="00DE79BE"/>
    <w:rsid w:val="00DE7A6D"/>
    <w:rsid w:val="00DF0118"/>
    <w:rsid w:val="00DF06BF"/>
    <w:rsid w:val="00DF1225"/>
    <w:rsid w:val="00DF1F28"/>
    <w:rsid w:val="00DF3250"/>
    <w:rsid w:val="00DF3945"/>
    <w:rsid w:val="00DF395D"/>
    <w:rsid w:val="00DF3CD9"/>
    <w:rsid w:val="00DF4287"/>
    <w:rsid w:val="00DF4443"/>
    <w:rsid w:val="00DF4B64"/>
    <w:rsid w:val="00DF5142"/>
    <w:rsid w:val="00DF516B"/>
    <w:rsid w:val="00DF53D0"/>
    <w:rsid w:val="00DF564E"/>
    <w:rsid w:val="00DF5727"/>
    <w:rsid w:val="00DF5882"/>
    <w:rsid w:val="00DF63B0"/>
    <w:rsid w:val="00DF6C3B"/>
    <w:rsid w:val="00DF6F13"/>
    <w:rsid w:val="00DF778F"/>
    <w:rsid w:val="00DF7A56"/>
    <w:rsid w:val="00DF7E00"/>
    <w:rsid w:val="00DF7F19"/>
    <w:rsid w:val="00E0038C"/>
    <w:rsid w:val="00E00F47"/>
    <w:rsid w:val="00E01636"/>
    <w:rsid w:val="00E01D42"/>
    <w:rsid w:val="00E01E24"/>
    <w:rsid w:val="00E04492"/>
    <w:rsid w:val="00E046B1"/>
    <w:rsid w:val="00E0494B"/>
    <w:rsid w:val="00E04B3D"/>
    <w:rsid w:val="00E0554B"/>
    <w:rsid w:val="00E05982"/>
    <w:rsid w:val="00E06C03"/>
    <w:rsid w:val="00E07108"/>
    <w:rsid w:val="00E079A0"/>
    <w:rsid w:val="00E07F8B"/>
    <w:rsid w:val="00E1003D"/>
    <w:rsid w:val="00E10DD4"/>
    <w:rsid w:val="00E11268"/>
    <w:rsid w:val="00E11EDB"/>
    <w:rsid w:val="00E11FAC"/>
    <w:rsid w:val="00E129C6"/>
    <w:rsid w:val="00E1306B"/>
    <w:rsid w:val="00E1360A"/>
    <w:rsid w:val="00E1362F"/>
    <w:rsid w:val="00E1375B"/>
    <w:rsid w:val="00E148C3"/>
    <w:rsid w:val="00E152F5"/>
    <w:rsid w:val="00E1573B"/>
    <w:rsid w:val="00E15B3B"/>
    <w:rsid w:val="00E15DE0"/>
    <w:rsid w:val="00E16893"/>
    <w:rsid w:val="00E16A93"/>
    <w:rsid w:val="00E16BCF"/>
    <w:rsid w:val="00E16D16"/>
    <w:rsid w:val="00E20B15"/>
    <w:rsid w:val="00E20E05"/>
    <w:rsid w:val="00E20FC3"/>
    <w:rsid w:val="00E2148A"/>
    <w:rsid w:val="00E2158F"/>
    <w:rsid w:val="00E21EFE"/>
    <w:rsid w:val="00E22BDF"/>
    <w:rsid w:val="00E23403"/>
    <w:rsid w:val="00E2344F"/>
    <w:rsid w:val="00E23A8F"/>
    <w:rsid w:val="00E23FCE"/>
    <w:rsid w:val="00E250E9"/>
    <w:rsid w:val="00E252A9"/>
    <w:rsid w:val="00E25B84"/>
    <w:rsid w:val="00E2632B"/>
    <w:rsid w:val="00E2704C"/>
    <w:rsid w:val="00E272A2"/>
    <w:rsid w:val="00E274F9"/>
    <w:rsid w:val="00E276D1"/>
    <w:rsid w:val="00E27AB9"/>
    <w:rsid w:val="00E27DA5"/>
    <w:rsid w:val="00E300E6"/>
    <w:rsid w:val="00E301FF"/>
    <w:rsid w:val="00E31D54"/>
    <w:rsid w:val="00E31F9E"/>
    <w:rsid w:val="00E31FF5"/>
    <w:rsid w:val="00E321D7"/>
    <w:rsid w:val="00E32831"/>
    <w:rsid w:val="00E3293A"/>
    <w:rsid w:val="00E32AB4"/>
    <w:rsid w:val="00E338B0"/>
    <w:rsid w:val="00E33D8C"/>
    <w:rsid w:val="00E34061"/>
    <w:rsid w:val="00E34440"/>
    <w:rsid w:val="00E34CAE"/>
    <w:rsid w:val="00E34E72"/>
    <w:rsid w:val="00E35905"/>
    <w:rsid w:val="00E36337"/>
    <w:rsid w:val="00E36A5E"/>
    <w:rsid w:val="00E36AA2"/>
    <w:rsid w:val="00E37DE0"/>
    <w:rsid w:val="00E410F0"/>
    <w:rsid w:val="00E414EC"/>
    <w:rsid w:val="00E41BB1"/>
    <w:rsid w:val="00E41CB3"/>
    <w:rsid w:val="00E41EF2"/>
    <w:rsid w:val="00E429FE"/>
    <w:rsid w:val="00E42D18"/>
    <w:rsid w:val="00E42F84"/>
    <w:rsid w:val="00E436DF"/>
    <w:rsid w:val="00E43CEE"/>
    <w:rsid w:val="00E43D1C"/>
    <w:rsid w:val="00E44FA2"/>
    <w:rsid w:val="00E45389"/>
    <w:rsid w:val="00E454E9"/>
    <w:rsid w:val="00E461AC"/>
    <w:rsid w:val="00E46460"/>
    <w:rsid w:val="00E469FD"/>
    <w:rsid w:val="00E46BE9"/>
    <w:rsid w:val="00E47A01"/>
    <w:rsid w:val="00E47FA1"/>
    <w:rsid w:val="00E50593"/>
    <w:rsid w:val="00E50700"/>
    <w:rsid w:val="00E51360"/>
    <w:rsid w:val="00E513FA"/>
    <w:rsid w:val="00E524C7"/>
    <w:rsid w:val="00E52DD1"/>
    <w:rsid w:val="00E52DF2"/>
    <w:rsid w:val="00E53365"/>
    <w:rsid w:val="00E53370"/>
    <w:rsid w:val="00E53461"/>
    <w:rsid w:val="00E53576"/>
    <w:rsid w:val="00E5364D"/>
    <w:rsid w:val="00E54A8B"/>
    <w:rsid w:val="00E54C33"/>
    <w:rsid w:val="00E55681"/>
    <w:rsid w:val="00E55DCA"/>
    <w:rsid w:val="00E56F6A"/>
    <w:rsid w:val="00E5723E"/>
    <w:rsid w:val="00E57431"/>
    <w:rsid w:val="00E57771"/>
    <w:rsid w:val="00E57C24"/>
    <w:rsid w:val="00E60748"/>
    <w:rsid w:val="00E609FB"/>
    <w:rsid w:val="00E60A9E"/>
    <w:rsid w:val="00E613D6"/>
    <w:rsid w:val="00E614C3"/>
    <w:rsid w:val="00E61F51"/>
    <w:rsid w:val="00E6373B"/>
    <w:rsid w:val="00E64176"/>
    <w:rsid w:val="00E6499E"/>
    <w:rsid w:val="00E64B28"/>
    <w:rsid w:val="00E65064"/>
    <w:rsid w:val="00E653C5"/>
    <w:rsid w:val="00E65A89"/>
    <w:rsid w:val="00E66B9D"/>
    <w:rsid w:val="00E67308"/>
    <w:rsid w:val="00E67739"/>
    <w:rsid w:val="00E67A0A"/>
    <w:rsid w:val="00E7019A"/>
    <w:rsid w:val="00E705FD"/>
    <w:rsid w:val="00E71148"/>
    <w:rsid w:val="00E712B0"/>
    <w:rsid w:val="00E712E8"/>
    <w:rsid w:val="00E712EF"/>
    <w:rsid w:val="00E71AE5"/>
    <w:rsid w:val="00E71B26"/>
    <w:rsid w:val="00E738E2"/>
    <w:rsid w:val="00E739D6"/>
    <w:rsid w:val="00E73B01"/>
    <w:rsid w:val="00E73C65"/>
    <w:rsid w:val="00E743CD"/>
    <w:rsid w:val="00E74589"/>
    <w:rsid w:val="00E749D0"/>
    <w:rsid w:val="00E74EDB"/>
    <w:rsid w:val="00E754B5"/>
    <w:rsid w:val="00E75D74"/>
    <w:rsid w:val="00E7694D"/>
    <w:rsid w:val="00E76DDD"/>
    <w:rsid w:val="00E7704C"/>
    <w:rsid w:val="00E77961"/>
    <w:rsid w:val="00E77A5B"/>
    <w:rsid w:val="00E77CE4"/>
    <w:rsid w:val="00E8006C"/>
    <w:rsid w:val="00E806FD"/>
    <w:rsid w:val="00E811A1"/>
    <w:rsid w:val="00E8132F"/>
    <w:rsid w:val="00E813B6"/>
    <w:rsid w:val="00E82897"/>
    <w:rsid w:val="00E85A2A"/>
    <w:rsid w:val="00E85B9F"/>
    <w:rsid w:val="00E85CB8"/>
    <w:rsid w:val="00E85F26"/>
    <w:rsid w:val="00E8627A"/>
    <w:rsid w:val="00E86725"/>
    <w:rsid w:val="00E87BE2"/>
    <w:rsid w:val="00E90731"/>
    <w:rsid w:val="00E907A1"/>
    <w:rsid w:val="00E90AC7"/>
    <w:rsid w:val="00E916CF"/>
    <w:rsid w:val="00E91E67"/>
    <w:rsid w:val="00E92411"/>
    <w:rsid w:val="00E928D3"/>
    <w:rsid w:val="00E9376B"/>
    <w:rsid w:val="00E93E2A"/>
    <w:rsid w:val="00E94628"/>
    <w:rsid w:val="00E94CEA"/>
    <w:rsid w:val="00E94D8D"/>
    <w:rsid w:val="00E94E8A"/>
    <w:rsid w:val="00E9546F"/>
    <w:rsid w:val="00E95974"/>
    <w:rsid w:val="00E96302"/>
    <w:rsid w:val="00E96382"/>
    <w:rsid w:val="00E96556"/>
    <w:rsid w:val="00E969C7"/>
    <w:rsid w:val="00E96EA7"/>
    <w:rsid w:val="00E97285"/>
    <w:rsid w:val="00E97541"/>
    <w:rsid w:val="00E976EC"/>
    <w:rsid w:val="00E97AA7"/>
    <w:rsid w:val="00E97FEF"/>
    <w:rsid w:val="00EA034F"/>
    <w:rsid w:val="00EA0A8C"/>
    <w:rsid w:val="00EA4666"/>
    <w:rsid w:val="00EA4E6D"/>
    <w:rsid w:val="00EA5381"/>
    <w:rsid w:val="00EA5D4E"/>
    <w:rsid w:val="00EA5F39"/>
    <w:rsid w:val="00EA5FF1"/>
    <w:rsid w:val="00EA5FFC"/>
    <w:rsid w:val="00EA6513"/>
    <w:rsid w:val="00EA7D59"/>
    <w:rsid w:val="00EB0086"/>
    <w:rsid w:val="00EB0398"/>
    <w:rsid w:val="00EB091E"/>
    <w:rsid w:val="00EB0FF2"/>
    <w:rsid w:val="00EB1A49"/>
    <w:rsid w:val="00EB1E93"/>
    <w:rsid w:val="00EB2438"/>
    <w:rsid w:val="00EB28BD"/>
    <w:rsid w:val="00EB2A0F"/>
    <w:rsid w:val="00EB36B3"/>
    <w:rsid w:val="00EB3B26"/>
    <w:rsid w:val="00EB3ED7"/>
    <w:rsid w:val="00EB44BC"/>
    <w:rsid w:val="00EB4A5F"/>
    <w:rsid w:val="00EB5483"/>
    <w:rsid w:val="00EB5AE9"/>
    <w:rsid w:val="00EB5EC9"/>
    <w:rsid w:val="00EB6459"/>
    <w:rsid w:val="00EB6973"/>
    <w:rsid w:val="00EB6C4D"/>
    <w:rsid w:val="00EB6E79"/>
    <w:rsid w:val="00EB6F77"/>
    <w:rsid w:val="00EB706A"/>
    <w:rsid w:val="00EB735F"/>
    <w:rsid w:val="00EB753F"/>
    <w:rsid w:val="00EB7B26"/>
    <w:rsid w:val="00EB7B61"/>
    <w:rsid w:val="00EC09A6"/>
    <w:rsid w:val="00EC0B5B"/>
    <w:rsid w:val="00EC0EDD"/>
    <w:rsid w:val="00EC12C2"/>
    <w:rsid w:val="00EC158E"/>
    <w:rsid w:val="00EC1E73"/>
    <w:rsid w:val="00EC21C0"/>
    <w:rsid w:val="00EC21E2"/>
    <w:rsid w:val="00EC22F9"/>
    <w:rsid w:val="00EC2483"/>
    <w:rsid w:val="00EC2A14"/>
    <w:rsid w:val="00EC2E7C"/>
    <w:rsid w:val="00EC3B65"/>
    <w:rsid w:val="00EC3C07"/>
    <w:rsid w:val="00EC3D68"/>
    <w:rsid w:val="00EC418C"/>
    <w:rsid w:val="00EC44A1"/>
    <w:rsid w:val="00EC4E61"/>
    <w:rsid w:val="00EC6F28"/>
    <w:rsid w:val="00EC7192"/>
    <w:rsid w:val="00EC7577"/>
    <w:rsid w:val="00EC778B"/>
    <w:rsid w:val="00EC77D9"/>
    <w:rsid w:val="00EC7A6A"/>
    <w:rsid w:val="00ED016C"/>
    <w:rsid w:val="00ED042B"/>
    <w:rsid w:val="00ED05A1"/>
    <w:rsid w:val="00ED0718"/>
    <w:rsid w:val="00ED19EB"/>
    <w:rsid w:val="00ED1C5A"/>
    <w:rsid w:val="00ED1CB8"/>
    <w:rsid w:val="00ED1E56"/>
    <w:rsid w:val="00ED1ECB"/>
    <w:rsid w:val="00ED22D4"/>
    <w:rsid w:val="00ED29E3"/>
    <w:rsid w:val="00ED2CBC"/>
    <w:rsid w:val="00ED2ED6"/>
    <w:rsid w:val="00ED3DBB"/>
    <w:rsid w:val="00ED5C7F"/>
    <w:rsid w:val="00ED5EC2"/>
    <w:rsid w:val="00ED6A41"/>
    <w:rsid w:val="00ED7CDB"/>
    <w:rsid w:val="00ED7D90"/>
    <w:rsid w:val="00EE0AF2"/>
    <w:rsid w:val="00EE0B35"/>
    <w:rsid w:val="00EE0F17"/>
    <w:rsid w:val="00EE14BD"/>
    <w:rsid w:val="00EE1ADA"/>
    <w:rsid w:val="00EE2455"/>
    <w:rsid w:val="00EE25A2"/>
    <w:rsid w:val="00EE34F8"/>
    <w:rsid w:val="00EE3BF7"/>
    <w:rsid w:val="00EE50A5"/>
    <w:rsid w:val="00EE55EB"/>
    <w:rsid w:val="00EE5C06"/>
    <w:rsid w:val="00EE5F64"/>
    <w:rsid w:val="00EE6DED"/>
    <w:rsid w:val="00EE71B3"/>
    <w:rsid w:val="00EF0DB2"/>
    <w:rsid w:val="00EF0FC3"/>
    <w:rsid w:val="00EF1543"/>
    <w:rsid w:val="00EF19D9"/>
    <w:rsid w:val="00EF19E1"/>
    <w:rsid w:val="00EF1D76"/>
    <w:rsid w:val="00EF2439"/>
    <w:rsid w:val="00EF39E9"/>
    <w:rsid w:val="00EF3B51"/>
    <w:rsid w:val="00EF3D15"/>
    <w:rsid w:val="00EF442F"/>
    <w:rsid w:val="00EF4469"/>
    <w:rsid w:val="00EF4963"/>
    <w:rsid w:val="00EF4CE4"/>
    <w:rsid w:val="00EF4DDA"/>
    <w:rsid w:val="00EF51AF"/>
    <w:rsid w:val="00EF57BF"/>
    <w:rsid w:val="00EF59A2"/>
    <w:rsid w:val="00EF5F72"/>
    <w:rsid w:val="00EF6F45"/>
    <w:rsid w:val="00EF74E0"/>
    <w:rsid w:val="00EF7620"/>
    <w:rsid w:val="00EF77B7"/>
    <w:rsid w:val="00EF7B93"/>
    <w:rsid w:val="00F0004A"/>
    <w:rsid w:val="00F001BE"/>
    <w:rsid w:val="00F00405"/>
    <w:rsid w:val="00F0113C"/>
    <w:rsid w:val="00F01CFA"/>
    <w:rsid w:val="00F020A2"/>
    <w:rsid w:val="00F02190"/>
    <w:rsid w:val="00F0246B"/>
    <w:rsid w:val="00F02547"/>
    <w:rsid w:val="00F02AC4"/>
    <w:rsid w:val="00F02CE3"/>
    <w:rsid w:val="00F038D4"/>
    <w:rsid w:val="00F04E25"/>
    <w:rsid w:val="00F04F74"/>
    <w:rsid w:val="00F0534F"/>
    <w:rsid w:val="00F05566"/>
    <w:rsid w:val="00F059B8"/>
    <w:rsid w:val="00F061B5"/>
    <w:rsid w:val="00F07071"/>
    <w:rsid w:val="00F07092"/>
    <w:rsid w:val="00F070DB"/>
    <w:rsid w:val="00F07154"/>
    <w:rsid w:val="00F07AD0"/>
    <w:rsid w:val="00F07DCA"/>
    <w:rsid w:val="00F07FE7"/>
    <w:rsid w:val="00F105E5"/>
    <w:rsid w:val="00F10B78"/>
    <w:rsid w:val="00F113CC"/>
    <w:rsid w:val="00F118CD"/>
    <w:rsid w:val="00F128CB"/>
    <w:rsid w:val="00F12B6C"/>
    <w:rsid w:val="00F12BE8"/>
    <w:rsid w:val="00F13A9B"/>
    <w:rsid w:val="00F13B4F"/>
    <w:rsid w:val="00F13CBC"/>
    <w:rsid w:val="00F14762"/>
    <w:rsid w:val="00F1485D"/>
    <w:rsid w:val="00F14958"/>
    <w:rsid w:val="00F14EC6"/>
    <w:rsid w:val="00F14FD4"/>
    <w:rsid w:val="00F15730"/>
    <w:rsid w:val="00F1582D"/>
    <w:rsid w:val="00F15BAD"/>
    <w:rsid w:val="00F1680E"/>
    <w:rsid w:val="00F1687A"/>
    <w:rsid w:val="00F16A1C"/>
    <w:rsid w:val="00F16ACA"/>
    <w:rsid w:val="00F16BE6"/>
    <w:rsid w:val="00F172F0"/>
    <w:rsid w:val="00F17994"/>
    <w:rsid w:val="00F179F0"/>
    <w:rsid w:val="00F17A09"/>
    <w:rsid w:val="00F17AFD"/>
    <w:rsid w:val="00F17E01"/>
    <w:rsid w:val="00F202F8"/>
    <w:rsid w:val="00F21735"/>
    <w:rsid w:val="00F219FC"/>
    <w:rsid w:val="00F2249A"/>
    <w:rsid w:val="00F22F92"/>
    <w:rsid w:val="00F22FAE"/>
    <w:rsid w:val="00F2313E"/>
    <w:rsid w:val="00F232B3"/>
    <w:rsid w:val="00F23900"/>
    <w:rsid w:val="00F2407A"/>
    <w:rsid w:val="00F24C24"/>
    <w:rsid w:val="00F24F3A"/>
    <w:rsid w:val="00F24F51"/>
    <w:rsid w:val="00F26384"/>
    <w:rsid w:val="00F26853"/>
    <w:rsid w:val="00F27F33"/>
    <w:rsid w:val="00F302BC"/>
    <w:rsid w:val="00F30847"/>
    <w:rsid w:val="00F30B5E"/>
    <w:rsid w:val="00F312CB"/>
    <w:rsid w:val="00F31422"/>
    <w:rsid w:val="00F31992"/>
    <w:rsid w:val="00F31A4A"/>
    <w:rsid w:val="00F31D3D"/>
    <w:rsid w:val="00F31E74"/>
    <w:rsid w:val="00F3295F"/>
    <w:rsid w:val="00F32C07"/>
    <w:rsid w:val="00F33691"/>
    <w:rsid w:val="00F33768"/>
    <w:rsid w:val="00F34AC9"/>
    <w:rsid w:val="00F34C58"/>
    <w:rsid w:val="00F352F9"/>
    <w:rsid w:val="00F36966"/>
    <w:rsid w:val="00F36B0F"/>
    <w:rsid w:val="00F3775D"/>
    <w:rsid w:val="00F40FE9"/>
    <w:rsid w:val="00F41096"/>
    <w:rsid w:val="00F41727"/>
    <w:rsid w:val="00F4173B"/>
    <w:rsid w:val="00F41D08"/>
    <w:rsid w:val="00F4207B"/>
    <w:rsid w:val="00F424E4"/>
    <w:rsid w:val="00F42EAF"/>
    <w:rsid w:val="00F43337"/>
    <w:rsid w:val="00F443D0"/>
    <w:rsid w:val="00F4470D"/>
    <w:rsid w:val="00F44A6E"/>
    <w:rsid w:val="00F44AF9"/>
    <w:rsid w:val="00F45985"/>
    <w:rsid w:val="00F45A66"/>
    <w:rsid w:val="00F45B02"/>
    <w:rsid w:val="00F45D81"/>
    <w:rsid w:val="00F46941"/>
    <w:rsid w:val="00F46D2F"/>
    <w:rsid w:val="00F473BF"/>
    <w:rsid w:val="00F4790C"/>
    <w:rsid w:val="00F50C33"/>
    <w:rsid w:val="00F50FD4"/>
    <w:rsid w:val="00F51151"/>
    <w:rsid w:val="00F51495"/>
    <w:rsid w:val="00F5153A"/>
    <w:rsid w:val="00F51783"/>
    <w:rsid w:val="00F5196C"/>
    <w:rsid w:val="00F52C8D"/>
    <w:rsid w:val="00F53066"/>
    <w:rsid w:val="00F53247"/>
    <w:rsid w:val="00F535A0"/>
    <w:rsid w:val="00F536A9"/>
    <w:rsid w:val="00F539D3"/>
    <w:rsid w:val="00F53EB6"/>
    <w:rsid w:val="00F543E8"/>
    <w:rsid w:val="00F547A2"/>
    <w:rsid w:val="00F54AB4"/>
    <w:rsid w:val="00F559BC"/>
    <w:rsid w:val="00F559BD"/>
    <w:rsid w:val="00F55FFB"/>
    <w:rsid w:val="00F56202"/>
    <w:rsid w:val="00F563B9"/>
    <w:rsid w:val="00F56CD8"/>
    <w:rsid w:val="00F57099"/>
    <w:rsid w:val="00F570D5"/>
    <w:rsid w:val="00F57640"/>
    <w:rsid w:val="00F57718"/>
    <w:rsid w:val="00F57BA8"/>
    <w:rsid w:val="00F57D2B"/>
    <w:rsid w:val="00F60036"/>
    <w:rsid w:val="00F61385"/>
    <w:rsid w:val="00F61514"/>
    <w:rsid w:val="00F61602"/>
    <w:rsid w:val="00F62F1C"/>
    <w:rsid w:val="00F6424A"/>
    <w:rsid w:val="00F643B1"/>
    <w:rsid w:val="00F643CA"/>
    <w:rsid w:val="00F64F0F"/>
    <w:rsid w:val="00F652C1"/>
    <w:rsid w:val="00F65651"/>
    <w:rsid w:val="00F658C3"/>
    <w:rsid w:val="00F65A69"/>
    <w:rsid w:val="00F66130"/>
    <w:rsid w:val="00F66191"/>
    <w:rsid w:val="00F670DF"/>
    <w:rsid w:val="00F70151"/>
    <w:rsid w:val="00F71497"/>
    <w:rsid w:val="00F7169C"/>
    <w:rsid w:val="00F71788"/>
    <w:rsid w:val="00F71C75"/>
    <w:rsid w:val="00F71F95"/>
    <w:rsid w:val="00F72338"/>
    <w:rsid w:val="00F724FA"/>
    <w:rsid w:val="00F72945"/>
    <w:rsid w:val="00F72A14"/>
    <w:rsid w:val="00F72FFE"/>
    <w:rsid w:val="00F74504"/>
    <w:rsid w:val="00F748F4"/>
    <w:rsid w:val="00F74F34"/>
    <w:rsid w:val="00F756BE"/>
    <w:rsid w:val="00F756D3"/>
    <w:rsid w:val="00F75851"/>
    <w:rsid w:val="00F75866"/>
    <w:rsid w:val="00F760D4"/>
    <w:rsid w:val="00F76D1A"/>
    <w:rsid w:val="00F777C0"/>
    <w:rsid w:val="00F77B90"/>
    <w:rsid w:val="00F77F88"/>
    <w:rsid w:val="00F80849"/>
    <w:rsid w:val="00F81118"/>
    <w:rsid w:val="00F81E09"/>
    <w:rsid w:val="00F82394"/>
    <w:rsid w:val="00F8287B"/>
    <w:rsid w:val="00F82D48"/>
    <w:rsid w:val="00F82FD3"/>
    <w:rsid w:val="00F82FF0"/>
    <w:rsid w:val="00F841F5"/>
    <w:rsid w:val="00F842B0"/>
    <w:rsid w:val="00F84C4D"/>
    <w:rsid w:val="00F853D6"/>
    <w:rsid w:val="00F85CC7"/>
    <w:rsid w:val="00F85F8E"/>
    <w:rsid w:val="00F866FB"/>
    <w:rsid w:val="00F86776"/>
    <w:rsid w:val="00F87195"/>
    <w:rsid w:val="00F87EEA"/>
    <w:rsid w:val="00F900C3"/>
    <w:rsid w:val="00F90A04"/>
    <w:rsid w:val="00F91E41"/>
    <w:rsid w:val="00F91E54"/>
    <w:rsid w:val="00F921BC"/>
    <w:rsid w:val="00F9220A"/>
    <w:rsid w:val="00F923D7"/>
    <w:rsid w:val="00F92908"/>
    <w:rsid w:val="00F93821"/>
    <w:rsid w:val="00F939E4"/>
    <w:rsid w:val="00F93EF2"/>
    <w:rsid w:val="00F940C7"/>
    <w:rsid w:val="00F94153"/>
    <w:rsid w:val="00F949BB"/>
    <w:rsid w:val="00F94F22"/>
    <w:rsid w:val="00F950FF"/>
    <w:rsid w:val="00F954BA"/>
    <w:rsid w:val="00F9573C"/>
    <w:rsid w:val="00F96608"/>
    <w:rsid w:val="00F96AD6"/>
    <w:rsid w:val="00F96EA4"/>
    <w:rsid w:val="00F96FD7"/>
    <w:rsid w:val="00F97AE9"/>
    <w:rsid w:val="00F97E65"/>
    <w:rsid w:val="00FA041F"/>
    <w:rsid w:val="00FA077D"/>
    <w:rsid w:val="00FA0854"/>
    <w:rsid w:val="00FA0EDC"/>
    <w:rsid w:val="00FA14FA"/>
    <w:rsid w:val="00FA15D2"/>
    <w:rsid w:val="00FA1A64"/>
    <w:rsid w:val="00FA2352"/>
    <w:rsid w:val="00FA2C2A"/>
    <w:rsid w:val="00FA3349"/>
    <w:rsid w:val="00FA38B2"/>
    <w:rsid w:val="00FA392F"/>
    <w:rsid w:val="00FA3AFA"/>
    <w:rsid w:val="00FA466E"/>
    <w:rsid w:val="00FA6B4F"/>
    <w:rsid w:val="00FA7474"/>
    <w:rsid w:val="00FA7C03"/>
    <w:rsid w:val="00FA7DB1"/>
    <w:rsid w:val="00FA7E75"/>
    <w:rsid w:val="00FB0767"/>
    <w:rsid w:val="00FB103D"/>
    <w:rsid w:val="00FB10CC"/>
    <w:rsid w:val="00FB19E5"/>
    <w:rsid w:val="00FB230D"/>
    <w:rsid w:val="00FB242F"/>
    <w:rsid w:val="00FB254B"/>
    <w:rsid w:val="00FB3C1F"/>
    <w:rsid w:val="00FB43CC"/>
    <w:rsid w:val="00FB47C7"/>
    <w:rsid w:val="00FB6327"/>
    <w:rsid w:val="00FB6A4E"/>
    <w:rsid w:val="00FB6C70"/>
    <w:rsid w:val="00FB7510"/>
    <w:rsid w:val="00FB756E"/>
    <w:rsid w:val="00FB75AD"/>
    <w:rsid w:val="00FC00ED"/>
    <w:rsid w:val="00FC0249"/>
    <w:rsid w:val="00FC05B1"/>
    <w:rsid w:val="00FC0AAA"/>
    <w:rsid w:val="00FC0BA6"/>
    <w:rsid w:val="00FC12A9"/>
    <w:rsid w:val="00FC1981"/>
    <w:rsid w:val="00FC1A6D"/>
    <w:rsid w:val="00FC1CF6"/>
    <w:rsid w:val="00FC1E66"/>
    <w:rsid w:val="00FC214E"/>
    <w:rsid w:val="00FC25D0"/>
    <w:rsid w:val="00FC27D9"/>
    <w:rsid w:val="00FC34A0"/>
    <w:rsid w:val="00FC394B"/>
    <w:rsid w:val="00FC3F63"/>
    <w:rsid w:val="00FC4480"/>
    <w:rsid w:val="00FC46DD"/>
    <w:rsid w:val="00FC4BFD"/>
    <w:rsid w:val="00FC5712"/>
    <w:rsid w:val="00FC62EA"/>
    <w:rsid w:val="00FC646C"/>
    <w:rsid w:val="00FC676D"/>
    <w:rsid w:val="00FC6A17"/>
    <w:rsid w:val="00FC752C"/>
    <w:rsid w:val="00FC76EC"/>
    <w:rsid w:val="00FC7B38"/>
    <w:rsid w:val="00FD0550"/>
    <w:rsid w:val="00FD16D7"/>
    <w:rsid w:val="00FD1951"/>
    <w:rsid w:val="00FD25F7"/>
    <w:rsid w:val="00FD3307"/>
    <w:rsid w:val="00FD3C0F"/>
    <w:rsid w:val="00FD5C9F"/>
    <w:rsid w:val="00FD70BC"/>
    <w:rsid w:val="00FD7130"/>
    <w:rsid w:val="00FD7DE3"/>
    <w:rsid w:val="00FD7F04"/>
    <w:rsid w:val="00FE0606"/>
    <w:rsid w:val="00FE0772"/>
    <w:rsid w:val="00FE0854"/>
    <w:rsid w:val="00FE23E9"/>
    <w:rsid w:val="00FE2A77"/>
    <w:rsid w:val="00FE2D62"/>
    <w:rsid w:val="00FE2D7B"/>
    <w:rsid w:val="00FE2F62"/>
    <w:rsid w:val="00FE3066"/>
    <w:rsid w:val="00FE31F4"/>
    <w:rsid w:val="00FE33B4"/>
    <w:rsid w:val="00FE341A"/>
    <w:rsid w:val="00FE377D"/>
    <w:rsid w:val="00FE3D33"/>
    <w:rsid w:val="00FE43F3"/>
    <w:rsid w:val="00FE56C9"/>
    <w:rsid w:val="00FE5ABB"/>
    <w:rsid w:val="00FE5D62"/>
    <w:rsid w:val="00FE6D1C"/>
    <w:rsid w:val="00FE6DEC"/>
    <w:rsid w:val="00FF119E"/>
    <w:rsid w:val="00FF130F"/>
    <w:rsid w:val="00FF31B2"/>
    <w:rsid w:val="00FF3288"/>
    <w:rsid w:val="00FF339A"/>
    <w:rsid w:val="00FF37DA"/>
    <w:rsid w:val="00FF46AE"/>
    <w:rsid w:val="00FF47A2"/>
    <w:rsid w:val="00FF5792"/>
    <w:rsid w:val="00FF57E6"/>
    <w:rsid w:val="00FF5955"/>
    <w:rsid w:val="00FF5A7C"/>
    <w:rsid w:val="00FF5AEA"/>
    <w:rsid w:val="00FF5C00"/>
    <w:rsid w:val="00FF62A5"/>
    <w:rsid w:val="00FF6600"/>
    <w:rsid w:val="00FF6CF6"/>
    <w:rsid w:val="00FF6D05"/>
    <w:rsid w:val="00FF7648"/>
    <w:rsid w:val="00FF7A76"/>
    <w:rsid w:val="00FF7B38"/>
    <w:rsid w:val="00FF7CBF"/>
    <w:rsid w:val="0110AF84"/>
    <w:rsid w:val="01151BC9"/>
    <w:rsid w:val="0140456E"/>
    <w:rsid w:val="0143605B"/>
    <w:rsid w:val="017E43EF"/>
    <w:rsid w:val="01B617D5"/>
    <w:rsid w:val="01D585F5"/>
    <w:rsid w:val="01D5FBF6"/>
    <w:rsid w:val="01EFC5A2"/>
    <w:rsid w:val="01F40A20"/>
    <w:rsid w:val="0220168B"/>
    <w:rsid w:val="024EFF98"/>
    <w:rsid w:val="02CA055A"/>
    <w:rsid w:val="02DC6990"/>
    <w:rsid w:val="031D3745"/>
    <w:rsid w:val="03207898"/>
    <w:rsid w:val="03A3CE2B"/>
    <w:rsid w:val="03B8875E"/>
    <w:rsid w:val="03D409D9"/>
    <w:rsid w:val="041776F2"/>
    <w:rsid w:val="042AD5B1"/>
    <w:rsid w:val="044B9AC7"/>
    <w:rsid w:val="0471127E"/>
    <w:rsid w:val="0471B94B"/>
    <w:rsid w:val="048E073C"/>
    <w:rsid w:val="04A745A3"/>
    <w:rsid w:val="04AFA4B3"/>
    <w:rsid w:val="04B3782B"/>
    <w:rsid w:val="04B8495A"/>
    <w:rsid w:val="04EBCF98"/>
    <w:rsid w:val="0508911C"/>
    <w:rsid w:val="052DD008"/>
    <w:rsid w:val="0552ECC4"/>
    <w:rsid w:val="05681360"/>
    <w:rsid w:val="057E3EF4"/>
    <w:rsid w:val="0590AB84"/>
    <w:rsid w:val="059CD8BC"/>
    <w:rsid w:val="063F73DB"/>
    <w:rsid w:val="06457901"/>
    <w:rsid w:val="06645622"/>
    <w:rsid w:val="068F12A7"/>
    <w:rsid w:val="06B42E07"/>
    <w:rsid w:val="06BB0BE4"/>
    <w:rsid w:val="06C6A8E0"/>
    <w:rsid w:val="06D99A11"/>
    <w:rsid w:val="06F52E3A"/>
    <w:rsid w:val="07563C34"/>
    <w:rsid w:val="07658656"/>
    <w:rsid w:val="0778FA4B"/>
    <w:rsid w:val="07BCD8A9"/>
    <w:rsid w:val="08116C2E"/>
    <w:rsid w:val="08116FCA"/>
    <w:rsid w:val="08271779"/>
    <w:rsid w:val="0843DB5A"/>
    <w:rsid w:val="0868062A"/>
    <w:rsid w:val="087E799F"/>
    <w:rsid w:val="08BC1AD6"/>
    <w:rsid w:val="08BE3A7E"/>
    <w:rsid w:val="08BEF144"/>
    <w:rsid w:val="08D469A0"/>
    <w:rsid w:val="0944E6CF"/>
    <w:rsid w:val="095EBCFD"/>
    <w:rsid w:val="098E38F6"/>
    <w:rsid w:val="09B680C8"/>
    <w:rsid w:val="09D93A0D"/>
    <w:rsid w:val="09FB1F95"/>
    <w:rsid w:val="09FBEE9E"/>
    <w:rsid w:val="0A8D41D6"/>
    <w:rsid w:val="0A929747"/>
    <w:rsid w:val="0A99C4C7"/>
    <w:rsid w:val="0AC84EFF"/>
    <w:rsid w:val="0AD0166A"/>
    <w:rsid w:val="0B64C39E"/>
    <w:rsid w:val="0B820E3F"/>
    <w:rsid w:val="0BCF5C78"/>
    <w:rsid w:val="0BF47624"/>
    <w:rsid w:val="0C113952"/>
    <w:rsid w:val="0C3A320C"/>
    <w:rsid w:val="0C590CF7"/>
    <w:rsid w:val="0C86B702"/>
    <w:rsid w:val="0CB8BDE2"/>
    <w:rsid w:val="0CD4885D"/>
    <w:rsid w:val="0CDCEDE4"/>
    <w:rsid w:val="0D0441F2"/>
    <w:rsid w:val="0D1700E5"/>
    <w:rsid w:val="0D25439D"/>
    <w:rsid w:val="0D2B0563"/>
    <w:rsid w:val="0D45F4A3"/>
    <w:rsid w:val="0D484108"/>
    <w:rsid w:val="0D4C0824"/>
    <w:rsid w:val="0D542F24"/>
    <w:rsid w:val="0D60B578"/>
    <w:rsid w:val="0D6AA554"/>
    <w:rsid w:val="0D8C31C5"/>
    <w:rsid w:val="0DA1BF27"/>
    <w:rsid w:val="0DA50C0C"/>
    <w:rsid w:val="0DBDCB41"/>
    <w:rsid w:val="0DC55FDF"/>
    <w:rsid w:val="0DD00000"/>
    <w:rsid w:val="0DE9B8A0"/>
    <w:rsid w:val="0DEF6F5F"/>
    <w:rsid w:val="0DF523DC"/>
    <w:rsid w:val="0E17B12C"/>
    <w:rsid w:val="0E197369"/>
    <w:rsid w:val="0E1DCA91"/>
    <w:rsid w:val="0E572873"/>
    <w:rsid w:val="0E6342B6"/>
    <w:rsid w:val="0E850408"/>
    <w:rsid w:val="0EA5DF91"/>
    <w:rsid w:val="0EAF9499"/>
    <w:rsid w:val="0EB095A1"/>
    <w:rsid w:val="0ECE668A"/>
    <w:rsid w:val="0EDBD32E"/>
    <w:rsid w:val="0EFBF660"/>
    <w:rsid w:val="0F0F0EBE"/>
    <w:rsid w:val="0F20E015"/>
    <w:rsid w:val="0F4F4465"/>
    <w:rsid w:val="0F6AB55B"/>
    <w:rsid w:val="0F6F3584"/>
    <w:rsid w:val="0F800473"/>
    <w:rsid w:val="0FC601A5"/>
    <w:rsid w:val="0FD11EB6"/>
    <w:rsid w:val="0FE6FDB2"/>
    <w:rsid w:val="0FF33A15"/>
    <w:rsid w:val="1014CA40"/>
    <w:rsid w:val="104B7DE2"/>
    <w:rsid w:val="10679C23"/>
    <w:rsid w:val="10996BB2"/>
    <w:rsid w:val="10B0108F"/>
    <w:rsid w:val="10DDC829"/>
    <w:rsid w:val="10EA4245"/>
    <w:rsid w:val="1106163B"/>
    <w:rsid w:val="1121CE4D"/>
    <w:rsid w:val="1133141B"/>
    <w:rsid w:val="115C55A3"/>
    <w:rsid w:val="11D03C25"/>
    <w:rsid w:val="11E99468"/>
    <w:rsid w:val="11EDEA77"/>
    <w:rsid w:val="11F7B816"/>
    <w:rsid w:val="120EF73A"/>
    <w:rsid w:val="12156CEB"/>
    <w:rsid w:val="1238C4FA"/>
    <w:rsid w:val="124D7992"/>
    <w:rsid w:val="124DFE08"/>
    <w:rsid w:val="126EE476"/>
    <w:rsid w:val="1297B8CA"/>
    <w:rsid w:val="12A49173"/>
    <w:rsid w:val="12A9139C"/>
    <w:rsid w:val="12C378ED"/>
    <w:rsid w:val="12C3DB7A"/>
    <w:rsid w:val="12C8FDEE"/>
    <w:rsid w:val="12CF3FD8"/>
    <w:rsid w:val="12D6F1AC"/>
    <w:rsid w:val="130FA6AA"/>
    <w:rsid w:val="132D11D8"/>
    <w:rsid w:val="13409918"/>
    <w:rsid w:val="134F303E"/>
    <w:rsid w:val="13763A8C"/>
    <w:rsid w:val="138E9BDE"/>
    <w:rsid w:val="13986B6E"/>
    <w:rsid w:val="14107EB1"/>
    <w:rsid w:val="141096EC"/>
    <w:rsid w:val="14180344"/>
    <w:rsid w:val="14559A38"/>
    <w:rsid w:val="14561CE9"/>
    <w:rsid w:val="1470BF27"/>
    <w:rsid w:val="147AC9D8"/>
    <w:rsid w:val="14AB1A21"/>
    <w:rsid w:val="14BFEAD8"/>
    <w:rsid w:val="14EE26D8"/>
    <w:rsid w:val="1520FA25"/>
    <w:rsid w:val="152E3399"/>
    <w:rsid w:val="152FFFBB"/>
    <w:rsid w:val="15341428"/>
    <w:rsid w:val="153D6ECC"/>
    <w:rsid w:val="1541EF45"/>
    <w:rsid w:val="1546AAD1"/>
    <w:rsid w:val="1556E4F7"/>
    <w:rsid w:val="15868D14"/>
    <w:rsid w:val="15A2C067"/>
    <w:rsid w:val="15ACC2A5"/>
    <w:rsid w:val="15BAD1E9"/>
    <w:rsid w:val="15C59C50"/>
    <w:rsid w:val="15DEEF3F"/>
    <w:rsid w:val="160FC38B"/>
    <w:rsid w:val="16163BB9"/>
    <w:rsid w:val="16176845"/>
    <w:rsid w:val="16374A7E"/>
    <w:rsid w:val="165EB84A"/>
    <w:rsid w:val="16A29A34"/>
    <w:rsid w:val="16BACC1D"/>
    <w:rsid w:val="16D44EEF"/>
    <w:rsid w:val="16D92A85"/>
    <w:rsid w:val="1705FE26"/>
    <w:rsid w:val="1729B241"/>
    <w:rsid w:val="172A80E9"/>
    <w:rsid w:val="1731A78C"/>
    <w:rsid w:val="17382A86"/>
    <w:rsid w:val="173A98B4"/>
    <w:rsid w:val="174990E9"/>
    <w:rsid w:val="1750AB17"/>
    <w:rsid w:val="17890DFF"/>
    <w:rsid w:val="179CBC93"/>
    <w:rsid w:val="17A14916"/>
    <w:rsid w:val="17A17425"/>
    <w:rsid w:val="17DB9B17"/>
    <w:rsid w:val="18075F5C"/>
    <w:rsid w:val="1808537A"/>
    <w:rsid w:val="1813ECCF"/>
    <w:rsid w:val="1817AF25"/>
    <w:rsid w:val="181A23A2"/>
    <w:rsid w:val="182704DD"/>
    <w:rsid w:val="18491DD4"/>
    <w:rsid w:val="184DED1B"/>
    <w:rsid w:val="186BA058"/>
    <w:rsid w:val="1880E487"/>
    <w:rsid w:val="1895DFB9"/>
    <w:rsid w:val="18C4FCF1"/>
    <w:rsid w:val="18D0A843"/>
    <w:rsid w:val="18ED85D1"/>
    <w:rsid w:val="18FF2B02"/>
    <w:rsid w:val="193A08DA"/>
    <w:rsid w:val="194D76EB"/>
    <w:rsid w:val="19879338"/>
    <w:rsid w:val="19AC86BB"/>
    <w:rsid w:val="19AFBC5E"/>
    <w:rsid w:val="19E0163F"/>
    <w:rsid w:val="19E6EA5D"/>
    <w:rsid w:val="19FD31D6"/>
    <w:rsid w:val="1A057DA8"/>
    <w:rsid w:val="1A1DC736"/>
    <w:rsid w:val="1A281459"/>
    <w:rsid w:val="1A396279"/>
    <w:rsid w:val="1A3EEB9E"/>
    <w:rsid w:val="1A65FAD6"/>
    <w:rsid w:val="1A977B1E"/>
    <w:rsid w:val="1AA3041B"/>
    <w:rsid w:val="1AB23114"/>
    <w:rsid w:val="1AB2F439"/>
    <w:rsid w:val="1AB41D8A"/>
    <w:rsid w:val="1ACCECFD"/>
    <w:rsid w:val="1AE1E7CA"/>
    <w:rsid w:val="1AFA9327"/>
    <w:rsid w:val="1B1578DF"/>
    <w:rsid w:val="1B1BA747"/>
    <w:rsid w:val="1B243520"/>
    <w:rsid w:val="1B3ED6A1"/>
    <w:rsid w:val="1B6D4177"/>
    <w:rsid w:val="1B966224"/>
    <w:rsid w:val="1B9B0525"/>
    <w:rsid w:val="1BA7B45E"/>
    <w:rsid w:val="1BA8D637"/>
    <w:rsid w:val="1BCB9A7A"/>
    <w:rsid w:val="1C349872"/>
    <w:rsid w:val="1C671D1A"/>
    <w:rsid w:val="1C7B614C"/>
    <w:rsid w:val="1C8CC12E"/>
    <w:rsid w:val="1CB26AEB"/>
    <w:rsid w:val="1CCFD7AE"/>
    <w:rsid w:val="1CF83F7D"/>
    <w:rsid w:val="1D0ABD98"/>
    <w:rsid w:val="1D0AEF29"/>
    <w:rsid w:val="1D2091B5"/>
    <w:rsid w:val="1D4ADCCC"/>
    <w:rsid w:val="1D57AC8A"/>
    <w:rsid w:val="1D8F9912"/>
    <w:rsid w:val="1DA0357A"/>
    <w:rsid w:val="1DEB3607"/>
    <w:rsid w:val="1DF13785"/>
    <w:rsid w:val="1E0CEBD4"/>
    <w:rsid w:val="1E370DB7"/>
    <w:rsid w:val="1E499C73"/>
    <w:rsid w:val="1E8078CE"/>
    <w:rsid w:val="1E9AC8AF"/>
    <w:rsid w:val="1E9CC854"/>
    <w:rsid w:val="1EE60265"/>
    <w:rsid w:val="1F17ACAB"/>
    <w:rsid w:val="1F1C5283"/>
    <w:rsid w:val="1F2C3B2A"/>
    <w:rsid w:val="1F5C1CB0"/>
    <w:rsid w:val="1F623455"/>
    <w:rsid w:val="1F702D0C"/>
    <w:rsid w:val="1F77F9DD"/>
    <w:rsid w:val="1F8083B0"/>
    <w:rsid w:val="1FCEDBE1"/>
    <w:rsid w:val="2011F295"/>
    <w:rsid w:val="2018ED95"/>
    <w:rsid w:val="2020D618"/>
    <w:rsid w:val="202C4DEB"/>
    <w:rsid w:val="20861567"/>
    <w:rsid w:val="2089121F"/>
    <w:rsid w:val="20AF1739"/>
    <w:rsid w:val="20B40E95"/>
    <w:rsid w:val="20CCC568"/>
    <w:rsid w:val="20D00753"/>
    <w:rsid w:val="20F3A2D4"/>
    <w:rsid w:val="212DB370"/>
    <w:rsid w:val="2149E901"/>
    <w:rsid w:val="2166B3CF"/>
    <w:rsid w:val="219EA5BC"/>
    <w:rsid w:val="21A541F0"/>
    <w:rsid w:val="21B3FDAE"/>
    <w:rsid w:val="21C3FCBA"/>
    <w:rsid w:val="21C9BF53"/>
    <w:rsid w:val="21E94044"/>
    <w:rsid w:val="21F5B2ED"/>
    <w:rsid w:val="220F1E56"/>
    <w:rsid w:val="220F52F7"/>
    <w:rsid w:val="22361D79"/>
    <w:rsid w:val="22713DF1"/>
    <w:rsid w:val="2280B54A"/>
    <w:rsid w:val="2280F921"/>
    <w:rsid w:val="22952F9E"/>
    <w:rsid w:val="22978C9D"/>
    <w:rsid w:val="22A7729E"/>
    <w:rsid w:val="22ABA252"/>
    <w:rsid w:val="22AD2809"/>
    <w:rsid w:val="22D13C39"/>
    <w:rsid w:val="22ED4C33"/>
    <w:rsid w:val="2318E42B"/>
    <w:rsid w:val="232C2ED6"/>
    <w:rsid w:val="23356F14"/>
    <w:rsid w:val="2336A537"/>
    <w:rsid w:val="233CA197"/>
    <w:rsid w:val="2349592B"/>
    <w:rsid w:val="2353C3FE"/>
    <w:rsid w:val="23883783"/>
    <w:rsid w:val="2393E8CD"/>
    <w:rsid w:val="23B36E37"/>
    <w:rsid w:val="23B5B87E"/>
    <w:rsid w:val="23BF487F"/>
    <w:rsid w:val="23C8A359"/>
    <w:rsid w:val="23DB6AB9"/>
    <w:rsid w:val="23DE98A9"/>
    <w:rsid w:val="23ED478C"/>
    <w:rsid w:val="242968DB"/>
    <w:rsid w:val="243621DE"/>
    <w:rsid w:val="2446C7C7"/>
    <w:rsid w:val="24525373"/>
    <w:rsid w:val="2459D49B"/>
    <w:rsid w:val="246713AB"/>
    <w:rsid w:val="248FC27D"/>
    <w:rsid w:val="24A0C428"/>
    <w:rsid w:val="24AE4FFD"/>
    <w:rsid w:val="24D05059"/>
    <w:rsid w:val="251904D2"/>
    <w:rsid w:val="253D0F94"/>
    <w:rsid w:val="255A3255"/>
    <w:rsid w:val="255E9A2E"/>
    <w:rsid w:val="25728ECA"/>
    <w:rsid w:val="259C35C1"/>
    <w:rsid w:val="259D5E9D"/>
    <w:rsid w:val="25D4F23C"/>
    <w:rsid w:val="25F0A018"/>
    <w:rsid w:val="25F1D2DD"/>
    <w:rsid w:val="25FFA12D"/>
    <w:rsid w:val="260605B7"/>
    <w:rsid w:val="26190434"/>
    <w:rsid w:val="262A5B59"/>
    <w:rsid w:val="263CC1C8"/>
    <w:rsid w:val="2649D5BD"/>
    <w:rsid w:val="2673D437"/>
    <w:rsid w:val="267FB9E8"/>
    <w:rsid w:val="2690DE61"/>
    <w:rsid w:val="26A4F97D"/>
    <w:rsid w:val="26D98EDC"/>
    <w:rsid w:val="26DD44D5"/>
    <w:rsid w:val="26F1BF8C"/>
    <w:rsid w:val="26F67257"/>
    <w:rsid w:val="26F9AAA9"/>
    <w:rsid w:val="2743F1B2"/>
    <w:rsid w:val="2766B0E2"/>
    <w:rsid w:val="27705788"/>
    <w:rsid w:val="27789584"/>
    <w:rsid w:val="2781FCDB"/>
    <w:rsid w:val="278B4D17"/>
    <w:rsid w:val="27BA8FDD"/>
    <w:rsid w:val="27DD57FA"/>
    <w:rsid w:val="2814FF09"/>
    <w:rsid w:val="283621C8"/>
    <w:rsid w:val="285F3687"/>
    <w:rsid w:val="2882F01C"/>
    <w:rsid w:val="28AAF80E"/>
    <w:rsid w:val="28D51892"/>
    <w:rsid w:val="28EFCD39"/>
    <w:rsid w:val="29A8972B"/>
    <w:rsid w:val="29AF209D"/>
    <w:rsid w:val="29B81F5D"/>
    <w:rsid w:val="29DE2D17"/>
    <w:rsid w:val="29E6B9B8"/>
    <w:rsid w:val="29EA6CEC"/>
    <w:rsid w:val="29FE3D26"/>
    <w:rsid w:val="2A009A5B"/>
    <w:rsid w:val="2A07DF59"/>
    <w:rsid w:val="2A160664"/>
    <w:rsid w:val="2A3EC563"/>
    <w:rsid w:val="2A42594E"/>
    <w:rsid w:val="2A5FC979"/>
    <w:rsid w:val="2A6F8F53"/>
    <w:rsid w:val="2A7E6421"/>
    <w:rsid w:val="2A912A2F"/>
    <w:rsid w:val="2AD3CEEE"/>
    <w:rsid w:val="2AE5A839"/>
    <w:rsid w:val="2B49FC87"/>
    <w:rsid w:val="2B7D00A4"/>
    <w:rsid w:val="2B7F3875"/>
    <w:rsid w:val="2B9698B0"/>
    <w:rsid w:val="2BACB8DD"/>
    <w:rsid w:val="2BB86DCF"/>
    <w:rsid w:val="2BC089C6"/>
    <w:rsid w:val="2BC4101A"/>
    <w:rsid w:val="2BCF5809"/>
    <w:rsid w:val="2BE0E0C6"/>
    <w:rsid w:val="2BFBC5B6"/>
    <w:rsid w:val="2C0196C9"/>
    <w:rsid w:val="2C2C08E1"/>
    <w:rsid w:val="2C51B005"/>
    <w:rsid w:val="2CAA7F53"/>
    <w:rsid w:val="2CB4ACC6"/>
    <w:rsid w:val="2CB76DAC"/>
    <w:rsid w:val="2CB83FA0"/>
    <w:rsid w:val="2CCA0CC2"/>
    <w:rsid w:val="2CEA5683"/>
    <w:rsid w:val="2CF4FBAA"/>
    <w:rsid w:val="2CF77BC3"/>
    <w:rsid w:val="2D15079A"/>
    <w:rsid w:val="2D27950C"/>
    <w:rsid w:val="2D3E496E"/>
    <w:rsid w:val="2D4B4065"/>
    <w:rsid w:val="2D620032"/>
    <w:rsid w:val="2D85FC8F"/>
    <w:rsid w:val="2DC21A15"/>
    <w:rsid w:val="2DE2005D"/>
    <w:rsid w:val="2DF4FC25"/>
    <w:rsid w:val="2DFD35CA"/>
    <w:rsid w:val="2E0C5FFA"/>
    <w:rsid w:val="2E0D7A89"/>
    <w:rsid w:val="2E63771C"/>
    <w:rsid w:val="2E7D295E"/>
    <w:rsid w:val="2EAAD5EC"/>
    <w:rsid w:val="2EC8AE96"/>
    <w:rsid w:val="2ED22C48"/>
    <w:rsid w:val="2EDCEC9F"/>
    <w:rsid w:val="2F03E940"/>
    <w:rsid w:val="2F63D69C"/>
    <w:rsid w:val="2F680568"/>
    <w:rsid w:val="2F724178"/>
    <w:rsid w:val="2F90E65F"/>
    <w:rsid w:val="2F973EC8"/>
    <w:rsid w:val="2FD15AFB"/>
    <w:rsid w:val="2FF4EE8C"/>
    <w:rsid w:val="3068126C"/>
    <w:rsid w:val="306C2B2A"/>
    <w:rsid w:val="30897C48"/>
    <w:rsid w:val="3091C3B5"/>
    <w:rsid w:val="3093A392"/>
    <w:rsid w:val="30B5D19C"/>
    <w:rsid w:val="30BCDC7F"/>
    <w:rsid w:val="30D2D485"/>
    <w:rsid w:val="30EAE6F8"/>
    <w:rsid w:val="30ECCCD4"/>
    <w:rsid w:val="30F8212C"/>
    <w:rsid w:val="311E2E41"/>
    <w:rsid w:val="315FFB55"/>
    <w:rsid w:val="3175AFE9"/>
    <w:rsid w:val="3191AED8"/>
    <w:rsid w:val="31A23C17"/>
    <w:rsid w:val="31C66158"/>
    <w:rsid w:val="31D7A0A4"/>
    <w:rsid w:val="31ECAD2C"/>
    <w:rsid w:val="31ECC370"/>
    <w:rsid w:val="320DB2AC"/>
    <w:rsid w:val="321A048E"/>
    <w:rsid w:val="323F05C8"/>
    <w:rsid w:val="323F431D"/>
    <w:rsid w:val="32433382"/>
    <w:rsid w:val="3260FB1F"/>
    <w:rsid w:val="3298CF52"/>
    <w:rsid w:val="32B0FC02"/>
    <w:rsid w:val="32B800DC"/>
    <w:rsid w:val="32D783C7"/>
    <w:rsid w:val="331C7964"/>
    <w:rsid w:val="332BE492"/>
    <w:rsid w:val="3345584C"/>
    <w:rsid w:val="33833C71"/>
    <w:rsid w:val="34837949"/>
    <w:rsid w:val="34911CBB"/>
    <w:rsid w:val="3497C9E0"/>
    <w:rsid w:val="34AD1993"/>
    <w:rsid w:val="34D3EAFB"/>
    <w:rsid w:val="34DFC000"/>
    <w:rsid w:val="34E95747"/>
    <w:rsid w:val="34F41BEC"/>
    <w:rsid w:val="3502782A"/>
    <w:rsid w:val="350B9929"/>
    <w:rsid w:val="351325C8"/>
    <w:rsid w:val="35318379"/>
    <w:rsid w:val="35493FD2"/>
    <w:rsid w:val="357E42A6"/>
    <w:rsid w:val="358FE7C4"/>
    <w:rsid w:val="35B60AE2"/>
    <w:rsid w:val="35B7D819"/>
    <w:rsid w:val="35CB06DB"/>
    <w:rsid w:val="35CC1813"/>
    <w:rsid w:val="35D48518"/>
    <w:rsid w:val="35ECE2E5"/>
    <w:rsid w:val="35F22B5E"/>
    <w:rsid w:val="364E170B"/>
    <w:rsid w:val="36565E66"/>
    <w:rsid w:val="36835EC5"/>
    <w:rsid w:val="36C04136"/>
    <w:rsid w:val="36D4DE7B"/>
    <w:rsid w:val="36E0E0F6"/>
    <w:rsid w:val="36FA4A37"/>
    <w:rsid w:val="37324F3B"/>
    <w:rsid w:val="373F1711"/>
    <w:rsid w:val="37A5707B"/>
    <w:rsid w:val="37C8A20E"/>
    <w:rsid w:val="37CA0538"/>
    <w:rsid w:val="37D0DECE"/>
    <w:rsid w:val="37D407F3"/>
    <w:rsid w:val="37F5138E"/>
    <w:rsid w:val="3834F8BB"/>
    <w:rsid w:val="383B002B"/>
    <w:rsid w:val="387E4214"/>
    <w:rsid w:val="38852BF4"/>
    <w:rsid w:val="38A30FF5"/>
    <w:rsid w:val="38A5D0D0"/>
    <w:rsid w:val="38CC55F4"/>
    <w:rsid w:val="38D3D99A"/>
    <w:rsid w:val="38D52C0E"/>
    <w:rsid w:val="38EB7C1E"/>
    <w:rsid w:val="392559C5"/>
    <w:rsid w:val="393BF073"/>
    <w:rsid w:val="39443685"/>
    <w:rsid w:val="3957AFBF"/>
    <w:rsid w:val="39651EB8"/>
    <w:rsid w:val="39852276"/>
    <w:rsid w:val="39C9FBD9"/>
    <w:rsid w:val="39F30DE6"/>
    <w:rsid w:val="3A195DDC"/>
    <w:rsid w:val="3A1A2EE3"/>
    <w:rsid w:val="3A21C0E0"/>
    <w:rsid w:val="3A5BB5D9"/>
    <w:rsid w:val="3A61B0B2"/>
    <w:rsid w:val="3A847E53"/>
    <w:rsid w:val="3ABCF56C"/>
    <w:rsid w:val="3B008195"/>
    <w:rsid w:val="3B04EAF6"/>
    <w:rsid w:val="3B090875"/>
    <w:rsid w:val="3B16488B"/>
    <w:rsid w:val="3B270640"/>
    <w:rsid w:val="3B4F6C18"/>
    <w:rsid w:val="3B6EBDC2"/>
    <w:rsid w:val="3B7C3118"/>
    <w:rsid w:val="3BEAA225"/>
    <w:rsid w:val="3C0E9390"/>
    <w:rsid w:val="3C4CA3BB"/>
    <w:rsid w:val="3CAEBF1F"/>
    <w:rsid w:val="3CF2D189"/>
    <w:rsid w:val="3D25500A"/>
    <w:rsid w:val="3D359A84"/>
    <w:rsid w:val="3D4044D4"/>
    <w:rsid w:val="3D48AA01"/>
    <w:rsid w:val="3DCA53C2"/>
    <w:rsid w:val="3DEE09CE"/>
    <w:rsid w:val="3E2645F9"/>
    <w:rsid w:val="3E48B650"/>
    <w:rsid w:val="3E5A584E"/>
    <w:rsid w:val="3E6DE177"/>
    <w:rsid w:val="3E702DFA"/>
    <w:rsid w:val="3E7874A6"/>
    <w:rsid w:val="3E8B449B"/>
    <w:rsid w:val="3EA5BF1B"/>
    <w:rsid w:val="3EB1B879"/>
    <w:rsid w:val="3EB1D6A0"/>
    <w:rsid w:val="3EBC7958"/>
    <w:rsid w:val="3ECBFA6C"/>
    <w:rsid w:val="3F0086B6"/>
    <w:rsid w:val="3F214C9F"/>
    <w:rsid w:val="3F247BD4"/>
    <w:rsid w:val="3F31AC28"/>
    <w:rsid w:val="3F4AFB1F"/>
    <w:rsid w:val="3F8EEEA5"/>
    <w:rsid w:val="3F9BF735"/>
    <w:rsid w:val="3FA3A6B6"/>
    <w:rsid w:val="3FAFFEFA"/>
    <w:rsid w:val="3FB16FDD"/>
    <w:rsid w:val="3FE7CCB0"/>
    <w:rsid w:val="3FE8C9C5"/>
    <w:rsid w:val="3FF03D82"/>
    <w:rsid w:val="3FF8C6DC"/>
    <w:rsid w:val="40006626"/>
    <w:rsid w:val="400CF8C8"/>
    <w:rsid w:val="4080372F"/>
    <w:rsid w:val="408B67AE"/>
    <w:rsid w:val="40BF1950"/>
    <w:rsid w:val="40E78A32"/>
    <w:rsid w:val="40F278F6"/>
    <w:rsid w:val="410F98AE"/>
    <w:rsid w:val="412E0BCD"/>
    <w:rsid w:val="416B8CCC"/>
    <w:rsid w:val="417F1440"/>
    <w:rsid w:val="41B03D1C"/>
    <w:rsid w:val="41D3CE3F"/>
    <w:rsid w:val="41D60742"/>
    <w:rsid w:val="41DDD536"/>
    <w:rsid w:val="41EA619A"/>
    <w:rsid w:val="41FB8BF0"/>
    <w:rsid w:val="42099265"/>
    <w:rsid w:val="423608B0"/>
    <w:rsid w:val="4236FA7A"/>
    <w:rsid w:val="423A750C"/>
    <w:rsid w:val="42547DCA"/>
    <w:rsid w:val="4262B011"/>
    <w:rsid w:val="42B1BED2"/>
    <w:rsid w:val="42B2EE34"/>
    <w:rsid w:val="42C493E6"/>
    <w:rsid w:val="42C5EF12"/>
    <w:rsid w:val="42D6C527"/>
    <w:rsid w:val="42ECCCCF"/>
    <w:rsid w:val="42F42825"/>
    <w:rsid w:val="42F84928"/>
    <w:rsid w:val="42FFA462"/>
    <w:rsid w:val="4325C1B1"/>
    <w:rsid w:val="4360AD42"/>
    <w:rsid w:val="43C73FFE"/>
    <w:rsid w:val="43CE6678"/>
    <w:rsid w:val="43E5D30B"/>
    <w:rsid w:val="43F05D91"/>
    <w:rsid w:val="43FF2869"/>
    <w:rsid w:val="44135C26"/>
    <w:rsid w:val="44200506"/>
    <w:rsid w:val="445307AC"/>
    <w:rsid w:val="449855EB"/>
    <w:rsid w:val="449BAEA5"/>
    <w:rsid w:val="44F9C400"/>
    <w:rsid w:val="45357CB5"/>
    <w:rsid w:val="45403E1F"/>
    <w:rsid w:val="45452C4F"/>
    <w:rsid w:val="45626816"/>
    <w:rsid w:val="45674579"/>
    <w:rsid w:val="4577EE52"/>
    <w:rsid w:val="45F346E3"/>
    <w:rsid w:val="462F7F47"/>
    <w:rsid w:val="46486CB9"/>
    <w:rsid w:val="467B7F61"/>
    <w:rsid w:val="46BD31D0"/>
    <w:rsid w:val="46D53F45"/>
    <w:rsid w:val="46DED3C5"/>
    <w:rsid w:val="47254AC8"/>
    <w:rsid w:val="472B3BB6"/>
    <w:rsid w:val="473473B1"/>
    <w:rsid w:val="47878F66"/>
    <w:rsid w:val="47B231A6"/>
    <w:rsid w:val="47BCFFEC"/>
    <w:rsid w:val="47C539D3"/>
    <w:rsid w:val="47CA8DA9"/>
    <w:rsid w:val="47CD6F1D"/>
    <w:rsid w:val="482A4349"/>
    <w:rsid w:val="482BC979"/>
    <w:rsid w:val="4843AD5A"/>
    <w:rsid w:val="4846319F"/>
    <w:rsid w:val="484C8BF1"/>
    <w:rsid w:val="489FA0C3"/>
    <w:rsid w:val="48ABA3ED"/>
    <w:rsid w:val="48BE9AE7"/>
    <w:rsid w:val="492E2016"/>
    <w:rsid w:val="497532E8"/>
    <w:rsid w:val="49824AB5"/>
    <w:rsid w:val="498ECA27"/>
    <w:rsid w:val="4997DAB8"/>
    <w:rsid w:val="499EC11E"/>
    <w:rsid w:val="49B9F65E"/>
    <w:rsid w:val="49C0BE2D"/>
    <w:rsid w:val="49C2FBB7"/>
    <w:rsid w:val="49DB0B57"/>
    <w:rsid w:val="49EBCF66"/>
    <w:rsid w:val="4A092EE1"/>
    <w:rsid w:val="4A1A6FC2"/>
    <w:rsid w:val="4A35170B"/>
    <w:rsid w:val="4A67A829"/>
    <w:rsid w:val="4AAAD3C8"/>
    <w:rsid w:val="4AB0CB63"/>
    <w:rsid w:val="4ACF8C81"/>
    <w:rsid w:val="4B1F7862"/>
    <w:rsid w:val="4B2E8EF5"/>
    <w:rsid w:val="4B344490"/>
    <w:rsid w:val="4B3D00D9"/>
    <w:rsid w:val="4B54C243"/>
    <w:rsid w:val="4B6DCB1A"/>
    <w:rsid w:val="4B6FE6A1"/>
    <w:rsid w:val="4B960596"/>
    <w:rsid w:val="4BA17146"/>
    <w:rsid w:val="4BB8BFCE"/>
    <w:rsid w:val="4BB93187"/>
    <w:rsid w:val="4C1FB472"/>
    <w:rsid w:val="4C419AEC"/>
    <w:rsid w:val="4C57BFC4"/>
    <w:rsid w:val="4C870023"/>
    <w:rsid w:val="4C91CAE2"/>
    <w:rsid w:val="4C9E6FDC"/>
    <w:rsid w:val="4CA69F32"/>
    <w:rsid w:val="4CA785D4"/>
    <w:rsid w:val="4CD1F69F"/>
    <w:rsid w:val="4D1FAB43"/>
    <w:rsid w:val="4D2925A5"/>
    <w:rsid w:val="4D4C267E"/>
    <w:rsid w:val="4D55D951"/>
    <w:rsid w:val="4D5DCD1E"/>
    <w:rsid w:val="4D797244"/>
    <w:rsid w:val="4DB30945"/>
    <w:rsid w:val="4DE121A4"/>
    <w:rsid w:val="4E00B739"/>
    <w:rsid w:val="4E40653D"/>
    <w:rsid w:val="4E417C02"/>
    <w:rsid w:val="4E746C94"/>
    <w:rsid w:val="4EA73A4F"/>
    <w:rsid w:val="4ED07B9B"/>
    <w:rsid w:val="4ED337A9"/>
    <w:rsid w:val="4ED97873"/>
    <w:rsid w:val="4EE418F5"/>
    <w:rsid w:val="4F14F718"/>
    <w:rsid w:val="4F17C128"/>
    <w:rsid w:val="4F4E68B2"/>
    <w:rsid w:val="4FA23CE7"/>
    <w:rsid w:val="4FA88D59"/>
    <w:rsid w:val="4FDA7218"/>
    <w:rsid w:val="4FE819D5"/>
    <w:rsid w:val="502C7046"/>
    <w:rsid w:val="50484B65"/>
    <w:rsid w:val="50549240"/>
    <w:rsid w:val="5086C421"/>
    <w:rsid w:val="508BFC80"/>
    <w:rsid w:val="50BEDE82"/>
    <w:rsid w:val="50C38B06"/>
    <w:rsid w:val="50C60046"/>
    <w:rsid w:val="50CE6787"/>
    <w:rsid w:val="50CF12BE"/>
    <w:rsid w:val="50ECD19D"/>
    <w:rsid w:val="50FCA2A9"/>
    <w:rsid w:val="51120F7B"/>
    <w:rsid w:val="51193DDF"/>
    <w:rsid w:val="512AD837"/>
    <w:rsid w:val="51580745"/>
    <w:rsid w:val="515D76FA"/>
    <w:rsid w:val="5166C1ED"/>
    <w:rsid w:val="5192BB07"/>
    <w:rsid w:val="51B90A3A"/>
    <w:rsid w:val="51C6649C"/>
    <w:rsid w:val="51CF3B48"/>
    <w:rsid w:val="51EEB3B5"/>
    <w:rsid w:val="51F02A79"/>
    <w:rsid w:val="51F6E182"/>
    <w:rsid w:val="522011AA"/>
    <w:rsid w:val="5242FC74"/>
    <w:rsid w:val="5247C8A8"/>
    <w:rsid w:val="528EF928"/>
    <w:rsid w:val="5299B497"/>
    <w:rsid w:val="529D3F23"/>
    <w:rsid w:val="52D0D601"/>
    <w:rsid w:val="52F02498"/>
    <w:rsid w:val="52F96357"/>
    <w:rsid w:val="531F7630"/>
    <w:rsid w:val="533E9A0E"/>
    <w:rsid w:val="5345CAE5"/>
    <w:rsid w:val="535F7F7B"/>
    <w:rsid w:val="53636001"/>
    <w:rsid w:val="53AA9388"/>
    <w:rsid w:val="53ADAF3D"/>
    <w:rsid w:val="53B3C039"/>
    <w:rsid w:val="53F5C290"/>
    <w:rsid w:val="540D5E42"/>
    <w:rsid w:val="5448EA4E"/>
    <w:rsid w:val="5465C900"/>
    <w:rsid w:val="546AD04E"/>
    <w:rsid w:val="54E405F8"/>
    <w:rsid w:val="550932BA"/>
    <w:rsid w:val="5512DF40"/>
    <w:rsid w:val="551661C3"/>
    <w:rsid w:val="552FFEA3"/>
    <w:rsid w:val="55797F82"/>
    <w:rsid w:val="55AAE0C3"/>
    <w:rsid w:val="55C4ED94"/>
    <w:rsid w:val="55DBF84A"/>
    <w:rsid w:val="55E4B51F"/>
    <w:rsid w:val="55F07A5F"/>
    <w:rsid w:val="55FE9DA8"/>
    <w:rsid w:val="5603BF64"/>
    <w:rsid w:val="561EA9D4"/>
    <w:rsid w:val="5625A792"/>
    <w:rsid w:val="56CDA869"/>
    <w:rsid w:val="56D4DCDC"/>
    <w:rsid w:val="56DBDED6"/>
    <w:rsid w:val="56FE9DDC"/>
    <w:rsid w:val="5725D602"/>
    <w:rsid w:val="572C8F0C"/>
    <w:rsid w:val="5783F4B9"/>
    <w:rsid w:val="57925D40"/>
    <w:rsid w:val="57966331"/>
    <w:rsid w:val="57C4C2D3"/>
    <w:rsid w:val="5804A910"/>
    <w:rsid w:val="58156A49"/>
    <w:rsid w:val="581E2CF3"/>
    <w:rsid w:val="5823702A"/>
    <w:rsid w:val="582A1ED1"/>
    <w:rsid w:val="5843E514"/>
    <w:rsid w:val="5848591A"/>
    <w:rsid w:val="5852F7B6"/>
    <w:rsid w:val="58A77E67"/>
    <w:rsid w:val="58BAE45A"/>
    <w:rsid w:val="58BC49E2"/>
    <w:rsid w:val="58BCBFE6"/>
    <w:rsid w:val="58CB447A"/>
    <w:rsid w:val="58FBE524"/>
    <w:rsid w:val="590587AE"/>
    <w:rsid w:val="5924AE46"/>
    <w:rsid w:val="592659BE"/>
    <w:rsid w:val="5962E69F"/>
    <w:rsid w:val="59897952"/>
    <w:rsid w:val="599131B1"/>
    <w:rsid w:val="59B6B8BE"/>
    <w:rsid w:val="59BC7320"/>
    <w:rsid w:val="59CF32DA"/>
    <w:rsid w:val="59DCC7FC"/>
    <w:rsid w:val="5A3B131C"/>
    <w:rsid w:val="5A3BCB44"/>
    <w:rsid w:val="5A554EA0"/>
    <w:rsid w:val="5A5DBC52"/>
    <w:rsid w:val="5A68BD3F"/>
    <w:rsid w:val="5A92B85B"/>
    <w:rsid w:val="5AB57E9E"/>
    <w:rsid w:val="5AD46D37"/>
    <w:rsid w:val="5AE22C65"/>
    <w:rsid w:val="5AF509DD"/>
    <w:rsid w:val="5AFB4393"/>
    <w:rsid w:val="5B379D8C"/>
    <w:rsid w:val="5B435525"/>
    <w:rsid w:val="5B84D503"/>
    <w:rsid w:val="5B9D20B8"/>
    <w:rsid w:val="5BA7A4A5"/>
    <w:rsid w:val="5BAF6D0C"/>
    <w:rsid w:val="5BAFE6F0"/>
    <w:rsid w:val="5BE8BEC7"/>
    <w:rsid w:val="5C4E3124"/>
    <w:rsid w:val="5C852FE3"/>
    <w:rsid w:val="5C988840"/>
    <w:rsid w:val="5CED9707"/>
    <w:rsid w:val="5CFD2D77"/>
    <w:rsid w:val="5D021C8A"/>
    <w:rsid w:val="5D1A8FBF"/>
    <w:rsid w:val="5D217566"/>
    <w:rsid w:val="5D45CE2B"/>
    <w:rsid w:val="5DA516A4"/>
    <w:rsid w:val="5DBC4E05"/>
    <w:rsid w:val="5DFBBD53"/>
    <w:rsid w:val="5E04DBF9"/>
    <w:rsid w:val="5E4112B7"/>
    <w:rsid w:val="5E48471E"/>
    <w:rsid w:val="5E591652"/>
    <w:rsid w:val="5E6A956D"/>
    <w:rsid w:val="5E811C5B"/>
    <w:rsid w:val="5E92C06C"/>
    <w:rsid w:val="5EE87DA8"/>
    <w:rsid w:val="5EFDEC5C"/>
    <w:rsid w:val="5F029D31"/>
    <w:rsid w:val="5F516974"/>
    <w:rsid w:val="5F579858"/>
    <w:rsid w:val="5F5B7751"/>
    <w:rsid w:val="5F6EC6EA"/>
    <w:rsid w:val="5F779C00"/>
    <w:rsid w:val="5F8ED6F5"/>
    <w:rsid w:val="5F9C6087"/>
    <w:rsid w:val="5FA04AFC"/>
    <w:rsid w:val="5FA6823D"/>
    <w:rsid w:val="5FBDCAB6"/>
    <w:rsid w:val="5FCC00F0"/>
    <w:rsid w:val="603108EC"/>
    <w:rsid w:val="6058801D"/>
    <w:rsid w:val="607AB1A7"/>
    <w:rsid w:val="608AC819"/>
    <w:rsid w:val="608FEE1A"/>
    <w:rsid w:val="609E6AC4"/>
    <w:rsid w:val="60A53047"/>
    <w:rsid w:val="60CA0A92"/>
    <w:rsid w:val="60D8EEF4"/>
    <w:rsid w:val="60E24984"/>
    <w:rsid w:val="61001FFE"/>
    <w:rsid w:val="614C8D76"/>
    <w:rsid w:val="61806B86"/>
    <w:rsid w:val="61CC8AC9"/>
    <w:rsid w:val="61D5260E"/>
    <w:rsid w:val="61D971EF"/>
    <w:rsid w:val="61E673C8"/>
    <w:rsid w:val="62245D60"/>
    <w:rsid w:val="623263F1"/>
    <w:rsid w:val="623AB447"/>
    <w:rsid w:val="628695BF"/>
    <w:rsid w:val="6292C0FF"/>
    <w:rsid w:val="62CAD9B2"/>
    <w:rsid w:val="632F53CC"/>
    <w:rsid w:val="632F6794"/>
    <w:rsid w:val="6336FB4A"/>
    <w:rsid w:val="634D7CB5"/>
    <w:rsid w:val="634F4A2B"/>
    <w:rsid w:val="639778AD"/>
    <w:rsid w:val="63ED4458"/>
    <w:rsid w:val="63FBBB0C"/>
    <w:rsid w:val="64035D06"/>
    <w:rsid w:val="640C7D87"/>
    <w:rsid w:val="644CC4A3"/>
    <w:rsid w:val="645CAFB1"/>
    <w:rsid w:val="647BC4BA"/>
    <w:rsid w:val="648B44CB"/>
    <w:rsid w:val="648FB2C5"/>
    <w:rsid w:val="64925E2A"/>
    <w:rsid w:val="64BCE039"/>
    <w:rsid w:val="64C30FF3"/>
    <w:rsid w:val="64E50982"/>
    <w:rsid w:val="64FC69D3"/>
    <w:rsid w:val="650C92F7"/>
    <w:rsid w:val="650E9110"/>
    <w:rsid w:val="650F5186"/>
    <w:rsid w:val="651741C9"/>
    <w:rsid w:val="657C3236"/>
    <w:rsid w:val="65943DE6"/>
    <w:rsid w:val="6599214E"/>
    <w:rsid w:val="659D7ECC"/>
    <w:rsid w:val="65C1F41A"/>
    <w:rsid w:val="65CE1DE7"/>
    <w:rsid w:val="65CE6D3C"/>
    <w:rsid w:val="65DD8191"/>
    <w:rsid w:val="6600FD78"/>
    <w:rsid w:val="6603ED03"/>
    <w:rsid w:val="660E66C0"/>
    <w:rsid w:val="6616995D"/>
    <w:rsid w:val="66244CB6"/>
    <w:rsid w:val="664B46B3"/>
    <w:rsid w:val="669F3C84"/>
    <w:rsid w:val="66A5E17A"/>
    <w:rsid w:val="66ADB2EE"/>
    <w:rsid w:val="66D72131"/>
    <w:rsid w:val="66F520B1"/>
    <w:rsid w:val="67185A5D"/>
    <w:rsid w:val="6731C92F"/>
    <w:rsid w:val="675CE584"/>
    <w:rsid w:val="677871D5"/>
    <w:rsid w:val="6785C113"/>
    <w:rsid w:val="67BC9997"/>
    <w:rsid w:val="67D3B93A"/>
    <w:rsid w:val="67E23A10"/>
    <w:rsid w:val="684678B3"/>
    <w:rsid w:val="6880CFC5"/>
    <w:rsid w:val="68C3B9F3"/>
    <w:rsid w:val="68EC3591"/>
    <w:rsid w:val="68EF01CD"/>
    <w:rsid w:val="68F390E1"/>
    <w:rsid w:val="6915A7F0"/>
    <w:rsid w:val="691C9B8B"/>
    <w:rsid w:val="6923C66F"/>
    <w:rsid w:val="693C5C8D"/>
    <w:rsid w:val="695772A8"/>
    <w:rsid w:val="69578886"/>
    <w:rsid w:val="6962C8EA"/>
    <w:rsid w:val="6995D475"/>
    <w:rsid w:val="69C7CB7B"/>
    <w:rsid w:val="6A254DDA"/>
    <w:rsid w:val="6A59B92E"/>
    <w:rsid w:val="6A7325B7"/>
    <w:rsid w:val="6A798356"/>
    <w:rsid w:val="6A92E35F"/>
    <w:rsid w:val="6A940BE1"/>
    <w:rsid w:val="6AA091BE"/>
    <w:rsid w:val="6AFE07BA"/>
    <w:rsid w:val="6B005CD5"/>
    <w:rsid w:val="6B153F47"/>
    <w:rsid w:val="6B1A20B3"/>
    <w:rsid w:val="6B2C9262"/>
    <w:rsid w:val="6B354219"/>
    <w:rsid w:val="6B3F79D8"/>
    <w:rsid w:val="6B738284"/>
    <w:rsid w:val="6BD4CCAD"/>
    <w:rsid w:val="6BDDB922"/>
    <w:rsid w:val="6BE35BF2"/>
    <w:rsid w:val="6BED5235"/>
    <w:rsid w:val="6C031102"/>
    <w:rsid w:val="6C0ABCB3"/>
    <w:rsid w:val="6C101683"/>
    <w:rsid w:val="6C119D54"/>
    <w:rsid w:val="6C15EF4E"/>
    <w:rsid w:val="6C272F50"/>
    <w:rsid w:val="6C28B778"/>
    <w:rsid w:val="6C3F1223"/>
    <w:rsid w:val="6C436584"/>
    <w:rsid w:val="6C73458C"/>
    <w:rsid w:val="6C8B285E"/>
    <w:rsid w:val="6C8EDDEC"/>
    <w:rsid w:val="6CAB802F"/>
    <w:rsid w:val="6CAD6FAF"/>
    <w:rsid w:val="6CAF93D4"/>
    <w:rsid w:val="6CB85C59"/>
    <w:rsid w:val="6CC701CB"/>
    <w:rsid w:val="6CCD3729"/>
    <w:rsid w:val="6D0CCAA5"/>
    <w:rsid w:val="6D12A1D7"/>
    <w:rsid w:val="6D53DFF6"/>
    <w:rsid w:val="6D5D7BA3"/>
    <w:rsid w:val="6D79C77C"/>
    <w:rsid w:val="6DBBA605"/>
    <w:rsid w:val="6E01D174"/>
    <w:rsid w:val="6E095F5F"/>
    <w:rsid w:val="6E1F3C1E"/>
    <w:rsid w:val="6E4BCAA1"/>
    <w:rsid w:val="6E4F82FF"/>
    <w:rsid w:val="6E5AC348"/>
    <w:rsid w:val="6E5F186F"/>
    <w:rsid w:val="6EA9FE18"/>
    <w:rsid w:val="6EB69C9E"/>
    <w:rsid w:val="6EBFFEDD"/>
    <w:rsid w:val="6EC20357"/>
    <w:rsid w:val="6ECB3A8E"/>
    <w:rsid w:val="6EE4C741"/>
    <w:rsid w:val="6EE909BF"/>
    <w:rsid w:val="6F008FF1"/>
    <w:rsid w:val="6F1B65AD"/>
    <w:rsid w:val="6F50603E"/>
    <w:rsid w:val="6F75A066"/>
    <w:rsid w:val="6F917ED2"/>
    <w:rsid w:val="6F9345BF"/>
    <w:rsid w:val="6FAFE7BA"/>
    <w:rsid w:val="6FD74A44"/>
    <w:rsid w:val="6FD7E2B6"/>
    <w:rsid w:val="6FDB847E"/>
    <w:rsid w:val="701BE733"/>
    <w:rsid w:val="7050E7FD"/>
    <w:rsid w:val="7053B759"/>
    <w:rsid w:val="708422DB"/>
    <w:rsid w:val="70BBC6CC"/>
    <w:rsid w:val="70EE67CE"/>
    <w:rsid w:val="7149EEB6"/>
    <w:rsid w:val="717DF7F4"/>
    <w:rsid w:val="71BAD933"/>
    <w:rsid w:val="71E52F51"/>
    <w:rsid w:val="71E9858C"/>
    <w:rsid w:val="71F94C4B"/>
    <w:rsid w:val="721704B0"/>
    <w:rsid w:val="722117A8"/>
    <w:rsid w:val="72290EA6"/>
    <w:rsid w:val="722DA572"/>
    <w:rsid w:val="72302475"/>
    <w:rsid w:val="723BBD44"/>
    <w:rsid w:val="72413C21"/>
    <w:rsid w:val="7296B7E6"/>
    <w:rsid w:val="72D5838E"/>
    <w:rsid w:val="72F98ADC"/>
    <w:rsid w:val="72FED434"/>
    <w:rsid w:val="7341F270"/>
    <w:rsid w:val="73549582"/>
    <w:rsid w:val="7355BAE0"/>
    <w:rsid w:val="7357346F"/>
    <w:rsid w:val="7365132A"/>
    <w:rsid w:val="7367FE2B"/>
    <w:rsid w:val="739E50BE"/>
    <w:rsid w:val="73FCCB09"/>
    <w:rsid w:val="7401D552"/>
    <w:rsid w:val="740D1D63"/>
    <w:rsid w:val="741AB32B"/>
    <w:rsid w:val="7426301A"/>
    <w:rsid w:val="7465C1B8"/>
    <w:rsid w:val="7470C937"/>
    <w:rsid w:val="74862978"/>
    <w:rsid w:val="748C6521"/>
    <w:rsid w:val="749DFF86"/>
    <w:rsid w:val="74D41DFA"/>
    <w:rsid w:val="74D9B67F"/>
    <w:rsid w:val="74DE966E"/>
    <w:rsid w:val="7509ED50"/>
    <w:rsid w:val="751DA175"/>
    <w:rsid w:val="7533D87F"/>
    <w:rsid w:val="754BD2DD"/>
    <w:rsid w:val="75715728"/>
    <w:rsid w:val="7575FEE1"/>
    <w:rsid w:val="75A3EA8B"/>
    <w:rsid w:val="75CF1BB5"/>
    <w:rsid w:val="75F880C3"/>
    <w:rsid w:val="76298FCF"/>
    <w:rsid w:val="76328C53"/>
    <w:rsid w:val="763A5B23"/>
    <w:rsid w:val="764643F2"/>
    <w:rsid w:val="7668CD51"/>
    <w:rsid w:val="767663E1"/>
    <w:rsid w:val="76871298"/>
    <w:rsid w:val="76A0817C"/>
    <w:rsid w:val="76A496BF"/>
    <w:rsid w:val="76A8435F"/>
    <w:rsid w:val="76B6D4CA"/>
    <w:rsid w:val="76D49274"/>
    <w:rsid w:val="76F96719"/>
    <w:rsid w:val="776E1385"/>
    <w:rsid w:val="7779BC4F"/>
    <w:rsid w:val="778A3ABA"/>
    <w:rsid w:val="778E72F9"/>
    <w:rsid w:val="77B93452"/>
    <w:rsid w:val="77BD8ACD"/>
    <w:rsid w:val="77E90AEF"/>
    <w:rsid w:val="77F2EB15"/>
    <w:rsid w:val="780F4C7D"/>
    <w:rsid w:val="7814A872"/>
    <w:rsid w:val="78166F97"/>
    <w:rsid w:val="7847E480"/>
    <w:rsid w:val="7849F26D"/>
    <w:rsid w:val="785E0CB9"/>
    <w:rsid w:val="7860BBED"/>
    <w:rsid w:val="7864D3C3"/>
    <w:rsid w:val="787A1A6C"/>
    <w:rsid w:val="78A9CC11"/>
    <w:rsid w:val="78C443FB"/>
    <w:rsid w:val="78C5BFDD"/>
    <w:rsid w:val="78CEE76B"/>
    <w:rsid w:val="78D75445"/>
    <w:rsid w:val="7923F821"/>
    <w:rsid w:val="792FA5AA"/>
    <w:rsid w:val="7931C022"/>
    <w:rsid w:val="793C8F53"/>
    <w:rsid w:val="79417531"/>
    <w:rsid w:val="795CC15D"/>
    <w:rsid w:val="79982B89"/>
    <w:rsid w:val="79B743ED"/>
    <w:rsid w:val="79BAEC53"/>
    <w:rsid w:val="79CC9FDF"/>
    <w:rsid w:val="79D4B677"/>
    <w:rsid w:val="79E35BB0"/>
    <w:rsid w:val="79F38714"/>
    <w:rsid w:val="7A214E33"/>
    <w:rsid w:val="7A4199F3"/>
    <w:rsid w:val="7A5E9CD3"/>
    <w:rsid w:val="7A787E98"/>
    <w:rsid w:val="7A7DA873"/>
    <w:rsid w:val="7A8CFCFE"/>
    <w:rsid w:val="7AA7AEBE"/>
    <w:rsid w:val="7AC012C4"/>
    <w:rsid w:val="7ACD741A"/>
    <w:rsid w:val="7AD45C93"/>
    <w:rsid w:val="7AEFC739"/>
    <w:rsid w:val="7B216D50"/>
    <w:rsid w:val="7B3E9B46"/>
    <w:rsid w:val="7B73EB98"/>
    <w:rsid w:val="7B79EB2F"/>
    <w:rsid w:val="7B8194BB"/>
    <w:rsid w:val="7B9C78E2"/>
    <w:rsid w:val="7BE8C954"/>
    <w:rsid w:val="7C0F26B9"/>
    <w:rsid w:val="7C1AEA35"/>
    <w:rsid w:val="7C1D0962"/>
    <w:rsid w:val="7C2A0CF5"/>
    <w:rsid w:val="7C2CC19C"/>
    <w:rsid w:val="7C2D454D"/>
    <w:rsid w:val="7C30AF42"/>
    <w:rsid w:val="7C429E88"/>
    <w:rsid w:val="7C58FB31"/>
    <w:rsid w:val="7C793F56"/>
    <w:rsid w:val="7C80E931"/>
    <w:rsid w:val="7C8B61F4"/>
    <w:rsid w:val="7C90267A"/>
    <w:rsid w:val="7CA0269C"/>
    <w:rsid w:val="7CA23804"/>
    <w:rsid w:val="7CA56BA3"/>
    <w:rsid w:val="7CC57A0D"/>
    <w:rsid w:val="7CE48330"/>
    <w:rsid w:val="7CF508B0"/>
    <w:rsid w:val="7D0F2ACD"/>
    <w:rsid w:val="7D7786AB"/>
    <w:rsid w:val="7D92E6A9"/>
    <w:rsid w:val="7D971FF8"/>
    <w:rsid w:val="7DB75CC7"/>
    <w:rsid w:val="7DC86B74"/>
    <w:rsid w:val="7DE9AAB5"/>
    <w:rsid w:val="7DFF52D6"/>
    <w:rsid w:val="7E0513F4"/>
    <w:rsid w:val="7E2AA723"/>
    <w:rsid w:val="7E356D0C"/>
    <w:rsid w:val="7E461766"/>
    <w:rsid w:val="7E63C2A3"/>
    <w:rsid w:val="7E730894"/>
    <w:rsid w:val="7E77EB27"/>
    <w:rsid w:val="7EA60156"/>
    <w:rsid w:val="7EDB783D"/>
    <w:rsid w:val="7F08D32B"/>
    <w:rsid w:val="7F1D6D67"/>
    <w:rsid w:val="7F293A08"/>
    <w:rsid w:val="7F471C6B"/>
    <w:rsid w:val="7F5472EE"/>
    <w:rsid w:val="7F5AEA82"/>
    <w:rsid w:val="7F68D3B8"/>
    <w:rsid w:val="7F7720AE"/>
    <w:rsid w:val="7F9B0AD9"/>
    <w:rsid w:val="7F9FE420"/>
    <w:rsid w:val="7FB7DD6D"/>
    <w:rsid w:val="7FBC700C"/>
    <w:rsid w:val="7FCF6018"/>
    <w:rsid w:val="7FD67696"/>
    <w:rsid w:val="7FDA0E36"/>
    <w:rsid w:val="7FEE4F9C"/>
    <w:rsid w:val="7FFDE885"/>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AC591"/>
  <w15:chartTrackingRefBased/>
  <w15:docId w15:val="{E83F0C3B-0A9D-48E2-AAD8-EC74E4090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B2F6D"/>
    <w:pPr>
      <w:jc w:val="both"/>
    </w:pPr>
    <w:rPr>
      <w:rFonts w:ascii="Georgia" w:hAnsi="Georgia"/>
      <w:sz w:val="22"/>
    </w:rPr>
  </w:style>
  <w:style w:type="paragraph" w:styleId="berschrift1">
    <w:name w:val="heading 1"/>
    <w:basedOn w:val="Standard"/>
    <w:next w:val="Standard"/>
    <w:link w:val="berschrift1Zchn"/>
    <w:uiPriority w:val="9"/>
    <w:qFormat/>
    <w:rsid w:val="006B1D59"/>
    <w:pPr>
      <w:keepNext/>
      <w:keepLines/>
      <w:spacing w:before="240"/>
      <w:outlineLvl w:val="0"/>
    </w:pPr>
    <w:rPr>
      <w:rFonts w:eastAsiaTheme="majorEastAsia" w:cstheme="majorBidi"/>
      <w:b/>
      <w:color w:val="2F5496" w:themeColor="accent1" w:themeShade="BF"/>
      <w:sz w:val="28"/>
      <w:szCs w:val="32"/>
    </w:rPr>
  </w:style>
  <w:style w:type="paragraph" w:styleId="berschrift2">
    <w:name w:val="heading 2"/>
    <w:basedOn w:val="Standard"/>
    <w:next w:val="Standard"/>
    <w:link w:val="berschrift2Zchn"/>
    <w:uiPriority w:val="9"/>
    <w:unhideWhenUsed/>
    <w:qFormat/>
    <w:rsid w:val="001D26D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470D1D"/>
    <w:pPr>
      <w:keepNext/>
      <w:spacing w:before="280" w:after="120" w:line="312" w:lineRule="auto"/>
      <w:jc w:val="left"/>
      <w:outlineLvl w:val="2"/>
    </w:pPr>
    <w:rPr>
      <w:rFonts w:ascii="Arial" w:eastAsia="Times New Roman" w:hAnsi="Arial" w:cs="Arial"/>
      <w:b/>
      <w:bCs/>
      <w:color w:val="000000" w:themeColor="text1"/>
      <w:sz w:val="26"/>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uiPriority w:val="10"/>
    <w:qFormat/>
    <w:rsid w:val="0007410B"/>
    <w:pPr>
      <w:pageBreakBefore/>
      <w:contextualSpacing/>
    </w:pPr>
    <w:rPr>
      <w:rFonts w:eastAsiaTheme="majorEastAsia" w:cstheme="majorBidi"/>
      <w:b/>
      <w:spacing w:val="-10"/>
      <w:kern w:val="28"/>
      <w:sz w:val="48"/>
      <w:szCs w:val="56"/>
    </w:rPr>
  </w:style>
  <w:style w:type="character" w:customStyle="1" w:styleId="TitelZchn">
    <w:name w:val="Titel Zchn"/>
    <w:basedOn w:val="Absatz-Standardschriftart"/>
    <w:link w:val="Titel"/>
    <w:uiPriority w:val="10"/>
    <w:rsid w:val="0007410B"/>
    <w:rPr>
      <w:rFonts w:ascii="Georgia" w:eastAsiaTheme="majorEastAsia" w:hAnsi="Georgia" w:cstheme="majorBidi"/>
      <w:b/>
      <w:spacing w:val="-10"/>
      <w:kern w:val="28"/>
      <w:sz w:val="48"/>
      <w:szCs w:val="56"/>
    </w:rPr>
  </w:style>
  <w:style w:type="paragraph" w:styleId="Kopfzeile">
    <w:name w:val="header"/>
    <w:basedOn w:val="Standard"/>
    <w:link w:val="KopfzeileZchn"/>
    <w:uiPriority w:val="99"/>
    <w:unhideWhenUsed/>
    <w:rsid w:val="00E33D8C"/>
    <w:pPr>
      <w:tabs>
        <w:tab w:val="center" w:pos="4536"/>
        <w:tab w:val="right" w:pos="9072"/>
      </w:tabs>
    </w:pPr>
  </w:style>
  <w:style w:type="character" w:customStyle="1" w:styleId="KopfzeileZchn">
    <w:name w:val="Kopfzeile Zchn"/>
    <w:basedOn w:val="Absatz-Standardschriftart"/>
    <w:link w:val="Kopfzeile"/>
    <w:uiPriority w:val="99"/>
    <w:rsid w:val="00E33D8C"/>
  </w:style>
  <w:style w:type="paragraph" w:styleId="Fuzeile">
    <w:name w:val="footer"/>
    <w:basedOn w:val="Standard"/>
    <w:link w:val="FuzeileZchn"/>
    <w:uiPriority w:val="99"/>
    <w:unhideWhenUsed/>
    <w:rsid w:val="00E33D8C"/>
    <w:pPr>
      <w:tabs>
        <w:tab w:val="center" w:pos="4536"/>
        <w:tab w:val="right" w:pos="9072"/>
      </w:tabs>
    </w:pPr>
  </w:style>
  <w:style w:type="character" w:customStyle="1" w:styleId="FuzeileZchn">
    <w:name w:val="Fußzeile Zchn"/>
    <w:basedOn w:val="Absatz-Standardschriftart"/>
    <w:link w:val="Fuzeile"/>
    <w:uiPriority w:val="99"/>
    <w:rsid w:val="00E33D8C"/>
  </w:style>
  <w:style w:type="character" w:customStyle="1" w:styleId="berschrift1Zchn">
    <w:name w:val="Überschrift 1 Zchn"/>
    <w:basedOn w:val="Absatz-Standardschriftart"/>
    <w:link w:val="berschrift1"/>
    <w:uiPriority w:val="9"/>
    <w:rsid w:val="006B1D59"/>
    <w:rPr>
      <w:rFonts w:ascii="Georgia" w:eastAsiaTheme="majorEastAsia" w:hAnsi="Georgia" w:cstheme="majorBidi"/>
      <w:b/>
      <w:color w:val="2F5496" w:themeColor="accent1" w:themeShade="BF"/>
      <w:sz w:val="28"/>
      <w:szCs w:val="32"/>
    </w:rPr>
  </w:style>
  <w:style w:type="table" w:styleId="Tabellenraster">
    <w:name w:val="Table Grid"/>
    <w:aliases w:val="WSTW_Tabelle03"/>
    <w:basedOn w:val="NormaleTabelle"/>
    <w:uiPriority w:val="99"/>
    <w:rsid w:val="00B253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2Akzent1">
    <w:name w:val="Grid Table 2 Accent 1"/>
    <w:basedOn w:val="NormaleTabelle"/>
    <w:uiPriority w:val="47"/>
    <w:rsid w:val="00FD25F7"/>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Seitenzahl">
    <w:name w:val="page number"/>
    <w:basedOn w:val="Absatz-Standardschriftart"/>
    <w:uiPriority w:val="99"/>
    <w:semiHidden/>
    <w:unhideWhenUsed/>
    <w:rsid w:val="00680182"/>
  </w:style>
  <w:style w:type="paragraph" w:styleId="Untertitel">
    <w:name w:val="Subtitle"/>
    <w:basedOn w:val="Titel"/>
    <w:next w:val="Standard"/>
    <w:link w:val="UntertitelZchn"/>
    <w:uiPriority w:val="11"/>
    <w:qFormat/>
    <w:rsid w:val="0007410B"/>
    <w:rPr>
      <w:sz w:val="36"/>
      <w:szCs w:val="36"/>
    </w:rPr>
  </w:style>
  <w:style w:type="character" w:customStyle="1" w:styleId="UntertitelZchn">
    <w:name w:val="Untertitel Zchn"/>
    <w:basedOn w:val="Absatz-Standardschriftart"/>
    <w:link w:val="Untertitel"/>
    <w:uiPriority w:val="11"/>
    <w:rsid w:val="0007410B"/>
    <w:rPr>
      <w:rFonts w:ascii="Georgia" w:eastAsiaTheme="majorEastAsia" w:hAnsi="Georgia" w:cstheme="majorBidi"/>
      <w:b/>
      <w:spacing w:val="-10"/>
      <w:kern w:val="28"/>
      <w:sz w:val="36"/>
      <w:szCs w:val="36"/>
    </w:rPr>
  </w:style>
  <w:style w:type="paragraph" w:styleId="Listenabsatz">
    <w:name w:val="List Paragraph"/>
    <w:basedOn w:val="Standard"/>
    <w:uiPriority w:val="34"/>
    <w:qFormat/>
    <w:rsid w:val="0007410B"/>
    <w:pPr>
      <w:ind w:left="720"/>
      <w:contextualSpacing/>
    </w:pPr>
  </w:style>
  <w:style w:type="character" w:styleId="Platzhaltertext">
    <w:name w:val="Placeholder Text"/>
    <w:basedOn w:val="Absatz-Standardschriftart"/>
    <w:uiPriority w:val="99"/>
    <w:semiHidden/>
    <w:rsid w:val="00812F32"/>
    <w:rPr>
      <w:color w:val="808080"/>
    </w:rPr>
  </w:style>
  <w:style w:type="character" w:customStyle="1" w:styleId="berschrift2Zchn">
    <w:name w:val="Überschrift 2 Zchn"/>
    <w:basedOn w:val="Absatz-Standardschriftart"/>
    <w:link w:val="berschrift2"/>
    <w:uiPriority w:val="9"/>
    <w:rsid w:val="001D26DD"/>
    <w:rPr>
      <w:rFonts w:asciiTheme="majorHAnsi" w:eastAsiaTheme="majorEastAsia" w:hAnsiTheme="majorHAnsi" w:cstheme="majorBidi"/>
      <w:color w:val="2F5496" w:themeColor="accent1" w:themeShade="BF"/>
      <w:sz w:val="26"/>
      <w:szCs w:val="26"/>
    </w:rPr>
  </w:style>
  <w:style w:type="character" w:styleId="Kommentarzeichen">
    <w:name w:val="annotation reference"/>
    <w:basedOn w:val="Absatz-Standardschriftart"/>
    <w:uiPriority w:val="99"/>
    <w:semiHidden/>
    <w:unhideWhenUsed/>
    <w:rsid w:val="001757E8"/>
    <w:rPr>
      <w:sz w:val="16"/>
      <w:szCs w:val="16"/>
    </w:rPr>
  </w:style>
  <w:style w:type="paragraph" w:styleId="Kommentartext">
    <w:name w:val="annotation text"/>
    <w:basedOn w:val="Standard"/>
    <w:link w:val="KommentartextZchn"/>
    <w:uiPriority w:val="99"/>
    <w:semiHidden/>
    <w:unhideWhenUsed/>
    <w:rsid w:val="001757E8"/>
    <w:rPr>
      <w:sz w:val="20"/>
      <w:szCs w:val="20"/>
    </w:rPr>
  </w:style>
  <w:style w:type="character" w:customStyle="1" w:styleId="KommentartextZchn">
    <w:name w:val="Kommentartext Zchn"/>
    <w:basedOn w:val="Absatz-Standardschriftart"/>
    <w:link w:val="Kommentartext"/>
    <w:uiPriority w:val="99"/>
    <w:semiHidden/>
    <w:rsid w:val="001757E8"/>
    <w:rPr>
      <w:rFonts w:ascii="Georgia" w:hAnsi="Georgia"/>
      <w:sz w:val="20"/>
      <w:szCs w:val="20"/>
    </w:rPr>
  </w:style>
  <w:style w:type="paragraph" w:styleId="Kommentarthema">
    <w:name w:val="annotation subject"/>
    <w:basedOn w:val="Kommentartext"/>
    <w:next w:val="Kommentartext"/>
    <w:link w:val="KommentarthemaZchn"/>
    <w:uiPriority w:val="99"/>
    <w:semiHidden/>
    <w:unhideWhenUsed/>
    <w:rsid w:val="001757E8"/>
    <w:rPr>
      <w:b/>
      <w:bCs/>
    </w:rPr>
  </w:style>
  <w:style w:type="character" w:customStyle="1" w:styleId="KommentarthemaZchn">
    <w:name w:val="Kommentarthema Zchn"/>
    <w:basedOn w:val="KommentartextZchn"/>
    <w:link w:val="Kommentarthema"/>
    <w:uiPriority w:val="99"/>
    <w:semiHidden/>
    <w:rsid w:val="001757E8"/>
    <w:rPr>
      <w:rFonts w:ascii="Georgia" w:hAnsi="Georgia"/>
      <w:b/>
      <w:bCs/>
      <w:sz w:val="20"/>
      <w:szCs w:val="20"/>
    </w:rPr>
  </w:style>
  <w:style w:type="paragraph" w:styleId="berarbeitung">
    <w:name w:val="Revision"/>
    <w:hidden/>
    <w:uiPriority w:val="99"/>
    <w:semiHidden/>
    <w:rsid w:val="001757E8"/>
    <w:rPr>
      <w:rFonts w:ascii="Georgia" w:hAnsi="Georgia"/>
      <w:sz w:val="22"/>
    </w:rPr>
  </w:style>
  <w:style w:type="paragraph" w:styleId="Sprechblasentext">
    <w:name w:val="Balloon Text"/>
    <w:basedOn w:val="Standard"/>
    <w:link w:val="SprechblasentextZchn"/>
    <w:uiPriority w:val="99"/>
    <w:semiHidden/>
    <w:unhideWhenUsed/>
    <w:rsid w:val="001757E8"/>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1757E8"/>
    <w:rPr>
      <w:rFonts w:ascii="Segoe UI" w:hAnsi="Segoe UI" w:cs="Segoe UI"/>
      <w:sz w:val="18"/>
      <w:szCs w:val="18"/>
    </w:rPr>
  </w:style>
  <w:style w:type="character" w:customStyle="1" w:styleId="berschrift3Zchn">
    <w:name w:val="Überschrift 3 Zchn"/>
    <w:basedOn w:val="Absatz-Standardschriftart"/>
    <w:link w:val="berschrift3"/>
    <w:uiPriority w:val="9"/>
    <w:rsid w:val="00470D1D"/>
    <w:rPr>
      <w:rFonts w:ascii="Arial" w:eastAsia="Times New Roman" w:hAnsi="Arial" w:cs="Arial"/>
      <w:b/>
      <w:bCs/>
      <w:color w:val="000000" w:themeColor="text1"/>
      <w:sz w:val="26"/>
      <w:szCs w:val="20"/>
      <w:lang w:eastAsia="de-DE"/>
    </w:rPr>
  </w:style>
  <w:style w:type="paragraph" w:customStyle="1" w:styleId="Aufzhlung1">
    <w:name w:val="Aufzählung 1"/>
    <w:basedOn w:val="Standard"/>
    <w:qFormat/>
    <w:rsid w:val="001A710A"/>
    <w:pPr>
      <w:spacing w:after="120" w:line="312" w:lineRule="auto"/>
    </w:pPr>
    <w:rPr>
      <w:rFonts w:ascii="Arial" w:hAnsi="Arial"/>
      <w:sz w:val="20"/>
      <w:szCs w:val="22"/>
    </w:rPr>
  </w:style>
  <w:style w:type="paragraph" w:styleId="StandardWeb">
    <w:name w:val="Normal (Web)"/>
    <w:basedOn w:val="Standard"/>
    <w:uiPriority w:val="99"/>
    <w:semiHidden/>
    <w:unhideWhenUsed/>
    <w:rsid w:val="00401A49"/>
    <w:pPr>
      <w:spacing w:before="100" w:beforeAutospacing="1" w:after="100" w:afterAutospacing="1"/>
      <w:jc w:val="left"/>
    </w:pPr>
    <w:rPr>
      <w:rFonts w:ascii="Times New Roman" w:eastAsiaTheme="minorEastAsia" w:hAnsi="Times New Roman" w:cs="Times New Roman"/>
      <w:sz w:val="24"/>
      <w:lang w:val="de-D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83764">
      <w:bodyDiv w:val="1"/>
      <w:marLeft w:val="0"/>
      <w:marRight w:val="0"/>
      <w:marTop w:val="0"/>
      <w:marBottom w:val="0"/>
      <w:divBdr>
        <w:top w:val="none" w:sz="0" w:space="0" w:color="auto"/>
        <w:left w:val="none" w:sz="0" w:space="0" w:color="auto"/>
        <w:bottom w:val="none" w:sz="0" w:space="0" w:color="auto"/>
        <w:right w:val="none" w:sz="0" w:space="0" w:color="auto"/>
      </w:divBdr>
    </w:div>
    <w:div w:id="474447591">
      <w:bodyDiv w:val="1"/>
      <w:marLeft w:val="0"/>
      <w:marRight w:val="0"/>
      <w:marTop w:val="0"/>
      <w:marBottom w:val="0"/>
      <w:divBdr>
        <w:top w:val="none" w:sz="0" w:space="0" w:color="auto"/>
        <w:left w:val="none" w:sz="0" w:space="0" w:color="auto"/>
        <w:bottom w:val="none" w:sz="0" w:space="0" w:color="auto"/>
        <w:right w:val="none" w:sz="0" w:space="0" w:color="auto"/>
      </w:divBdr>
    </w:div>
    <w:div w:id="613175329">
      <w:bodyDiv w:val="1"/>
      <w:marLeft w:val="0"/>
      <w:marRight w:val="0"/>
      <w:marTop w:val="0"/>
      <w:marBottom w:val="0"/>
      <w:divBdr>
        <w:top w:val="none" w:sz="0" w:space="0" w:color="auto"/>
        <w:left w:val="none" w:sz="0" w:space="0" w:color="auto"/>
        <w:bottom w:val="none" w:sz="0" w:space="0" w:color="auto"/>
        <w:right w:val="none" w:sz="0" w:space="0" w:color="auto"/>
      </w:divBdr>
    </w:div>
    <w:div w:id="762803834">
      <w:bodyDiv w:val="1"/>
      <w:marLeft w:val="0"/>
      <w:marRight w:val="0"/>
      <w:marTop w:val="0"/>
      <w:marBottom w:val="0"/>
      <w:divBdr>
        <w:top w:val="none" w:sz="0" w:space="0" w:color="auto"/>
        <w:left w:val="none" w:sz="0" w:space="0" w:color="auto"/>
        <w:bottom w:val="none" w:sz="0" w:space="0" w:color="auto"/>
        <w:right w:val="none" w:sz="0" w:space="0" w:color="auto"/>
      </w:divBdr>
    </w:div>
    <w:div w:id="825049170">
      <w:bodyDiv w:val="1"/>
      <w:marLeft w:val="0"/>
      <w:marRight w:val="0"/>
      <w:marTop w:val="0"/>
      <w:marBottom w:val="0"/>
      <w:divBdr>
        <w:top w:val="none" w:sz="0" w:space="0" w:color="auto"/>
        <w:left w:val="none" w:sz="0" w:space="0" w:color="auto"/>
        <w:bottom w:val="none" w:sz="0" w:space="0" w:color="auto"/>
        <w:right w:val="none" w:sz="0" w:space="0" w:color="auto"/>
      </w:divBdr>
    </w:div>
    <w:div w:id="847643245">
      <w:bodyDiv w:val="1"/>
      <w:marLeft w:val="0"/>
      <w:marRight w:val="0"/>
      <w:marTop w:val="0"/>
      <w:marBottom w:val="0"/>
      <w:divBdr>
        <w:top w:val="none" w:sz="0" w:space="0" w:color="auto"/>
        <w:left w:val="none" w:sz="0" w:space="0" w:color="auto"/>
        <w:bottom w:val="none" w:sz="0" w:space="0" w:color="auto"/>
        <w:right w:val="none" w:sz="0" w:space="0" w:color="auto"/>
      </w:divBdr>
    </w:div>
    <w:div w:id="1045250696">
      <w:bodyDiv w:val="1"/>
      <w:marLeft w:val="0"/>
      <w:marRight w:val="0"/>
      <w:marTop w:val="0"/>
      <w:marBottom w:val="0"/>
      <w:divBdr>
        <w:top w:val="none" w:sz="0" w:space="0" w:color="auto"/>
        <w:left w:val="none" w:sz="0" w:space="0" w:color="auto"/>
        <w:bottom w:val="none" w:sz="0" w:space="0" w:color="auto"/>
        <w:right w:val="none" w:sz="0" w:space="0" w:color="auto"/>
      </w:divBdr>
    </w:div>
    <w:div w:id="1200121312">
      <w:bodyDiv w:val="1"/>
      <w:marLeft w:val="0"/>
      <w:marRight w:val="0"/>
      <w:marTop w:val="0"/>
      <w:marBottom w:val="0"/>
      <w:divBdr>
        <w:top w:val="none" w:sz="0" w:space="0" w:color="auto"/>
        <w:left w:val="none" w:sz="0" w:space="0" w:color="auto"/>
        <w:bottom w:val="none" w:sz="0" w:space="0" w:color="auto"/>
        <w:right w:val="none" w:sz="0" w:space="0" w:color="auto"/>
      </w:divBdr>
    </w:div>
    <w:div w:id="1388525766">
      <w:bodyDiv w:val="1"/>
      <w:marLeft w:val="0"/>
      <w:marRight w:val="0"/>
      <w:marTop w:val="0"/>
      <w:marBottom w:val="0"/>
      <w:divBdr>
        <w:top w:val="none" w:sz="0" w:space="0" w:color="auto"/>
        <w:left w:val="none" w:sz="0" w:space="0" w:color="auto"/>
        <w:bottom w:val="none" w:sz="0" w:space="0" w:color="auto"/>
        <w:right w:val="none" w:sz="0" w:space="0" w:color="auto"/>
      </w:divBdr>
    </w:div>
    <w:div w:id="1640301144">
      <w:bodyDiv w:val="1"/>
      <w:marLeft w:val="0"/>
      <w:marRight w:val="0"/>
      <w:marTop w:val="0"/>
      <w:marBottom w:val="0"/>
      <w:divBdr>
        <w:top w:val="none" w:sz="0" w:space="0" w:color="auto"/>
        <w:left w:val="none" w:sz="0" w:space="0" w:color="auto"/>
        <w:bottom w:val="none" w:sz="0" w:space="0" w:color="auto"/>
        <w:right w:val="none" w:sz="0" w:space="0" w:color="auto"/>
      </w:divBdr>
      <w:divsChild>
        <w:div w:id="240407985">
          <w:marLeft w:val="446"/>
          <w:marRight w:val="0"/>
          <w:marTop w:val="120"/>
          <w:marBottom w:val="0"/>
          <w:divBdr>
            <w:top w:val="none" w:sz="0" w:space="0" w:color="auto"/>
            <w:left w:val="none" w:sz="0" w:space="0" w:color="auto"/>
            <w:bottom w:val="none" w:sz="0" w:space="0" w:color="auto"/>
            <w:right w:val="none" w:sz="0" w:space="0" w:color="auto"/>
          </w:divBdr>
        </w:div>
        <w:div w:id="248391276">
          <w:marLeft w:val="446"/>
          <w:marRight w:val="0"/>
          <w:marTop w:val="120"/>
          <w:marBottom w:val="0"/>
          <w:divBdr>
            <w:top w:val="none" w:sz="0" w:space="0" w:color="auto"/>
            <w:left w:val="none" w:sz="0" w:space="0" w:color="auto"/>
            <w:bottom w:val="none" w:sz="0" w:space="0" w:color="auto"/>
            <w:right w:val="none" w:sz="0" w:space="0" w:color="auto"/>
          </w:divBdr>
        </w:div>
        <w:div w:id="496194631">
          <w:marLeft w:val="446"/>
          <w:marRight w:val="0"/>
          <w:marTop w:val="120"/>
          <w:marBottom w:val="0"/>
          <w:divBdr>
            <w:top w:val="none" w:sz="0" w:space="0" w:color="auto"/>
            <w:left w:val="none" w:sz="0" w:space="0" w:color="auto"/>
            <w:bottom w:val="none" w:sz="0" w:space="0" w:color="auto"/>
            <w:right w:val="none" w:sz="0" w:space="0" w:color="auto"/>
          </w:divBdr>
        </w:div>
        <w:div w:id="543711705">
          <w:marLeft w:val="446"/>
          <w:marRight w:val="0"/>
          <w:marTop w:val="120"/>
          <w:marBottom w:val="0"/>
          <w:divBdr>
            <w:top w:val="none" w:sz="0" w:space="0" w:color="auto"/>
            <w:left w:val="none" w:sz="0" w:space="0" w:color="auto"/>
            <w:bottom w:val="none" w:sz="0" w:space="0" w:color="auto"/>
            <w:right w:val="none" w:sz="0" w:space="0" w:color="auto"/>
          </w:divBdr>
        </w:div>
        <w:div w:id="969632926">
          <w:marLeft w:val="446"/>
          <w:marRight w:val="0"/>
          <w:marTop w:val="120"/>
          <w:marBottom w:val="0"/>
          <w:divBdr>
            <w:top w:val="none" w:sz="0" w:space="0" w:color="auto"/>
            <w:left w:val="none" w:sz="0" w:space="0" w:color="auto"/>
            <w:bottom w:val="none" w:sz="0" w:space="0" w:color="auto"/>
            <w:right w:val="none" w:sz="0" w:space="0" w:color="auto"/>
          </w:divBdr>
        </w:div>
      </w:divsChild>
    </w:div>
    <w:div w:id="1718122996">
      <w:bodyDiv w:val="1"/>
      <w:marLeft w:val="0"/>
      <w:marRight w:val="0"/>
      <w:marTop w:val="0"/>
      <w:marBottom w:val="0"/>
      <w:divBdr>
        <w:top w:val="none" w:sz="0" w:space="0" w:color="auto"/>
        <w:left w:val="none" w:sz="0" w:space="0" w:color="auto"/>
        <w:bottom w:val="none" w:sz="0" w:space="0" w:color="auto"/>
        <w:right w:val="none" w:sz="0" w:space="0" w:color="auto"/>
      </w:divBdr>
    </w:div>
    <w:div w:id="1761439818">
      <w:bodyDiv w:val="1"/>
      <w:marLeft w:val="0"/>
      <w:marRight w:val="0"/>
      <w:marTop w:val="0"/>
      <w:marBottom w:val="0"/>
      <w:divBdr>
        <w:top w:val="none" w:sz="0" w:space="0" w:color="auto"/>
        <w:left w:val="none" w:sz="0" w:space="0" w:color="auto"/>
        <w:bottom w:val="none" w:sz="0" w:space="0" w:color="auto"/>
        <w:right w:val="none" w:sz="0" w:space="0" w:color="auto"/>
      </w:divBdr>
    </w:div>
    <w:div w:id="1843742812">
      <w:bodyDiv w:val="1"/>
      <w:marLeft w:val="0"/>
      <w:marRight w:val="0"/>
      <w:marTop w:val="0"/>
      <w:marBottom w:val="0"/>
      <w:divBdr>
        <w:top w:val="none" w:sz="0" w:space="0" w:color="auto"/>
        <w:left w:val="none" w:sz="0" w:space="0" w:color="auto"/>
        <w:bottom w:val="none" w:sz="0" w:space="0" w:color="auto"/>
        <w:right w:val="none" w:sz="0" w:space="0" w:color="auto"/>
      </w:divBdr>
    </w:div>
    <w:div w:id="1885212397">
      <w:bodyDiv w:val="1"/>
      <w:marLeft w:val="0"/>
      <w:marRight w:val="0"/>
      <w:marTop w:val="0"/>
      <w:marBottom w:val="0"/>
      <w:divBdr>
        <w:top w:val="none" w:sz="0" w:space="0" w:color="auto"/>
        <w:left w:val="none" w:sz="0" w:space="0" w:color="auto"/>
        <w:bottom w:val="none" w:sz="0" w:space="0" w:color="auto"/>
        <w:right w:val="none" w:sz="0" w:space="0" w:color="auto"/>
      </w:divBdr>
    </w:div>
    <w:div w:id="1942908736">
      <w:bodyDiv w:val="1"/>
      <w:marLeft w:val="0"/>
      <w:marRight w:val="0"/>
      <w:marTop w:val="0"/>
      <w:marBottom w:val="0"/>
      <w:divBdr>
        <w:top w:val="none" w:sz="0" w:space="0" w:color="auto"/>
        <w:left w:val="none" w:sz="0" w:space="0" w:color="auto"/>
        <w:bottom w:val="none" w:sz="0" w:space="0" w:color="auto"/>
        <w:right w:val="none" w:sz="0" w:space="0" w:color="auto"/>
      </w:divBdr>
    </w:div>
    <w:div w:id="2013338492">
      <w:bodyDiv w:val="1"/>
      <w:marLeft w:val="0"/>
      <w:marRight w:val="0"/>
      <w:marTop w:val="0"/>
      <w:marBottom w:val="0"/>
      <w:divBdr>
        <w:top w:val="none" w:sz="0" w:space="0" w:color="auto"/>
        <w:left w:val="none" w:sz="0" w:space="0" w:color="auto"/>
        <w:bottom w:val="none" w:sz="0" w:space="0" w:color="auto"/>
        <w:right w:val="none" w:sz="0" w:space="0" w:color="auto"/>
      </w:divBdr>
    </w:div>
    <w:div w:id="2042707819">
      <w:bodyDiv w:val="1"/>
      <w:marLeft w:val="0"/>
      <w:marRight w:val="0"/>
      <w:marTop w:val="0"/>
      <w:marBottom w:val="0"/>
      <w:divBdr>
        <w:top w:val="none" w:sz="0" w:space="0" w:color="auto"/>
        <w:left w:val="none" w:sz="0" w:space="0" w:color="auto"/>
        <w:bottom w:val="none" w:sz="0" w:space="0" w:color="auto"/>
        <w:right w:val="none" w:sz="0" w:space="0" w:color="auto"/>
      </w:divBdr>
    </w:div>
    <w:div w:id="2128087408">
      <w:bodyDiv w:val="1"/>
      <w:marLeft w:val="0"/>
      <w:marRight w:val="0"/>
      <w:marTop w:val="0"/>
      <w:marBottom w:val="0"/>
      <w:divBdr>
        <w:top w:val="none" w:sz="0" w:space="0" w:color="auto"/>
        <w:left w:val="none" w:sz="0" w:space="0" w:color="auto"/>
        <w:bottom w:val="none" w:sz="0" w:space="0" w:color="auto"/>
        <w:right w:val="none" w:sz="0" w:space="0" w:color="auto"/>
      </w:divBdr>
      <w:divsChild>
        <w:div w:id="84765863">
          <w:marLeft w:val="547"/>
          <w:marRight w:val="0"/>
          <w:marTop w:val="120"/>
          <w:marBottom w:val="120"/>
          <w:divBdr>
            <w:top w:val="none" w:sz="0" w:space="0" w:color="auto"/>
            <w:left w:val="none" w:sz="0" w:space="0" w:color="auto"/>
            <w:bottom w:val="none" w:sz="0" w:space="0" w:color="auto"/>
            <w:right w:val="none" w:sz="0" w:space="0" w:color="auto"/>
          </w:divBdr>
        </w:div>
        <w:div w:id="427965316">
          <w:marLeft w:val="547"/>
          <w:marRight w:val="0"/>
          <w:marTop w:val="120"/>
          <w:marBottom w:val="120"/>
          <w:divBdr>
            <w:top w:val="none" w:sz="0" w:space="0" w:color="auto"/>
            <w:left w:val="none" w:sz="0" w:space="0" w:color="auto"/>
            <w:bottom w:val="none" w:sz="0" w:space="0" w:color="auto"/>
            <w:right w:val="none" w:sz="0" w:space="0" w:color="auto"/>
          </w:divBdr>
        </w:div>
        <w:div w:id="621545439">
          <w:marLeft w:val="547"/>
          <w:marRight w:val="0"/>
          <w:marTop w:val="120"/>
          <w:marBottom w:val="120"/>
          <w:divBdr>
            <w:top w:val="none" w:sz="0" w:space="0" w:color="auto"/>
            <w:left w:val="none" w:sz="0" w:space="0" w:color="auto"/>
            <w:bottom w:val="none" w:sz="0" w:space="0" w:color="auto"/>
            <w:right w:val="none" w:sz="0" w:space="0" w:color="auto"/>
          </w:divBdr>
        </w:div>
        <w:div w:id="944927286">
          <w:marLeft w:val="547"/>
          <w:marRight w:val="0"/>
          <w:marTop w:val="120"/>
          <w:marBottom w:val="120"/>
          <w:divBdr>
            <w:top w:val="none" w:sz="0" w:space="0" w:color="auto"/>
            <w:left w:val="none" w:sz="0" w:space="0" w:color="auto"/>
            <w:bottom w:val="none" w:sz="0" w:space="0" w:color="auto"/>
            <w:right w:val="none" w:sz="0" w:space="0" w:color="auto"/>
          </w:divBdr>
        </w:div>
        <w:div w:id="1139613394">
          <w:marLeft w:val="547"/>
          <w:marRight w:val="0"/>
          <w:marTop w:val="120"/>
          <w:marBottom w:val="120"/>
          <w:divBdr>
            <w:top w:val="none" w:sz="0" w:space="0" w:color="auto"/>
            <w:left w:val="none" w:sz="0" w:space="0" w:color="auto"/>
            <w:bottom w:val="none" w:sz="0" w:space="0" w:color="auto"/>
            <w:right w:val="none" w:sz="0" w:space="0" w:color="auto"/>
          </w:divBdr>
        </w:div>
        <w:div w:id="1780640448">
          <w:marLeft w:val="547"/>
          <w:marRight w:val="0"/>
          <w:marTop w:val="120"/>
          <w:marBottom w:val="120"/>
          <w:divBdr>
            <w:top w:val="none" w:sz="0" w:space="0" w:color="auto"/>
            <w:left w:val="none" w:sz="0" w:space="0" w:color="auto"/>
            <w:bottom w:val="none" w:sz="0" w:space="0" w:color="auto"/>
            <w:right w:val="none" w:sz="0" w:space="0" w:color="auto"/>
          </w:divBdr>
        </w:div>
        <w:div w:id="1999336057">
          <w:marLeft w:val="547"/>
          <w:marRight w:val="0"/>
          <w:marTop w:val="120"/>
          <w:marBottom w:val="120"/>
          <w:divBdr>
            <w:top w:val="none" w:sz="0" w:space="0" w:color="auto"/>
            <w:left w:val="none" w:sz="0" w:space="0" w:color="auto"/>
            <w:bottom w:val="none" w:sz="0" w:space="0" w:color="auto"/>
            <w:right w:val="none" w:sz="0" w:space="0" w:color="auto"/>
          </w:divBdr>
        </w:div>
      </w:divsChild>
    </w:div>
    <w:div w:id="2128115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A3E4EFE794A64ABE5D733DCF50BA25" ma:contentTypeVersion="0" ma:contentTypeDescription="Create a new document." ma:contentTypeScope="" ma:versionID="53a346610ab43e87518448d9f56ff88e">
  <xsd:schema xmlns:xsd="http://www.w3.org/2001/XMLSchema" xmlns:xs="http://www.w3.org/2001/XMLSchema" xmlns:p="http://schemas.microsoft.com/office/2006/metadata/properties" targetNamespace="http://schemas.microsoft.com/office/2006/metadata/properties" ma:root="true" ma:fieldsID="6ff03dde4259c08ff71d8d05c94e2e9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7C69A2-9FB1-4180-A30D-3A9A369E0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9B41F44-019B-489B-A475-947471279375}">
  <ds:schemaRefs>
    <ds:schemaRef ds:uri="http://schemas.openxmlformats.org/officeDocument/2006/bibliography"/>
  </ds:schemaRefs>
</ds:datastoreItem>
</file>

<file path=customXml/itemProps3.xml><?xml version="1.0" encoding="utf-8"?>
<ds:datastoreItem xmlns:ds="http://schemas.openxmlformats.org/officeDocument/2006/customXml" ds:itemID="{58D31A69-3B43-4DF4-9FEA-42A7AD505EDD}">
  <ds:schemaRefs>
    <ds:schemaRef ds:uri="http://schemas.microsoft.com/sharepoint/v3/contenttype/forms"/>
  </ds:schemaRefs>
</ds:datastoreItem>
</file>

<file path=customXml/itemProps4.xml><?xml version="1.0" encoding="utf-8"?>
<ds:datastoreItem xmlns:ds="http://schemas.openxmlformats.org/officeDocument/2006/customXml" ds:itemID="{889D50D9-F1EB-44FF-B6CC-8BC6ACDB2E35}">
  <ds:schemaRefs>
    <ds:schemaRef ds:uri="http://schemas.microsoft.com/office/2006/metadata/properties"/>
    <ds:schemaRef ds:uri="http://schemas.microsoft.com/office/infopath/2007/PartnerControls"/>
    <ds:schemaRef ds:uri="http://purl.org/dc/elements/1.1/"/>
    <ds:schemaRef ds:uri="http://www.w3.org/XML/1998/namespace"/>
    <ds:schemaRef ds:uri="http://schemas.openxmlformats.org/package/2006/metadata/core-properties"/>
    <ds:schemaRef ds:uri="http://purl.org/dc/dcmitype/"/>
    <ds:schemaRef ds:uri="http://schemas.microsoft.com/office/2006/documentManagement/typ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2902</Words>
  <Characters>18285</Characters>
  <Application>Microsoft Office Word</Application>
  <DocSecurity>0</DocSecurity>
  <Lines>152</Lines>
  <Paragraphs>42</Paragraphs>
  <ScaleCrop>false</ScaleCrop>
  <Company/>
  <LinksUpToDate>false</LinksUpToDate>
  <CharactersWithSpaces>21145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Schilchegger Florian</dc:creator>
  <cp:keywords/>
  <dc:description/>
  <cp:lastModifiedBy>Döbler Paula</cp:lastModifiedBy>
  <cp:revision>766</cp:revision>
  <dcterms:created xsi:type="dcterms:W3CDTF">2024-12-20T05:54:00Z</dcterms:created>
  <dcterms:modified xsi:type="dcterms:W3CDTF">2025-01-24T22:30:00Z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0x0101004FA3E4EFE794A64ABE5D733DCF50BA25</vt:lpwstr>
  </property>
  <property fmtid="{D5CDD505-2E9C-101B-9397-08002B2CF9AE}" pid="3" name="MSIP_Label_995c688f-d793-46d3-b7c2-0b0ceacf88f9_Enabled">
    <vt:lpwstr>true</vt:lpwstr>
  </property>
  <property fmtid="{D5CDD505-2E9C-101B-9397-08002B2CF9AE}" pid="4" name="MSIP_Label_995c688f-d793-46d3-b7c2-0b0ceacf88f9_SetDate">
    <vt:lpwstr>2023-03-31T08:14:59Z</vt:lpwstr>
  </property>
  <property fmtid="{D5CDD505-2E9C-101B-9397-08002B2CF9AE}" pid="5" name="MSIP_Label_995c688f-d793-46d3-b7c2-0b0ceacf88f9_Method">
    <vt:lpwstr>Privileged</vt:lpwstr>
  </property>
  <property fmtid="{D5CDD505-2E9C-101B-9397-08002B2CF9AE}" pid="6" name="MSIP_Label_995c688f-d793-46d3-b7c2-0b0ceacf88f9_Name">
    <vt:lpwstr>Public</vt:lpwstr>
  </property>
  <property fmtid="{D5CDD505-2E9C-101B-9397-08002B2CF9AE}" pid="7" name="MSIP_Label_995c688f-d793-46d3-b7c2-0b0ceacf88f9_SiteId">
    <vt:lpwstr>9bca2438-3ff2-47b0-bede-2efe38e71067</vt:lpwstr>
  </property>
  <property fmtid="{D5CDD505-2E9C-101B-9397-08002B2CF9AE}" pid="8" name="MSIP_Label_995c688f-d793-46d3-b7c2-0b0ceacf88f9_ActionId">
    <vt:lpwstr>4c552f6e-a1eb-41f2-86ed-469a2f860a16</vt:lpwstr>
  </property>
  <property fmtid="{D5CDD505-2E9C-101B-9397-08002B2CF9AE}" pid="9" name="MSIP_Label_995c688f-d793-46d3-b7c2-0b0ceacf88f9_ContentBits">
    <vt:lpwstr>0</vt:lpwstr>
  </property>
  <property fmtid="{D5CDD505-2E9C-101B-9397-08002B2CF9AE}" pid="10" name="MSIP_Label_11d8a568-8360-4891-a6ec-a5768dfc9195_Enabled">
    <vt:lpwstr>true</vt:lpwstr>
  </property>
  <property fmtid="{D5CDD505-2E9C-101B-9397-08002B2CF9AE}" pid="11" name="MSIP_Label_11d8a568-8360-4891-a6ec-a5768dfc9195_SetDate">
    <vt:lpwstr>2024-12-02T15:18:40Z</vt:lpwstr>
  </property>
  <property fmtid="{D5CDD505-2E9C-101B-9397-08002B2CF9AE}" pid="12" name="MSIP_Label_11d8a568-8360-4891-a6ec-a5768dfc9195_Method">
    <vt:lpwstr>Standard</vt:lpwstr>
  </property>
  <property fmtid="{D5CDD505-2E9C-101B-9397-08002B2CF9AE}" pid="13" name="MSIP_Label_11d8a568-8360-4891-a6ec-a5768dfc9195_Name">
    <vt:lpwstr>Intern</vt:lpwstr>
  </property>
  <property fmtid="{D5CDD505-2E9C-101B-9397-08002B2CF9AE}" pid="14" name="MSIP_Label_11d8a568-8360-4891-a6ec-a5768dfc9195_SiteId">
    <vt:lpwstr>6bdc6215-bc43-4892-b83b-772704344107</vt:lpwstr>
  </property>
  <property fmtid="{D5CDD505-2E9C-101B-9397-08002B2CF9AE}" pid="15" name="MSIP_Label_11d8a568-8360-4891-a6ec-a5768dfc9195_ActionId">
    <vt:lpwstr>d75b33fe-70f4-4ee1-9183-9bd58885ce6f</vt:lpwstr>
  </property>
  <property fmtid="{D5CDD505-2E9C-101B-9397-08002B2CF9AE}" pid="16" name="MSIP_Label_11d8a568-8360-4891-a6ec-a5768dfc9195_ContentBits">
    <vt:lpwstr>0</vt:lpwstr>
  </property>
</Properties>
</file>