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C32CD7" w:rsidP="00004BFA">
      <w:pPr>
        <w:spacing w:before="0"/>
        <w:rPr>
          <w:lang w:val="sv-SE"/>
        </w:rPr>
      </w:pPr>
    </w:p>
    <w:p w:rsidR="00C32CD7" w:rsidRPr="000419D2" w:rsidP="00004BFA">
      <w:pPr>
        <w:rPr>
          <w:lang w:val="sv-SE"/>
        </w:rPr>
      </w:pPr>
    </w:p>
    <w:p w:rsidR="00004BFA" w:rsidRPr="000419D2" w:rsidP="00004BFA">
      <w:pPr>
        <w:rPr>
          <w:lang w:val="sv-SE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71.25pt;margin-top:-1.95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Form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B4</w:t>
                  </w:r>
                </w:p>
                <w:p w:rsidR="00124325" w:rsidP="00004BFA"/>
              </w:txbxContent>
            </v:textbox>
          </v:shape>
        </w:pict>
      </w:r>
    </w:p>
    <w:p w:rsidR="00004BFA" w:rsidP="00004BFA">
      <w:pPr>
        <w:tabs>
          <w:tab w:val="left" w:pos="1335"/>
        </w:tabs>
        <w:jc w:val="center"/>
        <w:rPr>
          <w:b/>
        </w:rPr>
      </w:pPr>
      <w:r w:rsidRPr="00A85F39">
        <w:rPr>
          <w:b/>
        </w:rPr>
        <w:t xml:space="preserve">BUKTI </w:t>
      </w:r>
      <w:r>
        <w:rPr>
          <w:b/>
        </w:rPr>
        <w:t>PERBAIKAN LAPORAN</w:t>
      </w:r>
    </w:p>
    <w:p w:rsidR="00004BFA" w:rsidRPr="000419D2" w:rsidP="00004BFA">
      <w:pPr>
        <w:rPr>
          <w:lang w:val="sv-SE"/>
        </w:rPr>
      </w:pPr>
    </w:p>
    <w:p w:rsidR="00004BFA" w:rsidRPr="000419D2" w:rsidP="00004BFA">
      <w:pPr>
        <w:rPr>
          <w:lang w:val="sv-SE"/>
        </w:rPr>
      </w:pPr>
    </w:p>
    <w:tbl>
      <w:tblPr>
        <w:tblStyle w:val="TableNormal"/>
        <w:tblW w:w="920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97"/>
        <w:gridCol w:w="7411"/>
      </w:tblGrid>
      <w:tr w:rsidTr="00305276">
        <w:tblPrEx>
          <w:tblW w:w="9208" w:type="dxa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12"/>
        </w:trPr>
        <w:tc>
          <w:tcPr>
            <w:tcW w:w="1797" w:type="dxa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246"/>
        </w:trPr>
        <w:tc>
          <w:tcPr>
            <w:tcW w:w="1797" w:type="dxa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464"/>
        </w:trPr>
        <w:tc>
          <w:tcPr>
            <w:tcW w:w="1797" w:type="dxa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267"/>
        </w:trPr>
        <w:tc>
          <w:tcPr>
            <w:tcW w:w="1797" w:type="dxa"/>
            <w:vMerge w:val="restart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JUDUL TA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161"/>
        </w:trPr>
        <w:tc>
          <w:tcPr>
            <w:tcW w:w="1797" w:type="dxa"/>
            <w:vMerge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161"/>
        </w:trPr>
        <w:tc>
          <w:tcPr>
            <w:tcW w:w="1797" w:type="dxa"/>
            <w:vMerge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812"/>
        </w:trPr>
        <w:tc>
          <w:tcPr>
            <w:tcW w:w="1797" w:type="dxa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TAHAP PERBAIKAN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</w:rPr>
              <w:pict>
                <v:rect id="_x0000_s1026" style="height:9pt;margin-left:3.6pt;margin-top:1.85pt;position:absolute;width:9pt;z-index:251659264"/>
              </w:pict>
            </w:r>
            <w:r w:rsidRPr="00305276">
              <w:rPr>
                <w:sz w:val="20"/>
                <w:szCs w:val="20"/>
                <w:lang w:val="sv-SE"/>
              </w:rPr>
              <w:t xml:space="preserve">       Perbaikan seminar proposal</w:t>
            </w:r>
          </w:p>
          <w:p w:rsidR="00004BFA" w:rsidRPr="00305276" w:rsidP="000037E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s1027" style="height:9pt;margin-left:4.6pt;margin-top:0.8pt;position:absolute;width:9pt;z-index:251660288"/>
              </w:pict>
            </w:r>
            <w:r w:rsidRPr="00305276">
              <w:rPr>
                <w:sz w:val="20"/>
                <w:szCs w:val="20"/>
                <w:lang w:val="sv-SE"/>
              </w:rPr>
              <w:t xml:space="preserve">       </w:t>
            </w:r>
            <w:r w:rsidRPr="00305276">
              <w:rPr>
                <w:sz w:val="20"/>
                <w:szCs w:val="20"/>
              </w:rPr>
              <w:t>Perbaikan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sidang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akhir</w:t>
            </w: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2238"/>
        </w:trPr>
        <w:tc>
          <w:tcPr>
            <w:tcW w:w="1797" w:type="dxa"/>
            <w:vAlign w:val="center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KOMENTAR</w:t>
            </w:r>
          </w:p>
        </w:tc>
        <w:tc>
          <w:tcPr>
            <w:tcW w:w="7411" w:type="dxa"/>
          </w:tcPr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  <w:p w:rsidR="00004BFA" w:rsidRPr="00305276" w:rsidP="000037E8">
            <w:pPr>
              <w:rPr>
                <w:b/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  <w:p w:rsidR="00004BFA" w:rsidRPr="00305276" w:rsidP="000037E8">
            <w:pPr>
              <w:rPr>
                <w:sz w:val="20"/>
                <w:szCs w:val="20"/>
              </w:rPr>
            </w:pPr>
          </w:p>
        </w:tc>
      </w:tr>
      <w:tr w:rsidTr="00305276">
        <w:tblPrEx>
          <w:tblW w:w="9208" w:type="dxa"/>
          <w:tblInd w:w="-72" w:type="dxa"/>
          <w:tblLayout w:type="fixed"/>
          <w:tblLook w:val="01E0"/>
        </w:tblPrEx>
        <w:trPr>
          <w:trHeight w:val="2913"/>
        </w:trPr>
        <w:tc>
          <w:tcPr>
            <w:tcW w:w="9208" w:type="dxa"/>
            <w:gridSpan w:val="2"/>
            <w:vAlign w:val="center"/>
          </w:tcPr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Pekanbaru</w:t>
            </w:r>
            <w:r w:rsidRPr="00305276">
              <w:rPr>
                <w:sz w:val="20"/>
                <w:szCs w:val="20"/>
              </w:rPr>
              <w:t>, __________________ 20</w:t>
            </w:r>
            <w:r w:rsidR="00A9348D">
              <w:rPr>
                <w:sz w:val="20"/>
                <w:szCs w:val="20"/>
              </w:rPr>
              <w:t xml:space="preserve"> </w:t>
            </w: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Pembimbing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Penguji</w:t>
            </w:r>
            <w:r w:rsidR="00B46B6B">
              <w:rPr>
                <w:sz w:val="20"/>
                <w:szCs w:val="20"/>
              </w:rPr>
              <w:t>*</w:t>
            </w: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</w:p>
          <w:p w:rsidR="00004BFA" w:rsidRPr="00305276" w:rsidP="00305276">
            <w:pPr>
              <w:ind w:left="5652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______________</w:t>
            </w:r>
          </w:p>
        </w:tc>
      </w:tr>
    </w:tbl>
    <w:p w:rsidR="00004BFA" w:rsidRPr="000419D2" w:rsidP="00004BFA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*coret yang  tidak perlu</w:t>
      </w:r>
    </w:p>
    <w:p w:rsidR="00004BFA" w:rsidRPr="000419D2" w:rsidP="00004BFA">
      <w:pPr>
        <w:rPr>
          <w:lang w:val="fi-FI"/>
        </w:rPr>
      </w:pPr>
    </w:p>
    <w:p w:rsidR="00004BFA" w:rsidP="00004BFA">
      <w:pPr>
        <w:rPr>
          <w:lang w:val="fi-FI"/>
        </w:rPr>
      </w:pPr>
    </w:p>
    <w:p w:rsidR="00004BFA" w:rsidP="00004BFA">
      <w:pPr>
        <w:rPr>
          <w:lang w:val="fi-FI"/>
        </w:rPr>
      </w:pPr>
    </w:p>
    <w:p w:rsidR="00004BFA" w:rsidP="00004BFA">
      <w:pPr>
        <w:rPr>
          <w:lang w:val="fi-FI"/>
        </w:rPr>
      </w:pPr>
    </w:p>
    <w:p w:rsidR="00004BFA" w:rsidRPr="000419D2" w:rsidP="00004BFA">
      <w:pPr>
        <w:rPr>
          <w:lang w:val="fi-FI"/>
        </w:rPr>
      </w:pPr>
    </w:p>
    <w:p w:rsidR="00004BFA" w:rsidP="00004BFA">
      <w:pPr>
        <w:rPr>
          <w:lang w:val="fi-FI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5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