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DAFTAR HARGA BARANG ELEKTRONIK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PT PRATAMA MAJU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025"/>
        <w:gridCol w:w="1365"/>
        <w:gridCol w:w="2025"/>
        <w:gridCol w:w="1500"/>
        <w:tblGridChange w:id="0">
          <w:tblGrid>
            <w:gridCol w:w="495"/>
            <w:gridCol w:w="2025"/>
            <w:gridCol w:w="1365"/>
            <w:gridCol w:w="202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Barang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Harga (Rp)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Toshiba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A19-DX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S500TC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10.200.000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Epson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5.600.000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Pixma G7070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Mesin Fotocopy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 6020D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8.400.000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Xerox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C5570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9.500.000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IRA 4245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Mesin Hitung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 8420V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XE-A207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Snc-Dh110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 AH5ZCY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Maspion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½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2.700.000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PT PRATAMA MAJU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-66674</wp:posOffset>
              </wp:positionV>
              <wp:extent cx="1214438" cy="645650"/>
              <wp:effectExtent b="0" l="0" r="0" t="0"/>
              <wp:wrapSquare wrapText="bothSides" distB="114300" distT="11430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2400" y="1455525"/>
                        <a:ext cx="1214438" cy="645650"/>
                        <a:chOff x="152400" y="1455525"/>
                        <a:chExt cx="4762500" cy="2517650"/>
                      </a:xfrm>
                    </wpg:grpSpPr>
                    <pic:pic>
                      <pic:nvPicPr>
                        <pic:cNvPr descr="WhatsApp Image 2023-03-08 at 19.41.10.jpeg" id="2" name="Shape 2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20921" l="0" r="0" t="23153"/>
                        <a:stretch/>
                      </pic:blipFill>
                      <pic:spPr>
                        <a:xfrm>
                          <a:off x="152400" y="1455525"/>
                          <a:ext cx="4762500" cy="2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-66674</wp:posOffset>
              </wp:positionV>
              <wp:extent cx="1214438" cy="645650"/>
              <wp:effectExtent b="0" l="0" r="0" t="0"/>
              <wp:wrapSquare wrapText="bothSides" distB="114300" distT="11430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4438" cy="645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rtl w:val="0"/>
      </w:rPr>
      <w:t xml:space="preserve">Jl. Gajayana No. 76, Malang Jawa Timur</w:t>
    </w:r>
  </w:p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rtl w:val="0"/>
      </w:rPr>
      <w:t xml:space="preserve">Telp: (031)192722 Email: </w:t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pratamamajulos@gmail.com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Relationship Id="rId3" Type="http://schemas.openxmlformats.org/officeDocument/2006/relationships/hyperlink" Target="mailto:pratamamajul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