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6454B" w14:textId="07EBD01D" w:rsidR="0024219B" w:rsidRDefault="00C238F3">
      <w:pPr>
        <w:rPr>
          <w:sz w:val="22"/>
          <w:szCs w:val="22"/>
        </w:rPr>
      </w:pPr>
      <w:r>
        <w:rPr>
          <w:sz w:val="22"/>
          <w:szCs w:val="22"/>
        </w:rPr>
        <w:t>ST221 Assignment 1</w:t>
      </w:r>
    </w:p>
    <w:p w14:paraId="7C9BA1DA" w14:textId="4C2E6CC5" w:rsidR="00C238F3" w:rsidRDefault="00C238F3">
      <w:pPr>
        <w:rPr>
          <w:sz w:val="22"/>
          <w:szCs w:val="22"/>
        </w:rPr>
      </w:pPr>
      <w:r>
        <w:rPr>
          <w:sz w:val="22"/>
          <w:szCs w:val="22"/>
        </w:rPr>
        <w:t>Student Number: 2106983</w:t>
      </w:r>
    </w:p>
    <w:p w14:paraId="2C0F8DFC" w14:textId="6BC6D197" w:rsidR="00C238F3" w:rsidRDefault="00C238F3">
      <w:pPr>
        <w:rPr>
          <w:sz w:val="22"/>
          <w:szCs w:val="22"/>
        </w:rPr>
      </w:pPr>
    </w:p>
    <w:p w14:paraId="1421934C" w14:textId="77777777" w:rsidR="00C238F3" w:rsidRPr="00C238F3" w:rsidRDefault="00C238F3" w:rsidP="00C238F3">
      <w:pPr>
        <w:rPr>
          <w:sz w:val="22"/>
          <w:szCs w:val="22"/>
        </w:rPr>
      </w:pPr>
      <w:r w:rsidRPr="00C238F3">
        <w:rPr>
          <w:sz w:val="22"/>
          <w:szCs w:val="22"/>
        </w:rPr>
        <w:t># Question 1</w:t>
      </w:r>
    </w:p>
    <w:p w14:paraId="671C9550" w14:textId="77777777" w:rsidR="00C238F3" w:rsidRPr="00C238F3" w:rsidRDefault="00C238F3" w:rsidP="00C238F3">
      <w:pPr>
        <w:rPr>
          <w:sz w:val="22"/>
          <w:szCs w:val="22"/>
        </w:rPr>
      </w:pPr>
    </w:p>
    <w:p w14:paraId="4CA49022" w14:textId="77777777" w:rsidR="008B2E1A" w:rsidRDefault="00C238F3" w:rsidP="008B2E1A">
      <w:pPr>
        <w:rPr>
          <w:sz w:val="22"/>
          <w:szCs w:val="22"/>
        </w:rPr>
      </w:pPr>
      <w:r w:rsidRPr="00C238F3">
        <w:rPr>
          <w:sz w:val="22"/>
          <w:szCs w:val="22"/>
        </w:rPr>
        <w:t># a)</w:t>
      </w:r>
    </w:p>
    <w:p w14:paraId="3F865089" w14:textId="33F4AD2E" w:rsidR="00C238F3" w:rsidRDefault="00C238F3" w:rsidP="008B2E1A">
      <w:pPr>
        <w:rPr>
          <w:sz w:val="22"/>
          <w:szCs w:val="22"/>
        </w:rPr>
      </w:pPr>
      <w:r>
        <w:rPr>
          <w:noProof/>
          <w:sz w:val="22"/>
          <w:szCs w:val="22"/>
        </w:rPr>
        <w:drawing>
          <wp:anchor distT="0" distB="0" distL="114300" distR="114300" simplePos="0" relativeHeight="251658240" behindDoc="0" locked="0" layoutInCell="1" allowOverlap="1" wp14:anchorId="794F4DB0" wp14:editId="694ADA18">
            <wp:simplePos x="0" y="0"/>
            <wp:positionH relativeFrom="column">
              <wp:posOffset>0</wp:posOffset>
            </wp:positionH>
            <wp:positionV relativeFrom="paragraph">
              <wp:posOffset>108076</wp:posOffset>
            </wp:positionV>
            <wp:extent cx="3403600" cy="2641600"/>
            <wp:effectExtent l="0" t="0" r="0" b="0"/>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403600" cy="2641600"/>
                    </a:xfrm>
                    <a:prstGeom prst="rect">
                      <a:avLst/>
                    </a:prstGeom>
                  </pic:spPr>
                </pic:pic>
              </a:graphicData>
            </a:graphic>
            <wp14:sizeRelH relativeFrom="page">
              <wp14:pctWidth>0</wp14:pctWidth>
            </wp14:sizeRelH>
            <wp14:sizeRelV relativeFrom="page">
              <wp14:pctHeight>0</wp14:pctHeight>
            </wp14:sizeRelV>
          </wp:anchor>
        </w:drawing>
      </w:r>
    </w:p>
    <w:p w14:paraId="2645E74A" w14:textId="26222FC8" w:rsidR="00C238F3" w:rsidRDefault="00C238F3" w:rsidP="00C238F3">
      <w:pPr>
        <w:rPr>
          <w:sz w:val="22"/>
          <w:szCs w:val="22"/>
        </w:rPr>
      </w:pPr>
    </w:p>
    <w:p w14:paraId="088FC55B" w14:textId="3EFBDB15" w:rsidR="00C238F3" w:rsidRDefault="00C238F3" w:rsidP="00C238F3">
      <w:pPr>
        <w:rPr>
          <w:sz w:val="22"/>
          <w:szCs w:val="22"/>
        </w:rPr>
      </w:pPr>
    </w:p>
    <w:p w14:paraId="5F1090B7" w14:textId="198CAADA" w:rsidR="00C238F3" w:rsidRDefault="00C238F3" w:rsidP="00C238F3">
      <w:pPr>
        <w:rPr>
          <w:sz w:val="22"/>
          <w:szCs w:val="22"/>
        </w:rPr>
      </w:pPr>
    </w:p>
    <w:p w14:paraId="44833607" w14:textId="78BC734C" w:rsidR="00C238F3" w:rsidRDefault="00C238F3" w:rsidP="00C238F3">
      <w:pPr>
        <w:rPr>
          <w:sz w:val="22"/>
          <w:szCs w:val="22"/>
        </w:rPr>
      </w:pPr>
    </w:p>
    <w:p w14:paraId="70A012C2" w14:textId="47FC88E6" w:rsidR="00C238F3" w:rsidRDefault="00C238F3" w:rsidP="00C238F3">
      <w:pPr>
        <w:rPr>
          <w:sz w:val="22"/>
          <w:szCs w:val="22"/>
        </w:rPr>
      </w:pPr>
    </w:p>
    <w:p w14:paraId="3E1CB31A" w14:textId="6E0FB439" w:rsidR="00C238F3" w:rsidRDefault="00C238F3" w:rsidP="00C238F3">
      <w:pPr>
        <w:rPr>
          <w:sz w:val="22"/>
          <w:szCs w:val="22"/>
        </w:rPr>
      </w:pPr>
    </w:p>
    <w:p w14:paraId="6B81EF5B" w14:textId="72C8719D" w:rsidR="00C238F3" w:rsidRDefault="00C238F3" w:rsidP="00C238F3">
      <w:pPr>
        <w:rPr>
          <w:sz w:val="22"/>
          <w:szCs w:val="22"/>
        </w:rPr>
      </w:pPr>
    </w:p>
    <w:p w14:paraId="0EBB821C" w14:textId="4A7B1934" w:rsidR="00C238F3" w:rsidRDefault="00C238F3" w:rsidP="00C238F3">
      <w:pPr>
        <w:rPr>
          <w:sz w:val="22"/>
          <w:szCs w:val="22"/>
        </w:rPr>
      </w:pPr>
    </w:p>
    <w:p w14:paraId="6F82C019" w14:textId="0610619E" w:rsidR="00C238F3" w:rsidRDefault="00C238F3" w:rsidP="00C238F3">
      <w:pPr>
        <w:rPr>
          <w:sz w:val="22"/>
          <w:szCs w:val="22"/>
        </w:rPr>
      </w:pPr>
    </w:p>
    <w:p w14:paraId="3D7D987B" w14:textId="164F755C" w:rsidR="00C238F3" w:rsidRDefault="00C238F3" w:rsidP="00C238F3">
      <w:pPr>
        <w:rPr>
          <w:sz w:val="22"/>
          <w:szCs w:val="22"/>
        </w:rPr>
      </w:pPr>
    </w:p>
    <w:p w14:paraId="015619A0" w14:textId="5F21C260" w:rsidR="00C238F3" w:rsidRDefault="00C238F3" w:rsidP="00C238F3">
      <w:pPr>
        <w:rPr>
          <w:sz w:val="22"/>
          <w:szCs w:val="22"/>
        </w:rPr>
      </w:pPr>
    </w:p>
    <w:p w14:paraId="2D2AC002" w14:textId="5C14D794" w:rsidR="00C238F3" w:rsidRDefault="00C238F3" w:rsidP="00C238F3">
      <w:pPr>
        <w:rPr>
          <w:sz w:val="22"/>
          <w:szCs w:val="22"/>
        </w:rPr>
      </w:pPr>
    </w:p>
    <w:p w14:paraId="269F3437" w14:textId="44A2E797" w:rsidR="00C238F3" w:rsidRDefault="00C238F3" w:rsidP="00C238F3">
      <w:pPr>
        <w:rPr>
          <w:sz w:val="22"/>
          <w:szCs w:val="22"/>
        </w:rPr>
      </w:pPr>
    </w:p>
    <w:p w14:paraId="389B5BE1" w14:textId="3B20A047" w:rsidR="00C238F3" w:rsidRDefault="00C238F3" w:rsidP="00C238F3">
      <w:pPr>
        <w:rPr>
          <w:sz w:val="22"/>
          <w:szCs w:val="22"/>
        </w:rPr>
      </w:pPr>
    </w:p>
    <w:p w14:paraId="6DB19FF4" w14:textId="52523D83" w:rsidR="00C238F3" w:rsidRDefault="00C238F3" w:rsidP="00C238F3">
      <w:pPr>
        <w:rPr>
          <w:sz w:val="22"/>
          <w:szCs w:val="22"/>
        </w:rPr>
      </w:pPr>
    </w:p>
    <w:p w14:paraId="380EBDC1" w14:textId="289275EC" w:rsidR="00C238F3" w:rsidRDefault="00C238F3" w:rsidP="00C238F3">
      <w:pPr>
        <w:rPr>
          <w:sz w:val="22"/>
          <w:szCs w:val="22"/>
        </w:rPr>
      </w:pPr>
    </w:p>
    <w:p w14:paraId="15C2AC4A" w14:textId="68584648" w:rsidR="00C238F3" w:rsidRDefault="00C238F3" w:rsidP="00C238F3">
      <w:pPr>
        <w:rPr>
          <w:sz w:val="22"/>
          <w:szCs w:val="22"/>
        </w:rPr>
      </w:pPr>
    </w:p>
    <w:p w14:paraId="1D8D293A" w14:textId="4B9A7A48" w:rsidR="00C238F3" w:rsidRDefault="008B2E1A" w:rsidP="00C238F3">
      <w:pPr>
        <w:rPr>
          <w:sz w:val="22"/>
          <w:szCs w:val="22"/>
          <w:lang w:val="en-AU"/>
        </w:rPr>
      </w:pPr>
      <w:r w:rsidRPr="008B2E1A">
        <w:rPr>
          <w:sz w:val="22"/>
          <w:szCs w:val="22"/>
          <w:lang w:val="en-AU"/>
        </w:rPr>
        <w:t># b)</w:t>
      </w:r>
    </w:p>
    <w:p w14:paraId="0051EECE" w14:textId="3BAA8E13" w:rsidR="008B2E1A" w:rsidRDefault="008B2E1A" w:rsidP="00C238F3">
      <w:pPr>
        <w:rPr>
          <w:sz w:val="22"/>
          <w:szCs w:val="22"/>
          <w:lang w:val="en-AU"/>
        </w:rPr>
      </w:pPr>
      <w:r>
        <w:rPr>
          <w:noProof/>
          <w:sz w:val="22"/>
          <w:szCs w:val="22"/>
          <w:lang w:val="en-AU"/>
        </w:rPr>
        <w:drawing>
          <wp:inline distT="0" distB="0" distL="0" distR="0" wp14:anchorId="5AAC4A11" wp14:editId="358B4A34">
            <wp:extent cx="3403600" cy="26416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03600" cy="2641600"/>
                    </a:xfrm>
                    <a:prstGeom prst="rect">
                      <a:avLst/>
                    </a:prstGeom>
                  </pic:spPr>
                </pic:pic>
              </a:graphicData>
            </a:graphic>
          </wp:inline>
        </w:drawing>
      </w:r>
    </w:p>
    <w:p w14:paraId="191938EF" w14:textId="77A9EDFB" w:rsidR="008B2E1A" w:rsidRDefault="008B2E1A" w:rsidP="00C238F3">
      <w:pPr>
        <w:rPr>
          <w:sz w:val="22"/>
          <w:szCs w:val="22"/>
          <w:lang w:val="en-AU"/>
        </w:rPr>
      </w:pPr>
    </w:p>
    <w:p w14:paraId="4D1BA920" w14:textId="5B14AF5F" w:rsidR="008B2E1A" w:rsidRPr="008F0877" w:rsidRDefault="008B2E1A" w:rsidP="00C238F3">
      <w:pPr>
        <w:rPr>
          <w:color w:val="FF0000"/>
          <w:sz w:val="22"/>
          <w:szCs w:val="22"/>
          <w:lang w:val="en-AU"/>
        </w:rPr>
      </w:pPr>
      <w:r>
        <w:rPr>
          <w:sz w:val="22"/>
          <w:szCs w:val="22"/>
          <w:lang w:val="en-AU"/>
        </w:rPr>
        <w:t xml:space="preserve">This is not an acceptable plot as there is a large amount of residual data points considerably further away from the smoother for larger fitted values than smaller ones. This means that </w:t>
      </w:r>
      <w:r w:rsidRPr="008B2E1A">
        <w:rPr>
          <w:sz w:val="22"/>
          <w:szCs w:val="22"/>
          <w:lang w:val="en-AU"/>
        </w:rPr>
        <w:t xml:space="preserve">the variance of the residuals is clearly not </w:t>
      </w:r>
      <w:proofErr w:type="gramStart"/>
      <w:r w:rsidRPr="008B2E1A">
        <w:rPr>
          <w:sz w:val="22"/>
          <w:szCs w:val="22"/>
          <w:lang w:val="en-AU"/>
        </w:rPr>
        <w:t>constant</w:t>
      </w:r>
      <w:proofErr w:type="gramEnd"/>
      <w:r w:rsidRPr="008B2E1A">
        <w:rPr>
          <w:sz w:val="22"/>
          <w:szCs w:val="22"/>
          <w:lang w:val="en-AU"/>
        </w:rPr>
        <w:t xml:space="preserve"> </w:t>
      </w:r>
      <w:r>
        <w:rPr>
          <w:sz w:val="22"/>
          <w:szCs w:val="22"/>
          <w:lang w:val="en-AU"/>
        </w:rPr>
        <w:t xml:space="preserve">so </w:t>
      </w:r>
      <w:r w:rsidRPr="008B2E1A">
        <w:rPr>
          <w:sz w:val="22"/>
          <w:szCs w:val="22"/>
          <w:lang w:val="en-AU"/>
        </w:rPr>
        <w:t>the model assumption of h</w:t>
      </w:r>
      <w:r w:rsidR="004100EB">
        <w:rPr>
          <w:sz w:val="22"/>
          <w:szCs w:val="22"/>
          <w:lang w:val="en-AU"/>
        </w:rPr>
        <w:t>omo</w:t>
      </w:r>
      <w:r w:rsidRPr="008B2E1A">
        <w:rPr>
          <w:sz w:val="22"/>
          <w:szCs w:val="22"/>
          <w:lang w:val="en-AU"/>
        </w:rPr>
        <w:t>scedasticity is violated</w:t>
      </w:r>
      <w:r>
        <w:rPr>
          <w:sz w:val="22"/>
          <w:szCs w:val="22"/>
          <w:lang w:val="en-AU"/>
        </w:rPr>
        <w:t>.</w:t>
      </w:r>
      <w:r w:rsidR="008F0877">
        <w:rPr>
          <w:sz w:val="22"/>
          <w:szCs w:val="22"/>
          <w:lang w:val="en-AU"/>
        </w:rPr>
        <w:t xml:space="preserve"> </w:t>
      </w:r>
      <w:r w:rsidR="008F0877">
        <w:rPr>
          <w:color w:val="FF0000"/>
          <w:sz w:val="22"/>
          <w:szCs w:val="22"/>
          <w:lang w:val="en-AU"/>
        </w:rPr>
        <w:t xml:space="preserve">tend to be positive for </w:t>
      </w:r>
      <w:proofErr w:type="gramStart"/>
      <w:r w:rsidR="008F0877">
        <w:rPr>
          <w:color w:val="FF0000"/>
          <w:sz w:val="22"/>
          <w:szCs w:val="22"/>
          <w:lang w:val="en-AU"/>
        </w:rPr>
        <w:t>small fitted</w:t>
      </w:r>
      <w:proofErr w:type="gramEnd"/>
      <w:r w:rsidR="008F0877">
        <w:rPr>
          <w:color w:val="FF0000"/>
          <w:sz w:val="22"/>
          <w:szCs w:val="22"/>
          <w:lang w:val="en-AU"/>
        </w:rPr>
        <w:t xml:space="preserve"> values and negative for intermediate so convex curve rather than horizontal line, issue with linearity assumption.</w:t>
      </w:r>
    </w:p>
    <w:p w14:paraId="446EE087" w14:textId="6CA8793A" w:rsidR="008B2E1A" w:rsidRDefault="008B2E1A" w:rsidP="00C238F3">
      <w:pPr>
        <w:rPr>
          <w:sz w:val="22"/>
          <w:szCs w:val="22"/>
          <w:lang w:val="en-AU"/>
        </w:rPr>
      </w:pPr>
    </w:p>
    <w:p w14:paraId="163F8C46" w14:textId="2977FC28" w:rsidR="008B2E1A" w:rsidRDefault="008B2E1A" w:rsidP="00C238F3">
      <w:pPr>
        <w:rPr>
          <w:sz w:val="22"/>
          <w:szCs w:val="22"/>
          <w:lang w:val="en-AU"/>
        </w:rPr>
      </w:pPr>
      <w:r>
        <w:rPr>
          <w:sz w:val="22"/>
          <w:szCs w:val="22"/>
          <w:lang w:val="en-AU"/>
        </w:rPr>
        <w:t xml:space="preserve"> # c)</w:t>
      </w:r>
    </w:p>
    <w:p w14:paraId="7B114A5E" w14:textId="615EEF0F" w:rsidR="008B2E1A" w:rsidRDefault="008B2E1A" w:rsidP="00C238F3">
      <w:pPr>
        <w:rPr>
          <w:sz w:val="22"/>
          <w:szCs w:val="22"/>
          <w:lang w:val="en-AU"/>
        </w:rPr>
      </w:pPr>
    </w:p>
    <w:p w14:paraId="1205F67B" w14:textId="6A697A47" w:rsidR="008B2E1A" w:rsidRDefault="008B2E1A" w:rsidP="00C238F3">
      <w:pPr>
        <w:rPr>
          <w:sz w:val="22"/>
          <w:szCs w:val="22"/>
          <w:lang w:val="en-AU"/>
        </w:rPr>
      </w:pPr>
      <w:r>
        <w:rPr>
          <w:sz w:val="22"/>
          <w:szCs w:val="22"/>
          <w:lang w:val="en-AU"/>
        </w:rPr>
        <w:lastRenderedPageBreak/>
        <w:t xml:space="preserve">I would suggest an improved model would be to log transform the price (response variable) and fit a simple linear regression of log price on width. I would suggest </w:t>
      </w:r>
      <w:proofErr w:type="gramStart"/>
      <w:r>
        <w:rPr>
          <w:sz w:val="22"/>
          <w:szCs w:val="22"/>
          <w:lang w:val="en-AU"/>
        </w:rPr>
        <w:t>to do</w:t>
      </w:r>
      <w:proofErr w:type="gramEnd"/>
      <w:r>
        <w:rPr>
          <w:sz w:val="22"/>
          <w:szCs w:val="22"/>
          <w:lang w:val="en-AU"/>
        </w:rPr>
        <w:t xml:space="preserve"> this because the scatterplot in part a) resembles an exponential curve with values of price greatly increasing with larger width.</w:t>
      </w:r>
    </w:p>
    <w:p w14:paraId="6B84F385" w14:textId="667F390A" w:rsidR="004100EB" w:rsidRDefault="004100EB" w:rsidP="00C238F3">
      <w:pPr>
        <w:rPr>
          <w:sz w:val="22"/>
          <w:szCs w:val="22"/>
          <w:lang w:val="en-AU"/>
        </w:rPr>
      </w:pPr>
    </w:p>
    <w:p w14:paraId="39BC1B0F" w14:textId="7DC62A84" w:rsidR="004100EB" w:rsidRDefault="004100EB" w:rsidP="00C238F3">
      <w:pPr>
        <w:rPr>
          <w:sz w:val="22"/>
          <w:szCs w:val="22"/>
          <w:lang w:val="en-AU"/>
        </w:rPr>
      </w:pPr>
      <w:r>
        <w:rPr>
          <w:noProof/>
          <w:sz w:val="22"/>
          <w:szCs w:val="22"/>
          <w:lang w:val="en-AU"/>
        </w:rPr>
        <w:drawing>
          <wp:inline distT="0" distB="0" distL="0" distR="0" wp14:anchorId="25F7AE08" wp14:editId="35399998">
            <wp:extent cx="3403600" cy="26416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03600" cy="2641600"/>
                    </a:xfrm>
                    <a:prstGeom prst="rect">
                      <a:avLst/>
                    </a:prstGeom>
                  </pic:spPr>
                </pic:pic>
              </a:graphicData>
            </a:graphic>
          </wp:inline>
        </w:drawing>
      </w:r>
    </w:p>
    <w:p w14:paraId="365A030A" w14:textId="36335E7D" w:rsidR="004100EB" w:rsidRDefault="004100EB" w:rsidP="00C238F3">
      <w:pPr>
        <w:rPr>
          <w:sz w:val="22"/>
          <w:szCs w:val="22"/>
          <w:lang w:val="en-AU"/>
        </w:rPr>
      </w:pPr>
    </w:p>
    <w:p w14:paraId="6BBCC2AA" w14:textId="221E4655" w:rsidR="004100EB" w:rsidRDefault="004100EB" w:rsidP="00C238F3">
      <w:pPr>
        <w:rPr>
          <w:sz w:val="22"/>
          <w:szCs w:val="22"/>
          <w:lang w:val="en-AU"/>
        </w:rPr>
      </w:pPr>
      <w:r>
        <w:rPr>
          <w:sz w:val="22"/>
          <w:szCs w:val="22"/>
          <w:lang w:val="en-AU"/>
        </w:rPr>
        <w:t xml:space="preserve">Above is the residual plot for the new model which is definitely an acceptable plot as the smoother is very close to a horizontal line at 0 and the spread of the data across the fitted values is fairly constant so neither model assumptions of linearity </w:t>
      </w:r>
      <w:proofErr w:type="gramStart"/>
      <w:r>
        <w:rPr>
          <w:sz w:val="22"/>
          <w:szCs w:val="22"/>
          <w:lang w:val="en-AU"/>
        </w:rPr>
        <w:t>and</w:t>
      </w:r>
      <w:proofErr w:type="gramEnd"/>
      <w:r>
        <w:rPr>
          <w:sz w:val="22"/>
          <w:szCs w:val="22"/>
          <w:lang w:val="en-AU"/>
        </w:rPr>
        <w:t xml:space="preserve"> homoscedasticity are violated. </w:t>
      </w:r>
    </w:p>
    <w:p w14:paraId="7E7CE326" w14:textId="18231275" w:rsidR="004100EB" w:rsidRDefault="004100EB" w:rsidP="00C238F3">
      <w:pPr>
        <w:rPr>
          <w:sz w:val="22"/>
          <w:szCs w:val="22"/>
          <w:lang w:val="en-AU"/>
        </w:rPr>
      </w:pPr>
    </w:p>
    <w:p w14:paraId="1487CA7A" w14:textId="1A83F4C3" w:rsidR="004100EB" w:rsidRDefault="004100EB" w:rsidP="00C238F3">
      <w:pPr>
        <w:rPr>
          <w:sz w:val="22"/>
          <w:szCs w:val="22"/>
          <w:lang w:val="en-AU"/>
        </w:rPr>
      </w:pPr>
      <w:r>
        <w:rPr>
          <w:sz w:val="22"/>
          <w:szCs w:val="22"/>
          <w:lang w:val="en-AU"/>
        </w:rPr>
        <w:t># d)</w:t>
      </w:r>
    </w:p>
    <w:p w14:paraId="53519C27" w14:textId="7CE070A9" w:rsidR="004100EB" w:rsidRDefault="004100EB" w:rsidP="00C238F3">
      <w:pPr>
        <w:rPr>
          <w:sz w:val="22"/>
          <w:szCs w:val="22"/>
          <w:lang w:val="en-AU"/>
        </w:rPr>
      </w:pPr>
    </w:p>
    <w:p w14:paraId="494F0432" w14:textId="34AD3E27" w:rsidR="004100EB" w:rsidRDefault="004100EB" w:rsidP="00C238F3">
      <w:pPr>
        <w:rPr>
          <w:sz w:val="22"/>
          <w:szCs w:val="22"/>
          <w:lang w:val="en-AU"/>
        </w:rPr>
      </w:pPr>
      <w:r>
        <w:rPr>
          <w:sz w:val="22"/>
          <w:szCs w:val="22"/>
          <w:lang w:val="en-AU"/>
        </w:rPr>
        <w:t>A</w:t>
      </w:r>
      <w:r w:rsidRPr="004100EB">
        <w:rPr>
          <w:sz w:val="22"/>
          <w:szCs w:val="22"/>
          <w:lang w:val="en-AU"/>
        </w:rPr>
        <w:t xml:space="preserve">s the slope </w:t>
      </w:r>
      <w:r>
        <w:rPr>
          <w:sz w:val="22"/>
          <w:szCs w:val="22"/>
          <w:lang w:val="en-AU"/>
        </w:rPr>
        <w:t xml:space="preserve">for the model </w:t>
      </w:r>
      <w:r w:rsidRPr="004100EB">
        <w:rPr>
          <w:sz w:val="22"/>
          <w:szCs w:val="22"/>
          <w:lang w:val="en-AU"/>
        </w:rPr>
        <w:t>is 1</w:t>
      </w:r>
      <w:r w:rsidR="008F0877">
        <w:rPr>
          <w:sz w:val="22"/>
          <w:szCs w:val="22"/>
          <w:lang w:val="en-AU"/>
        </w:rPr>
        <w:t>.</w:t>
      </w:r>
      <w:r w:rsidR="008F0877">
        <w:rPr>
          <w:color w:val="FF0000"/>
          <w:sz w:val="22"/>
          <w:szCs w:val="22"/>
          <w:lang w:val="en-AU"/>
        </w:rPr>
        <w:t>0043</w:t>
      </w:r>
      <w:r w:rsidRPr="004100EB">
        <w:rPr>
          <w:sz w:val="22"/>
          <w:szCs w:val="22"/>
          <w:lang w:val="en-AU"/>
        </w:rPr>
        <w:t xml:space="preserve"> for each </w:t>
      </w:r>
      <w:r w:rsidR="008F0877">
        <w:rPr>
          <w:color w:val="FF0000"/>
          <w:sz w:val="22"/>
          <w:szCs w:val="22"/>
          <w:lang w:val="en-AU"/>
        </w:rPr>
        <w:t xml:space="preserve">1mm </w:t>
      </w:r>
      <w:r w:rsidRPr="004100EB">
        <w:rPr>
          <w:sz w:val="22"/>
          <w:szCs w:val="22"/>
          <w:lang w:val="en-AU"/>
        </w:rPr>
        <w:t>increase in width, the average price of a diamond is expected to multiply by e^</w:t>
      </w:r>
      <w:r w:rsidR="008F0877">
        <w:rPr>
          <w:color w:val="FF0000"/>
          <w:sz w:val="22"/>
          <w:szCs w:val="22"/>
          <w:lang w:val="en-AU"/>
        </w:rPr>
        <w:t xml:space="preserve">1=2.73 </w:t>
      </w:r>
      <w:r w:rsidRPr="004100EB">
        <w:rPr>
          <w:sz w:val="22"/>
          <w:szCs w:val="22"/>
          <w:lang w:val="en-AU"/>
        </w:rPr>
        <w:t xml:space="preserve">so increase by about </w:t>
      </w:r>
      <w:r w:rsidR="008F0877">
        <w:rPr>
          <w:color w:val="FF0000"/>
          <w:sz w:val="22"/>
          <w:szCs w:val="22"/>
          <w:lang w:val="en-AU"/>
        </w:rPr>
        <w:t xml:space="preserve">173 </w:t>
      </w:r>
      <w:r w:rsidRPr="004100EB">
        <w:rPr>
          <w:sz w:val="22"/>
          <w:szCs w:val="22"/>
          <w:lang w:val="en-AU"/>
        </w:rPr>
        <w:t>percent</w:t>
      </w:r>
      <w:r>
        <w:rPr>
          <w:sz w:val="22"/>
          <w:szCs w:val="22"/>
          <w:lang w:val="en-AU"/>
        </w:rPr>
        <w:t>.</w:t>
      </w:r>
    </w:p>
    <w:p w14:paraId="70BEDED3" w14:textId="6577387D" w:rsidR="00B64731" w:rsidRDefault="00B64731" w:rsidP="00C238F3">
      <w:pPr>
        <w:rPr>
          <w:sz w:val="22"/>
          <w:szCs w:val="22"/>
          <w:lang w:val="en-AU"/>
        </w:rPr>
      </w:pPr>
    </w:p>
    <w:p w14:paraId="29BF0CB9" w14:textId="1F5FDF63" w:rsidR="00B64731" w:rsidRDefault="00B64731" w:rsidP="00C238F3">
      <w:pPr>
        <w:rPr>
          <w:sz w:val="22"/>
          <w:szCs w:val="22"/>
          <w:lang w:val="en-AU"/>
        </w:rPr>
      </w:pPr>
      <w:r>
        <w:rPr>
          <w:sz w:val="22"/>
          <w:szCs w:val="22"/>
          <w:lang w:val="en-AU"/>
        </w:rPr>
        <w:t># Question 2</w:t>
      </w:r>
    </w:p>
    <w:p w14:paraId="3C09907D" w14:textId="55F8D5BD" w:rsidR="00B64731" w:rsidRDefault="00B64731" w:rsidP="00C238F3">
      <w:pPr>
        <w:rPr>
          <w:sz w:val="22"/>
          <w:szCs w:val="22"/>
          <w:lang w:val="en-AU"/>
        </w:rPr>
      </w:pPr>
    </w:p>
    <w:p w14:paraId="462C94B1" w14:textId="7039BFCB" w:rsidR="00B64731" w:rsidRDefault="00B64731" w:rsidP="00C238F3">
      <w:pPr>
        <w:rPr>
          <w:sz w:val="22"/>
          <w:szCs w:val="22"/>
          <w:lang w:val="en-AU"/>
        </w:rPr>
      </w:pPr>
      <w:r>
        <w:rPr>
          <w:sz w:val="22"/>
          <w:szCs w:val="22"/>
          <w:lang w:val="en-AU"/>
        </w:rPr>
        <w:t># a)</w:t>
      </w:r>
    </w:p>
    <w:p w14:paraId="727FCD26" w14:textId="2BEE1521" w:rsidR="00B64731" w:rsidRDefault="00B64731" w:rsidP="00C238F3">
      <w:pPr>
        <w:rPr>
          <w:sz w:val="22"/>
          <w:szCs w:val="22"/>
          <w:lang w:val="en-AU"/>
        </w:rPr>
      </w:pPr>
    </w:p>
    <w:p w14:paraId="67AD633C" w14:textId="263CD894" w:rsidR="00B64731" w:rsidRDefault="00C75140" w:rsidP="00C238F3">
      <w:pPr>
        <w:rPr>
          <w:sz w:val="22"/>
          <w:szCs w:val="22"/>
          <w:lang w:val="en-AU"/>
        </w:rPr>
      </w:pPr>
      <w:r>
        <w:rPr>
          <w:noProof/>
          <w:sz w:val="22"/>
          <w:szCs w:val="22"/>
          <w:lang w:val="en-AU"/>
        </w:rPr>
        <w:drawing>
          <wp:inline distT="0" distB="0" distL="0" distR="0" wp14:anchorId="2DB98F18" wp14:editId="73A89A85">
            <wp:extent cx="3403600" cy="26416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03600" cy="2641600"/>
                    </a:xfrm>
                    <a:prstGeom prst="rect">
                      <a:avLst/>
                    </a:prstGeom>
                  </pic:spPr>
                </pic:pic>
              </a:graphicData>
            </a:graphic>
          </wp:inline>
        </w:drawing>
      </w:r>
    </w:p>
    <w:p w14:paraId="30F9D24A" w14:textId="77777777" w:rsidR="00C75140" w:rsidRDefault="00C75140" w:rsidP="00C238F3">
      <w:pPr>
        <w:rPr>
          <w:sz w:val="22"/>
          <w:szCs w:val="22"/>
          <w:lang w:val="en-AU"/>
        </w:rPr>
      </w:pPr>
    </w:p>
    <w:p w14:paraId="074D6DC7" w14:textId="20B087CD" w:rsidR="00C75140" w:rsidRPr="008F0877" w:rsidRDefault="00C75140" w:rsidP="00C238F3">
      <w:pPr>
        <w:rPr>
          <w:color w:val="FF0000"/>
          <w:sz w:val="22"/>
          <w:szCs w:val="22"/>
          <w:lang w:val="en-AU"/>
        </w:rPr>
      </w:pPr>
      <w:r>
        <w:rPr>
          <w:sz w:val="22"/>
          <w:szCs w:val="22"/>
          <w:lang w:val="en-AU"/>
        </w:rPr>
        <w:lastRenderedPageBreak/>
        <w:t xml:space="preserve">Whilst the residuals are </w:t>
      </w:r>
      <w:proofErr w:type="gramStart"/>
      <w:r>
        <w:rPr>
          <w:sz w:val="22"/>
          <w:szCs w:val="22"/>
          <w:lang w:val="en-AU"/>
        </w:rPr>
        <w:t>fairly evenly</w:t>
      </w:r>
      <w:proofErr w:type="gramEnd"/>
      <w:r>
        <w:rPr>
          <w:sz w:val="22"/>
          <w:szCs w:val="22"/>
          <w:lang w:val="en-AU"/>
        </w:rPr>
        <w:t xml:space="preserve"> spread around the smoother which means the model assumption of homoscedasticity is not violated, the smoother itself slightly deviates from a horizontal line at 0 so one could argue that the linearity assumption is violated.</w:t>
      </w:r>
      <w:r w:rsidR="008F0877">
        <w:rPr>
          <w:sz w:val="22"/>
          <w:szCs w:val="22"/>
          <w:lang w:val="en-AU"/>
        </w:rPr>
        <w:t xml:space="preserve"> </w:t>
      </w:r>
      <w:r w:rsidR="008F0877">
        <w:rPr>
          <w:color w:val="FF0000"/>
          <w:sz w:val="22"/>
          <w:szCs w:val="22"/>
          <w:lang w:val="en-AU"/>
        </w:rPr>
        <w:t>negative for small and large fitted but positive for intermediate</w:t>
      </w:r>
    </w:p>
    <w:p w14:paraId="52E66904" w14:textId="6C57AC12" w:rsidR="00C75140" w:rsidRDefault="00C75140" w:rsidP="00C238F3">
      <w:pPr>
        <w:rPr>
          <w:sz w:val="22"/>
          <w:szCs w:val="22"/>
          <w:lang w:val="en-AU"/>
        </w:rPr>
      </w:pPr>
    </w:p>
    <w:p w14:paraId="7A7124C6" w14:textId="619CB20B" w:rsidR="00C75140" w:rsidRDefault="00C75140" w:rsidP="00C238F3">
      <w:pPr>
        <w:rPr>
          <w:sz w:val="22"/>
          <w:szCs w:val="22"/>
          <w:lang w:val="en-AU"/>
        </w:rPr>
      </w:pPr>
    </w:p>
    <w:p w14:paraId="16C54E5E" w14:textId="461F4D97" w:rsidR="00C75140" w:rsidRDefault="00C75140" w:rsidP="00C75140">
      <w:pPr>
        <w:rPr>
          <w:sz w:val="22"/>
          <w:szCs w:val="22"/>
          <w:lang w:val="en-AU"/>
        </w:rPr>
      </w:pPr>
      <w:r>
        <w:rPr>
          <w:sz w:val="22"/>
          <w:szCs w:val="22"/>
          <w:lang w:val="en-AU"/>
        </w:rPr>
        <w:t># b)</w:t>
      </w:r>
    </w:p>
    <w:p w14:paraId="3D900D92" w14:textId="7A589F67" w:rsidR="00C75140" w:rsidRDefault="00C75140" w:rsidP="00C75140">
      <w:pPr>
        <w:rPr>
          <w:sz w:val="22"/>
          <w:szCs w:val="22"/>
          <w:lang w:val="en-AU"/>
        </w:rPr>
      </w:pPr>
    </w:p>
    <w:p w14:paraId="02A51EB2" w14:textId="6A19E53D" w:rsidR="00C75140" w:rsidRPr="00592B99" w:rsidRDefault="00000000" w:rsidP="00C75140">
      <w:pPr>
        <w:rPr>
          <w:sz w:val="22"/>
          <w:szCs w:val="22"/>
          <w:lang w:val="en-AU"/>
        </w:rPr>
      </w:pPr>
      <m:oMathPara>
        <m:oMath>
          <m:sSub>
            <m:sSubPr>
              <m:ctrlPr>
                <w:rPr>
                  <w:rFonts w:ascii="Cambria Math" w:hAnsi="Cambria Math"/>
                  <w:i/>
                  <w:sz w:val="22"/>
                  <w:szCs w:val="22"/>
                  <w:lang w:val="en-AU"/>
                </w:rPr>
              </m:ctrlPr>
            </m:sSubPr>
            <m:e>
              <m:func>
                <m:funcPr>
                  <m:ctrlPr>
                    <w:rPr>
                      <w:rFonts w:ascii="Cambria Math" w:hAnsi="Cambria Math"/>
                      <w:sz w:val="22"/>
                      <w:szCs w:val="22"/>
                      <w:lang w:val="en-AU"/>
                    </w:rPr>
                  </m:ctrlPr>
                </m:funcPr>
                <m:fName>
                  <m:r>
                    <m:rPr>
                      <m:sty m:val="p"/>
                    </m:rPr>
                    <w:rPr>
                      <w:rFonts w:ascii="Cambria Math" w:hAnsi="Cambria Math"/>
                      <w:sz w:val="22"/>
                      <w:szCs w:val="22"/>
                      <w:lang w:val="en-AU"/>
                    </w:rPr>
                    <m:t>log</m:t>
                  </m:r>
                </m:fName>
                <m:e>
                  <m:d>
                    <m:dPr>
                      <m:ctrlPr>
                        <w:rPr>
                          <w:rFonts w:ascii="Cambria Math" w:hAnsi="Cambria Math"/>
                          <w:i/>
                          <w:sz w:val="22"/>
                          <w:szCs w:val="22"/>
                          <w:lang w:val="en-AU"/>
                        </w:rPr>
                      </m:ctrlPr>
                    </m:dPr>
                    <m:e>
                      <m:r>
                        <w:rPr>
                          <w:rFonts w:ascii="Cambria Math" w:hAnsi="Cambria Math"/>
                          <w:sz w:val="22"/>
                          <w:szCs w:val="22"/>
                          <w:lang w:val="en-AU"/>
                        </w:rPr>
                        <m:t>price</m:t>
                      </m:r>
                    </m:e>
                  </m:d>
                </m:e>
              </m:func>
            </m:e>
            <m:sub>
              <m:r>
                <w:rPr>
                  <w:rFonts w:ascii="Cambria Math" w:hAnsi="Cambria Math"/>
                  <w:sz w:val="22"/>
                  <w:szCs w:val="22"/>
                  <w:lang w:val="en-AU"/>
                </w:rPr>
                <m:t>j</m:t>
              </m:r>
            </m:sub>
          </m:sSub>
          <m:r>
            <w:rPr>
              <w:rFonts w:ascii="Cambria Math" w:hAnsi="Cambria Math"/>
              <w:sz w:val="22"/>
              <w:szCs w:val="22"/>
              <w:lang w:val="en-AU"/>
            </w:rPr>
            <m:t xml:space="preserve">= μ+ </m:t>
          </m:r>
          <m:sSub>
            <m:sSubPr>
              <m:ctrlPr>
                <w:rPr>
                  <w:rFonts w:ascii="Cambria Math" w:hAnsi="Cambria Math"/>
                  <w:i/>
                  <w:sz w:val="22"/>
                  <w:szCs w:val="22"/>
                  <w:lang w:val="en-AU"/>
                </w:rPr>
              </m:ctrlPr>
            </m:sSubPr>
            <m:e>
              <m:r>
                <w:rPr>
                  <w:rFonts w:ascii="Cambria Math" w:hAnsi="Cambria Math"/>
                  <w:sz w:val="22"/>
                  <w:szCs w:val="22"/>
                  <w:lang w:val="en-AU"/>
                </w:rPr>
                <m:t>α</m:t>
              </m:r>
            </m:e>
            <m:sub>
              <m:r>
                <w:rPr>
                  <w:rFonts w:ascii="Cambria Math" w:hAnsi="Cambria Math"/>
                  <w:sz w:val="22"/>
                  <w:szCs w:val="22"/>
                  <w:lang w:val="en-AU"/>
                </w:rPr>
                <m:t>M</m:t>
              </m:r>
            </m:sub>
          </m:sSub>
          <m:sSub>
            <m:sSubPr>
              <m:ctrlPr>
                <w:rPr>
                  <w:rFonts w:ascii="Cambria Math" w:hAnsi="Cambria Math"/>
                  <w:i/>
                  <w:sz w:val="22"/>
                  <w:szCs w:val="22"/>
                  <w:lang w:val="en-AU"/>
                </w:rPr>
              </m:ctrlPr>
            </m:sSubPr>
            <m:e>
              <m:r>
                <w:rPr>
                  <w:rFonts w:ascii="Cambria Math" w:hAnsi="Cambria Math"/>
                  <w:sz w:val="22"/>
                  <w:szCs w:val="22"/>
                  <w:lang w:val="en-AU"/>
                </w:rPr>
                <m:t>x</m:t>
              </m:r>
            </m:e>
            <m:sub>
              <m:r>
                <w:rPr>
                  <w:rFonts w:ascii="Cambria Math" w:hAnsi="Cambria Math"/>
                  <w:sz w:val="22"/>
                  <w:szCs w:val="22"/>
                  <w:lang w:val="en-AU"/>
                </w:rPr>
                <m:t>jM</m:t>
              </m:r>
            </m:sub>
          </m:sSub>
          <m:r>
            <w:rPr>
              <w:rFonts w:ascii="Cambria Math" w:hAnsi="Cambria Math"/>
              <w:sz w:val="22"/>
              <w:szCs w:val="22"/>
              <w:lang w:val="en-AU"/>
            </w:rPr>
            <m:t>+</m:t>
          </m:r>
          <m:sSub>
            <m:sSubPr>
              <m:ctrlPr>
                <w:rPr>
                  <w:rFonts w:ascii="Cambria Math" w:hAnsi="Cambria Math"/>
                  <w:i/>
                  <w:sz w:val="22"/>
                  <w:szCs w:val="22"/>
                  <w:lang w:val="en-AU"/>
                </w:rPr>
              </m:ctrlPr>
            </m:sSubPr>
            <m:e>
              <m:r>
                <w:rPr>
                  <w:rFonts w:ascii="Cambria Math" w:hAnsi="Cambria Math"/>
                  <w:sz w:val="22"/>
                  <w:szCs w:val="22"/>
                  <w:lang w:val="en-AU"/>
                </w:rPr>
                <m:t>α</m:t>
              </m:r>
            </m:e>
            <m:sub>
              <m:r>
                <w:rPr>
                  <w:rFonts w:ascii="Cambria Math" w:hAnsi="Cambria Math"/>
                  <w:sz w:val="22"/>
                  <w:szCs w:val="22"/>
                  <w:lang w:val="en-AU"/>
                </w:rPr>
                <m:t>L</m:t>
              </m:r>
            </m:sub>
          </m:sSub>
          <m:sSub>
            <m:sSubPr>
              <m:ctrlPr>
                <w:rPr>
                  <w:rFonts w:ascii="Cambria Math" w:hAnsi="Cambria Math"/>
                  <w:i/>
                  <w:sz w:val="22"/>
                  <w:szCs w:val="22"/>
                  <w:lang w:val="en-AU"/>
                </w:rPr>
              </m:ctrlPr>
            </m:sSubPr>
            <m:e>
              <m:r>
                <w:rPr>
                  <w:rFonts w:ascii="Cambria Math" w:hAnsi="Cambria Math"/>
                  <w:sz w:val="22"/>
                  <w:szCs w:val="22"/>
                  <w:lang w:val="en-AU"/>
                </w:rPr>
                <m:t>x</m:t>
              </m:r>
            </m:e>
            <m:sub>
              <m:r>
                <w:rPr>
                  <w:rFonts w:ascii="Cambria Math" w:hAnsi="Cambria Math"/>
                  <w:sz w:val="22"/>
                  <w:szCs w:val="22"/>
                  <w:lang w:val="en-AU"/>
                </w:rPr>
                <m:t>jL</m:t>
              </m:r>
            </m:sub>
          </m:sSub>
          <m:r>
            <w:rPr>
              <w:rFonts w:ascii="Cambria Math" w:hAnsi="Cambria Math"/>
              <w:sz w:val="22"/>
              <w:szCs w:val="22"/>
              <w:lang w:val="en-AU"/>
            </w:rPr>
            <m:t>+βweigh</m:t>
          </m:r>
          <m:sSub>
            <m:sSubPr>
              <m:ctrlPr>
                <w:rPr>
                  <w:rFonts w:ascii="Cambria Math" w:hAnsi="Cambria Math"/>
                  <w:i/>
                  <w:sz w:val="22"/>
                  <w:szCs w:val="22"/>
                  <w:lang w:val="en-AU"/>
                </w:rPr>
              </m:ctrlPr>
            </m:sSubPr>
            <m:e>
              <m:r>
                <w:rPr>
                  <w:rFonts w:ascii="Cambria Math" w:hAnsi="Cambria Math"/>
                  <w:sz w:val="22"/>
                  <w:szCs w:val="22"/>
                  <w:lang w:val="en-AU"/>
                </w:rPr>
                <m:t>t</m:t>
              </m:r>
            </m:e>
            <m:sub>
              <m:r>
                <w:rPr>
                  <w:rFonts w:ascii="Cambria Math" w:hAnsi="Cambria Math"/>
                  <w:sz w:val="22"/>
                  <w:szCs w:val="22"/>
                  <w:lang w:val="en-AU"/>
                </w:rPr>
                <m:t>j</m:t>
              </m:r>
            </m:sub>
          </m:sSub>
          <m:r>
            <w:rPr>
              <w:rFonts w:ascii="Cambria Math" w:hAnsi="Cambria Math"/>
              <w:sz w:val="22"/>
              <w:szCs w:val="22"/>
              <w:lang w:val="en-AU"/>
            </w:rPr>
            <m:t>+</m:t>
          </m:r>
          <m:sSub>
            <m:sSubPr>
              <m:ctrlPr>
                <w:rPr>
                  <w:rFonts w:ascii="Cambria Math" w:hAnsi="Cambria Math"/>
                  <w:i/>
                  <w:sz w:val="22"/>
                  <w:szCs w:val="22"/>
                  <w:lang w:val="en-AU"/>
                </w:rPr>
              </m:ctrlPr>
            </m:sSubPr>
            <m:e>
              <m:r>
                <w:rPr>
                  <w:rFonts w:ascii="Cambria Math" w:hAnsi="Cambria Math"/>
                  <w:sz w:val="22"/>
                  <w:szCs w:val="22"/>
                  <w:lang w:val="en-AU"/>
                </w:rPr>
                <m:t>γ</m:t>
              </m:r>
            </m:e>
            <m:sub>
              <m:r>
                <w:rPr>
                  <w:rFonts w:ascii="Cambria Math" w:hAnsi="Cambria Math"/>
                  <w:sz w:val="22"/>
                  <w:szCs w:val="22"/>
                  <w:lang w:val="en-AU"/>
                </w:rPr>
                <m:t>M</m:t>
              </m:r>
            </m:sub>
          </m:sSub>
          <m:d>
            <m:dPr>
              <m:ctrlPr>
                <w:rPr>
                  <w:rFonts w:ascii="Cambria Math" w:hAnsi="Cambria Math"/>
                  <w:i/>
                  <w:sz w:val="22"/>
                  <w:szCs w:val="22"/>
                  <w:lang w:val="en-AU"/>
                </w:rPr>
              </m:ctrlPr>
            </m:dPr>
            <m:e>
              <m:sSub>
                <m:sSubPr>
                  <m:ctrlPr>
                    <w:rPr>
                      <w:rFonts w:ascii="Cambria Math" w:hAnsi="Cambria Math"/>
                      <w:i/>
                      <w:sz w:val="22"/>
                      <w:szCs w:val="22"/>
                      <w:lang w:val="en-AU"/>
                    </w:rPr>
                  </m:ctrlPr>
                </m:sSubPr>
                <m:e>
                  <m:r>
                    <w:rPr>
                      <w:rFonts w:ascii="Cambria Math" w:hAnsi="Cambria Math"/>
                      <w:sz w:val="22"/>
                      <w:szCs w:val="22"/>
                      <w:lang w:val="en-AU"/>
                    </w:rPr>
                    <m:t>x</m:t>
                  </m:r>
                </m:e>
                <m:sub>
                  <m:r>
                    <w:rPr>
                      <w:rFonts w:ascii="Cambria Math" w:hAnsi="Cambria Math"/>
                      <w:sz w:val="22"/>
                      <w:szCs w:val="22"/>
                      <w:lang w:val="en-AU"/>
                    </w:rPr>
                    <m:t>jM</m:t>
                  </m:r>
                </m:sub>
              </m:sSub>
              <m:r>
                <w:rPr>
                  <w:rFonts w:ascii="Cambria Math" w:hAnsi="Cambria Math"/>
                  <w:sz w:val="22"/>
                  <w:szCs w:val="22"/>
                  <w:lang w:val="en-AU"/>
                </w:rPr>
                <m:t>*weigh</m:t>
              </m:r>
              <m:sSub>
                <m:sSubPr>
                  <m:ctrlPr>
                    <w:rPr>
                      <w:rFonts w:ascii="Cambria Math" w:hAnsi="Cambria Math"/>
                      <w:i/>
                      <w:sz w:val="22"/>
                      <w:szCs w:val="22"/>
                      <w:lang w:val="en-AU"/>
                    </w:rPr>
                  </m:ctrlPr>
                </m:sSubPr>
                <m:e>
                  <m:r>
                    <w:rPr>
                      <w:rFonts w:ascii="Cambria Math" w:hAnsi="Cambria Math"/>
                      <w:sz w:val="22"/>
                      <w:szCs w:val="22"/>
                      <w:lang w:val="en-AU"/>
                    </w:rPr>
                    <m:t>t</m:t>
                  </m:r>
                </m:e>
                <m:sub>
                  <m:r>
                    <w:rPr>
                      <w:rFonts w:ascii="Cambria Math" w:hAnsi="Cambria Math"/>
                      <w:sz w:val="22"/>
                      <w:szCs w:val="22"/>
                      <w:lang w:val="en-AU"/>
                    </w:rPr>
                    <m:t>j</m:t>
                  </m:r>
                </m:sub>
              </m:sSub>
            </m:e>
          </m:d>
          <m:r>
            <w:rPr>
              <w:rFonts w:ascii="Cambria Math" w:hAnsi="Cambria Math"/>
              <w:sz w:val="22"/>
              <w:szCs w:val="22"/>
              <w:lang w:val="en-AU"/>
            </w:rPr>
            <m:t>+</m:t>
          </m:r>
          <m:sSub>
            <m:sSubPr>
              <m:ctrlPr>
                <w:rPr>
                  <w:rFonts w:ascii="Cambria Math" w:hAnsi="Cambria Math"/>
                  <w:i/>
                  <w:sz w:val="22"/>
                  <w:szCs w:val="22"/>
                  <w:lang w:val="en-AU"/>
                </w:rPr>
              </m:ctrlPr>
            </m:sSubPr>
            <m:e>
              <m:r>
                <w:rPr>
                  <w:rFonts w:ascii="Cambria Math" w:hAnsi="Cambria Math"/>
                  <w:sz w:val="22"/>
                  <w:szCs w:val="22"/>
                  <w:lang w:val="en-AU"/>
                </w:rPr>
                <m:t>γ</m:t>
              </m:r>
            </m:e>
            <m:sub>
              <m:r>
                <w:rPr>
                  <w:rFonts w:ascii="Cambria Math" w:hAnsi="Cambria Math"/>
                  <w:sz w:val="22"/>
                  <w:szCs w:val="22"/>
                  <w:lang w:val="en-AU"/>
                </w:rPr>
                <m:t>L</m:t>
              </m:r>
            </m:sub>
          </m:sSub>
          <m:d>
            <m:dPr>
              <m:ctrlPr>
                <w:rPr>
                  <w:rFonts w:ascii="Cambria Math" w:hAnsi="Cambria Math"/>
                  <w:i/>
                  <w:sz w:val="22"/>
                  <w:szCs w:val="22"/>
                  <w:lang w:val="en-AU"/>
                </w:rPr>
              </m:ctrlPr>
            </m:dPr>
            <m:e>
              <m:sSub>
                <m:sSubPr>
                  <m:ctrlPr>
                    <w:rPr>
                      <w:rFonts w:ascii="Cambria Math" w:hAnsi="Cambria Math"/>
                      <w:i/>
                      <w:sz w:val="22"/>
                      <w:szCs w:val="22"/>
                      <w:lang w:val="en-AU"/>
                    </w:rPr>
                  </m:ctrlPr>
                </m:sSubPr>
                <m:e>
                  <m:r>
                    <w:rPr>
                      <w:rFonts w:ascii="Cambria Math" w:hAnsi="Cambria Math"/>
                      <w:sz w:val="22"/>
                      <w:szCs w:val="22"/>
                      <w:lang w:val="en-AU"/>
                    </w:rPr>
                    <m:t>x</m:t>
                  </m:r>
                </m:e>
                <m:sub>
                  <m:r>
                    <w:rPr>
                      <w:rFonts w:ascii="Cambria Math" w:hAnsi="Cambria Math"/>
                      <w:sz w:val="22"/>
                      <w:szCs w:val="22"/>
                      <w:lang w:val="en-AU"/>
                    </w:rPr>
                    <m:t>jL</m:t>
                  </m:r>
                </m:sub>
              </m:sSub>
              <m:r>
                <w:rPr>
                  <w:rFonts w:ascii="Cambria Math" w:hAnsi="Cambria Math"/>
                  <w:sz w:val="22"/>
                  <w:szCs w:val="22"/>
                  <w:lang w:val="en-AU"/>
                </w:rPr>
                <m:t>*weigh</m:t>
              </m:r>
              <m:sSub>
                <m:sSubPr>
                  <m:ctrlPr>
                    <w:rPr>
                      <w:rFonts w:ascii="Cambria Math" w:hAnsi="Cambria Math"/>
                      <w:i/>
                      <w:sz w:val="22"/>
                      <w:szCs w:val="22"/>
                      <w:lang w:val="en-AU"/>
                    </w:rPr>
                  </m:ctrlPr>
                </m:sSubPr>
                <m:e>
                  <m:r>
                    <w:rPr>
                      <w:rFonts w:ascii="Cambria Math" w:hAnsi="Cambria Math"/>
                      <w:sz w:val="22"/>
                      <w:szCs w:val="22"/>
                      <w:lang w:val="en-AU"/>
                    </w:rPr>
                    <m:t>t</m:t>
                  </m:r>
                </m:e>
                <m:sub>
                  <m:r>
                    <w:rPr>
                      <w:rFonts w:ascii="Cambria Math" w:hAnsi="Cambria Math"/>
                      <w:sz w:val="22"/>
                      <w:szCs w:val="22"/>
                      <w:lang w:val="en-AU"/>
                    </w:rPr>
                    <m:t>j</m:t>
                  </m:r>
                </m:sub>
              </m:sSub>
            </m:e>
          </m:d>
          <m:r>
            <w:rPr>
              <w:rFonts w:ascii="Cambria Math" w:hAnsi="Cambria Math"/>
              <w:sz w:val="22"/>
              <w:szCs w:val="22"/>
              <w:lang w:val="en-AU"/>
            </w:rPr>
            <m:t>+</m:t>
          </m:r>
          <m:sSub>
            <m:sSubPr>
              <m:ctrlPr>
                <w:rPr>
                  <w:rFonts w:ascii="Cambria Math" w:hAnsi="Cambria Math"/>
                  <w:i/>
                  <w:sz w:val="22"/>
                  <w:szCs w:val="22"/>
                  <w:lang w:val="en-AU"/>
                </w:rPr>
              </m:ctrlPr>
            </m:sSubPr>
            <m:e>
              <m:r>
                <w:rPr>
                  <w:rFonts w:ascii="Cambria Math" w:hAnsi="Cambria Math"/>
                  <w:sz w:val="22"/>
                  <w:szCs w:val="22"/>
                  <w:lang w:val="en-AU"/>
                </w:rPr>
                <m:t>ϵ</m:t>
              </m:r>
            </m:e>
            <m:sub>
              <m:r>
                <w:rPr>
                  <w:rFonts w:ascii="Cambria Math" w:hAnsi="Cambria Math"/>
                  <w:sz w:val="22"/>
                  <w:szCs w:val="22"/>
                  <w:lang w:val="en-AU"/>
                </w:rPr>
                <m:t>j</m:t>
              </m:r>
            </m:sub>
          </m:sSub>
        </m:oMath>
      </m:oMathPara>
    </w:p>
    <w:p w14:paraId="7E7C391C" w14:textId="7728B905" w:rsidR="00592B99" w:rsidRDefault="00592B99" w:rsidP="00C75140">
      <w:pPr>
        <w:rPr>
          <w:sz w:val="22"/>
          <w:szCs w:val="22"/>
          <w:lang w:val="en-AU"/>
        </w:rPr>
      </w:pPr>
    </w:p>
    <w:p w14:paraId="0C2A4B31" w14:textId="4D359683" w:rsidR="00592B99" w:rsidRDefault="00592B99" w:rsidP="00C75140">
      <w:pPr>
        <w:rPr>
          <w:sz w:val="22"/>
          <w:szCs w:val="22"/>
          <w:lang w:val="en-AU"/>
        </w:rPr>
      </w:pPr>
      <w:r>
        <w:rPr>
          <w:sz w:val="22"/>
          <w:szCs w:val="22"/>
          <w:lang w:val="en-AU"/>
        </w:rPr>
        <w:t xml:space="preserve">Where </w:t>
      </w:r>
      <m:oMath>
        <m:sSub>
          <m:sSubPr>
            <m:ctrlPr>
              <w:rPr>
                <w:rFonts w:ascii="Cambria Math" w:hAnsi="Cambria Math"/>
                <w:i/>
                <w:sz w:val="22"/>
                <w:szCs w:val="22"/>
                <w:lang w:val="en-AU"/>
              </w:rPr>
            </m:ctrlPr>
          </m:sSubPr>
          <m:e>
            <m:r>
              <w:rPr>
                <w:rFonts w:ascii="Cambria Math" w:hAnsi="Cambria Math"/>
                <w:sz w:val="22"/>
                <w:szCs w:val="22"/>
                <w:lang w:val="en-AU"/>
              </w:rPr>
              <m:t>x</m:t>
            </m:r>
          </m:e>
          <m:sub>
            <m:r>
              <w:rPr>
                <w:rFonts w:ascii="Cambria Math" w:hAnsi="Cambria Math"/>
                <w:sz w:val="22"/>
                <w:szCs w:val="22"/>
                <w:lang w:val="en-AU"/>
              </w:rPr>
              <m:t>jM</m:t>
            </m:r>
          </m:sub>
        </m:sSub>
      </m:oMath>
      <w:r>
        <w:rPr>
          <w:sz w:val="22"/>
          <w:szCs w:val="22"/>
          <w:lang w:val="en-AU"/>
        </w:rPr>
        <w:t xml:space="preserve"> and </w:t>
      </w:r>
      <m:oMath>
        <m:sSub>
          <m:sSubPr>
            <m:ctrlPr>
              <w:rPr>
                <w:rFonts w:ascii="Cambria Math" w:hAnsi="Cambria Math"/>
                <w:i/>
                <w:sz w:val="22"/>
                <w:szCs w:val="22"/>
                <w:lang w:val="en-AU"/>
              </w:rPr>
            </m:ctrlPr>
          </m:sSubPr>
          <m:e>
            <m:r>
              <w:rPr>
                <w:rFonts w:ascii="Cambria Math" w:hAnsi="Cambria Math"/>
                <w:sz w:val="22"/>
                <w:szCs w:val="22"/>
                <w:lang w:val="en-AU"/>
              </w:rPr>
              <m:t>x</m:t>
            </m:r>
          </m:e>
          <m:sub>
            <m:r>
              <w:rPr>
                <w:rFonts w:ascii="Cambria Math" w:hAnsi="Cambria Math"/>
                <w:sz w:val="22"/>
                <w:szCs w:val="22"/>
                <w:lang w:val="en-AU"/>
              </w:rPr>
              <m:t>jL</m:t>
            </m:r>
          </m:sub>
        </m:sSub>
      </m:oMath>
      <w:r>
        <w:rPr>
          <w:sz w:val="22"/>
          <w:szCs w:val="22"/>
          <w:lang w:val="en-AU"/>
        </w:rPr>
        <w:t xml:space="preserve"> are the values of the indicators variables of being of size medium and large respectively for the </w:t>
      </w:r>
      <w:proofErr w:type="spellStart"/>
      <w:r>
        <w:rPr>
          <w:sz w:val="22"/>
          <w:szCs w:val="22"/>
          <w:lang w:val="en-AU"/>
        </w:rPr>
        <w:t>jth</w:t>
      </w:r>
      <w:proofErr w:type="spellEnd"/>
      <w:r>
        <w:rPr>
          <w:sz w:val="22"/>
          <w:szCs w:val="22"/>
          <w:lang w:val="en-AU"/>
        </w:rPr>
        <w:t xml:space="preserve"> observation. Or equivalently:</w:t>
      </w:r>
    </w:p>
    <w:p w14:paraId="3A7BC3B8" w14:textId="09327B88" w:rsidR="00592B99" w:rsidRDefault="00592B99" w:rsidP="00C75140">
      <w:pPr>
        <w:rPr>
          <w:sz w:val="22"/>
          <w:szCs w:val="22"/>
          <w:lang w:val="en-AU"/>
        </w:rPr>
      </w:pPr>
    </w:p>
    <w:p w14:paraId="515AF841" w14:textId="77777777" w:rsidR="00592B99" w:rsidRPr="00592B99" w:rsidRDefault="00000000" w:rsidP="00592B99">
      <w:pPr>
        <w:rPr>
          <w:sz w:val="22"/>
          <w:szCs w:val="22"/>
          <w:lang w:val="en-AU"/>
        </w:rPr>
      </w:pPr>
      <m:oMathPara>
        <m:oMath>
          <m:sSub>
            <m:sSubPr>
              <m:ctrlPr>
                <w:rPr>
                  <w:rFonts w:ascii="Cambria Math" w:hAnsi="Cambria Math"/>
                  <w:i/>
                  <w:sz w:val="22"/>
                  <w:szCs w:val="22"/>
                  <w:lang w:val="en-AU"/>
                </w:rPr>
              </m:ctrlPr>
            </m:sSubPr>
            <m:e>
              <m:func>
                <m:funcPr>
                  <m:ctrlPr>
                    <w:rPr>
                      <w:rFonts w:ascii="Cambria Math" w:hAnsi="Cambria Math"/>
                      <w:sz w:val="22"/>
                      <w:szCs w:val="22"/>
                      <w:lang w:val="en-AU"/>
                    </w:rPr>
                  </m:ctrlPr>
                </m:funcPr>
                <m:fName>
                  <m:r>
                    <m:rPr>
                      <m:sty m:val="p"/>
                    </m:rPr>
                    <w:rPr>
                      <w:rFonts w:ascii="Cambria Math" w:hAnsi="Cambria Math"/>
                      <w:sz w:val="22"/>
                      <w:szCs w:val="22"/>
                      <w:lang w:val="en-AU"/>
                    </w:rPr>
                    <m:t>log</m:t>
                  </m:r>
                </m:fName>
                <m:e>
                  <m:d>
                    <m:dPr>
                      <m:ctrlPr>
                        <w:rPr>
                          <w:rFonts w:ascii="Cambria Math" w:hAnsi="Cambria Math"/>
                          <w:i/>
                          <w:sz w:val="22"/>
                          <w:szCs w:val="22"/>
                          <w:lang w:val="en-AU"/>
                        </w:rPr>
                      </m:ctrlPr>
                    </m:dPr>
                    <m:e>
                      <m:r>
                        <w:rPr>
                          <w:rFonts w:ascii="Cambria Math" w:hAnsi="Cambria Math"/>
                          <w:sz w:val="22"/>
                          <w:szCs w:val="22"/>
                          <w:lang w:val="en-AU"/>
                        </w:rPr>
                        <m:t>price</m:t>
                      </m:r>
                    </m:e>
                  </m:d>
                </m:e>
              </m:func>
            </m:e>
            <m:sub>
              <m:r>
                <w:rPr>
                  <w:rFonts w:ascii="Cambria Math" w:hAnsi="Cambria Math"/>
                  <w:sz w:val="22"/>
                  <w:szCs w:val="22"/>
                  <w:lang w:val="en-AU"/>
                </w:rPr>
                <m:t>j</m:t>
              </m:r>
            </m:sub>
          </m:sSub>
          <m:r>
            <w:rPr>
              <w:rFonts w:ascii="Cambria Math" w:hAnsi="Cambria Math"/>
              <w:sz w:val="22"/>
              <w:szCs w:val="22"/>
              <w:lang w:val="en-AU"/>
            </w:rPr>
            <m:t xml:space="preserve">= </m:t>
          </m:r>
        </m:oMath>
      </m:oMathPara>
    </w:p>
    <w:p w14:paraId="60BA2A5C" w14:textId="0D59F11E" w:rsidR="00592B99" w:rsidRPr="00592B99" w:rsidRDefault="00592B99" w:rsidP="00592B99">
      <w:pPr>
        <w:rPr>
          <w:sz w:val="22"/>
          <w:szCs w:val="22"/>
          <w:lang w:val="en-AU"/>
        </w:rPr>
      </w:pPr>
    </w:p>
    <w:p w14:paraId="2EBE83EA" w14:textId="628EDB00" w:rsidR="00592B99" w:rsidRDefault="00592B99" w:rsidP="00592B99">
      <w:pPr>
        <w:rPr>
          <w:sz w:val="22"/>
          <w:szCs w:val="22"/>
          <w:lang w:val="en-AU"/>
        </w:rPr>
      </w:pPr>
      <m:oMath>
        <m:r>
          <w:rPr>
            <w:rFonts w:ascii="Cambria Math" w:hAnsi="Cambria Math"/>
            <w:sz w:val="22"/>
            <w:szCs w:val="22"/>
            <w:lang w:val="en-AU"/>
          </w:rPr>
          <m:t>μ+ βweigh</m:t>
        </m:r>
        <m:sSub>
          <m:sSubPr>
            <m:ctrlPr>
              <w:rPr>
                <w:rFonts w:ascii="Cambria Math" w:hAnsi="Cambria Math"/>
                <w:i/>
                <w:sz w:val="22"/>
                <w:szCs w:val="22"/>
                <w:lang w:val="en-AU"/>
              </w:rPr>
            </m:ctrlPr>
          </m:sSubPr>
          <m:e>
            <m:r>
              <w:rPr>
                <w:rFonts w:ascii="Cambria Math" w:hAnsi="Cambria Math"/>
                <w:sz w:val="22"/>
                <w:szCs w:val="22"/>
                <w:lang w:val="en-AU"/>
              </w:rPr>
              <m:t>t</m:t>
            </m:r>
          </m:e>
          <m:sub>
            <m:r>
              <w:rPr>
                <w:rFonts w:ascii="Cambria Math" w:hAnsi="Cambria Math"/>
                <w:sz w:val="22"/>
                <w:szCs w:val="22"/>
                <w:lang w:val="en-AU"/>
              </w:rPr>
              <m:t>j</m:t>
            </m:r>
          </m:sub>
        </m:sSub>
        <m:r>
          <w:rPr>
            <w:rFonts w:ascii="Cambria Math" w:hAnsi="Cambria Math"/>
            <w:sz w:val="22"/>
            <w:szCs w:val="22"/>
            <w:lang w:val="en-AU"/>
          </w:rPr>
          <m:t xml:space="preserve">+ </m:t>
        </m:r>
        <m:sSub>
          <m:sSubPr>
            <m:ctrlPr>
              <w:rPr>
                <w:rFonts w:ascii="Cambria Math" w:hAnsi="Cambria Math"/>
                <w:i/>
                <w:sz w:val="22"/>
                <w:szCs w:val="22"/>
                <w:lang w:val="en-AU"/>
              </w:rPr>
            </m:ctrlPr>
          </m:sSubPr>
          <m:e>
            <m:r>
              <w:rPr>
                <w:rFonts w:ascii="Cambria Math" w:hAnsi="Cambria Math"/>
                <w:sz w:val="22"/>
                <w:szCs w:val="22"/>
                <w:lang w:val="en-AU"/>
              </w:rPr>
              <m:t>ϵ</m:t>
            </m:r>
          </m:e>
          <m:sub>
            <m:r>
              <w:rPr>
                <w:rFonts w:ascii="Cambria Math" w:hAnsi="Cambria Math"/>
                <w:sz w:val="22"/>
                <w:szCs w:val="22"/>
                <w:lang w:val="en-AU"/>
              </w:rPr>
              <m:t>j</m:t>
            </m:r>
          </m:sub>
        </m:sSub>
      </m:oMath>
      <w:r>
        <w:rPr>
          <w:sz w:val="22"/>
          <w:szCs w:val="22"/>
          <w:lang w:val="en-AU"/>
        </w:rPr>
        <w:t xml:space="preserve">  </w:t>
      </w:r>
      <w:r>
        <w:rPr>
          <w:sz w:val="22"/>
          <w:szCs w:val="22"/>
          <w:lang w:val="en-AU"/>
        </w:rPr>
        <w:tab/>
      </w:r>
      <w:r>
        <w:rPr>
          <w:sz w:val="22"/>
          <w:szCs w:val="22"/>
          <w:lang w:val="en-AU"/>
        </w:rPr>
        <w:tab/>
      </w:r>
      <w:r>
        <w:rPr>
          <w:sz w:val="22"/>
          <w:szCs w:val="22"/>
          <w:lang w:val="en-AU"/>
        </w:rPr>
        <w:tab/>
      </w:r>
      <w:r>
        <w:rPr>
          <w:sz w:val="22"/>
          <w:szCs w:val="22"/>
          <w:lang w:val="en-AU"/>
        </w:rPr>
        <w:tab/>
      </w:r>
      <w:r>
        <w:rPr>
          <w:sz w:val="22"/>
          <w:szCs w:val="22"/>
          <w:lang w:val="en-AU"/>
        </w:rPr>
        <w:tab/>
      </w:r>
      <w:r>
        <w:rPr>
          <w:sz w:val="22"/>
          <w:szCs w:val="22"/>
          <w:lang w:val="en-AU"/>
        </w:rPr>
        <w:tab/>
        <w:t>if diamond j is of size small</w:t>
      </w:r>
    </w:p>
    <w:p w14:paraId="026B11A5" w14:textId="23425F20" w:rsidR="00592B99" w:rsidRDefault="00592B99" w:rsidP="00592B99">
      <w:pPr>
        <w:rPr>
          <w:sz w:val="22"/>
          <w:szCs w:val="22"/>
          <w:lang w:val="en-AU"/>
        </w:rPr>
      </w:pPr>
    </w:p>
    <w:p w14:paraId="253BFB29" w14:textId="36D69E97" w:rsidR="00592B99" w:rsidRPr="00592B99" w:rsidRDefault="00592B99" w:rsidP="00592B99">
      <w:pPr>
        <w:rPr>
          <w:sz w:val="22"/>
          <w:szCs w:val="22"/>
          <w:lang w:val="en-AU"/>
        </w:rPr>
      </w:pPr>
      <m:oMath>
        <m:r>
          <w:rPr>
            <w:rFonts w:ascii="Cambria Math" w:hAnsi="Cambria Math"/>
            <w:sz w:val="22"/>
            <w:szCs w:val="22"/>
            <w:lang w:val="en-AU"/>
          </w:rPr>
          <m:t xml:space="preserve">(μ+ </m:t>
        </m:r>
        <m:sSub>
          <m:sSubPr>
            <m:ctrlPr>
              <w:rPr>
                <w:rFonts w:ascii="Cambria Math" w:hAnsi="Cambria Math"/>
                <w:i/>
                <w:sz w:val="22"/>
                <w:szCs w:val="22"/>
                <w:lang w:val="en-AU"/>
              </w:rPr>
            </m:ctrlPr>
          </m:sSubPr>
          <m:e>
            <m:r>
              <w:rPr>
                <w:rFonts w:ascii="Cambria Math" w:hAnsi="Cambria Math"/>
                <w:sz w:val="22"/>
                <w:szCs w:val="22"/>
                <w:lang w:val="en-AU"/>
              </w:rPr>
              <m:t>α</m:t>
            </m:r>
          </m:e>
          <m:sub>
            <m:r>
              <w:rPr>
                <w:rFonts w:ascii="Cambria Math" w:hAnsi="Cambria Math"/>
                <w:sz w:val="22"/>
                <w:szCs w:val="22"/>
                <w:lang w:val="en-AU"/>
              </w:rPr>
              <m:t>M</m:t>
            </m:r>
          </m:sub>
        </m:sSub>
        <m:r>
          <w:rPr>
            <w:rFonts w:ascii="Cambria Math" w:hAnsi="Cambria Math"/>
            <w:sz w:val="22"/>
            <w:szCs w:val="22"/>
            <w:lang w:val="en-AU"/>
          </w:rPr>
          <m:t>)+</m:t>
        </m:r>
        <m:d>
          <m:dPr>
            <m:ctrlPr>
              <w:rPr>
                <w:rFonts w:ascii="Cambria Math" w:hAnsi="Cambria Math"/>
                <w:i/>
                <w:sz w:val="22"/>
                <w:szCs w:val="22"/>
                <w:lang w:val="en-AU"/>
              </w:rPr>
            </m:ctrlPr>
          </m:dPr>
          <m:e>
            <m:r>
              <w:rPr>
                <w:rFonts w:ascii="Cambria Math" w:hAnsi="Cambria Math"/>
                <w:sz w:val="22"/>
                <w:szCs w:val="22"/>
                <w:lang w:val="en-AU"/>
              </w:rPr>
              <m:t>β+</m:t>
            </m:r>
            <m:sSub>
              <m:sSubPr>
                <m:ctrlPr>
                  <w:rPr>
                    <w:rFonts w:ascii="Cambria Math" w:hAnsi="Cambria Math"/>
                    <w:i/>
                    <w:sz w:val="22"/>
                    <w:szCs w:val="22"/>
                    <w:lang w:val="en-AU"/>
                  </w:rPr>
                </m:ctrlPr>
              </m:sSubPr>
              <m:e>
                <m:r>
                  <w:rPr>
                    <w:rFonts w:ascii="Cambria Math" w:hAnsi="Cambria Math"/>
                    <w:sz w:val="22"/>
                    <w:szCs w:val="22"/>
                    <w:lang w:val="en-AU"/>
                  </w:rPr>
                  <m:t>γ</m:t>
                </m:r>
              </m:e>
              <m:sub>
                <m:r>
                  <w:rPr>
                    <w:rFonts w:ascii="Cambria Math" w:hAnsi="Cambria Math"/>
                    <w:sz w:val="22"/>
                    <w:szCs w:val="22"/>
                    <w:lang w:val="en-AU"/>
                  </w:rPr>
                  <m:t>M</m:t>
                </m:r>
              </m:sub>
            </m:sSub>
          </m:e>
        </m:d>
        <m:r>
          <w:rPr>
            <w:rFonts w:ascii="Cambria Math" w:hAnsi="Cambria Math"/>
            <w:sz w:val="22"/>
            <w:szCs w:val="22"/>
            <w:lang w:val="en-AU"/>
          </w:rPr>
          <m:t>weigh</m:t>
        </m:r>
        <m:sSub>
          <m:sSubPr>
            <m:ctrlPr>
              <w:rPr>
                <w:rFonts w:ascii="Cambria Math" w:hAnsi="Cambria Math"/>
                <w:i/>
                <w:sz w:val="22"/>
                <w:szCs w:val="22"/>
                <w:lang w:val="en-AU"/>
              </w:rPr>
            </m:ctrlPr>
          </m:sSubPr>
          <m:e>
            <m:r>
              <w:rPr>
                <w:rFonts w:ascii="Cambria Math" w:hAnsi="Cambria Math"/>
                <w:sz w:val="22"/>
                <w:szCs w:val="22"/>
                <w:lang w:val="en-AU"/>
              </w:rPr>
              <m:t>t</m:t>
            </m:r>
          </m:e>
          <m:sub>
            <m:r>
              <w:rPr>
                <w:rFonts w:ascii="Cambria Math" w:hAnsi="Cambria Math"/>
                <w:sz w:val="22"/>
                <w:szCs w:val="22"/>
                <w:lang w:val="en-AU"/>
              </w:rPr>
              <m:t>j</m:t>
            </m:r>
          </m:sub>
        </m:sSub>
        <m:r>
          <w:rPr>
            <w:rFonts w:ascii="Cambria Math" w:hAnsi="Cambria Math"/>
            <w:sz w:val="22"/>
            <w:szCs w:val="22"/>
            <w:lang w:val="en-AU"/>
          </w:rPr>
          <m:t>+</m:t>
        </m:r>
        <m:sSub>
          <m:sSubPr>
            <m:ctrlPr>
              <w:rPr>
                <w:rFonts w:ascii="Cambria Math" w:hAnsi="Cambria Math"/>
                <w:i/>
                <w:sz w:val="22"/>
                <w:szCs w:val="22"/>
                <w:lang w:val="en-AU"/>
              </w:rPr>
            </m:ctrlPr>
          </m:sSubPr>
          <m:e>
            <m:r>
              <w:rPr>
                <w:rFonts w:ascii="Cambria Math" w:hAnsi="Cambria Math"/>
                <w:sz w:val="22"/>
                <w:szCs w:val="22"/>
                <w:lang w:val="en-AU"/>
              </w:rPr>
              <m:t>ϵ</m:t>
            </m:r>
          </m:e>
          <m:sub>
            <m:r>
              <w:rPr>
                <w:rFonts w:ascii="Cambria Math" w:hAnsi="Cambria Math"/>
                <w:sz w:val="22"/>
                <w:szCs w:val="22"/>
                <w:lang w:val="en-AU"/>
              </w:rPr>
              <m:t>j</m:t>
            </m:r>
          </m:sub>
        </m:sSub>
      </m:oMath>
      <w:r>
        <w:rPr>
          <w:sz w:val="22"/>
          <w:szCs w:val="22"/>
          <w:lang w:val="en-AU"/>
        </w:rPr>
        <w:t xml:space="preserve"> </w:t>
      </w:r>
      <w:r>
        <w:rPr>
          <w:sz w:val="22"/>
          <w:szCs w:val="22"/>
          <w:lang w:val="en-AU"/>
        </w:rPr>
        <w:tab/>
      </w:r>
      <w:r>
        <w:rPr>
          <w:sz w:val="22"/>
          <w:szCs w:val="22"/>
          <w:lang w:val="en-AU"/>
        </w:rPr>
        <w:tab/>
      </w:r>
      <w:r>
        <w:rPr>
          <w:sz w:val="22"/>
          <w:szCs w:val="22"/>
          <w:lang w:val="en-AU"/>
        </w:rPr>
        <w:tab/>
      </w:r>
      <w:r>
        <w:rPr>
          <w:sz w:val="22"/>
          <w:szCs w:val="22"/>
          <w:lang w:val="en-AU"/>
        </w:rPr>
        <w:tab/>
        <w:t>if diamond j is of size medium</w:t>
      </w:r>
    </w:p>
    <w:p w14:paraId="2C221B99" w14:textId="68EF6D7C" w:rsidR="00592B99" w:rsidRDefault="00592B99" w:rsidP="00C75140">
      <w:pPr>
        <w:rPr>
          <w:sz w:val="22"/>
          <w:szCs w:val="22"/>
          <w:lang w:val="en-AU"/>
        </w:rPr>
      </w:pPr>
    </w:p>
    <w:p w14:paraId="3AE16DFA" w14:textId="05C5AEAC" w:rsidR="00592B99" w:rsidRDefault="00592B99" w:rsidP="00C75140">
      <w:pPr>
        <w:rPr>
          <w:sz w:val="22"/>
          <w:szCs w:val="22"/>
          <w:lang w:val="en-AU"/>
        </w:rPr>
      </w:pPr>
      <m:oMath>
        <m:r>
          <w:rPr>
            <w:rFonts w:ascii="Cambria Math" w:hAnsi="Cambria Math"/>
            <w:sz w:val="22"/>
            <w:szCs w:val="22"/>
            <w:lang w:val="en-AU"/>
          </w:rPr>
          <m:t xml:space="preserve">(μ+ </m:t>
        </m:r>
        <m:sSub>
          <m:sSubPr>
            <m:ctrlPr>
              <w:rPr>
                <w:rFonts w:ascii="Cambria Math" w:hAnsi="Cambria Math"/>
                <w:i/>
                <w:sz w:val="22"/>
                <w:szCs w:val="22"/>
                <w:lang w:val="en-AU"/>
              </w:rPr>
            </m:ctrlPr>
          </m:sSubPr>
          <m:e>
            <m:r>
              <w:rPr>
                <w:rFonts w:ascii="Cambria Math" w:hAnsi="Cambria Math"/>
                <w:sz w:val="22"/>
                <w:szCs w:val="22"/>
                <w:lang w:val="en-AU"/>
              </w:rPr>
              <m:t>α</m:t>
            </m:r>
          </m:e>
          <m:sub>
            <m:r>
              <w:rPr>
                <w:rFonts w:ascii="Cambria Math" w:hAnsi="Cambria Math"/>
                <w:sz w:val="22"/>
                <w:szCs w:val="22"/>
                <w:lang w:val="en-AU"/>
              </w:rPr>
              <m:t>L</m:t>
            </m:r>
          </m:sub>
        </m:sSub>
        <m:r>
          <w:rPr>
            <w:rFonts w:ascii="Cambria Math" w:hAnsi="Cambria Math"/>
            <w:sz w:val="22"/>
            <w:szCs w:val="22"/>
            <w:lang w:val="en-AU"/>
          </w:rPr>
          <m:t>)+</m:t>
        </m:r>
        <m:d>
          <m:dPr>
            <m:ctrlPr>
              <w:rPr>
                <w:rFonts w:ascii="Cambria Math" w:hAnsi="Cambria Math"/>
                <w:i/>
                <w:sz w:val="22"/>
                <w:szCs w:val="22"/>
                <w:lang w:val="en-AU"/>
              </w:rPr>
            </m:ctrlPr>
          </m:dPr>
          <m:e>
            <m:r>
              <w:rPr>
                <w:rFonts w:ascii="Cambria Math" w:hAnsi="Cambria Math"/>
                <w:sz w:val="22"/>
                <w:szCs w:val="22"/>
                <w:lang w:val="en-AU"/>
              </w:rPr>
              <m:t>β+</m:t>
            </m:r>
            <m:sSub>
              <m:sSubPr>
                <m:ctrlPr>
                  <w:rPr>
                    <w:rFonts w:ascii="Cambria Math" w:hAnsi="Cambria Math"/>
                    <w:i/>
                    <w:sz w:val="22"/>
                    <w:szCs w:val="22"/>
                    <w:lang w:val="en-AU"/>
                  </w:rPr>
                </m:ctrlPr>
              </m:sSubPr>
              <m:e>
                <m:r>
                  <w:rPr>
                    <w:rFonts w:ascii="Cambria Math" w:hAnsi="Cambria Math"/>
                    <w:sz w:val="22"/>
                    <w:szCs w:val="22"/>
                    <w:lang w:val="en-AU"/>
                  </w:rPr>
                  <m:t>γ</m:t>
                </m:r>
              </m:e>
              <m:sub>
                <m:r>
                  <w:rPr>
                    <w:rFonts w:ascii="Cambria Math" w:hAnsi="Cambria Math"/>
                    <w:sz w:val="22"/>
                    <w:szCs w:val="22"/>
                    <w:lang w:val="en-AU"/>
                  </w:rPr>
                  <m:t>L</m:t>
                </m:r>
              </m:sub>
            </m:sSub>
          </m:e>
        </m:d>
        <m:r>
          <w:rPr>
            <w:rFonts w:ascii="Cambria Math" w:hAnsi="Cambria Math"/>
            <w:sz w:val="22"/>
            <w:szCs w:val="22"/>
            <w:lang w:val="en-AU"/>
          </w:rPr>
          <m:t>weigh</m:t>
        </m:r>
        <m:sSub>
          <m:sSubPr>
            <m:ctrlPr>
              <w:rPr>
                <w:rFonts w:ascii="Cambria Math" w:hAnsi="Cambria Math"/>
                <w:i/>
                <w:sz w:val="22"/>
                <w:szCs w:val="22"/>
                <w:lang w:val="en-AU"/>
              </w:rPr>
            </m:ctrlPr>
          </m:sSubPr>
          <m:e>
            <m:r>
              <w:rPr>
                <w:rFonts w:ascii="Cambria Math" w:hAnsi="Cambria Math"/>
                <w:sz w:val="22"/>
                <w:szCs w:val="22"/>
                <w:lang w:val="en-AU"/>
              </w:rPr>
              <m:t>t</m:t>
            </m:r>
          </m:e>
          <m:sub>
            <m:r>
              <w:rPr>
                <w:rFonts w:ascii="Cambria Math" w:hAnsi="Cambria Math"/>
                <w:sz w:val="22"/>
                <w:szCs w:val="22"/>
                <w:lang w:val="en-AU"/>
              </w:rPr>
              <m:t>j</m:t>
            </m:r>
          </m:sub>
        </m:sSub>
        <m:r>
          <w:rPr>
            <w:rFonts w:ascii="Cambria Math" w:hAnsi="Cambria Math"/>
            <w:sz w:val="22"/>
            <w:szCs w:val="22"/>
            <w:lang w:val="en-AU"/>
          </w:rPr>
          <m:t>+</m:t>
        </m:r>
        <m:sSub>
          <m:sSubPr>
            <m:ctrlPr>
              <w:rPr>
                <w:rFonts w:ascii="Cambria Math" w:hAnsi="Cambria Math"/>
                <w:i/>
                <w:sz w:val="22"/>
                <w:szCs w:val="22"/>
                <w:lang w:val="en-AU"/>
              </w:rPr>
            </m:ctrlPr>
          </m:sSubPr>
          <m:e>
            <m:r>
              <w:rPr>
                <w:rFonts w:ascii="Cambria Math" w:hAnsi="Cambria Math"/>
                <w:sz w:val="22"/>
                <w:szCs w:val="22"/>
                <w:lang w:val="en-AU"/>
              </w:rPr>
              <m:t>ϵ</m:t>
            </m:r>
          </m:e>
          <m:sub>
            <m:r>
              <w:rPr>
                <w:rFonts w:ascii="Cambria Math" w:hAnsi="Cambria Math"/>
                <w:sz w:val="22"/>
                <w:szCs w:val="22"/>
                <w:lang w:val="en-AU"/>
              </w:rPr>
              <m:t>j</m:t>
            </m:r>
          </m:sub>
        </m:sSub>
      </m:oMath>
      <w:r>
        <w:rPr>
          <w:sz w:val="22"/>
          <w:szCs w:val="22"/>
          <w:lang w:val="en-AU"/>
        </w:rPr>
        <w:t xml:space="preserve"> </w:t>
      </w:r>
      <w:r>
        <w:rPr>
          <w:sz w:val="22"/>
          <w:szCs w:val="22"/>
          <w:lang w:val="en-AU"/>
        </w:rPr>
        <w:tab/>
      </w:r>
      <w:r>
        <w:rPr>
          <w:sz w:val="22"/>
          <w:szCs w:val="22"/>
          <w:lang w:val="en-AU"/>
        </w:rPr>
        <w:tab/>
      </w:r>
      <w:r>
        <w:rPr>
          <w:sz w:val="22"/>
          <w:szCs w:val="22"/>
          <w:lang w:val="en-AU"/>
        </w:rPr>
        <w:tab/>
      </w:r>
      <w:r>
        <w:rPr>
          <w:sz w:val="22"/>
          <w:szCs w:val="22"/>
          <w:lang w:val="en-AU"/>
        </w:rPr>
        <w:tab/>
        <w:t>if diamond j is of size large</w:t>
      </w:r>
    </w:p>
    <w:p w14:paraId="0BCAA985" w14:textId="77B9116B" w:rsidR="009225B7" w:rsidRDefault="009225B7" w:rsidP="00C75140">
      <w:pPr>
        <w:rPr>
          <w:sz w:val="22"/>
          <w:szCs w:val="22"/>
          <w:lang w:val="en-AU"/>
        </w:rPr>
      </w:pPr>
    </w:p>
    <w:p w14:paraId="46C3C06D" w14:textId="2EE2D011" w:rsidR="009225B7" w:rsidRDefault="009225B7" w:rsidP="00C75140">
      <w:pPr>
        <w:rPr>
          <w:sz w:val="22"/>
          <w:szCs w:val="22"/>
          <w:lang w:val="en-AU"/>
        </w:rPr>
      </w:pPr>
      <w:r>
        <w:rPr>
          <w:sz w:val="22"/>
          <w:szCs w:val="22"/>
          <w:lang w:val="en-AU"/>
        </w:rPr>
        <w:t># c)</w:t>
      </w:r>
    </w:p>
    <w:p w14:paraId="0BABBF35" w14:textId="231BD1CD" w:rsidR="009225B7" w:rsidRDefault="009225B7" w:rsidP="00C75140">
      <w:pPr>
        <w:rPr>
          <w:sz w:val="22"/>
          <w:szCs w:val="22"/>
          <w:lang w:val="en-AU"/>
        </w:rPr>
      </w:pPr>
    </w:p>
    <w:p w14:paraId="7B57A605" w14:textId="3DDC1137" w:rsidR="009225B7" w:rsidRDefault="00380DA2" w:rsidP="00C75140">
      <w:pPr>
        <w:rPr>
          <w:sz w:val="22"/>
          <w:szCs w:val="22"/>
          <w:lang w:val="en-AU"/>
        </w:rPr>
      </w:pPr>
      <w:r>
        <w:rPr>
          <w:noProof/>
          <w:sz w:val="22"/>
          <w:szCs w:val="22"/>
          <w:lang w:val="en-AU"/>
        </w:rPr>
        <w:drawing>
          <wp:inline distT="0" distB="0" distL="0" distR="0" wp14:anchorId="6EB3D6EA" wp14:editId="76CC6D2C">
            <wp:extent cx="3403600" cy="26416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03600" cy="2641600"/>
                    </a:xfrm>
                    <a:prstGeom prst="rect">
                      <a:avLst/>
                    </a:prstGeom>
                  </pic:spPr>
                </pic:pic>
              </a:graphicData>
            </a:graphic>
          </wp:inline>
        </w:drawing>
      </w:r>
    </w:p>
    <w:p w14:paraId="6083272F" w14:textId="54D49B99" w:rsidR="00380DA2" w:rsidRDefault="00380DA2" w:rsidP="00C75140">
      <w:pPr>
        <w:rPr>
          <w:sz w:val="22"/>
          <w:szCs w:val="22"/>
          <w:lang w:val="en-AU"/>
        </w:rPr>
      </w:pPr>
    </w:p>
    <w:p w14:paraId="1C564F88" w14:textId="24F304F3" w:rsidR="00380DA2" w:rsidRDefault="00380DA2" w:rsidP="00C75140">
      <w:pPr>
        <w:rPr>
          <w:sz w:val="22"/>
          <w:szCs w:val="22"/>
          <w:lang w:val="en-AU"/>
        </w:rPr>
      </w:pPr>
      <w:r>
        <w:rPr>
          <w:sz w:val="22"/>
          <w:szCs w:val="22"/>
          <w:lang w:val="en-AU"/>
        </w:rPr>
        <w:t># d)</w:t>
      </w:r>
    </w:p>
    <w:p w14:paraId="0C87AF0F" w14:textId="2CD82315" w:rsidR="00194525" w:rsidRDefault="00194525" w:rsidP="00C75140">
      <w:pPr>
        <w:rPr>
          <w:sz w:val="22"/>
          <w:szCs w:val="22"/>
          <w:lang w:val="en-AU"/>
        </w:rPr>
      </w:pPr>
    </w:p>
    <w:p w14:paraId="6466AA2E" w14:textId="6F454FEC" w:rsidR="00380DA2" w:rsidRPr="00570BD0" w:rsidRDefault="008422C1" w:rsidP="00C75140">
      <w:pPr>
        <w:rPr>
          <w:color w:val="FF0000"/>
          <w:sz w:val="22"/>
          <w:szCs w:val="22"/>
          <w:lang w:val="en-AU"/>
        </w:rPr>
      </w:pPr>
      <w:r>
        <w:rPr>
          <w:sz w:val="22"/>
          <w:szCs w:val="22"/>
          <w:lang w:val="en-AU"/>
        </w:rPr>
        <w:t xml:space="preserve">For a 20% increase in weight the average </w:t>
      </w:r>
      <w:r w:rsidR="00194525">
        <w:rPr>
          <w:sz w:val="22"/>
          <w:szCs w:val="22"/>
          <w:lang w:val="en-AU"/>
        </w:rPr>
        <w:t>increase</w:t>
      </w:r>
      <w:r>
        <w:rPr>
          <w:sz w:val="22"/>
          <w:szCs w:val="22"/>
          <w:lang w:val="en-AU"/>
        </w:rPr>
        <w:t xml:space="preserve"> of price in a large diamond is expected to be</w:t>
      </w:r>
      <w:r w:rsidR="00393415">
        <w:rPr>
          <w:sz w:val="22"/>
          <w:szCs w:val="22"/>
          <w:lang w:val="en-AU"/>
        </w:rPr>
        <w:t xml:space="preserve"> </w:t>
      </w:r>
      <w:r w:rsidR="006C2A5D">
        <w:rPr>
          <w:sz w:val="22"/>
          <w:szCs w:val="22"/>
          <w:lang w:val="en-AU"/>
        </w:rPr>
        <w:t>e^</w:t>
      </w:r>
      <w:r w:rsidR="00194525">
        <w:rPr>
          <w:sz w:val="22"/>
          <w:szCs w:val="22"/>
          <w:lang w:val="en-AU"/>
        </w:rPr>
        <w:t>-</w:t>
      </w:r>
      <w:r w:rsidR="00393415">
        <w:rPr>
          <w:sz w:val="22"/>
          <w:szCs w:val="22"/>
          <w:lang w:val="en-AU"/>
        </w:rPr>
        <w:t xml:space="preserve">0.9 </w:t>
      </w:r>
      <w:r w:rsidR="00194525">
        <w:rPr>
          <w:sz w:val="22"/>
          <w:szCs w:val="22"/>
          <w:lang w:val="en-AU"/>
        </w:rPr>
        <w:t xml:space="preserve">times the average increase of price in a small diamond </w:t>
      </w:r>
      <w:r w:rsidR="006C2A5D">
        <w:rPr>
          <w:sz w:val="22"/>
          <w:szCs w:val="22"/>
          <w:lang w:val="en-AU"/>
        </w:rPr>
        <w:t xml:space="preserve">so around </w:t>
      </w:r>
      <w:r w:rsidR="00194525">
        <w:rPr>
          <w:sz w:val="22"/>
          <w:szCs w:val="22"/>
          <w:lang w:val="en-AU"/>
        </w:rPr>
        <w:t>0</w:t>
      </w:r>
      <w:r w:rsidR="006C2A5D">
        <w:rPr>
          <w:sz w:val="22"/>
          <w:szCs w:val="22"/>
          <w:lang w:val="en-AU"/>
        </w:rPr>
        <w:t>.4</w:t>
      </w:r>
      <w:r w:rsidR="00194525">
        <w:rPr>
          <w:sz w:val="22"/>
          <w:szCs w:val="22"/>
          <w:lang w:val="en-AU"/>
        </w:rPr>
        <w:t>1</w:t>
      </w:r>
      <w:r w:rsidR="006C2A5D">
        <w:rPr>
          <w:sz w:val="22"/>
          <w:szCs w:val="22"/>
          <w:lang w:val="en-AU"/>
        </w:rPr>
        <w:t xml:space="preserve"> times</w:t>
      </w:r>
      <w:r w:rsidR="00194525">
        <w:rPr>
          <w:sz w:val="22"/>
          <w:szCs w:val="22"/>
          <w:lang w:val="en-AU"/>
        </w:rPr>
        <w:t>.</w:t>
      </w:r>
      <w:r w:rsidR="00393415">
        <w:rPr>
          <w:sz w:val="22"/>
          <w:szCs w:val="22"/>
          <w:lang w:val="en-AU"/>
        </w:rPr>
        <w:t xml:space="preserve"> </w:t>
      </w:r>
      <w:r w:rsidR="00194525">
        <w:rPr>
          <w:sz w:val="22"/>
          <w:szCs w:val="22"/>
          <w:lang w:val="en-AU"/>
        </w:rPr>
        <w:t xml:space="preserve">The expected </w:t>
      </w:r>
      <w:r w:rsidR="00E10920">
        <w:rPr>
          <w:sz w:val="22"/>
          <w:szCs w:val="22"/>
          <w:lang w:val="en-AU"/>
        </w:rPr>
        <w:t xml:space="preserve">change </w:t>
      </w:r>
      <w:r w:rsidR="00194525">
        <w:rPr>
          <w:sz w:val="22"/>
          <w:szCs w:val="22"/>
          <w:lang w:val="en-AU"/>
        </w:rPr>
        <w:t xml:space="preserve">of price for a small diamond with a 20% increase in weight is e^0.756 </w:t>
      </w:r>
      <w:r w:rsidR="00E10920">
        <w:rPr>
          <w:sz w:val="22"/>
          <w:szCs w:val="22"/>
          <w:lang w:val="en-AU"/>
        </w:rPr>
        <w:t xml:space="preserve">times so about 2.13 times so about 113 percent increase. </w:t>
      </w:r>
      <w:proofErr w:type="gramStart"/>
      <w:r w:rsidR="00E10920">
        <w:rPr>
          <w:sz w:val="22"/>
          <w:szCs w:val="22"/>
          <w:lang w:val="en-AU"/>
        </w:rPr>
        <w:t>Therefore</w:t>
      </w:r>
      <w:proofErr w:type="gramEnd"/>
      <w:r w:rsidR="00E10920">
        <w:rPr>
          <w:sz w:val="22"/>
          <w:szCs w:val="22"/>
          <w:lang w:val="en-AU"/>
        </w:rPr>
        <w:t xml:space="preserve"> expected change in price for a large diamond is about 0.87 times so about 13 percent decrease.</w:t>
      </w:r>
      <w:r w:rsidR="00570BD0">
        <w:rPr>
          <w:sz w:val="22"/>
          <w:szCs w:val="22"/>
          <w:lang w:val="en-AU"/>
        </w:rPr>
        <w:t xml:space="preserve"> </w:t>
      </w:r>
      <w:r w:rsidR="00570BD0">
        <w:rPr>
          <w:color w:val="FF0000"/>
          <w:sz w:val="22"/>
          <w:szCs w:val="22"/>
          <w:lang w:val="en-AU"/>
        </w:rPr>
        <w:t>Didn’t need to give a quantitative interpretation just needed to say represents the difference in slope between the regression line for large diamonds and the regression line for small diamonds. Difference in effect of weight on log-price between large diamonds and small diamonds. I had considered writing this but left it with the numbers.</w:t>
      </w:r>
    </w:p>
    <w:p w14:paraId="511F92E4" w14:textId="004014EE" w:rsidR="00393415" w:rsidRDefault="00393415" w:rsidP="00C75140">
      <w:pPr>
        <w:rPr>
          <w:sz w:val="22"/>
          <w:szCs w:val="22"/>
          <w:lang w:val="en-AU"/>
        </w:rPr>
      </w:pPr>
    </w:p>
    <w:p w14:paraId="63DC8E00" w14:textId="6CBDA3E1" w:rsidR="00393415" w:rsidRDefault="00393415" w:rsidP="00C75140">
      <w:pPr>
        <w:rPr>
          <w:sz w:val="22"/>
          <w:szCs w:val="22"/>
          <w:lang w:val="en-AU"/>
        </w:rPr>
      </w:pPr>
      <w:r>
        <w:rPr>
          <w:noProof/>
          <w:sz w:val="22"/>
          <w:szCs w:val="22"/>
          <w:lang w:val="en-AU"/>
        </w:rPr>
        <w:lastRenderedPageBreak/>
        <w:drawing>
          <wp:anchor distT="0" distB="0" distL="114300" distR="114300" simplePos="0" relativeHeight="251659264" behindDoc="0" locked="0" layoutInCell="1" allowOverlap="1" wp14:anchorId="453E0EFE" wp14:editId="2AC89100">
            <wp:simplePos x="0" y="0"/>
            <wp:positionH relativeFrom="column">
              <wp:posOffset>516023</wp:posOffset>
            </wp:positionH>
            <wp:positionV relativeFrom="paragraph">
              <wp:posOffset>48260</wp:posOffset>
            </wp:positionV>
            <wp:extent cx="2797521" cy="2170702"/>
            <wp:effectExtent l="0" t="0" r="0" b="1270"/>
            <wp:wrapThrough wrapText="bothSides">
              <wp:wrapPolygon edited="0">
                <wp:start x="0" y="0"/>
                <wp:lineTo x="0" y="21486"/>
                <wp:lineTo x="21477" y="21486"/>
                <wp:lineTo x="21477" y="0"/>
                <wp:lineTo x="0" y="0"/>
              </wp:wrapPolygon>
            </wp:wrapThrough>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97521" cy="2170702"/>
                    </a:xfrm>
                    <a:prstGeom prst="rect">
                      <a:avLst/>
                    </a:prstGeom>
                  </pic:spPr>
                </pic:pic>
              </a:graphicData>
            </a:graphic>
            <wp14:sizeRelH relativeFrom="page">
              <wp14:pctWidth>0</wp14:pctWidth>
            </wp14:sizeRelH>
            <wp14:sizeRelV relativeFrom="page">
              <wp14:pctHeight>0</wp14:pctHeight>
            </wp14:sizeRelV>
          </wp:anchor>
        </w:drawing>
      </w:r>
      <w:r>
        <w:rPr>
          <w:sz w:val="22"/>
          <w:szCs w:val="22"/>
          <w:lang w:val="en-AU"/>
        </w:rPr>
        <w:t># e)</w:t>
      </w:r>
    </w:p>
    <w:p w14:paraId="0D549801" w14:textId="7C65E98C" w:rsidR="00393415" w:rsidRDefault="00393415" w:rsidP="00C75140">
      <w:pPr>
        <w:rPr>
          <w:sz w:val="22"/>
          <w:szCs w:val="22"/>
          <w:lang w:val="en-AU"/>
        </w:rPr>
      </w:pPr>
    </w:p>
    <w:p w14:paraId="2D3519CF" w14:textId="4244F10A" w:rsidR="00393415" w:rsidRDefault="00393415" w:rsidP="00C75140">
      <w:pPr>
        <w:rPr>
          <w:sz w:val="22"/>
          <w:szCs w:val="22"/>
          <w:lang w:val="en-AU"/>
        </w:rPr>
      </w:pPr>
    </w:p>
    <w:p w14:paraId="69DFE1AD" w14:textId="61444EDE" w:rsidR="00393415" w:rsidRDefault="00393415" w:rsidP="00C75140">
      <w:pPr>
        <w:rPr>
          <w:sz w:val="22"/>
          <w:szCs w:val="22"/>
          <w:lang w:val="en-AU"/>
        </w:rPr>
      </w:pPr>
    </w:p>
    <w:p w14:paraId="14927504" w14:textId="519FD02D" w:rsidR="00393415" w:rsidRDefault="00393415" w:rsidP="00C75140">
      <w:pPr>
        <w:rPr>
          <w:sz w:val="22"/>
          <w:szCs w:val="22"/>
          <w:lang w:val="en-AU"/>
        </w:rPr>
      </w:pPr>
    </w:p>
    <w:p w14:paraId="7B023140" w14:textId="1E285B77" w:rsidR="00393415" w:rsidRDefault="00393415" w:rsidP="00C75140">
      <w:pPr>
        <w:rPr>
          <w:sz w:val="22"/>
          <w:szCs w:val="22"/>
          <w:lang w:val="en-AU"/>
        </w:rPr>
      </w:pPr>
    </w:p>
    <w:p w14:paraId="0D499769" w14:textId="5B424CF1" w:rsidR="00393415" w:rsidRDefault="00393415" w:rsidP="00C75140">
      <w:pPr>
        <w:rPr>
          <w:sz w:val="22"/>
          <w:szCs w:val="22"/>
          <w:lang w:val="en-AU"/>
        </w:rPr>
      </w:pPr>
    </w:p>
    <w:p w14:paraId="198EA36D" w14:textId="10205954" w:rsidR="00393415" w:rsidRDefault="00393415" w:rsidP="00C75140">
      <w:pPr>
        <w:rPr>
          <w:sz w:val="22"/>
          <w:szCs w:val="22"/>
          <w:lang w:val="en-AU"/>
        </w:rPr>
      </w:pPr>
    </w:p>
    <w:p w14:paraId="440F9EFE" w14:textId="265347F2" w:rsidR="00393415" w:rsidRDefault="00393415" w:rsidP="00C75140">
      <w:pPr>
        <w:rPr>
          <w:sz w:val="22"/>
          <w:szCs w:val="22"/>
          <w:lang w:val="en-AU"/>
        </w:rPr>
      </w:pPr>
    </w:p>
    <w:p w14:paraId="63FBE84D" w14:textId="520BC68F" w:rsidR="00393415" w:rsidRDefault="00393415" w:rsidP="00C75140">
      <w:pPr>
        <w:rPr>
          <w:sz w:val="22"/>
          <w:szCs w:val="22"/>
          <w:lang w:val="en-AU"/>
        </w:rPr>
      </w:pPr>
    </w:p>
    <w:p w14:paraId="28CD4E11" w14:textId="6738AE27" w:rsidR="00393415" w:rsidRDefault="00393415" w:rsidP="00C75140">
      <w:pPr>
        <w:rPr>
          <w:sz w:val="22"/>
          <w:szCs w:val="22"/>
          <w:lang w:val="en-AU"/>
        </w:rPr>
      </w:pPr>
    </w:p>
    <w:p w14:paraId="047DEF0E" w14:textId="6E489A3D" w:rsidR="00393415" w:rsidRDefault="00393415" w:rsidP="00C75140">
      <w:pPr>
        <w:rPr>
          <w:sz w:val="22"/>
          <w:szCs w:val="22"/>
          <w:lang w:val="en-AU"/>
        </w:rPr>
      </w:pPr>
    </w:p>
    <w:p w14:paraId="7252122A" w14:textId="518FC6C6" w:rsidR="00393415" w:rsidRDefault="00393415" w:rsidP="00C75140">
      <w:pPr>
        <w:rPr>
          <w:sz w:val="22"/>
          <w:szCs w:val="22"/>
          <w:lang w:val="en-AU"/>
        </w:rPr>
      </w:pPr>
    </w:p>
    <w:p w14:paraId="13C97AF7" w14:textId="337F11D3" w:rsidR="00393415" w:rsidRDefault="00393415" w:rsidP="00C75140">
      <w:pPr>
        <w:rPr>
          <w:sz w:val="22"/>
          <w:szCs w:val="22"/>
          <w:lang w:val="en-AU"/>
        </w:rPr>
      </w:pPr>
    </w:p>
    <w:p w14:paraId="2CDB990E" w14:textId="105ACB2D" w:rsidR="00393415" w:rsidRDefault="00393415" w:rsidP="00C75140">
      <w:pPr>
        <w:rPr>
          <w:sz w:val="22"/>
          <w:szCs w:val="22"/>
          <w:lang w:val="en-AU"/>
        </w:rPr>
      </w:pPr>
      <w:r>
        <w:rPr>
          <w:sz w:val="22"/>
          <w:szCs w:val="22"/>
          <w:lang w:val="en-AU"/>
        </w:rPr>
        <w:t># f)</w:t>
      </w:r>
    </w:p>
    <w:p w14:paraId="0631413D" w14:textId="2AA06401" w:rsidR="00393415" w:rsidRDefault="00393415" w:rsidP="00C75140">
      <w:pPr>
        <w:rPr>
          <w:sz w:val="22"/>
          <w:szCs w:val="22"/>
          <w:lang w:val="en-AU"/>
        </w:rPr>
      </w:pPr>
    </w:p>
    <w:p w14:paraId="557B94A7" w14:textId="22C1C9F8" w:rsidR="00B57B9E" w:rsidRDefault="00393415" w:rsidP="00B57B9E">
      <w:pPr>
        <w:rPr>
          <w:sz w:val="22"/>
          <w:szCs w:val="22"/>
          <w:lang w:val="en-AU"/>
        </w:rPr>
      </w:pPr>
      <w:r>
        <w:rPr>
          <w:sz w:val="22"/>
          <w:szCs w:val="22"/>
          <w:lang w:val="en-AU"/>
        </w:rPr>
        <w:t xml:space="preserve">One difference is that the model in (b) introduces categories for the weight to rectify issues in the model where it over/underestimates values by considering the whole range. This is advantageous because we can see more directly how a “type” of weight more directly affects the price </w:t>
      </w:r>
      <w:proofErr w:type="gramStart"/>
      <w:r>
        <w:rPr>
          <w:sz w:val="22"/>
          <w:szCs w:val="22"/>
          <w:lang w:val="en-AU"/>
        </w:rPr>
        <w:t>and also</w:t>
      </w:r>
      <w:proofErr w:type="gramEnd"/>
      <w:r>
        <w:rPr>
          <w:sz w:val="22"/>
          <w:szCs w:val="22"/>
          <w:lang w:val="en-AU"/>
        </w:rPr>
        <w:t xml:space="preserve"> within each type how the weight affects the price. The model in (e) is limited by </w:t>
      </w:r>
      <w:r w:rsidR="00B57B9E">
        <w:rPr>
          <w:sz w:val="22"/>
          <w:szCs w:val="22"/>
          <w:lang w:val="en-AU"/>
        </w:rPr>
        <w:t>considering the weight as all one type so we cannot see the intricacies of how weight affects price as much</w:t>
      </w:r>
      <w:r w:rsidR="00E10920">
        <w:rPr>
          <w:sz w:val="22"/>
          <w:szCs w:val="22"/>
          <w:lang w:val="en-AU"/>
        </w:rPr>
        <w:t>, h</w:t>
      </w:r>
      <w:r w:rsidR="00B57B9E">
        <w:rPr>
          <w:sz w:val="22"/>
          <w:szCs w:val="22"/>
          <w:lang w:val="en-AU"/>
        </w:rPr>
        <w:t xml:space="preserve">owever one benefit of this is that it is a simpler model and </w:t>
      </w:r>
      <w:r w:rsidR="00E10920">
        <w:rPr>
          <w:sz w:val="22"/>
          <w:szCs w:val="22"/>
          <w:lang w:val="en-AU"/>
        </w:rPr>
        <w:t>therefore the more parsimonious model which makes it preferrable.</w:t>
      </w:r>
    </w:p>
    <w:p w14:paraId="462798FC" w14:textId="7824D6E2" w:rsidR="00B57B9E" w:rsidRDefault="00B57B9E" w:rsidP="00B57B9E">
      <w:pPr>
        <w:rPr>
          <w:sz w:val="22"/>
          <w:szCs w:val="22"/>
          <w:lang w:val="en-AU"/>
        </w:rPr>
      </w:pPr>
    </w:p>
    <w:p w14:paraId="3854860D" w14:textId="75860E44" w:rsidR="00B57B9E" w:rsidRDefault="00B57B9E" w:rsidP="00B57B9E">
      <w:pPr>
        <w:rPr>
          <w:color w:val="FF0000"/>
          <w:sz w:val="22"/>
          <w:szCs w:val="22"/>
          <w:lang w:val="en-AU"/>
        </w:rPr>
      </w:pPr>
      <w:r>
        <w:rPr>
          <w:sz w:val="22"/>
          <w:szCs w:val="22"/>
          <w:lang w:val="en-AU"/>
        </w:rPr>
        <w:t>When looking at the residual plots for</w:t>
      </w:r>
      <w:r w:rsidR="00E10920">
        <w:rPr>
          <w:sz w:val="22"/>
          <w:szCs w:val="22"/>
          <w:lang w:val="en-AU"/>
        </w:rPr>
        <w:t xml:space="preserve"> the </w:t>
      </w:r>
      <w:r>
        <w:rPr>
          <w:sz w:val="22"/>
          <w:szCs w:val="22"/>
          <w:lang w:val="en-AU"/>
        </w:rPr>
        <w:t>models they are both acceptable as the</w:t>
      </w:r>
      <w:r w:rsidR="00E10920">
        <w:rPr>
          <w:sz w:val="22"/>
          <w:szCs w:val="22"/>
          <w:lang w:val="en-AU"/>
        </w:rPr>
        <w:t xml:space="preserve"> </w:t>
      </w:r>
      <w:r>
        <w:rPr>
          <w:sz w:val="22"/>
          <w:szCs w:val="22"/>
          <w:lang w:val="en-AU"/>
        </w:rPr>
        <w:t>smoothers closely resemb</w:t>
      </w:r>
      <w:r w:rsidR="00E10920">
        <w:rPr>
          <w:sz w:val="22"/>
          <w:szCs w:val="22"/>
          <w:lang w:val="en-AU"/>
        </w:rPr>
        <w:t>e</w:t>
      </w:r>
      <w:r>
        <w:rPr>
          <w:sz w:val="22"/>
          <w:szCs w:val="22"/>
          <w:lang w:val="en-AU"/>
        </w:rPr>
        <w:t xml:space="preserve"> horizontal lines at 0 and the residuals are evenly spread across the fitted values. </w:t>
      </w:r>
      <w:proofErr w:type="gramStart"/>
      <w:r>
        <w:rPr>
          <w:sz w:val="22"/>
          <w:szCs w:val="22"/>
          <w:lang w:val="en-AU"/>
        </w:rPr>
        <w:t>Therefore</w:t>
      </w:r>
      <w:proofErr w:type="gramEnd"/>
      <w:r>
        <w:rPr>
          <w:sz w:val="22"/>
          <w:szCs w:val="22"/>
          <w:lang w:val="en-AU"/>
        </w:rPr>
        <w:t xml:space="preserve"> both models satisfy the linearity and homoscedasticity assumptions and there is no benefit to picking either model in this sense. </w:t>
      </w:r>
      <w:r w:rsidR="00570BD0">
        <w:rPr>
          <w:color w:val="FF0000"/>
          <w:sz w:val="22"/>
          <w:szCs w:val="22"/>
          <w:lang w:val="en-AU"/>
        </w:rPr>
        <w:t>Choice of size categories arbitrary</w:t>
      </w:r>
    </w:p>
    <w:p w14:paraId="128FB869" w14:textId="77777777" w:rsidR="00570BD0" w:rsidRDefault="00570BD0" w:rsidP="00B57B9E">
      <w:pPr>
        <w:rPr>
          <w:color w:val="FF0000"/>
          <w:sz w:val="22"/>
          <w:szCs w:val="22"/>
          <w:lang w:val="en-AU"/>
        </w:rPr>
      </w:pPr>
    </w:p>
    <w:p w14:paraId="043AC35F" w14:textId="77777777" w:rsidR="00570BD0" w:rsidRDefault="00570BD0" w:rsidP="00570BD0">
      <w:pPr>
        <w:pStyle w:val="NormalWeb"/>
      </w:pPr>
      <w:r w:rsidRPr="00570BD0">
        <w:rPr>
          <w:rFonts w:ascii="LMRoman12" w:hAnsi="LMRoman12"/>
          <w:color w:val="FF0000"/>
        </w:rPr>
        <w:t>An advantage of the model in (b) is that it might be more easily understood by non- statisticians as a linear model that allows for different pricing structures for diamonds in the different size groups. However, the choice of size groups is somewhat subjective and the fitted mean function for log-price is a piece-wise linear function with discontinuities at the size boundaries. Furthermore, we note that the range of weights for large diamonds is rather limited and that the relationship between the log-price and the weight of large diamonds is negative, which is counter-intuitive</w:t>
      </w:r>
      <w:r>
        <w:rPr>
          <w:rFonts w:ascii="LMRoman12" w:hAnsi="LMRoman12"/>
        </w:rPr>
        <w:t xml:space="preserve">. </w:t>
      </w:r>
    </w:p>
    <w:p w14:paraId="78376C52" w14:textId="5D65D48C" w:rsidR="00570BD0" w:rsidRPr="00570BD0" w:rsidRDefault="00570BD0" w:rsidP="00570BD0">
      <w:pPr>
        <w:pStyle w:val="NormalWeb"/>
        <w:rPr>
          <w:color w:val="FF0000"/>
        </w:rPr>
      </w:pPr>
    </w:p>
    <w:p w14:paraId="23E18215" w14:textId="77777777" w:rsidR="00570BD0" w:rsidRPr="00570BD0" w:rsidRDefault="00570BD0" w:rsidP="00B57B9E">
      <w:pPr>
        <w:rPr>
          <w:color w:val="FF0000"/>
          <w:sz w:val="22"/>
          <w:szCs w:val="22"/>
        </w:rPr>
      </w:pPr>
    </w:p>
    <w:sectPr w:rsidR="00570BD0" w:rsidRPr="00570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MRoman1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8F3"/>
    <w:rsid w:val="00194525"/>
    <w:rsid w:val="0024219B"/>
    <w:rsid w:val="00331CD6"/>
    <w:rsid w:val="00380DA2"/>
    <w:rsid w:val="00393415"/>
    <w:rsid w:val="003C0F58"/>
    <w:rsid w:val="004100EB"/>
    <w:rsid w:val="00522BDF"/>
    <w:rsid w:val="00570BD0"/>
    <w:rsid w:val="00592B99"/>
    <w:rsid w:val="006C2A5D"/>
    <w:rsid w:val="008422C1"/>
    <w:rsid w:val="008B2E1A"/>
    <w:rsid w:val="008F0877"/>
    <w:rsid w:val="009225B7"/>
    <w:rsid w:val="009C742D"/>
    <w:rsid w:val="00B57B9E"/>
    <w:rsid w:val="00B64731"/>
    <w:rsid w:val="00C111F5"/>
    <w:rsid w:val="00C238F3"/>
    <w:rsid w:val="00C75140"/>
    <w:rsid w:val="00E10920"/>
    <w:rsid w:val="00E85B3D"/>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8EF4A"/>
  <w15:chartTrackingRefBased/>
  <w15:docId w15:val="{213786A3-1C72-1F4D-A72C-A686F0337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5140"/>
    <w:rPr>
      <w:color w:val="808080"/>
    </w:rPr>
  </w:style>
  <w:style w:type="paragraph" w:styleId="NormalWeb">
    <w:name w:val="Normal (Web)"/>
    <w:basedOn w:val="Normal"/>
    <w:uiPriority w:val="99"/>
    <w:semiHidden/>
    <w:unhideWhenUsed/>
    <w:rsid w:val="00570BD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065">
      <w:bodyDiv w:val="1"/>
      <w:marLeft w:val="0"/>
      <w:marRight w:val="0"/>
      <w:marTop w:val="0"/>
      <w:marBottom w:val="0"/>
      <w:divBdr>
        <w:top w:val="none" w:sz="0" w:space="0" w:color="auto"/>
        <w:left w:val="none" w:sz="0" w:space="0" w:color="auto"/>
        <w:bottom w:val="none" w:sz="0" w:space="0" w:color="auto"/>
        <w:right w:val="none" w:sz="0" w:space="0" w:color="auto"/>
      </w:divBdr>
      <w:divsChild>
        <w:div w:id="941301135">
          <w:marLeft w:val="0"/>
          <w:marRight w:val="0"/>
          <w:marTop w:val="0"/>
          <w:marBottom w:val="0"/>
          <w:divBdr>
            <w:top w:val="none" w:sz="0" w:space="0" w:color="auto"/>
            <w:left w:val="none" w:sz="0" w:space="0" w:color="auto"/>
            <w:bottom w:val="none" w:sz="0" w:space="0" w:color="auto"/>
            <w:right w:val="none" w:sz="0" w:space="0" w:color="auto"/>
          </w:divBdr>
          <w:divsChild>
            <w:div w:id="154539544">
              <w:marLeft w:val="0"/>
              <w:marRight w:val="0"/>
              <w:marTop w:val="0"/>
              <w:marBottom w:val="0"/>
              <w:divBdr>
                <w:top w:val="none" w:sz="0" w:space="0" w:color="auto"/>
                <w:left w:val="none" w:sz="0" w:space="0" w:color="auto"/>
                <w:bottom w:val="none" w:sz="0" w:space="0" w:color="auto"/>
                <w:right w:val="none" w:sz="0" w:space="0" w:color="auto"/>
              </w:divBdr>
              <w:divsChild>
                <w:div w:id="41101502">
                  <w:marLeft w:val="0"/>
                  <w:marRight w:val="0"/>
                  <w:marTop w:val="0"/>
                  <w:marBottom w:val="0"/>
                  <w:divBdr>
                    <w:top w:val="none" w:sz="0" w:space="0" w:color="auto"/>
                    <w:left w:val="none" w:sz="0" w:space="0" w:color="auto"/>
                    <w:bottom w:val="none" w:sz="0" w:space="0" w:color="auto"/>
                    <w:right w:val="none" w:sz="0" w:space="0" w:color="auto"/>
                  </w:divBdr>
                  <w:divsChild>
                    <w:div w:id="8546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982786">
      <w:bodyDiv w:val="1"/>
      <w:marLeft w:val="0"/>
      <w:marRight w:val="0"/>
      <w:marTop w:val="0"/>
      <w:marBottom w:val="0"/>
      <w:divBdr>
        <w:top w:val="none" w:sz="0" w:space="0" w:color="auto"/>
        <w:left w:val="none" w:sz="0" w:space="0" w:color="auto"/>
        <w:bottom w:val="none" w:sz="0" w:space="0" w:color="auto"/>
        <w:right w:val="none" w:sz="0" w:space="0" w:color="auto"/>
      </w:divBdr>
      <w:divsChild>
        <w:div w:id="878472301">
          <w:marLeft w:val="0"/>
          <w:marRight w:val="0"/>
          <w:marTop w:val="0"/>
          <w:marBottom w:val="0"/>
          <w:divBdr>
            <w:top w:val="none" w:sz="0" w:space="0" w:color="auto"/>
            <w:left w:val="none" w:sz="0" w:space="0" w:color="auto"/>
            <w:bottom w:val="none" w:sz="0" w:space="0" w:color="auto"/>
            <w:right w:val="none" w:sz="0" w:space="0" w:color="auto"/>
          </w:divBdr>
          <w:divsChild>
            <w:div w:id="1464150053">
              <w:marLeft w:val="0"/>
              <w:marRight w:val="0"/>
              <w:marTop w:val="0"/>
              <w:marBottom w:val="0"/>
              <w:divBdr>
                <w:top w:val="none" w:sz="0" w:space="0" w:color="auto"/>
                <w:left w:val="none" w:sz="0" w:space="0" w:color="auto"/>
                <w:bottom w:val="none" w:sz="0" w:space="0" w:color="auto"/>
                <w:right w:val="none" w:sz="0" w:space="0" w:color="auto"/>
              </w:divBdr>
              <w:divsChild>
                <w:div w:id="10638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437502">
      <w:bodyDiv w:val="1"/>
      <w:marLeft w:val="0"/>
      <w:marRight w:val="0"/>
      <w:marTop w:val="0"/>
      <w:marBottom w:val="0"/>
      <w:divBdr>
        <w:top w:val="none" w:sz="0" w:space="0" w:color="auto"/>
        <w:left w:val="none" w:sz="0" w:space="0" w:color="auto"/>
        <w:bottom w:val="none" w:sz="0" w:space="0" w:color="auto"/>
        <w:right w:val="none" w:sz="0" w:space="0" w:color="auto"/>
      </w:divBdr>
      <w:divsChild>
        <w:div w:id="1651906543">
          <w:marLeft w:val="0"/>
          <w:marRight w:val="0"/>
          <w:marTop w:val="0"/>
          <w:marBottom w:val="0"/>
          <w:divBdr>
            <w:top w:val="none" w:sz="0" w:space="0" w:color="auto"/>
            <w:left w:val="none" w:sz="0" w:space="0" w:color="auto"/>
            <w:bottom w:val="none" w:sz="0" w:space="0" w:color="auto"/>
            <w:right w:val="none" w:sz="0" w:space="0" w:color="auto"/>
          </w:divBdr>
          <w:divsChild>
            <w:div w:id="1642803436">
              <w:marLeft w:val="0"/>
              <w:marRight w:val="0"/>
              <w:marTop w:val="0"/>
              <w:marBottom w:val="0"/>
              <w:divBdr>
                <w:top w:val="none" w:sz="0" w:space="0" w:color="auto"/>
                <w:left w:val="none" w:sz="0" w:space="0" w:color="auto"/>
                <w:bottom w:val="none" w:sz="0" w:space="0" w:color="auto"/>
                <w:right w:val="none" w:sz="0" w:space="0" w:color="auto"/>
              </w:divBdr>
              <w:divsChild>
                <w:div w:id="1823349126">
                  <w:marLeft w:val="0"/>
                  <w:marRight w:val="0"/>
                  <w:marTop w:val="0"/>
                  <w:marBottom w:val="0"/>
                  <w:divBdr>
                    <w:top w:val="none" w:sz="0" w:space="0" w:color="auto"/>
                    <w:left w:val="none" w:sz="0" w:space="0" w:color="auto"/>
                    <w:bottom w:val="none" w:sz="0" w:space="0" w:color="auto"/>
                    <w:right w:val="none" w:sz="0" w:space="0" w:color="auto"/>
                  </w:divBdr>
                  <w:divsChild>
                    <w:div w:id="1534881843">
                      <w:marLeft w:val="0"/>
                      <w:marRight w:val="0"/>
                      <w:marTop w:val="0"/>
                      <w:marBottom w:val="0"/>
                      <w:divBdr>
                        <w:top w:val="none" w:sz="0" w:space="0" w:color="auto"/>
                        <w:left w:val="none" w:sz="0" w:space="0" w:color="auto"/>
                        <w:bottom w:val="none" w:sz="0" w:space="0" w:color="auto"/>
                        <w:right w:val="none" w:sz="0" w:space="0" w:color="auto"/>
                      </w:divBdr>
                    </w:div>
                  </w:divsChild>
                </w:div>
                <w:div w:id="6376059">
                  <w:marLeft w:val="0"/>
                  <w:marRight w:val="0"/>
                  <w:marTop w:val="0"/>
                  <w:marBottom w:val="0"/>
                  <w:divBdr>
                    <w:top w:val="none" w:sz="0" w:space="0" w:color="auto"/>
                    <w:left w:val="none" w:sz="0" w:space="0" w:color="auto"/>
                    <w:bottom w:val="none" w:sz="0" w:space="0" w:color="auto"/>
                    <w:right w:val="none" w:sz="0" w:space="0" w:color="auto"/>
                  </w:divBdr>
                  <w:divsChild>
                    <w:div w:id="11852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6494">
              <w:marLeft w:val="0"/>
              <w:marRight w:val="0"/>
              <w:marTop w:val="0"/>
              <w:marBottom w:val="0"/>
              <w:divBdr>
                <w:top w:val="none" w:sz="0" w:space="0" w:color="auto"/>
                <w:left w:val="none" w:sz="0" w:space="0" w:color="auto"/>
                <w:bottom w:val="none" w:sz="0" w:space="0" w:color="auto"/>
                <w:right w:val="none" w:sz="0" w:space="0" w:color="auto"/>
              </w:divBdr>
              <w:divsChild>
                <w:div w:id="1492940231">
                  <w:marLeft w:val="0"/>
                  <w:marRight w:val="0"/>
                  <w:marTop w:val="0"/>
                  <w:marBottom w:val="0"/>
                  <w:divBdr>
                    <w:top w:val="none" w:sz="0" w:space="0" w:color="auto"/>
                    <w:left w:val="none" w:sz="0" w:space="0" w:color="auto"/>
                    <w:bottom w:val="none" w:sz="0" w:space="0" w:color="auto"/>
                    <w:right w:val="none" w:sz="0" w:space="0" w:color="auto"/>
                  </w:divBdr>
                </w:div>
              </w:divsChild>
            </w:div>
            <w:div w:id="244464685">
              <w:marLeft w:val="0"/>
              <w:marRight w:val="0"/>
              <w:marTop w:val="0"/>
              <w:marBottom w:val="0"/>
              <w:divBdr>
                <w:top w:val="none" w:sz="0" w:space="0" w:color="auto"/>
                <w:left w:val="none" w:sz="0" w:space="0" w:color="auto"/>
                <w:bottom w:val="none" w:sz="0" w:space="0" w:color="auto"/>
                <w:right w:val="none" w:sz="0" w:space="0" w:color="auto"/>
              </w:divBdr>
              <w:divsChild>
                <w:div w:id="631596785">
                  <w:marLeft w:val="0"/>
                  <w:marRight w:val="0"/>
                  <w:marTop w:val="0"/>
                  <w:marBottom w:val="0"/>
                  <w:divBdr>
                    <w:top w:val="none" w:sz="0" w:space="0" w:color="auto"/>
                    <w:left w:val="none" w:sz="0" w:space="0" w:color="auto"/>
                    <w:bottom w:val="none" w:sz="0" w:space="0" w:color="auto"/>
                    <w:right w:val="none" w:sz="0" w:space="0" w:color="auto"/>
                  </w:divBdr>
                </w:div>
                <w:div w:id="1617833440">
                  <w:marLeft w:val="0"/>
                  <w:marRight w:val="0"/>
                  <w:marTop w:val="0"/>
                  <w:marBottom w:val="0"/>
                  <w:divBdr>
                    <w:top w:val="none" w:sz="0" w:space="0" w:color="auto"/>
                    <w:left w:val="none" w:sz="0" w:space="0" w:color="auto"/>
                    <w:bottom w:val="none" w:sz="0" w:space="0" w:color="auto"/>
                    <w:right w:val="none" w:sz="0" w:space="0" w:color="auto"/>
                  </w:divBdr>
                </w:div>
              </w:divsChild>
            </w:div>
            <w:div w:id="1586843546">
              <w:marLeft w:val="0"/>
              <w:marRight w:val="0"/>
              <w:marTop w:val="0"/>
              <w:marBottom w:val="0"/>
              <w:divBdr>
                <w:top w:val="none" w:sz="0" w:space="0" w:color="auto"/>
                <w:left w:val="none" w:sz="0" w:space="0" w:color="auto"/>
                <w:bottom w:val="none" w:sz="0" w:space="0" w:color="auto"/>
                <w:right w:val="none" w:sz="0" w:space="0" w:color="auto"/>
              </w:divBdr>
              <w:divsChild>
                <w:div w:id="1185830813">
                  <w:marLeft w:val="0"/>
                  <w:marRight w:val="0"/>
                  <w:marTop w:val="0"/>
                  <w:marBottom w:val="0"/>
                  <w:divBdr>
                    <w:top w:val="none" w:sz="0" w:space="0" w:color="auto"/>
                    <w:left w:val="none" w:sz="0" w:space="0" w:color="auto"/>
                    <w:bottom w:val="none" w:sz="0" w:space="0" w:color="auto"/>
                    <w:right w:val="none" w:sz="0" w:space="0" w:color="auto"/>
                  </w:divBdr>
                  <w:divsChild>
                    <w:div w:id="1392997316">
                      <w:marLeft w:val="0"/>
                      <w:marRight w:val="0"/>
                      <w:marTop w:val="0"/>
                      <w:marBottom w:val="0"/>
                      <w:divBdr>
                        <w:top w:val="none" w:sz="0" w:space="0" w:color="auto"/>
                        <w:left w:val="none" w:sz="0" w:space="0" w:color="auto"/>
                        <w:bottom w:val="none" w:sz="0" w:space="0" w:color="auto"/>
                        <w:right w:val="none" w:sz="0" w:space="0" w:color="auto"/>
                      </w:divBdr>
                    </w:div>
                  </w:divsChild>
                </w:div>
                <w:div w:id="855264607">
                  <w:marLeft w:val="0"/>
                  <w:marRight w:val="0"/>
                  <w:marTop w:val="0"/>
                  <w:marBottom w:val="0"/>
                  <w:divBdr>
                    <w:top w:val="none" w:sz="0" w:space="0" w:color="auto"/>
                    <w:left w:val="none" w:sz="0" w:space="0" w:color="auto"/>
                    <w:bottom w:val="none" w:sz="0" w:space="0" w:color="auto"/>
                    <w:right w:val="none" w:sz="0" w:space="0" w:color="auto"/>
                  </w:divBdr>
                  <w:divsChild>
                    <w:div w:id="96700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4472">
          <w:marLeft w:val="0"/>
          <w:marRight w:val="0"/>
          <w:marTop w:val="0"/>
          <w:marBottom w:val="0"/>
          <w:divBdr>
            <w:top w:val="none" w:sz="0" w:space="0" w:color="auto"/>
            <w:left w:val="none" w:sz="0" w:space="0" w:color="auto"/>
            <w:bottom w:val="none" w:sz="0" w:space="0" w:color="auto"/>
            <w:right w:val="none" w:sz="0" w:space="0" w:color="auto"/>
          </w:divBdr>
          <w:divsChild>
            <w:div w:id="193740089">
              <w:marLeft w:val="0"/>
              <w:marRight w:val="0"/>
              <w:marTop w:val="0"/>
              <w:marBottom w:val="0"/>
              <w:divBdr>
                <w:top w:val="none" w:sz="0" w:space="0" w:color="auto"/>
                <w:left w:val="none" w:sz="0" w:space="0" w:color="auto"/>
                <w:bottom w:val="none" w:sz="0" w:space="0" w:color="auto"/>
                <w:right w:val="none" w:sz="0" w:space="0" w:color="auto"/>
              </w:divBdr>
              <w:divsChild>
                <w:div w:id="7091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Grant</dc:creator>
  <cp:keywords/>
  <dc:description/>
  <cp:lastModifiedBy>Sam Grant</cp:lastModifiedBy>
  <cp:revision>5</cp:revision>
  <cp:lastPrinted>2023-02-27T23:42:00Z</cp:lastPrinted>
  <dcterms:created xsi:type="dcterms:W3CDTF">2023-02-27T23:43:00Z</dcterms:created>
  <dcterms:modified xsi:type="dcterms:W3CDTF">2023-03-25T23:43:00Z</dcterms:modified>
</cp:coreProperties>
</file>