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454B" w14:textId="07EBD01D" w:rsidR="0024219B" w:rsidRDefault="00C238F3">
      <w:pPr>
        <w:rPr>
          <w:sz w:val="22"/>
          <w:szCs w:val="22"/>
        </w:rPr>
      </w:pPr>
      <w:r>
        <w:rPr>
          <w:sz w:val="22"/>
          <w:szCs w:val="22"/>
        </w:rPr>
        <w:t>ST221 Assignment 1</w:t>
      </w:r>
    </w:p>
    <w:p w14:paraId="7C9BA1DA" w14:textId="4C2E6CC5" w:rsidR="00C238F3" w:rsidRDefault="00C238F3">
      <w:pPr>
        <w:rPr>
          <w:sz w:val="22"/>
          <w:szCs w:val="22"/>
        </w:rPr>
      </w:pPr>
      <w:r>
        <w:rPr>
          <w:sz w:val="22"/>
          <w:szCs w:val="22"/>
        </w:rPr>
        <w:t>Student Number: 2106983</w:t>
      </w:r>
    </w:p>
    <w:p w14:paraId="2C0F8DFC" w14:textId="6BC6D197" w:rsidR="00C238F3" w:rsidRDefault="00C238F3">
      <w:pPr>
        <w:rPr>
          <w:sz w:val="22"/>
          <w:szCs w:val="22"/>
        </w:rPr>
      </w:pPr>
    </w:p>
    <w:p w14:paraId="1421934C" w14:textId="77777777" w:rsidR="00C238F3" w:rsidRPr="00C238F3" w:rsidRDefault="00C238F3" w:rsidP="00C238F3">
      <w:pPr>
        <w:rPr>
          <w:sz w:val="22"/>
          <w:szCs w:val="22"/>
        </w:rPr>
      </w:pPr>
      <w:r w:rsidRPr="00C238F3">
        <w:rPr>
          <w:sz w:val="22"/>
          <w:szCs w:val="22"/>
        </w:rPr>
        <w:t># Question 1</w:t>
      </w:r>
    </w:p>
    <w:p w14:paraId="671C9550" w14:textId="77777777" w:rsidR="00C238F3" w:rsidRPr="00C238F3" w:rsidRDefault="00C238F3" w:rsidP="00C238F3">
      <w:pPr>
        <w:rPr>
          <w:sz w:val="22"/>
          <w:szCs w:val="22"/>
        </w:rPr>
      </w:pPr>
    </w:p>
    <w:p w14:paraId="4CA49022" w14:textId="77777777" w:rsidR="008B2E1A" w:rsidRDefault="00C238F3" w:rsidP="008B2E1A">
      <w:pPr>
        <w:rPr>
          <w:sz w:val="22"/>
          <w:szCs w:val="22"/>
        </w:rPr>
      </w:pPr>
      <w:r w:rsidRPr="00C238F3">
        <w:rPr>
          <w:sz w:val="22"/>
          <w:szCs w:val="22"/>
        </w:rPr>
        <w:t># a)</w:t>
      </w:r>
    </w:p>
    <w:p w14:paraId="3F865089" w14:textId="33F4AD2E" w:rsidR="00C238F3" w:rsidRDefault="00C238F3" w:rsidP="008B2E1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94F4DB0" wp14:editId="694ADA18">
            <wp:simplePos x="0" y="0"/>
            <wp:positionH relativeFrom="column">
              <wp:posOffset>0</wp:posOffset>
            </wp:positionH>
            <wp:positionV relativeFrom="paragraph">
              <wp:posOffset>108076</wp:posOffset>
            </wp:positionV>
            <wp:extent cx="3403600" cy="2641600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5E74A" w14:textId="26222FC8" w:rsidR="00C238F3" w:rsidRDefault="00C238F3" w:rsidP="00C238F3">
      <w:pPr>
        <w:rPr>
          <w:sz w:val="22"/>
          <w:szCs w:val="22"/>
        </w:rPr>
      </w:pPr>
    </w:p>
    <w:p w14:paraId="088FC55B" w14:textId="3EFBDB15" w:rsidR="00C238F3" w:rsidRDefault="00C238F3" w:rsidP="00C238F3">
      <w:pPr>
        <w:rPr>
          <w:sz w:val="22"/>
          <w:szCs w:val="22"/>
        </w:rPr>
      </w:pPr>
    </w:p>
    <w:p w14:paraId="5F1090B7" w14:textId="198CAADA" w:rsidR="00C238F3" w:rsidRDefault="00C238F3" w:rsidP="00C238F3">
      <w:pPr>
        <w:rPr>
          <w:sz w:val="22"/>
          <w:szCs w:val="22"/>
        </w:rPr>
      </w:pPr>
    </w:p>
    <w:p w14:paraId="44833607" w14:textId="78BC734C" w:rsidR="00C238F3" w:rsidRDefault="00C238F3" w:rsidP="00C238F3">
      <w:pPr>
        <w:rPr>
          <w:sz w:val="22"/>
          <w:szCs w:val="22"/>
        </w:rPr>
      </w:pPr>
    </w:p>
    <w:p w14:paraId="70A012C2" w14:textId="47FC88E6" w:rsidR="00C238F3" w:rsidRDefault="00C238F3" w:rsidP="00C238F3">
      <w:pPr>
        <w:rPr>
          <w:sz w:val="22"/>
          <w:szCs w:val="22"/>
        </w:rPr>
      </w:pPr>
    </w:p>
    <w:p w14:paraId="3E1CB31A" w14:textId="6E0FB439" w:rsidR="00C238F3" w:rsidRDefault="00C238F3" w:rsidP="00C238F3">
      <w:pPr>
        <w:rPr>
          <w:sz w:val="22"/>
          <w:szCs w:val="22"/>
        </w:rPr>
      </w:pPr>
    </w:p>
    <w:p w14:paraId="6B81EF5B" w14:textId="72C8719D" w:rsidR="00C238F3" w:rsidRDefault="00C238F3" w:rsidP="00C238F3">
      <w:pPr>
        <w:rPr>
          <w:sz w:val="22"/>
          <w:szCs w:val="22"/>
        </w:rPr>
      </w:pPr>
    </w:p>
    <w:p w14:paraId="0EBB821C" w14:textId="4A7B1934" w:rsidR="00C238F3" w:rsidRDefault="00C238F3" w:rsidP="00C238F3">
      <w:pPr>
        <w:rPr>
          <w:sz w:val="22"/>
          <w:szCs w:val="22"/>
        </w:rPr>
      </w:pPr>
    </w:p>
    <w:p w14:paraId="6F82C019" w14:textId="0610619E" w:rsidR="00C238F3" w:rsidRDefault="00C238F3" w:rsidP="00C238F3">
      <w:pPr>
        <w:rPr>
          <w:sz w:val="22"/>
          <w:szCs w:val="22"/>
        </w:rPr>
      </w:pPr>
    </w:p>
    <w:p w14:paraId="3D7D987B" w14:textId="164F755C" w:rsidR="00C238F3" w:rsidRDefault="00C238F3" w:rsidP="00C238F3">
      <w:pPr>
        <w:rPr>
          <w:sz w:val="22"/>
          <w:szCs w:val="22"/>
        </w:rPr>
      </w:pPr>
    </w:p>
    <w:p w14:paraId="015619A0" w14:textId="5F21C260" w:rsidR="00C238F3" w:rsidRDefault="00C238F3" w:rsidP="00C238F3">
      <w:pPr>
        <w:rPr>
          <w:sz w:val="22"/>
          <w:szCs w:val="22"/>
        </w:rPr>
      </w:pPr>
    </w:p>
    <w:p w14:paraId="2D2AC002" w14:textId="5C14D794" w:rsidR="00C238F3" w:rsidRDefault="00C238F3" w:rsidP="00C238F3">
      <w:pPr>
        <w:rPr>
          <w:sz w:val="22"/>
          <w:szCs w:val="22"/>
        </w:rPr>
      </w:pPr>
    </w:p>
    <w:p w14:paraId="269F3437" w14:textId="44A2E797" w:rsidR="00C238F3" w:rsidRDefault="00C238F3" w:rsidP="00C238F3">
      <w:pPr>
        <w:rPr>
          <w:sz w:val="22"/>
          <w:szCs w:val="22"/>
        </w:rPr>
      </w:pPr>
    </w:p>
    <w:p w14:paraId="389B5BE1" w14:textId="3B20A047" w:rsidR="00C238F3" w:rsidRDefault="00C238F3" w:rsidP="00C238F3">
      <w:pPr>
        <w:rPr>
          <w:sz w:val="22"/>
          <w:szCs w:val="22"/>
        </w:rPr>
      </w:pPr>
    </w:p>
    <w:p w14:paraId="6DB19FF4" w14:textId="52523D83" w:rsidR="00C238F3" w:rsidRDefault="00C238F3" w:rsidP="00C238F3">
      <w:pPr>
        <w:rPr>
          <w:sz w:val="22"/>
          <w:szCs w:val="22"/>
        </w:rPr>
      </w:pPr>
    </w:p>
    <w:p w14:paraId="380EBDC1" w14:textId="289275EC" w:rsidR="00C238F3" w:rsidRDefault="00C238F3" w:rsidP="00C238F3">
      <w:pPr>
        <w:rPr>
          <w:sz w:val="22"/>
          <w:szCs w:val="22"/>
        </w:rPr>
      </w:pPr>
    </w:p>
    <w:p w14:paraId="15C2AC4A" w14:textId="68584648" w:rsidR="00C238F3" w:rsidRDefault="00C238F3" w:rsidP="00C238F3">
      <w:pPr>
        <w:rPr>
          <w:sz w:val="22"/>
          <w:szCs w:val="22"/>
        </w:rPr>
      </w:pPr>
    </w:p>
    <w:p w14:paraId="1D8D293A" w14:textId="4B9A7A48" w:rsidR="00C238F3" w:rsidRDefault="008B2E1A" w:rsidP="00C238F3">
      <w:pPr>
        <w:rPr>
          <w:sz w:val="22"/>
          <w:szCs w:val="22"/>
          <w:lang w:val="en-AU"/>
        </w:rPr>
      </w:pPr>
      <w:r w:rsidRPr="008B2E1A">
        <w:rPr>
          <w:sz w:val="22"/>
          <w:szCs w:val="22"/>
          <w:lang w:val="en-AU"/>
        </w:rPr>
        <w:t># b)</w:t>
      </w:r>
    </w:p>
    <w:p w14:paraId="0051EECE" w14:textId="3BAA8E13" w:rsidR="008B2E1A" w:rsidRDefault="008B2E1A" w:rsidP="00C238F3">
      <w:pPr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AU"/>
        </w:rPr>
        <w:drawing>
          <wp:inline distT="0" distB="0" distL="0" distR="0" wp14:anchorId="5AAC4A11" wp14:editId="358B4A34">
            <wp:extent cx="3403600" cy="2641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38EF" w14:textId="77A9EDFB" w:rsidR="008B2E1A" w:rsidRDefault="008B2E1A" w:rsidP="00C238F3">
      <w:pPr>
        <w:rPr>
          <w:sz w:val="22"/>
          <w:szCs w:val="22"/>
          <w:lang w:val="en-AU"/>
        </w:rPr>
      </w:pPr>
    </w:p>
    <w:p w14:paraId="4D1BA920" w14:textId="4F8CB16D" w:rsidR="008B2E1A" w:rsidRDefault="008B2E1A" w:rsidP="00C238F3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This is not an acceptable plot as there is a large amount of residual data points considerably further away from the smoother for larger fitted values than smaller ones. This means that </w:t>
      </w:r>
      <w:r w:rsidRPr="008B2E1A">
        <w:rPr>
          <w:sz w:val="22"/>
          <w:szCs w:val="22"/>
          <w:lang w:val="en-AU"/>
        </w:rPr>
        <w:t xml:space="preserve">the variance of the residuals is clearly not </w:t>
      </w:r>
      <w:proofErr w:type="gramStart"/>
      <w:r w:rsidRPr="008B2E1A">
        <w:rPr>
          <w:sz w:val="22"/>
          <w:szCs w:val="22"/>
          <w:lang w:val="en-AU"/>
        </w:rPr>
        <w:t>constant</w:t>
      </w:r>
      <w:proofErr w:type="gramEnd"/>
      <w:r w:rsidRPr="008B2E1A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so </w:t>
      </w:r>
      <w:r w:rsidRPr="008B2E1A">
        <w:rPr>
          <w:sz w:val="22"/>
          <w:szCs w:val="22"/>
          <w:lang w:val="en-AU"/>
        </w:rPr>
        <w:t>the model assumption of h</w:t>
      </w:r>
      <w:r w:rsidR="004100EB">
        <w:rPr>
          <w:sz w:val="22"/>
          <w:szCs w:val="22"/>
          <w:lang w:val="en-AU"/>
        </w:rPr>
        <w:t>omo</w:t>
      </w:r>
      <w:r w:rsidRPr="008B2E1A">
        <w:rPr>
          <w:sz w:val="22"/>
          <w:szCs w:val="22"/>
          <w:lang w:val="en-AU"/>
        </w:rPr>
        <w:t>scedasticity is violated</w:t>
      </w:r>
      <w:r>
        <w:rPr>
          <w:sz w:val="22"/>
          <w:szCs w:val="22"/>
          <w:lang w:val="en-AU"/>
        </w:rPr>
        <w:t>.</w:t>
      </w:r>
    </w:p>
    <w:p w14:paraId="446EE087" w14:textId="6CA8793A" w:rsidR="008B2E1A" w:rsidRDefault="008B2E1A" w:rsidP="00C238F3">
      <w:pPr>
        <w:rPr>
          <w:sz w:val="22"/>
          <w:szCs w:val="22"/>
          <w:lang w:val="en-AU"/>
        </w:rPr>
      </w:pPr>
    </w:p>
    <w:p w14:paraId="163F8C46" w14:textId="2977FC28" w:rsidR="008B2E1A" w:rsidRDefault="008B2E1A" w:rsidP="00C238F3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 # c)</w:t>
      </w:r>
    </w:p>
    <w:p w14:paraId="7B114A5E" w14:textId="615EEF0F" w:rsidR="008B2E1A" w:rsidRDefault="008B2E1A" w:rsidP="00C238F3">
      <w:pPr>
        <w:rPr>
          <w:sz w:val="22"/>
          <w:szCs w:val="22"/>
          <w:lang w:val="en-AU"/>
        </w:rPr>
      </w:pPr>
    </w:p>
    <w:p w14:paraId="1205F67B" w14:textId="6A697A47" w:rsidR="008B2E1A" w:rsidRDefault="008B2E1A" w:rsidP="00C238F3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 would suggest an improved model would be to log transform the price (response variable) and fit a simple linear regression of log price on width. I would suggest </w:t>
      </w:r>
      <w:proofErr w:type="gramStart"/>
      <w:r>
        <w:rPr>
          <w:sz w:val="22"/>
          <w:szCs w:val="22"/>
          <w:lang w:val="en-AU"/>
        </w:rPr>
        <w:t>to do</w:t>
      </w:r>
      <w:proofErr w:type="gramEnd"/>
      <w:r>
        <w:rPr>
          <w:sz w:val="22"/>
          <w:szCs w:val="22"/>
          <w:lang w:val="en-AU"/>
        </w:rPr>
        <w:t xml:space="preserve"> this because the scatterplot in part a) resembles an exponential curve with values of price greatly increasing with larger width.</w:t>
      </w:r>
    </w:p>
    <w:p w14:paraId="6B84F385" w14:textId="667F390A" w:rsidR="004100EB" w:rsidRDefault="004100EB" w:rsidP="00C238F3">
      <w:pPr>
        <w:rPr>
          <w:sz w:val="22"/>
          <w:szCs w:val="22"/>
          <w:lang w:val="en-AU"/>
        </w:rPr>
      </w:pPr>
    </w:p>
    <w:p w14:paraId="39BC1B0F" w14:textId="7DC62A84" w:rsidR="004100EB" w:rsidRDefault="004100EB" w:rsidP="00C238F3">
      <w:pPr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AU"/>
        </w:rPr>
        <w:lastRenderedPageBreak/>
        <w:drawing>
          <wp:inline distT="0" distB="0" distL="0" distR="0" wp14:anchorId="25F7AE08" wp14:editId="35399998">
            <wp:extent cx="3403600" cy="26416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030A" w14:textId="36335E7D" w:rsidR="004100EB" w:rsidRDefault="004100EB" w:rsidP="00C238F3">
      <w:pPr>
        <w:rPr>
          <w:sz w:val="22"/>
          <w:szCs w:val="22"/>
          <w:lang w:val="en-AU"/>
        </w:rPr>
      </w:pPr>
    </w:p>
    <w:p w14:paraId="6BBCC2AA" w14:textId="221E4655" w:rsidR="004100EB" w:rsidRDefault="004100EB" w:rsidP="00C238F3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Above is the residual plot for the new model which is definitely an acceptable plot as the smoother is very close to a horizontal line at 0 and the spread of the data across the fitted values is fairly constant so neither model assumptions of linearity </w:t>
      </w:r>
      <w:proofErr w:type="gramStart"/>
      <w:r>
        <w:rPr>
          <w:sz w:val="22"/>
          <w:szCs w:val="22"/>
          <w:lang w:val="en-AU"/>
        </w:rPr>
        <w:t>and</w:t>
      </w:r>
      <w:proofErr w:type="gramEnd"/>
      <w:r>
        <w:rPr>
          <w:sz w:val="22"/>
          <w:szCs w:val="22"/>
          <w:lang w:val="en-AU"/>
        </w:rPr>
        <w:t xml:space="preserve"> homoscedasticity are violated. </w:t>
      </w:r>
    </w:p>
    <w:p w14:paraId="7E7CE326" w14:textId="18231275" w:rsidR="004100EB" w:rsidRDefault="004100EB" w:rsidP="00C238F3">
      <w:pPr>
        <w:rPr>
          <w:sz w:val="22"/>
          <w:szCs w:val="22"/>
          <w:lang w:val="en-AU"/>
        </w:rPr>
      </w:pPr>
    </w:p>
    <w:p w14:paraId="1487CA7A" w14:textId="1A83F4C3" w:rsidR="004100EB" w:rsidRDefault="004100EB" w:rsidP="00C238F3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# d)</w:t>
      </w:r>
    </w:p>
    <w:p w14:paraId="53519C27" w14:textId="7CE070A9" w:rsidR="004100EB" w:rsidRDefault="004100EB" w:rsidP="00C238F3">
      <w:pPr>
        <w:rPr>
          <w:sz w:val="22"/>
          <w:szCs w:val="22"/>
          <w:lang w:val="en-AU"/>
        </w:rPr>
      </w:pPr>
    </w:p>
    <w:p w14:paraId="494F0432" w14:textId="69DD7ADA" w:rsidR="004100EB" w:rsidRDefault="004100EB" w:rsidP="00C238F3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A</w:t>
      </w:r>
      <w:r w:rsidRPr="004100EB">
        <w:rPr>
          <w:sz w:val="22"/>
          <w:szCs w:val="22"/>
          <w:lang w:val="en-AU"/>
        </w:rPr>
        <w:t xml:space="preserve">s the slope </w:t>
      </w:r>
      <w:r>
        <w:rPr>
          <w:sz w:val="22"/>
          <w:szCs w:val="22"/>
          <w:lang w:val="en-AU"/>
        </w:rPr>
        <w:t xml:space="preserve">for the model </w:t>
      </w:r>
      <w:r w:rsidRPr="004100EB">
        <w:rPr>
          <w:sz w:val="22"/>
          <w:szCs w:val="22"/>
          <w:lang w:val="en-AU"/>
        </w:rPr>
        <w:t>is 1 for each 20% increase in width, the average price of a diamond is expected to multiply by e^0.2 so increase by about 22 percent</w:t>
      </w:r>
      <w:r>
        <w:rPr>
          <w:sz w:val="22"/>
          <w:szCs w:val="22"/>
          <w:lang w:val="en-AU"/>
        </w:rPr>
        <w:t>.</w:t>
      </w:r>
    </w:p>
    <w:p w14:paraId="70BEDED3" w14:textId="6577387D" w:rsidR="00B64731" w:rsidRDefault="00B64731" w:rsidP="00C238F3">
      <w:pPr>
        <w:rPr>
          <w:sz w:val="22"/>
          <w:szCs w:val="22"/>
          <w:lang w:val="en-AU"/>
        </w:rPr>
      </w:pPr>
    </w:p>
    <w:p w14:paraId="29BF0CB9" w14:textId="1F5FDF63" w:rsidR="00B64731" w:rsidRDefault="00B64731" w:rsidP="00C238F3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# Question 2</w:t>
      </w:r>
    </w:p>
    <w:p w14:paraId="3C09907D" w14:textId="55F8D5BD" w:rsidR="00B64731" w:rsidRDefault="00B64731" w:rsidP="00C238F3">
      <w:pPr>
        <w:rPr>
          <w:sz w:val="22"/>
          <w:szCs w:val="22"/>
          <w:lang w:val="en-AU"/>
        </w:rPr>
      </w:pPr>
    </w:p>
    <w:p w14:paraId="462C94B1" w14:textId="7039BFCB" w:rsidR="00B64731" w:rsidRDefault="00B64731" w:rsidP="00C238F3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# a)</w:t>
      </w:r>
    </w:p>
    <w:p w14:paraId="727FCD26" w14:textId="2BEE1521" w:rsidR="00B64731" w:rsidRDefault="00B64731" w:rsidP="00C238F3">
      <w:pPr>
        <w:rPr>
          <w:sz w:val="22"/>
          <w:szCs w:val="22"/>
          <w:lang w:val="en-AU"/>
        </w:rPr>
      </w:pPr>
    </w:p>
    <w:p w14:paraId="67AD633C" w14:textId="263CD894" w:rsidR="00B64731" w:rsidRDefault="00C75140" w:rsidP="00C238F3">
      <w:pPr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AU"/>
        </w:rPr>
        <w:drawing>
          <wp:inline distT="0" distB="0" distL="0" distR="0" wp14:anchorId="2DB98F18" wp14:editId="73A89A85">
            <wp:extent cx="3403600" cy="26416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D24A" w14:textId="77777777" w:rsidR="00C75140" w:rsidRDefault="00C75140" w:rsidP="00C238F3">
      <w:pPr>
        <w:rPr>
          <w:sz w:val="22"/>
          <w:szCs w:val="22"/>
          <w:lang w:val="en-AU"/>
        </w:rPr>
      </w:pPr>
    </w:p>
    <w:p w14:paraId="074D6DC7" w14:textId="6D78EB43" w:rsidR="00C75140" w:rsidRDefault="00C75140" w:rsidP="00C238F3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Whilst the residuals are </w:t>
      </w:r>
      <w:proofErr w:type="gramStart"/>
      <w:r>
        <w:rPr>
          <w:sz w:val="22"/>
          <w:szCs w:val="22"/>
          <w:lang w:val="en-AU"/>
        </w:rPr>
        <w:t>fairly evenly</w:t>
      </w:r>
      <w:proofErr w:type="gramEnd"/>
      <w:r>
        <w:rPr>
          <w:sz w:val="22"/>
          <w:szCs w:val="22"/>
          <w:lang w:val="en-AU"/>
        </w:rPr>
        <w:t xml:space="preserve"> spread around the smoother which means the model assumption of homoscedasticity is not violated, the smoother itself slightly deviates from a horizontal line at 0 so one could argue that the linearity assumption is violated.</w:t>
      </w:r>
    </w:p>
    <w:p w14:paraId="52E66904" w14:textId="6C57AC12" w:rsidR="00C75140" w:rsidRDefault="00C75140" w:rsidP="00C238F3">
      <w:pPr>
        <w:rPr>
          <w:sz w:val="22"/>
          <w:szCs w:val="22"/>
          <w:lang w:val="en-AU"/>
        </w:rPr>
      </w:pPr>
    </w:p>
    <w:p w14:paraId="7A7124C6" w14:textId="619CB20B" w:rsidR="00C75140" w:rsidRDefault="00C75140" w:rsidP="00C238F3">
      <w:pPr>
        <w:rPr>
          <w:sz w:val="22"/>
          <w:szCs w:val="22"/>
          <w:lang w:val="en-AU"/>
        </w:rPr>
      </w:pPr>
    </w:p>
    <w:p w14:paraId="16C54E5E" w14:textId="461F4D97" w:rsidR="00C75140" w:rsidRDefault="00C75140" w:rsidP="00C75140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lastRenderedPageBreak/>
        <w:t># b)</w:t>
      </w:r>
    </w:p>
    <w:p w14:paraId="3D900D92" w14:textId="7A589F67" w:rsidR="00C75140" w:rsidRDefault="00C75140" w:rsidP="00C75140">
      <w:pPr>
        <w:rPr>
          <w:sz w:val="22"/>
          <w:szCs w:val="22"/>
          <w:lang w:val="en-AU"/>
        </w:rPr>
      </w:pPr>
    </w:p>
    <w:p w14:paraId="02A51EB2" w14:textId="6A19E53D" w:rsidR="00C75140" w:rsidRPr="00592B99" w:rsidRDefault="00000000" w:rsidP="00C75140">
      <w:pPr>
        <w:rPr>
          <w:sz w:val="22"/>
          <w:szCs w:val="22"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AU"/>
                        </w:rPr>
                        <m:t>price</m:t>
                      </m:r>
                    </m:e>
                  </m:d>
                </m:e>
              </m:func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  <w:lang w:val="en-AU"/>
            </w:rPr>
            <m:t xml:space="preserve">= μ+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α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jM</m:t>
              </m:r>
            </m:sub>
          </m:sSub>
          <m:r>
            <w:rPr>
              <w:rFonts w:ascii="Cambria Math" w:hAnsi="Cambria Math"/>
              <w:sz w:val="22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α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jL</m:t>
              </m:r>
            </m:sub>
          </m:sSub>
          <m:r>
            <w:rPr>
              <w:rFonts w:ascii="Cambria Math" w:hAnsi="Cambria Math"/>
              <w:sz w:val="22"/>
              <w:szCs w:val="22"/>
              <w:lang w:val="en-AU"/>
            </w:rPr>
            <m:t>+βweigh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γ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*weigh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γ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jL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*weigh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j</m:t>
              </m:r>
            </m:sub>
          </m:sSub>
        </m:oMath>
      </m:oMathPara>
    </w:p>
    <w:p w14:paraId="7E7C391C" w14:textId="7728B905" w:rsidR="00592B99" w:rsidRDefault="00592B99" w:rsidP="00C75140">
      <w:pPr>
        <w:rPr>
          <w:sz w:val="22"/>
          <w:szCs w:val="22"/>
          <w:lang w:val="en-AU"/>
        </w:rPr>
      </w:pPr>
    </w:p>
    <w:p w14:paraId="0C2A4B31" w14:textId="4D359683" w:rsidR="00592B99" w:rsidRDefault="00592B99" w:rsidP="00C75140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jM</m:t>
            </m:r>
          </m:sub>
        </m:sSub>
      </m:oMath>
      <w:r>
        <w:rPr>
          <w:sz w:val="22"/>
          <w:szCs w:val="22"/>
          <w:lang w:val="en-AU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jL</m:t>
            </m:r>
          </m:sub>
        </m:sSub>
      </m:oMath>
      <w:r>
        <w:rPr>
          <w:sz w:val="22"/>
          <w:szCs w:val="22"/>
          <w:lang w:val="en-AU"/>
        </w:rPr>
        <w:t xml:space="preserve"> are the values of the indicators variables of being of size medium and large respectively for the </w:t>
      </w:r>
      <w:proofErr w:type="spellStart"/>
      <w:r>
        <w:rPr>
          <w:sz w:val="22"/>
          <w:szCs w:val="22"/>
          <w:lang w:val="en-AU"/>
        </w:rPr>
        <w:t>jth</w:t>
      </w:r>
      <w:proofErr w:type="spellEnd"/>
      <w:r>
        <w:rPr>
          <w:sz w:val="22"/>
          <w:szCs w:val="22"/>
          <w:lang w:val="en-AU"/>
        </w:rPr>
        <w:t xml:space="preserve"> observation. Or equivalently:</w:t>
      </w:r>
    </w:p>
    <w:p w14:paraId="3A7BC3B8" w14:textId="09327B88" w:rsidR="00592B99" w:rsidRDefault="00592B99" w:rsidP="00C75140">
      <w:pPr>
        <w:rPr>
          <w:sz w:val="22"/>
          <w:szCs w:val="22"/>
          <w:lang w:val="en-AU"/>
        </w:rPr>
      </w:pPr>
    </w:p>
    <w:p w14:paraId="515AF841" w14:textId="77777777" w:rsidR="00592B99" w:rsidRPr="00592B99" w:rsidRDefault="00000000" w:rsidP="00592B99">
      <w:pPr>
        <w:rPr>
          <w:sz w:val="22"/>
          <w:szCs w:val="22"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AU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AU"/>
                        </w:rPr>
                        <m:t>price</m:t>
                      </m:r>
                    </m:e>
                  </m:d>
                </m:e>
              </m:func>
            </m:e>
            <m:sub>
              <m:r>
                <w:rPr>
                  <w:rFonts w:ascii="Cambria Math" w:hAnsi="Cambria Math"/>
                  <w:sz w:val="22"/>
                  <w:szCs w:val="22"/>
                  <w:lang w:val="en-AU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  <w:lang w:val="en-AU"/>
            </w:rPr>
            <m:t xml:space="preserve">= </m:t>
          </m:r>
        </m:oMath>
      </m:oMathPara>
    </w:p>
    <w:p w14:paraId="60BA2A5C" w14:textId="0D59F11E" w:rsidR="00592B99" w:rsidRPr="00592B99" w:rsidRDefault="00592B99" w:rsidP="00592B99">
      <w:pPr>
        <w:rPr>
          <w:sz w:val="22"/>
          <w:szCs w:val="22"/>
          <w:lang w:val="en-AU"/>
        </w:rPr>
      </w:pPr>
    </w:p>
    <w:p w14:paraId="2EBE83EA" w14:textId="628EDB00" w:rsidR="00592B99" w:rsidRDefault="00592B99" w:rsidP="00592B99">
      <w:pPr>
        <w:rPr>
          <w:sz w:val="22"/>
          <w:szCs w:val="22"/>
          <w:lang w:val="en-AU"/>
        </w:rPr>
      </w:pPr>
      <m:oMath>
        <m:r>
          <w:rPr>
            <w:rFonts w:ascii="Cambria Math" w:hAnsi="Cambria Math"/>
            <w:sz w:val="22"/>
            <w:szCs w:val="22"/>
            <w:lang w:val="en-AU"/>
          </w:rPr>
          <m:t>μ+ βweigh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en-A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j</m:t>
            </m:r>
          </m:sub>
        </m:sSub>
      </m:oMath>
      <w:r>
        <w:rPr>
          <w:sz w:val="22"/>
          <w:szCs w:val="22"/>
          <w:lang w:val="en-AU"/>
        </w:rPr>
        <w:t xml:space="preserve">  </w:t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  <w:t>if diamond j is of size small</w:t>
      </w:r>
    </w:p>
    <w:p w14:paraId="026B11A5" w14:textId="23425F20" w:rsidR="00592B99" w:rsidRDefault="00592B99" w:rsidP="00592B99">
      <w:pPr>
        <w:rPr>
          <w:sz w:val="22"/>
          <w:szCs w:val="22"/>
          <w:lang w:val="en-AU"/>
        </w:rPr>
      </w:pPr>
    </w:p>
    <w:p w14:paraId="253BFB29" w14:textId="36D69E97" w:rsidR="00592B99" w:rsidRPr="00592B99" w:rsidRDefault="00592B99" w:rsidP="00592B99">
      <w:pPr>
        <w:rPr>
          <w:sz w:val="22"/>
          <w:szCs w:val="22"/>
          <w:lang w:val="en-AU"/>
        </w:rPr>
      </w:pPr>
      <m:oMath>
        <m:r>
          <w:rPr>
            <w:rFonts w:ascii="Cambria Math" w:hAnsi="Cambria Math"/>
            <w:sz w:val="22"/>
            <w:szCs w:val="22"/>
            <w:lang w:val="en-AU"/>
          </w:rPr>
          <m:t xml:space="preserve">(μ+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val="en-AU"/>
          </w:rPr>
          <m:t>)+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β+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val="en-AU"/>
          </w:rPr>
          <m:t>weigh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j</m:t>
            </m:r>
          </m:sub>
        </m:sSub>
      </m:oMath>
      <w:r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  <w:t>if diamond j is of size medium</w:t>
      </w:r>
    </w:p>
    <w:p w14:paraId="2C221B99" w14:textId="68EF6D7C" w:rsidR="00592B99" w:rsidRDefault="00592B99" w:rsidP="00C75140">
      <w:pPr>
        <w:rPr>
          <w:sz w:val="22"/>
          <w:szCs w:val="22"/>
          <w:lang w:val="en-AU"/>
        </w:rPr>
      </w:pPr>
    </w:p>
    <w:p w14:paraId="3AE16DFA" w14:textId="05C5AEAC" w:rsidR="00592B99" w:rsidRDefault="00592B99" w:rsidP="00C75140">
      <w:pPr>
        <w:rPr>
          <w:sz w:val="22"/>
          <w:szCs w:val="22"/>
          <w:lang w:val="en-AU"/>
        </w:rPr>
      </w:pPr>
      <m:oMath>
        <m:r>
          <w:rPr>
            <w:rFonts w:ascii="Cambria Math" w:hAnsi="Cambria Math"/>
            <w:sz w:val="22"/>
            <w:szCs w:val="22"/>
            <w:lang w:val="en-AU"/>
          </w:rPr>
          <m:t xml:space="preserve">(μ+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  <w:lang w:val="en-AU"/>
          </w:rPr>
          <m:t>)+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β+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L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val="en-AU"/>
          </w:rPr>
          <m:t>weigh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AU"/>
              </w:rPr>
              <m:t>j</m:t>
            </m:r>
          </m:sub>
        </m:sSub>
      </m:oMath>
      <w:r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</w:r>
      <w:r>
        <w:rPr>
          <w:sz w:val="22"/>
          <w:szCs w:val="22"/>
          <w:lang w:val="en-AU"/>
        </w:rPr>
        <w:tab/>
        <w:t>if diamond j is of size large</w:t>
      </w:r>
    </w:p>
    <w:p w14:paraId="0BCAA985" w14:textId="77B9116B" w:rsidR="009225B7" w:rsidRDefault="009225B7" w:rsidP="00C75140">
      <w:pPr>
        <w:rPr>
          <w:sz w:val="22"/>
          <w:szCs w:val="22"/>
          <w:lang w:val="en-AU"/>
        </w:rPr>
      </w:pPr>
    </w:p>
    <w:p w14:paraId="46C3C06D" w14:textId="2EE2D011" w:rsidR="009225B7" w:rsidRDefault="009225B7" w:rsidP="00C75140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# c)</w:t>
      </w:r>
    </w:p>
    <w:p w14:paraId="0BABBF35" w14:textId="231BD1CD" w:rsidR="009225B7" w:rsidRDefault="009225B7" w:rsidP="00C75140">
      <w:pPr>
        <w:rPr>
          <w:sz w:val="22"/>
          <w:szCs w:val="22"/>
          <w:lang w:val="en-AU"/>
        </w:rPr>
      </w:pPr>
    </w:p>
    <w:p w14:paraId="7B57A605" w14:textId="3DDC1137" w:rsidR="009225B7" w:rsidRDefault="00380DA2" w:rsidP="00C75140">
      <w:pPr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AU"/>
        </w:rPr>
        <w:drawing>
          <wp:inline distT="0" distB="0" distL="0" distR="0" wp14:anchorId="6EB3D6EA" wp14:editId="76CC6D2C">
            <wp:extent cx="3403600" cy="26416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72F" w14:textId="54D49B99" w:rsidR="00380DA2" w:rsidRDefault="00380DA2" w:rsidP="00C75140">
      <w:pPr>
        <w:rPr>
          <w:sz w:val="22"/>
          <w:szCs w:val="22"/>
          <w:lang w:val="en-AU"/>
        </w:rPr>
      </w:pPr>
    </w:p>
    <w:p w14:paraId="1C564F88" w14:textId="24F304F3" w:rsidR="00380DA2" w:rsidRDefault="00380DA2" w:rsidP="00C75140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# d)</w:t>
      </w:r>
    </w:p>
    <w:p w14:paraId="0C87AF0F" w14:textId="2CD82315" w:rsidR="00194525" w:rsidRDefault="00194525" w:rsidP="00C75140">
      <w:pPr>
        <w:rPr>
          <w:sz w:val="22"/>
          <w:szCs w:val="22"/>
          <w:lang w:val="en-AU"/>
        </w:rPr>
      </w:pPr>
    </w:p>
    <w:p w14:paraId="6466AA2E" w14:textId="0B427AA9" w:rsidR="00380DA2" w:rsidRDefault="008422C1" w:rsidP="00C75140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For a 20% increase in weight the average </w:t>
      </w:r>
      <w:r w:rsidR="00194525">
        <w:rPr>
          <w:sz w:val="22"/>
          <w:szCs w:val="22"/>
          <w:lang w:val="en-AU"/>
        </w:rPr>
        <w:t>increase</w:t>
      </w:r>
      <w:r>
        <w:rPr>
          <w:sz w:val="22"/>
          <w:szCs w:val="22"/>
          <w:lang w:val="en-AU"/>
        </w:rPr>
        <w:t xml:space="preserve"> of price in a large diamond is expected to be</w:t>
      </w:r>
      <w:r w:rsidR="00393415">
        <w:rPr>
          <w:sz w:val="22"/>
          <w:szCs w:val="22"/>
          <w:lang w:val="en-AU"/>
        </w:rPr>
        <w:t xml:space="preserve"> </w:t>
      </w:r>
      <w:r w:rsidR="006C2A5D">
        <w:rPr>
          <w:sz w:val="22"/>
          <w:szCs w:val="22"/>
          <w:lang w:val="en-AU"/>
        </w:rPr>
        <w:t>e^</w:t>
      </w:r>
      <w:r w:rsidR="00194525">
        <w:rPr>
          <w:sz w:val="22"/>
          <w:szCs w:val="22"/>
          <w:lang w:val="en-AU"/>
        </w:rPr>
        <w:t>-</w:t>
      </w:r>
      <w:r w:rsidR="00393415">
        <w:rPr>
          <w:sz w:val="22"/>
          <w:szCs w:val="22"/>
          <w:lang w:val="en-AU"/>
        </w:rPr>
        <w:t xml:space="preserve">0.9 </w:t>
      </w:r>
      <w:r w:rsidR="00194525">
        <w:rPr>
          <w:sz w:val="22"/>
          <w:szCs w:val="22"/>
          <w:lang w:val="en-AU"/>
        </w:rPr>
        <w:t xml:space="preserve">times the average increase of price in a small diamond </w:t>
      </w:r>
      <w:r w:rsidR="006C2A5D">
        <w:rPr>
          <w:sz w:val="22"/>
          <w:szCs w:val="22"/>
          <w:lang w:val="en-AU"/>
        </w:rPr>
        <w:t xml:space="preserve">so around </w:t>
      </w:r>
      <w:r w:rsidR="00194525">
        <w:rPr>
          <w:sz w:val="22"/>
          <w:szCs w:val="22"/>
          <w:lang w:val="en-AU"/>
        </w:rPr>
        <w:t>0</w:t>
      </w:r>
      <w:r w:rsidR="006C2A5D">
        <w:rPr>
          <w:sz w:val="22"/>
          <w:szCs w:val="22"/>
          <w:lang w:val="en-AU"/>
        </w:rPr>
        <w:t>.4</w:t>
      </w:r>
      <w:r w:rsidR="00194525">
        <w:rPr>
          <w:sz w:val="22"/>
          <w:szCs w:val="22"/>
          <w:lang w:val="en-AU"/>
        </w:rPr>
        <w:t>1</w:t>
      </w:r>
      <w:r w:rsidR="006C2A5D">
        <w:rPr>
          <w:sz w:val="22"/>
          <w:szCs w:val="22"/>
          <w:lang w:val="en-AU"/>
        </w:rPr>
        <w:t xml:space="preserve"> times</w:t>
      </w:r>
      <w:r w:rsidR="00194525">
        <w:rPr>
          <w:sz w:val="22"/>
          <w:szCs w:val="22"/>
          <w:lang w:val="en-AU"/>
        </w:rPr>
        <w:t>.</w:t>
      </w:r>
      <w:r w:rsidR="00393415">
        <w:rPr>
          <w:sz w:val="22"/>
          <w:szCs w:val="22"/>
          <w:lang w:val="en-AU"/>
        </w:rPr>
        <w:t xml:space="preserve"> </w:t>
      </w:r>
      <w:r w:rsidR="00194525">
        <w:rPr>
          <w:sz w:val="22"/>
          <w:szCs w:val="22"/>
          <w:lang w:val="en-AU"/>
        </w:rPr>
        <w:t xml:space="preserve">The expected </w:t>
      </w:r>
      <w:r w:rsidR="00E10920">
        <w:rPr>
          <w:sz w:val="22"/>
          <w:szCs w:val="22"/>
          <w:lang w:val="en-AU"/>
        </w:rPr>
        <w:t xml:space="preserve">change </w:t>
      </w:r>
      <w:r w:rsidR="00194525">
        <w:rPr>
          <w:sz w:val="22"/>
          <w:szCs w:val="22"/>
          <w:lang w:val="en-AU"/>
        </w:rPr>
        <w:t xml:space="preserve">of price for a small diamond with a 20% increase in weight is e^0.756 </w:t>
      </w:r>
      <w:r w:rsidR="00E10920">
        <w:rPr>
          <w:sz w:val="22"/>
          <w:szCs w:val="22"/>
          <w:lang w:val="en-AU"/>
        </w:rPr>
        <w:t xml:space="preserve">times so about 2.13 times so about 113 percent increase. </w:t>
      </w:r>
      <w:proofErr w:type="gramStart"/>
      <w:r w:rsidR="00E10920">
        <w:rPr>
          <w:sz w:val="22"/>
          <w:szCs w:val="22"/>
          <w:lang w:val="en-AU"/>
        </w:rPr>
        <w:t>Therefore</w:t>
      </w:r>
      <w:proofErr w:type="gramEnd"/>
      <w:r w:rsidR="00E10920">
        <w:rPr>
          <w:sz w:val="22"/>
          <w:szCs w:val="22"/>
          <w:lang w:val="en-AU"/>
        </w:rPr>
        <w:t xml:space="preserve"> expected change in price for a large diamond is about 0.87 times so about 13 percent decrease.</w:t>
      </w:r>
    </w:p>
    <w:p w14:paraId="511F92E4" w14:textId="004014EE" w:rsidR="00393415" w:rsidRDefault="00393415" w:rsidP="00C75140">
      <w:pPr>
        <w:rPr>
          <w:sz w:val="22"/>
          <w:szCs w:val="22"/>
          <w:lang w:val="en-AU"/>
        </w:rPr>
      </w:pPr>
    </w:p>
    <w:p w14:paraId="63DC8E00" w14:textId="6CBDA3E1" w:rsidR="00393415" w:rsidRDefault="00393415" w:rsidP="00C75140">
      <w:pPr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AU"/>
        </w:rPr>
        <w:lastRenderedPageBreak/>
        <w:drawing>
          <wp:anchor distT="0" distB="0" distL="114300" distR="114300" simplePos="0" relativeHeight="251659264" behindDoc="0" locked="0" layoutInCell="1" allowOverlap="1" wp14:anchorId="453E0EFE" wp14:editId="2AC89100">
            <wp:simplePos x="0" y="0"/>
            <wp:positionH relativeFrom="column">
              <wp:posOffset>516023</wp:posOffset>
            </wp:positionH>
            <wp:positionV relativeFrom="paragraph">
              <wp:posOffset>48260</wp:posOffset>
            </wp:positionV>
            <wp:extent cx="2797521" cy="2170702"/>
            <wp:effectExtent l="0" t="0" r="0" b="1270"/>
            <wp:wrapThrough wrapText="bothSides">
              <wp:wrapPolygon edited="0">
                <wp:start x="0" y="0"/>
                <wp:lineTo x="0" y="21486"/>
                <wp:lineTo x="21477" y="21486"/>
                <wp:lineTo x="21477" y="0"/>
                <wp:lineTo x="0" y="0"/>
              </wp:wrapPolygon>
            </wp:wrapThrough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521" cy="217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  <w:lang w:val="en-AU"/>
        </w:rPr>
        <w:t># e)</w:t>
      </w:r>
    </w:p>
    <w:p w14:paraId="0D549801" w14:textId="7C65E98C" w:rsidR="00393415" w:rsidRDefault="00393415" w:rsidP="00C75140">
      <w:pPr>
        <w:rPr>
          <w:sz w:val="22"/>
          <w:szCs w:val="22"/>
          <w:lang w:val="en-AU"/>
        </w:rPr>
      </w:pPr>
    </w:p>
    <w:p w14:paraId="2D3519CF" w14:textId="4244F10A" w:rsidR="00393415" w:rsidRDefault="00393415" w:rsidP="00C75140">
      <w:pPr>
        <w:rPr>
          <w:sz w:val="22"/>
          <w:szCs w:val="22"/>
          <w:lang w:val="en-AU"/>
        </w:rPr>
      </w:pPr>
    </w:p>
    <w:p w14:paraId="69DFE1AD" w14:textId="61444EDE" w:rsidR="00393415" w:rsidRDefault="00393415" w:rsidP="00C75140">
      <w:pPr>
        <w:rPr>
          <w:sz w:val="22"/>
          <w:szCs w:val="22"/>
          <w:lang w:val="en-AU"/>
        </w:rPr>
      </w:pPr>
    </w:p>
    <w:p w14:paraId="14927504" w14:textId="519FD02D" w:rsidR="00393415" w:rsidRDefault="00393415" w:rsidP="00C75140">
      <w:pPr>
        <w:rPr>
          <w:sz w:val="22"/>
          <w:szCs w:val="22"/>
          <w:lang w:val="en-AU"/>
        </w:rPr>
      </w:pPr>
    </w:p>
    <w:p w14:paraId="7B023140" w14:textId="1E285B77" w:rsidR="00393415" w:rsidRDefault="00393415" w:rsidP="00C75140">
      <w:pPr>
        <w:rPr>
          <w:sz w:val="22"/>
          <w:szCs w:val="22"/>
          <w:lang w:val="en-AU"/>
        </w:rPr>
      </w:pPr>
    </w:p>
    <w:p w14:paraId="0D499769" w14:textId="5B424CF1" w:rsidR="00393415" w:rsidRDefault="00393415" w:rsidP="00C75140">
      <w:pPr>
        <w:rPr>
          <w:sz w:val="22"/>
          <w:szCs w:val="22"/>
          <w:lang w:val="en-AU"/>
        </w:rPr>
      </w:pPr>
    </w:p>
    <w:p w14:paraId="198EA36D" w14:textId="10205954" w:rsidR="00393415" w:rsidRDefault="00393415" w:rsidP="00C75140">
      <w:pPr>
        <w:rPr>
          <w:sz w:val="22"/>
          <w:szCs w:val="22"/>
          <w:lang w:val="en-AU"/>
        </w:rPr>
      </w:pPr>
    </w:p>
    <w:p w14:paraId="440F9EFE" w14:textId="265347F2" w:rsidR="00393415" w:rsidRDefault="00393415" w:rsidP="00C75140">
      <w:pPr>
        <w:rPr>
          <w:sz w:val="22"/>
          <w:szCs w:val="22"/>
          <w:lang w:val="en-AU"/>
        </w:rPr>
      </w:pPr>
    </w:p>
    <w:p w14:paraId="63FBE84D" w14:textId="520BC68F" w:rsidR="00393415" w:rsidRDefault="00393415" w:rsidP="00C75140">
      <w:pPr>
        <w:rPr>
          <w:sz w:val="22"/>
          <w:szCs w:val="22"/>
          <w:lang w:val="en-AU"/>
        </w:rPr>
      </w:pPr>
    </w:p>
    <w:p w14:paraId="28CD4E11" w14:textId="6738AE27" w:rsidR="00393415" w:rsidRDefault="00393415" w:rsidP="00C75140">
      <w:pPr>
        <w:rPr>
          <w:sz w:val="22"/>
          <w:szCs w:val="22"/>
          <w:lang w:val="en-AU"/>
        </w:rPr>
      </w:pPr>
    </w:p>
    <w:p w14:paraId="047DEF0E" w14:textId="6E489A3D" w:rsidR="00393415" w:rsidRDefault="00393415" w:rsidP="00C75140">
      <w:pPr>
        <w:rPr>
          <w:sz w:val="22"/>
          <w:szCs w:val="22"/>
          <w:lang w:val="en-AU"/>
        </w:rPr>
      </w:pPr>
    </w:p>
    <w:p w14:paraId="7252122A" w14:textId="518FC6C6" w:rsidR="00393415" w:rsidRDefault="00393415" w:rsidP="00C75140">
      <w:pPr>
        <w:rPr>
          <w:sz w:val="22"/>
          <w:szCs w:val="22"/>
          <w:lang w:val="en-AU"/>
        </w:rPr>
      </w:pPr>
    </w:p>
    <w:p w14:paraId="13C97AF7" w14:textId="337F11D3" w:rsidR="00393415" w:rsidRDefault="00393415" w:rsidP="00C75140">
      <w:pPr>
        <w:rPr>
          <w:sz w:val="22"/>
          <w:szCs w:val="22"/>
          <w:lang w:val="en-AU"/>
        </w:rPr>
      </w:pPr>
    </w:p>
    <w:p w14:paraId="2CDB990E" w14:textId="105ACB2D" w:rsidR="00393415" w:rsidRDefault="00393415" w:rsidP="00C75140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# f)</w:t>
      </w:r>
    </w:p>
    <w:p w14:paraId="0631413D" w14:textId="2AA06401" w:rsidR="00393415" w:rsidRDefault="00393415" w:rsidP="00C75140">
      <w:pPr>
        <w:rPr>
          <w:sz w:val="22"/>
          <w:szCs w:val="22"/>
          <w:lang w:val="en-AU"/>
        </w:rPr>
      </w:pPr>
    </w:p>
    <w:p w14:paraId="557B94A7" w14:textId="22C1C9F8" w:rsidR="00B57B9E" w:rsidRDefault="00393415" w:rsidP="00B57B9E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One difference is that the model in (b) introduces categories for the weight to rectify issues in the model where it over/underestimates values by considering the whole range. This is advantageous because we can see more directly how a “type” of weight more directly affects the price </w:t>
      </w:r>
      <w:proofErr w:type="gramStart"/>
      <w:r>
        <w:rPr>
          <w:sz w:val="22"/>
          <w:szCs w:val="22"/>
          <w:lang w:val="en-AU"/>
        </w:rPr>
        <w:t>and also</w:t>
      </w:r>
      <w:proofErr w:type="gramEnd"/>
      <w:r>
        <w:rPr>
          <w:sz w:val="22"/>
          <w:szCs w:val="22"/>
          <w:lang w:val="en-AU"/>
        </w:rPr>
        <w:t xml:space="preserve"> within each type how the weight affects the price. The model in (e) is limited by </w:t>
      </w:r>
      <w:r w:rsidR="00B57B9E">
        <w:rPr>
          <w:sz w:val="22"/>
          <w:szCs w:val="22"/>
          <w:lang w:val="en-AU"/>
        </w:rPr>
        <w:t>considering the weight as all one type so we cannot see the intricacies of how weight affects price as much</w:t>
      </w:r>
      <w:r w:rsidR="00E10920">
        <w:rPr>
          <w:sz w:val="22"/>
          <w:szCs w:val="22"/>
          <w:lang w:val="en-AU"/>
        </w:rPr>
        <w:t>, h</w:t>
      </w:r>
      <w:r w:rsidR="00B57B9E">
        <w:rPr>
          <w:sz w:val="22"/>
          <w:szCs w:val="22"/>
          <w:lang w:val="en-AU"/>
        </w:rPr>
        <w:t xml:space="preserve">owever one benefit of this is that it is a simpler model and </w:t>
      </w:r>
      <w:r w:rsidR="00E10920">
        <w:rPr>
          <w:sz w:val="22"/>
          <w:szCs w:val="22"/>
          <w:lang w:val="en-AU"/>
        </w:rPr>
        <w:t>therefore the more parsimonious model which makes it preferrable.</w:t>
      </w:r>
    </w:p>
    <w:p w14:paraId="462798FC" w14:textId="7824D6E2" w:rsidR="00B57B9E" w:rsidRDefault="00B57B9E" w:rsidP="00B57B9E">
      <w:pPr>
        <w:rPr>
          <w:sz w:val="22"/>
          <w:szCs w:val="22"/>
          <w:lang w:val="en-AU"/>
        </w:rPr>
      </w:pPr>
    </w:p>
    <w:p w14:paraId="3854860D" w14:textId="13256EE1" w:rsidR="00B57B9E" w:rsidRPr="008B2E1A" w:rsidRDefault="00B57B9E" w:rsidP="00B57B9E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When looking at the residual plots for</w:t>
      </w:r>
      <w:r w:rsidR="00E10920">
        <w:rPr>
          <w:sz w:val="22"/>
          <w:szCs w:val="22"/>
          <w:lang w:val="en-AU"/>
        </w:rPr>
        <w:t xml:space="preserve"> the </w:t>
      </w:r>
      <w:r>
        <w:rPr>
          <w:sz w:val="22"/>
          <w:szCs w:val="22"/>
          <w:lang w:val="en-AU"/>
        </w:rPr>
        <w:t>models they are both acceptable as the</w:t>
      </w:r>
      <w:r w:rsidR="00E10920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smoothers closely resemb</w:t>
      </w:r>
      <w:r w:rsidR="00E10920">
        <w:rPr>
          <w:sz w:val="22"/>
          <w:szCs w:val="22"/>
          <w:lang w:val="en-AU"/>
        </w:rPr>
        <w:t>e</w:t>
      </w:r>
      <w:r>
        <w:rPr>
          <w:sz w:val="22"/>
          <w:szCs w:val="22"/>
          <w:lang w:val="en-AU"/>
        </w:rPr>
        <w:t xml:space="preserve"> horizontal lines at 0 and the residuals are evenly spread across the fitted values. </w:t>
      </w:r>
      <w:proofErr w:type="gramStart"/>
      <w:r>
        <w:rPr>
          <w:sz w:val="22"/>
          <w:szCs w:val="22"/>
          <w:lang w:val="en-AU"/>
        </w:rPr>
        <w:t>Therefore</w:t>
      </w:r>
      <w:proofErr w:type="gramEnd"/>
      <w:r>
        <w:rPr>
          <w:sz w:val="22"/>
          <w:szCs w:val="22"/>
          <w:lang w:val="en-AU"/>
        </w:rPr>
        <w:t xml:space="preserve"> both models satisfy the linearity and homoscedasticity assumptions and there is no benefit to picking either model in this sense. </w:t>
      </w:r>
    </w:p>
    <w:sectPr w:rsidR="00B57B9E" w:rsidRPr="008B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F3"/>
    <w:rsid w:val="00194525"/>
    <w:rsid w:val="0024219B"/>
    <w:rsid w:val="00331CD6"/>
    <w:rsid w:val="00380DA2"/>
    <w:rsid w:val="00393415"/>
    <w:rsid w:val="003C0F58"/>
    <w:rsid w:val="004100EB"/>
    <w:rsid w:val="00522BDF"/>
    <w:rsid w:val="00592B99"/>
    <w:rsid w:val="006C2A5D"/>
    <w:rsid w:val="008422C1"/>
    <w:rsid w:val="008B2E1A"/>
    <w:rsid w:val="009225B7"/>
    <w:rsid w:val="009C742D"/>
    <w:rsid w:val="00B57B9E"/>
    <w:rsid w:val="00B64731"/>
    <w:rsid w:val="00C111F5"/>
    <w:rsid w:val="00C238F3"/>
    <w:rsid w:val="00C75140"/>
    <w:rsid w:val="00E10920"/>
    <w:rsid w:val="00E8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EF4A"/>
  <w15:chartTrackingRefBased/>
  <w15:docId w15:val="{213786A3-1C72-1F4D-A72C-A686F033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5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Grant</dc:creator>
  <cp:keywords/>
  <dc:description/>
  <cp:lastModifiedBy>Sam Grant</cp:lastModifiedBy>
  <cp:revision>4</cp:revision>
  <cp:lastPrinted>2023-02-27T23:42:00Z</cp:lastPrinted>
  <dcterms:created xsi:type="dcterms:W3CDTF">2023-02-27T23:43:00Z</dcterms:created>
  <dcterms:modified xsi:type="dcterms:W3CDTF">2023-02-28T12:53:00Z</dcterms:modified>
</cp:coreProperties>
</file>