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77" w:rsidRDefault="00624577" w:rsidP="00624577">
      <w:pPr>
        <w:pStyle w:val="NoSpacing"/>
        <w:rPr>
          <w:b/>
        </w:rPr>
      </w:pPr>
      <w:r w:rsidRPr="00624577">
        <w:rPr>
          <w:b/>
        </w:rPr>
        <w:t>Report</w:t>
      </w:r>
    </w:p>
    <w:p w:rsidR="006E7C2F" w:rsidRDefault="006E7C2F" w:rsidP="00624577">
      <w:pPr>
        <w:pStyle w:val="NoSpacing"/>
      </w:pPr>
    </w:p>
    <w:p w:rsidR="006E7C2F" w:rsidRDefault="006E7C2F" w:rsidP="00624577">
      <w:pPr>
        <w:pStyle w:val="NoSpacing"/>
      </w:pPr>
      <w:r>
        <w:t>Primary key assumptions</w:t>
      </w:r>
      <w:r w:rsidR="004B0B45">
        <w:t>/explanations</w:t>
      </w:r>
    </w:p>
    <w:p w:rsidR="006E7C2F" w:rsidRDefault="00CF3077" w:rsidP="006E7C2F">
      <w:pPr>
        <w:pStyle w:val="NoSpacing"/>
        <w:numPr>
          <w:ilvl w:val="0"/>
          <w:numId w:val="1"/>
        </w:numPr>
      </w:pPr>
      <w:r>
        <w:t>Assume that all people have different mobile numbers</w:t>
      </w:r>
      <w:r w:rsidR="00347CBD">
        <w:t xml:space="preserve"> to make</w:t>
      </w:r>
      <w:r w:rsidR="00B03273">
        <w:t xml:space="preserve"> this the primary key for person</w:t>
      </w:r>
      <w:r w:rsidR="00347CBD">
        <w:t xml:space="preserve"> in the database created.</w:t>
      </w:r>
    </w:p>
    <w:p w:rsidR="006E7C2F" w:rsidRDefault="006E7C2F" w:rsidP="006E7C2F">
      <w:pPr>
        <w:pStyle w:val="NoSpacing"/>
        <w:numPr>
          <w:ilvl w:val="0"/>
          <w:numId w:val="1"/>
        </w:numPr>
      </w:pPr>
      <w:r>
        <w:t>A</w:t>
      </w:r>
      <w:r>
        <w:t>ssume all scholarships have different names from each other</w:t>
      </w:r>
      <w:r>
        <w:t xml:space="preserve"> so that this can be the primary key for scholarship</w:t>
      </w:r>
      <w:r>
        <w:t>.</w:t>
      </w:r>
    </w:p>
    <w:p w:rsidR="006E7C2F" w:rsidRPr="00BC3C47" w:rsidRDefault="006E7C2F" w:rsidP="006E7C2F">
      <w:pPr>
        <w:pStyle w:val="NoSpacing"/>
        <w:numPr>
          <w:ilvl w:val="0"/>
          <w:numId w:val="1"/>
        </w:numPr>
      </w:pPr>
      <w:r>
        <w:t xml:space="preserve">As the address of registered jobs may not be unique, I decided that the primary key </w:t>
      </w:r>
      <w:r>
        <w:t xml:space="preserve">for this </w:t>
      </w:r>
      <w:r>
        <w:t>should be composite, with the combination of the date, time and address being the primary key. This assumes that each registered job will have a different combination of time, date and address.</w:t>
      </w:r>
    </w:p>
    <w:p w:rsidR="006E7C2F" w:rsidRDefault="006E7C2F" w:rsidP="006E7C2F">
      <w:pPr>
        <w:pStyle w:val="NoSpacing"/>
        <w:numPr>
          <w:ilvl w:val="0"/>
          <w:numId w:val="1"/>
        </w:numPr>
      </w:pPr>
      <w:r>
        <w:t>Assume that all partners have different names from each other so that this can be the primary key for partner.</w:t>
      </w:r>
    </w:p>
    <w:p w:rsidR="006E7C2F" w:rsidRDefault="006E7C2F" w:rsidP="00624577">
      <w:pPr>
        <w:pStyle w:val="NoSpacing"/>
      </w:pPr>
    </w:p>
    <w:p w:rsidR="004B0B45" w:rsidRDefault="004B0B45" w:rsidP="00624577">
      <w:pPr>
        <w:pStyle w:val="NoSpacing"/>
      </w:pPr>
      <w:r>
        <w:t>Other assumptions/explanations</w:t>
      </w:r>
    </w:p>
    <w:p w:rsidR="004B0B45" w:rsidRDefault="004B0B45" w:rsidP="004B0B45">
      <w:pPr>
        <w:pStyle w:val="NoSpacing"/>
        <w:numPr>
          <w:ilvl w:val="0"/>
          <w:numId w:val="2"/>
        </w:numPr>
      </w:pPr>
      <w:r>
        <w:t>Assume that the Events that are stored in the database have their initial budget already approved by the EC and the treasurer.</w:t>
      </w:r>
    </w:p>
    <w:p w:rsidR="004B0B45" w:rsidRDefault="004B0B45" w:rsidP="004B0B45">
      <w:pPr>
        <w:pStyle w:val="NoSpacing"/>
        <w:numPr>
          <w:ilvl w:val="0"/>
          <w:numId w:val="2"/>
        </w:numPr>
      </w:pPr>
      <w:r>
        <w:t>Assume that if a SVA member applies for a spot as an EC member or for a scholarship and they don’t meet the deadline required, the database will not store them applying for it.</w:t>
      </w:r>
    </w:p>
    <w:p w:rsidR="00CF3077" w:rsidRDefault="00CF3077" w:rsidP="004B0B45">
      <w:pPr>
        <w:pStyle w:val="NoSpacing"/>
        <w:numPr>
          <w:ilvl w:val="0"/>
          <w:numId w:val="2"/>
        </w:numPr>
      </w:pPr>
      <w:r>
        <w:t>Assume that UC students who are a member for the SVA can apply for mo</w:t>
      </w:r>
      <w:r w:rsidR="009B6DD6">
        <w:t>re than one positions in the EC</w:t>
      </w:r>
      <w:r w:rsidR="0092752A">
        <w:t>, but they have can only fill one position in the EC</w:t>
      </w:r>
      <w:r w:rsidR="006E7C2F">
        <w:t>.</w:t>
      </w:r>
    </w:p>
    <w:p w:rsidR="006E7C2F" w:rsidRDefault="006E7C2F" w:rsidP="004B0B45">
      <w:pPr>
        <w:pStyle w:val="NoSpacing"/>
        <w:numPr>
          <w:ilvl w:val="0"/>
          <w:numId w:val="2"/>
        </w:numPr>
      </w:pPr>
      <w:r>
        <w:t xml:space="preserve">Assume that only one event manager processes and prioritise a registered job, also assume that only one event manager sets the budget for an event. Also assume that repeated events have could have different initial budgets (for example events occurring on weekends may need a bigger budget as more supplies may be needed as it is likely that more volunteers sign up on weekends more than weekdays). </w:t>
      </w:r>
    </w:p>
    <w:p w:rsidR="00F531B7" w:rsidRDefault="009362D4" w:rsidP="004B0B45">
      <w:pPr>
        <w:pStyle w:val="NoSpacing"/>
        <w:numPr>
          <w:ilvl w:val="0"/>
          <w:numId w:val="2"/>
        </w:numPr>
      </w:pPr>
      <w:r>
        <w:t xml:space="preserve">Assume that the event managers estimate the amount of volunteers, and the amount of hours they do for each time an event is repeated (for example they may need to update the need for more/less people to volunteer after an event occurs for the next time the event is held). </w:t>
      </w:r>
    </w:p>
    <w:p w:rsidR="00975178" w:rsidRDefault="00F531B7" w:rsidP="004B0B45">
      <w:pPr>
        <w:pStyle w:val="NoSpacing"/>
        <w:numPr>
          <w:ilvl w:val="0"/>
          <w:numId w:val="2"/>
        </w:numPr>
      </w:pPr>
      <w:r>
        <w:t>Assume that the contact person from the partners</w:t>
      </w:r>
      <w:r w:rsidR="00BC3C47">
        <w:t xml:space="preserve"> cannot be a member of the SVA, but they can be a monetary donor or also volunteer at events.</w:t>
      </w:r>
    </w:p>
    <w:p w:rsidR="00BC3C47" w:rsidRDefault="00BC3C47" w:rsidP="004B0B45">
      <w:pPr>
        <w:pStyle w:val="NoSpacing"/>
        <w:numPr>
          <w:ilvl w:val="0"/>
          <w:numId w:val="2"/>
        </w:numPr>
      </w:pPr>
      <w:r>
        <w:t>As an events can be repeated, volunteers and partners can sign up and participate to a repeated event multiple times. Also repeated events can book transportation multiple times also, this is why I added date and time attributes to their connecting relationships</w:t>
      </w:r>
      <w:r w:rsidR="006E7C2F">
        <w:t xml:space="preserve"> to show that </w:t>
      </w:r>
      <w:r w:rsidR="004B0B45">
        <w:t>each of these entities can sign up to/participate in/be booked multiple times for a repeated event</w:t>
      </w:r>
      <w:r>
        <w:t>.</w:t>
      </w:r>
    </w:p>
    <w:p w:rsidR="004B0B45" w:rsidRDefault="004B0B45" w:rsidP="004B0B45">
      <w:pPr>
        <w:pStyle w:val="NoSpacing"/>
        <w:numPr>
          <w:ilvl w:val="0"/>
          <w:numId w:val="2"/>
        </w:numPr>
      </w:pPr>
      <w:r>
        <w:t>Assume that at least one of the partners have to collaborate with the SVA on making a scholarship happen.</w:t>
      </w:r>
    </w:p>
    <w:p w:rsidR="004B0B45" w:rsidRDefault="004B0B45" w:rsidP="004B0B45">
      <w:pPr>
        <w:pStyle w:val="NoSpacing"/>
        <w:numPr>
          <w:ilvl w:val="0"/>
          <w:numId w:val="2"/>
        </w:numPr>
      </w:pPr>
      <w:r>
        <w:t>Assume that the logistics officer uses their own vehicle (as they have a full driver’s license I’m assuming that they have a vehicle), so they don’t book one of the SVA’s transportation to fulfil their position.</w:t>
      </w:r>
      <w:r w:rsidR="00BC0975">
        <w:t xml:space="preserve"> Also assume that all transportations are used for events.</w:t>
      </w:r>
    </w:p>
    <w:p w:rsidR="0092752A" w:rsidRDefault="0064476D" w:rsidP="004B0B45">
      <w:pPr>
        <w:pStyle w:val="NoSpacing"/>
        <w:numPr>
          <w:ilvl w:val="0"/>
          <w:numId w:val="2"/>
        </w:numPr>
      </w:pPr>
      <w:r>
        <w:t xml:space="preserve">In my diagram not all </w:t>
      </w:r>
      <w:r w:rsidR="0092752A">
        <w:t>SVA members are a</w:t>
      </w:r>
      <w:bookmarkStart w:id="0" w:name="_GoBack"/>
      <w:bookmarkEnd w:id="0"/>
      <w:r w:rsidR="0092752A">
        <w:t>ssigned a platoon leader as some of the SVA members are also an EC member.</w:t>
      </w:r>
    </w:p>
    <w:p w:rsidR="00B61D90" w:rsidRDefault="00B61D90" w:rsidP="00624577">
      <w:pPr>
        <w:pStyle w:val="NoSpacing"/>
      </w:pPr>
    </w:p>
    <w:p w:rsidR="006E7C2F" w:rsidRPr="00BC3C47" w:rsidRDefault="006E7C2F">
      <w:pPr>
        <w:pStyle w:val="NoSpacing"/>
      </w:pPr>
    </w:p>
    <w:sectPr w:rsidR="006E7C2F" w:rsidRPr="00BC3C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099" w:rsidRDefault="007E7099" w:rsidP="00624577">
      <w:pPr>
        <w:spacing w:after="0" w:line="240" w:lineRule="auto"/>
      </w:pPr>
      <w:r>
        <w:separator/>
      </w:r>
    </w:p>
  </w:endnote>
  <w:endnote w:type="continuationSeparator" w:id="0">
    <w:p w:rsidR="007E7099" w:rsidRDefault="007E7099" w:rsidP="0062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099" w:rsidRDefault="007E7099" w:rsidP="00624577">
      <w:pPr>
        <w:spacing w:after="0" w:line="240" w:lineRule="auto"/>
      </w:pPr>
      <w:r>
        <w:separator/>
      </w:r>
    </w:p>
  </w:footnote>
  <w:footnote w:type="continuationSeparator" w:id="0">
    <w:p w:rsidR="007E7099" w:rsidRDefault="007E7099" w:rsidP="0062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577" w:rsidRDefault="00624577">
    <w:pPr>
      <w:pStyle w:val="Header"/>
    </w:pPr>
    <w:r>
      <w:t>COSC265-Assignment</w:t>
    </w:r>
    <w:r>
      <w:tab/>
    </w:r>
    <w:r>
      <w:tab/>
      <w:t>Alexis Sy</w:t>
    </w:r>
  </w:p>
  <w:p w:rsidR="00624577" w:rsidRDefault="00624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0EC4"/>
    <w:multiLevelType w:val="hybridMultilevel"/>
    <w:tmpl w:val="4FF49B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2B5CB0"/>
    <w:multiLevelType w:val="hybridMultilevel"/>
    <w:tmpl w:val="14626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AF"/>
    <w:rsid w:val="00347CBD"/>
    <w:rsid w:val="004B0B45"/>
    <w:rsid w:val="00624577"/>
    <w:rsid w:val="0064476D"/>
    <w:rsid w:val="006E7C2F"/>
    <w:rsid w:val="00760F1F"/>
    <w:rsid w:val="007E4435"/>
    <w:rsid w:val="007E7099"/>
    <w:rsid w:val="0092752A"/>
    <w:rsid w:val="009362D4"/>
    <w:rsid w:val="00975178"/>
    <w:rsid w:val="009B6DD6"/>
    <w:rsid w:val="00AB6AF2"/>
    <w:rsid w:val="00B03273"/>
    <w:rsid w:val="00B466AF"/>
    <w:rsid w:val="00B61D90"/>
    <w:rsid w:val="00B91658"/>
    <w:rsid w:val="00BC0975"/>
    <w:rsid w:val="00BC3C47"/>
    <w:rsid w:val="00CF3077"/>
    <w:rsid w:val="00DF05B1"/>
    <w:rsid w:val="00E24452"/>
    <w:rsid w:val="00EB1AFA"/>
    <w:rsid w:val="00F13595"/>
    <w:rsid w:val="00F30C53"/>
    <w:rsid w:val="00F531B7"/>
    <w:rsid w:val="00F5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D6BC"/>
  <w15:chartTrackingRefBased/>
  <w15:docId w15:val="{416BA3EC-E3A3-49D7-AB25-1562CB37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577"/>
    <w:pPr>
      <w:spacing w:after="0" w:line="240" w:lineRule="auto"/>
    </w:pPr>
  </w:style>
  <w:style w:type="paragraph" w:styleId="Header">
    <w:name w:val="header"/>
    <w:basedOn w:val="Normal"/>
    <w:link w:val="HeaderChar"/>
    <w:uiPriority w:val="99"/>
    <w:unhideWhenUsed/>
    <w:rsid w:val="00624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577"/>
  </w:style>
  <w:style w:type="paragraph" w:styleId="Footer">
    <w:name w:val="footer"/>
    <w:basedOn w:val="Normal"/>
    <w:link w:val="FooterChar"/>
    <w:uiPriority w:val="99"/>
    <w:unhideWhenUsed/>
    <w:rsid w:val="00624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4653</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Syobe Sy</dc:creator>
  <cp:keywords/>
  <dc:description/>
  <cp:lastModifiedBy>Syobe Sy</cp:lastModifiedBy>
  <cp:revision>9</cp:revision>
  <dcterms:created xsi:type="dcterms:W3CDTF">2016-08-11T09:03:00Z</dcterms:created>
  <dcterms:modified xsi:type="dcterms:W3CDTF">2016-08-18T04:47:00Z</dcterms:modified>
</cp:coreProperties>
</file>