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280" w:after="80"/>
      </w:pPr>
      <w:r>
        <w:rPr>
          <w:rFonts w:ascii="Calibri" w:hAnsi="Calibri"/>
          <w:b/>
          <w:color w:val="1E3A8A"/>
          <w:sz w:val="36"/>
        </w:rPr>
        <w:t>DOKUMEN TUGAS EKSPLORASI PRODUK DAN PERANCANGAN FITUR BERNILAI TAMBAH</w:t>
      </w:r>
    </w:p>
    <w:p>
      <w:pPr>
        <w:spacing w:before="0" w:after="100" w:line="276" w:lineRule="auto"/>
      </w:pPr>
      <w:r>
        <w:rPr>
          <w:rFonts w:ascii="Calibri" w:hAnsi="Calibri"/>
          <w:b/>
          <w:color w:val="1E293B"/>
          <w:sz w:val="22"/>
        </w:rPr>
        <w:t>Belajar dari Mibebi Kasir sebelum Menyusun PRD dan Melakukan Vibe Coding</w:t>
      </w:r>
    </w:p>
    <w:p>
      <w:pPr>
        <w:spacing w:before="120" w:after="120"/>
      </w:pPr>
    </w:p>
    <w:p>
      <w:pPr>
        <w:pStyle w:val="ListBullet"/>
        <w:spacing w:before="0" w:after="60" w:line="276" w:lineRule="auto"/>
        <w:ind w:left="360"/>
      </w:pPr>
      <w:r>
        <w:rPr>
          <w:rFonts w:ascii="Calibri" w:hAnsi="Calibri"/>
          <w:b/>
          <w:color w:val="1E293B"/>
          <w:sz w:val="22"/>
        </w:rPr>
        <w:t>Nama Produk/Aplikasi:</w:t>
      </w:r>
      <w:r>
        <w:rPr>
          <w:rFonts w:ascii="Calibri" w:hAnsi="Calibri"/>
          <w:color w:val="1E293B"/>
          <w:sz w:val="22"/>
        </w:rPr>
        <w:t xml:space="preserve"> GudangPro (Warehouse Management System)  </w:t>
      </w:r>
    </w:p>
    <w:p>
      <w:pPr>
        <w:pStyle w:val="ListBullet"/>
        <w:spacing w:before="0" w:after="60" w:line="276" w:lineRule="auto"/>
        <w:ind w:left="360"/>
      </w:pPr>
      <w:r>
        <w:rPr>
          <w:rFonts w:ascii="Calibri" w:hAnsi="Calibri"/>
          <w:b/>
          <w:color w:val="1E293B"/>
          <w:sz w:val="22"/>
        </w:rPr>
        <w:t>URL Live Aplikasi:</w:t>
      </w:r>
      <w:r>
        <w:rPr>
          <w:rFonts w:ascii="Calibri" w:hAnsi="Calibri"/>
          <w:color w:val="1E293B"/>
          <w:sz w:val="22"/>
        </w:rPr>
        <w:t xml:space="preserve"> [https://gudang-pro-flame.vercel.app/](https://gudang-pro-flame.vercel.app/)  </w:t>
      </w:r>
    </w:p>
    <w:p>
      <w:pPr>
        <w:pStyle w:val="ListBullet"/>
        <w:spacing w:before="0" w:after="60" w:line="276" w:lineRule="auto"/>
        <w:ind w:left="360"/>
      </w:pPr>
      <w:r>
        <w:rPr>
          <w:rFonts w:ascii="Calibri" w:hAnsi="Calibri"/>
          <w:b/>
          <w:color w:val="1E293B"/>
          <w:sz w:val="22"/>
        </w:rPr>
        <w:t>Domain Bisnis:</w:t>
      </w:r>
      <w:r>
        <w:rPr>
          <w:rFonts w:ascii="Calibri" w:hAnsi="Calibri"/>
          <w:color w:val="1E293B"/>
          <w:sz w:val="22"/>
        </w:rPr>
        <w:t xml:space="preserve"> Manajemen Pergudangan &amp; Rantai Pasok (Logistik / Supply Chain &amp; Inventory)  </w:t>
      </w:r>
    </w:p>
    <w:p>
      <w:pPr>
        <w:spacing w:before="120" w:after="120"/>
      </w:pPr>
    </w:p>
    <w:p>
      <w:pPr>
        <w:pStyle w:val="Heading2"/>
        <w:keepNext/>
        <w:spacing w:before="320" w:after="80"/>
      </w:pPr>
      <w:r>
        <w:rPr>
          <w:rFonts w:ascii="Calibri" w:hAnsi="Calibri"/>
          <w:b/>
          <w:color w:val="1E3A8A"/>
          <w:sz w:val="28"/>
        </w:rPr>
        <w:t>BAGIAN I — EKSPLORASI MIBEBI KASIR</w:t>
      </w:r>
    </w:p>
    <w:p>
      <w:pPr>
        <w:pStyle w:val="Heading3"/>
        <w:keepNext/>
        <w:spacing w:before="240" w:after="60"/>
      </w:pPr>
      <w:r>
        <w:rPr>
          <w:rFonts w:ascii="Calibri" w:hAnsi="Calibri"/>
          <w:b/>
          <w:color w:val="2563EB"/>
          <w:sz w:val="24"/>
        </w:rPr>
        <w:t>A. Hasil Eksplorasi Mibebi Kasir</w:t>
      </w:r>
    </w:p>
    <w:p>
      <w:pPr>
        <w:spacing w:before="0" w:after="100" w:line="276" w:lineRule="auto"/>
      </w:pPr>
      <w:r>
        <w:rPr>
          <w:rFonts w:ascii="Calibri" w:hAnsi="Calibri"/>
          <w:color w:val="1E293B"/>
          <w:sz w:val="22"/>
        </w:rPr>
        <w:t>Simulasi penggunaan aplikasi Mibebi Kasir dilakukan dari sudut pandang pemilik dan staf operasional bisnis F&amp;B:</w:t>
      </w:r>
    </w:p>
    <w:p>
      <w:pPr>
        <w:spacing w:after="60" w:line="276" w:lineRule="auto"/>
        <w:ind w:left="432" w:hanging="432"/>
      </w:pPr>
      <w:r>
        <w:rPr>
          <w:rFonts w:ascii="Calibri" w:hAnsi="Calibri"/>
          <w:b/>
          <w:color w:val="2563EB"/>
        </w:rPr>
        <w:t xml:space="preserve">1. </w:t>
      </w:r>
      <w:r>
        <w:rPr>
          <w:rFonts w:ascii="Calibri" w:hAnsi="Calibri"/>
          <w:b/>
          <w:color w:val="1E293B"/>
          <w:sz w:val="22"/>
        </w:rPr>
        <w:t>Membuat dan Melihat Data Menu:</w:t>
      </w:r>
      <w:r>
        <w:rPr>
          <w:rFonts w:ascii="Calibri" w:hAnsi="Calibri"/>
          <w:color w:val="1E293B"/>
          <w:sz w:val="22"/>
        </w:rPr>
        <w:t xml:space="preserve"> Berhasil menambahkan kategori produk (Makanan, Minuman, Add-ons), mengatur varian rasa/topping, serta menentukan harga jual modal (COGS) dan harga retail.</w:t>
      </w:r>
    </w:p>
    <w:p>
      <w:pPr>
        <w:spacing w:after="60" w:line="276" w:lineRule="auto"/>
        <w:ind w:left="432" w:hanging="432"/>
      </w:pPr>
      <w:r>
        <w:rPr>
          <w:rFonts w:ascii="Calibri" w:hAnsi="Calibri"/>
          <w:b/>
          <w:color w:val="2563EB"/>
        </w:rPr>
        <w:t xml:space="preserve">2. </w:t>
      </w:r>
      <w:r>
        <w:rPr>
          <w:rFonts w:ascii="Calibri" w:hAnsi="Calibri"/>
          <w:b/>
          <w:color w:val="1E293B"/>
          <w:sz w:val="22"/>
        </w:rPr>
        <w:t>Membuat Pesanan (POS Cart):</w:t>
      </w:r>
      <w:r>
        <w:rPr>
          <w:rFonts w:ascii="Calibri" w:hAnsi="Calibri"/>
          <w:color w:val="1E293B"/>
          <w:sz w:val="22"/>
        </w:rPr>
        <w:t xml:space="preserve"> Memilih menu dengan cepat, menambahkan catatan khusus (misal: </w:t>
      </w:r>
      <w:r>
        <w:rPr>
          <w:rFonts w:ascii="Calibri" w:hAnsi="Calibri"/>
          <w:i/>
          <w:color w:val="1E293B"/>
          <w:sz w:val="22"/>
        </w:rPr>
        <w:t>less sugar</w:t>
      </w:r>
      <w:r>
        <w:rPr>
          <w:rFonts w:ascii="Calibri" w:hAnsi="Calibri"/>
          <w:color w:val="1E293B"/>
          <w:sz w:val="22"/>
        </w:rPr>
        <w:t xml:space="preserve">, </w:t>
      </w:r>
      <w:r>
        <w:rPr>
          <w:rFonts w:ascii="Calibri" w:hAnsi="Calibri"/>
          <w:i/>
          <w:color w:val="1E293B"/>
          <w:sz w:val="22"/>
        </w:rPr>
        <w:t>tanpa daun bawang</w:t>
      </w:r>
      <w:r>
        <w:rPr>
          <w:rFonts w:ascii="Calibri" w:hAnsi="Calibri"/>
          <w:color w:val="1E293B"/>
          <w:sz w:val="22"/>
        </w:rPr>
        <w:t>), dan memilih jenis pesanan (</w:t>
      </w:r>
      <w:r>
        <w:rPr>
          <w:rFonts w:ascii="Calibri" w:hAnsi="Calibri"/>
          <w:i/>
          <w:color w:val="1E293B"/>
          <w:sz w:val="22"/>
        </w:rPr>
        <w:t>dine-in</w:t>
      </w:r>
      <w:r>
        <w:rPr>
          <w:rFonts w:ascii="Calibri" w:hAnsi="Calibri"/>
          <w:color w:val="1E293B"/>
          <w:sz w:val="22"/>
        </w:rPr>
        <w:t xml:space="preserve"> dengan nomor meja, atau </w:t>
      </w:r>
      <w:r>
        <w:rPr>
          <w:rFonts w:ascii="Calibri" w:hAnsi="Calibri"/>
          <w:i/>
          <w:color w:val="1E293B"/>
          <w:sz w:val="22"/>
        </w:rPr>
        <w:t>take-away</w:t>
      </w:r>
      <w:r>
        <w:rPr>
          <w:rFonts w:ascii="Calibri" w:hAnsi="Calibri"/>
          <w:color w:val="1E293B"/>
          <w:sz w:val="22"/>
        </w:rPr>
        <w:t>).</w:t>
      </w:r>
    </w:p>
    <w:p>
      <w:pPr>
        <w:spacing w:after="60" w:line="276" w:lineRule="auto"/>
        <w:ind w:left="432" w:hanging="432"/>
      </w:pPr>
      <w:r>
        <w:rPr>
          <w:rFonts w:ascii="Calibri" w:hAnsi="Calibri"/>
          <w:b/>
          <w:color w:val="2563EB"/>
        </w:rPr>
        <w:t xml:space="preserve">3. </w:t>
      </w:r>
      <w:r>
        <w:rPr>
          <w:rFonts w:ascii="Calibri" w:hAnsi="Calibri"/>
          <w:b/>
          <w:color w:val="1E293B"/>
          <w:sz w:val="22"/>
        </w:rPr>
        <w:t>Simulasi Transaksi &amp; Pembayaran:</w:t>
      </w:r>
      <w:r>
        <w:rPr>
          <w:rFonts w:ascii="Calibri" w:hAnsi="Calibri"/>
          <w:color w:val="1E293B"/>
          <w:sz w:val="22"/>
        </w:rPr>
        <w:t xml:space="preserve"> Menguji berbagai kanal pembayaran (Tunai, QRIS/E-Wallet, Transfer Bank), penghitungan otomatis nominal kembalian, diskon promo, dan kalkulasi pajak/service charge.</w:t>
      </w:r>
    </w:p>
    <w:p>
      <w:pPr>
        <w:spacing w:after="60" w:line="276" w:lineRule="auto"/>
        <w:ind w:left="432" w:hanging="432"/>
      </w:pPr>
      <w:r>
        <w:rPr>
          <w:rFonts w:ascii="Calibri" w:hAnsi="Calibri"/>
          <w:b/>
          <w:color w:val="2563EB"/>
        </w:rPr>
        <w:t xml:space="preserve">4. </w:t>
      </w:r>
      <w:r>
        <w:rPr>
          <w:rFonts w:ascii="Calibri" w:hAnsi="Calibri"/>
          <w:b/>
          <w:color w:val="1E293B"/>
          <w:sz w:val="22"/>
        </w:rPr>
        <w:t>Melihat Riwayat Transaksi:</w:t>
      </w:r>
      <w:r>
        <w:rPr>
          <w:rFonts w:ascii="Calibri" w:hAnsi="Calibri"/>
          <w:color w:val="1E293B"/>
          <w:sz w:val="22"/>
        </w:rPr>
        <w:t xml:space="preserve"> Memeriksa log transaksi yang telah selesai, detail waktu transaksi, status pembayaran, kasir yang bertugas, serta opsi cetak ulang (</w:t>
      </w:r>
      <w:r>
        <w:rPr>
          <w:rFonts w:ascii="Calibri" w:hAnsi="Calibri"/>
          <w:i/>
          <w:color w:val="1E293B"/>
          <w:sz w:val="22"/>
        </w:rPr>
        <w:t>reprint</w:t>
      </w:r>
      <w:r>
        <w:rPr>
          <w:rFonts w:ascii="Calibri" w:hAnsi="Calibri"/>
          <w:color w:val="1E293B"/>
          <w:sz w:val="22"/>
        </w:rPr>
        <w:t>) dan pengiriman struk digital.</w:t>
      </w:r>
    </w:p>
    <w:p>
      <w:pPr>
        <w:spacing w:after="60" w:line="276" w:lineRule="auto"/>
        <w:ind w:left="432" w:hanging="432"/>
      </w:pPr>
      <w:r>
        <w:rPr>
          <w:rFonts w:ascii="Calibri" w:hAnsi="Calibri"/>
          <w:b/>
          <w:color w:val="2563EB"/>
        </w:rPr>
        <w:t xml:space="preserve">5. </w:t>
      </w:r>
      <w:r>
        <w:rPr>
          <w:rFonts w:ascii="Calibri" w:hAnsi="Calibri"/>
          <w:b/>
          <w:color w:val="1E293B"/>
          <w:sz w:val="22"/>
        </w:rPr>
        <w:t>Melihat Laporan Penjualan:</w:t>
      </w:r>
      <w:r>
        <w:rPr>
          <w:rFonts w:ascii="Calibri" w:hAnsi="Calibri"/>
          <w:color w:val="1E293B"/>
          <w:sz w:val="22"/>
        </w:rPr>
        <w:t xml:space="preserve"> Mengevaluasi grafik tren penjualan harian, rekap omzet, produk terlaris (</w:t>
      </w:r>
      <w:r>
        <w:rPr>
          <w:rFonts w:ascii="Calibri" w:hAnsi="Calibri"/>
          <w:i/>
          <w:color w:val="1E293B"/>
          <w:sz w:val="22"/>
        </w:rPr>
        <w:t>best-seller</w:t>
      </w:r>
      <w:r>
        <w:rPr>
          <w:rFonts w:ascii="Calibri" w:hAnsi="Calibri"/>
          <w:color w:val="1E293B"/>
          <w:sz w:val="22"/>
        </w:rPr>
        <w:t xml:space="preserve"> vs </w:t>
      </w:r>
      <w:r>
        <w:rPr>
          <w:rFonts w:ascii="Calibri" w:hAnsi="Calibri"/>
          <w:i/>
          <w:color w:val="1E293B"/>
          <w:sz w:val="22"/>
        </w:rPr>
        <w:t>slow-moving</w:t>
      </w:r>
      <w:r>
        <w:rPr>
          <w:rFonts w:ascii="Calibri" w:hAnsi="Calibri"/>
          <w:color w:val="1E293B"/>
          <w:sz w:val="22"/>
        </w:rPr>
        <w:t>), serta jam-jam sibuk (</w:t>
      </w:r>
      <w:r>
        <w:rPr>
          <w:rFonts w:ascii="Calibri" w:hAnsi="Calibri"/>
          <w:i/>
          <w:color w:val="1E293B"/>
          <w:sz w:val="22"/>
        </w:rPr>
        <w:t>peak hours</w:t>
      </w:r>
      <w:r>
        <w:rPr>
          <w:rFonts w:ascii="Calibri" w:hAnsi="Calibri"/>
          <w:color w:val="1E293B"/>
          <w:sz w:val="22"/>
        </w:rPr>
        <w:t>).</w:t>
      </w:r>
    </w:p>
    <w:p>
      <w:pPr>
        <w:spacing w:after="60" w:line="276" w:lineRule="auto"/>
        <w:ind w:left="432" w:hanging="432"/>
      </w:pPr>
      <w:r>
        <w:rPr>
          <w:rFonts w:ascii="Calibri" w:hAnsi="Calibri"/>
          <w:b/>
          <w:color w:val="2563EB"/>
        </w:rPr>
        <w:t xml:space="preserve">6. </w:t>
      </w:r>
      <w:r>
        <w:rPr>
          <w:rFonts w:ascii="Calibri" w:hAnsi="Calibri"/>
          <w:b/>
          <w:color w:val="1E293B"/>
          <w:sz w:val="22"/>
        </w:rPr>
        <w:t>Eksplorasi Fitur Lainnya:</w:t>
      </w:r>
      <w:r>
        <w:rPr>
          <w:rFonts w:ascii="Calibri" w:hAnsi="Calibri"/>
          <w:color w:val="1E293B"/>
          <w:sz w:val="22"/>
        </w:rPr>
        <w:t xml:space="preserve"> Mencoba fitur pengingat pelanggan (</w:t>
      </w:r>
      <w:r>
        <w:rPr>
          <w:rFonts w:ascii="Calibri" w:hAnsi="Calibri"/>
          <w:i/>
          <w:color w:val="1E293B"/>
          <w:sz w:val="22"/>
        </w:rPr>
        <w:t>customer reminder</w:t>
      </w:r>
      <w:r>
        <w:rPr>
          <w:rFonts w:ascii="Calibri" w:hAnsi="Calibri"/>
          <w:color w:val="1E293B"/>
          <w:sz w:val="22"/>
        </w:rPr>
        <w:t>), sistem keanggotaan/poin (</w:t>
      </w:r>
      <w:r>
        <w:rPr>
          <w:rFonts w:ascii="Calibri" w:hAnsi="Calibri"/>
          <w:i/>
          <w:color w:val="1E293B"/>
          <w:sz w:val="22"/>
        </w:rPr>
        <w:t>loyalty point</w:t>
      </w:r>
      <w:r>
        <w:rPr>
          <w:rFonts w:ascii="Calibri" w:hAnsi="Calibri"/>
          <w:color w:val="1E293B"/>
          <w:sz w:val="22"/>
        </w:rPr>
        <w:t>), dan sistem tampilan dapur (</w:t>
      </w:r>
      <w:r>
        <w:rPr>
          <w:rFonts w:ascii="Calibri" w:hAnsi="Calibri"/>
          <w:i/>
          <w:color w:val="1E293B"/>
          <w:sz w:val="22"/>
        </w:rPr>
        <w:t>Kitchen Display System/KDS</w:t>
      </w:r>
      <w:r>
        <w:rPr>
          <w:rFonts w:ascii="Calibri" w:hAnsi="Calibri"/>
          <w:color w:val="1E293B"/>
          <w:sz w:val="22"/>
        </w:rPr>
        <w:t>).</w:t>
      </w:r>
    </w:p>
    <w:p>
      <w:pPr>
        <w:spacing w:before="120" w:after="120"/>
      </w:pPr>
    </w:p>
    <w:p>
      <w:pPr>
        <w:pStyle w:val="Heading3"/>
        <w:keepNext/>
        <w:spacing w:before="240" w:after="60"/>
      </w:pPr>
      <w:r>
        <w:rPr>
          <w:rFonts w:ascii="Calibri" w:hAnsi="Calibri"/>
          <w:b/>
          <w:color w:val="2563EB"/>
          <w:sz w:val="24"/>
        </w:rPr>
        <w:t>B. Identifikasi Fitur Inti Mibebi Kasir</w:t>
      </w:r>
    </w:p>
    <w:p>
      <w:pPr>
        <w:spacing w:before="0" w:after="100" w:line="276" w:lineRule="auto"/>
      </w:pPr>
      <w:r>
        <w:rPr>
          <w:rFonts w:ascii="Calibri" w:hAnsi="Calibri"/>
          <w:color w:val="1E293B"/>
          <w:sz w:val="22"/>
        </w:rPr>
        <w:t>Berikut adalah 5 fitur inti (</w:t>
      </w:r>
      <w:r>
        <w:rPr>
          <w:rFonts w:ascii="Calibri" w:hAnsi="Calibri"/>
          <w:i/>
          <w:color w:val="1E293B"/>
          <w:sz w:val="22"/>
        </w:rPr>
        <w:t>core features</w:t>
      </w:r>
      <w:r>
        <w:rPr>
          <w:rFonts w:ascii="Calibri" w:hAnsi="Calibri"/>
          <w:color w:val="1E293B"/>
          <w:sz w:val="22"/>
        </w:rPr>
        <w:t>) yang wajib dimiliki Mibebi agar dapat berfungsi sebagaimana mestinya sebuah aplikasi kasir (</w:t>
      </w:r>
      <w:r>
        <w:rPr>
          <w:rFonts w:ascii="Calibri" w:hAnsi="Calibri"/>
          <w:i/>
          <w:color w:val="1E293B"/>
          <w:sz w:val="22"/>
        </w:rPr>
        <w:t>Point of Sale</w:t>
      </w:r>
      <w:r>
        <w:rPr>
          <w:rFonts w:ascii="Calibri" w:hAnsi="Calibri"/>
          <w:color w:val="1E293B"/>
          <w:sz w:val="22"/>
        </w:rPr>
        <w:t>):</w:t>
      </w:r>
    </w:p>
    <w:p>
      <w:pPr>
        <w:spacing w:after="60" w:line="276" w:lineRule="auto"/>
        <w:ind w:left="432" w:hanging="432"/>
      </w:pPr>
      <w:r>
        <w:rPr>
          <w:rFonts w:ascii="Calibri" w:hAnsi="Calibri"/>
          <w:b/>
          <w:color w:val="2563EB"/>
        </w:rPr>
        <w:t xml:space="preserve">1. </w:t>
      </w:r>
      <w:r>
        <w:rPr>
          <w:rFonts w:ascii="Calibri" w:hAnsi="Calibri"/>
          <w:b/>
          <w:color w:val="1E293B"/>
          <w:sz w:val="22"/>
        </w:rPr>
        <w:t>Fitur:</w:t>
      </w:r>
      <w:r>
        <w:rPr>
          <w:rFonts w:ascii="Calibri" w:hAnsi="Calibri"/>
          <w:color w:val="1E293B"/>
          <w:sz w:val="22"/>
        </w:rPr>
        <w:t xml:space="preserve"> Manajemen Menu &amp; Katalog Produk  </w:t>
      </w:r>
    </w:p>
    <w:p>
      <w:pPr>
        <w:pStyle w:val="ListBullet"/>
        <w:spacing w:before="0" w:after="60" w:line="276" w:lineRule="auto"/>
        <w:ind w:left="720"/>
      </w:pPr>
      <w:r>
        <w:rPr>
          <w:rFonts w:ascii="Calibri" w:hAnsi="Calibri"/>
          <w:b/>
          <w:color w:val="1E293B"/>
          <w:sz w:val="22"/>
        </w:rPr>
        <w:t>Fungsi:</w:t>
      </w:r>
      <w:r>
        <w:rPr>
          <w:rFonts w:ascii="Calibri" w:hAnsi="Calibri"/>
          <w:color w:val="1E293B"/>
          <w:sz w:val="22"/>
        </w:rPr>
        <w:t xml:space="preserve"> Mengelola basis data produk, kategori makanan/minuman, varian, dan harga jual.  </w:t>
      </w:r>
    </w:p>
    <w:p>
      <w:pPr>
        <w:pStyle w:val="ListBullet"/>
        <w:spacing w:before="0" w:after="60" w:line="276" w:lineRule="auto"/>
        <w:ind w:left="720"/>
      </w:pPr>
      <w:r>
        <w:rPr>
          <w:rFonts w:ascii="Calibri" w:hAnsi="Calibri"/>
          <w:b/>
          <w:color w:val="1E293B"/>
          <w:sz w:val="22"/>
        </w:rPr>
        <w:t>Mengapa Dibutuhkan:</w:t>
      </w:r>
      <w:r>
        <w:rPr>
          <w:rFonts w:ascii="Calibri" w:hAnsi="Calibri"/>
          <w:color w:val="1E293B"/>
          <w:sz w:val="22"/>
        </w:rPr>
        <w:t xml:space="preserve"> Kasir tidak dapat melakukan transaksi tanpa adanya entitas barang dan referensi harga yang valid di dalam sistem.</w:t>
      </w:r>
    </w:p>
    <w:p>
      <w:pPr>
        <w:spacing w:after="60" w:line="276" w:lineRule="auto"/>
        <w:ind w:left="432" w:hanging="432"/>
      </w:pPr>
      <w:r>
        <w:rPr>
          <w:rFonts w:ascii="Calibri" w:hAnsi="Calibri"/>
          <w:b/>
          <w:color w:val="2563EB"/>
        </w:rPr>
        <w:t xml:space="preserve">2. </w:t>
      </w:r>
      <w:r>
        <w:rPr>
          <w:rFonts w:ascii="Calibri" w:hAnsi="Calibri"/>
          <w:b/>
          <w:color w:val="1E293B"/>
          <w:sz w:val="22"/>
        </w:rPr>
        <w:t>Fitur:</w:t>
      </w:r>
      <w:r>
        <w:rPr>
          <w:rFonts w:ascii="Calibri" w:hAnsi="Calibri"/>
          <w:color w:val="1E293B"/>
          <w:sz w:val="22"/>
        </w:rPr>
        <w:t xml:space="preserve"> Manajemen Keranjang &amp; Pencatatan Pesanan (</w:t>
      </w:r>
      <w:r>
        <w:rPr>
          <w:rFonts w:ascii="Calibri" w:hAnsi="Calibri"/>
          <w:i/>
          <w:color w:val="1E293B"/>
          <w:sz w:val="22"/>
        </w:rPr>
        <w:t>Order Entry</w:t>
      </w:r>
      <w:r>
        <w:rPr>
          <w:rFonts w:ascii="Calibri" w:hAnsi="Calibri"/>
          <w:color w:val="1E293B"/>
          <w:sz w:val="22"/>
        </w:rPr>
        <w:t xml:space="preserve">)  </w:t>
      </w:r>
    </w:p>
    <w:p>
      <w:pPr>
        <w:pStyle w:val="ListBullet"/>
        <w:spacing w:before="0" w:after="60" w:line="276" w:lineRule="auto"/>
        <w:ind w:left="720"/>
      </w:pPr>
      <w:r>
        <w:rPr>
          <w:rFonts w:ascii="Calibri" w:hAnsi="Calibri"/>
          <w:b/>
          <w:color w:val="1E293B"/>
          <w:sz w:val="22"/>
        </w:rPr>
        <w:t>Fungsi:</w:t>
      </w:r>
      <w:r>
        <w:rPr>
          <w:rFonts w:ascii="Calibri" w:hAnsi="Calibri"/>
          <w:color w:val="1E293B"/>
          <w:sz w:val="22"/>
        </w:rPr>
        <w:t xml:space="preserve"> Menginput item pesanan yang dipilih pelanggan, mencatat jumlah (</w:t>
      </w:r>
      <w:r>
        <w:rPr>
          <w:rFonts w:ascii="Calibri" w:hAnsi="Calibri"/>
          <w:i/>
          <w:color w:val="1E293B"/>
          <w:sz w:val="22"/>
        </w:rPr>
        <w:t>quantity</w:t>
      </w:r>
      <w:r>
        <w:rPr>
          <w:rFonts w:ascii="Calibri" w:hAnsi="Calibri"/>
          <w:color w:val="1E293B"/>
          <w:sz w:val="22"/>
        </w:rPr>
        <w:t xml:space="preserve">), serta varian/catatan khusus meja.  </w:t>
      </w:r>
    </w:p>
    <w:p>
      <w:pPr>
        <w:pStyle w:val="ListBullet"/>
        <w:spacing w:before="0" w:after="60" w:line="276" w:lineRule="auto"/>
        <w:ind w:left="720"/>
      </w:pPr>
      <w:r>
        <w:rPr>
          <w:rFonts w:ascii="Calibri" w:hAnsi="Calibri"/>
          <w:b/>
          <w:color w:val="1E293B"/>
          <w:sz w:val="22"/>
        </w:rPr>
        <w:t>Mengapa Dibutuhkan:</w:t>
      </w:r>
      <w:r>
        <w:rPr>
          <w:rFonts w:ascii="Calibri" w:hAnsi="Calibri"/>
          <w:color w:val="1E293B"/>
          <w:sz w:val="22"/>
        </w:rPr>
        <w:t xml:space="preserve"> Sebagai fondasi operasional kasir untuk merekam pesanan sebelum ditagihkan ke pelanggan.</w:t>
      </w:r>
    </w:p>
    <w:p>
      <w:pPr>
        <w:spacing w:after="60" w:line="276" w:lineRule="auto"/>
        <w:ind w:left="432" w:hanging="432"/>
      </w:pPr>
      <w:r>
        <w:rPr>
          <w:rFonts w:ascii="Calibri" w:hAnsi="Calibri"/>
          <w:b/>
          <w:color w:val="2563EB"/>
        </w:rPr>
        <w:t xml:space="preserve">3. </w:t>
      </w:r>
      <w:r>
        <w:rPr>
          <w:rFonts w:ascii="Calibri" w:hAnsi="Calibri"/>
          <w:b/>
          <w:color w:val="1E293B"/>
          <w:sz w:val="22"/>
        </w:rPr>
        <w:t>Fitur:</w:t>
      </w:r>
      <w:r>
        <w:rPr>
          <w:rFonts w:ascii="Calibri" w:hAnsi="Calibri"/>
          <w:color w:val="1E293B"/>
          <w:sz w:val="22"/>
        </w:rPr>
        <w:t xml:space="preserve"> Pemrosesan &amp; Pencatatan Transaksi Pembayaran (</w:t>
      </w:r>
      <w:r>
        <w:rPr>
          <w:rFonts w:ascii="Calibri" w:hAnsi="Calibri"/>
          <w:i/>
          <w:color w:val="1E293B"/>
          <w:sz w:val="22"/>
        </w:rPr>
        <w:t>Billing &amp; Checkout</w:t>
      </w:r>
      <w:r>
        <w:rPr>
          <w:rFonts w:ascii="Calibri" w:hAnsi="Calibri"/>
          <w:color w:val="1E293B"/>
          <w:sz w:val="22"/>
        </w:rPr>
        <w:t xml:space="preserve">)  </w:t>
      </w:r>
    </w:p>
    <w:p>
      <w:pPr>
        <w:pStyle w:val="ListBullet"/>
        <w:spacing w:before="0" w:after="60" w:line="276" w:lineRule="auto"/>
        <w:ind w:left="720"/>
      </w:pPr>
      <w:r>
        <w:rPr>
          <w:rFonts w:ascii="Calibri" w:hAnsi="Calibri"/>
          <w:b/>
          <w:color w:val="1E293B"/>
          <w:sz w:val="22"/>
        </w:rPr>
        <w:t>Fungsi:</w:t>
      </w:r>
      <w:r>
        <w:rPr>
          <w:rFonts w:ascii="Calibri" w:hAnsi="Calibri"/>
          <w:color w:val="1E293B"/>
          <w:sz w:val="22"/>
        </w:rPr>
        <w:t xml:space="preserve"> Menghitung total belanjaan (subtotal, diskon, pajak, tip), menerima berbagai metode pembayaran, dan memvalidasi penyelesaian transaksi.  </w:t>
      </w:r>
    </w:p>
    <w:p>
      <w:pPr>
        <w:pStyle w:val="ListBullet"/>
        <w:spacing w:before="0" w:after="60" w:line="276" w:lineRule="auto"/>
        <w:ind w:left="720"/>
      </w:pPr>
      <w:r>
        <w:rPr>
          <w:rFonts w:ascii="Calibri" w:hAnsi="Calibri"/>
          <w:b/>
          <w:color w:val="1E293B"/>
          <w:sz w:val="22"/>
        </w:rPr>
        <w:t>Mengapa Dibutuhkan:</w:t>
      </w:r>
      <w:r>
        <w:rPr>
          <w:rFonts w:ascii="Calibri" w:hAnsi="Calibri"/>
          <w:color w:val="1E293B"/>
          <w:sz w:val="22"/>
        </w:rPr>
        <w:t xml:space="preserve"> Fungsi mutlak kasir adalah menerima uang/pembayaran dan menerbitkan bukti transaksi sah (struk/faktur).</w:t>
      </w:r>
    </w:p>
    <w:p>
      <w:pPr>
        <w:spacing w:after="60" w:line="276" w:lineRule="auto"/>
        <w:ind w:left="432" w:hanging="432"/>
      </w:pPr>
      <w:r>
        <w:rPr>
          <w:rFonts w:ascii="Calibri" w:hAnsi="Calibri"/>
          <w:b/>
          <w:color w:val="2563EB"/>
        </w:rPr>
        <w:t xml:space="preserve">4. </w:t>
      </w:r>
      <w:r>
        <w:rPr>
          <w:rFonts w:ascii="Calibri" w:hAnsi="Calibri"/>
          <w:b/>
          <w:color w:val="1E293B"/>
          <w:sz w:val="22"/>
        </w:rPr>
        <w:t>Fitur:</w:t>
      </w:r>
      <w:r>
        <w:rPr>
          <w:rFonts w:ascii="Calibri" w:hAnsi="Calibri"/>
          <w:color w:val="1E293B"/>
          <w:sz w:val="22"/>
        </w:rPr>
        <w:t xml:space="preserve"> Riwayat Transaksi &amp; Audit Log  </w:t>
      </w:r>
    </w:p>
    <w:p>
      <w:pPr>
        <w:pStyle w:val="ListBullet"/>
        <w:spacing w:before="0" w:after="60" w:line="276" w:lineRule="auto"/>
        <w:ind w:left="720"/>
      </w:pPr>
      <w:r>
        <w:rPr>
          <w:rFonts w:ascii="Calibri" w:hAnsi="Calibri"/>
          <w:b/>
          <w:color w:val="1E293B"/>
          <w:sz w:val="22"/>
        </w:rPr>
        <w:t>Fungsi:</w:t>
      </w:r>
      <w:r>
        <w:rPr>
          <w:rFonts w:ascii="Calibri" w:hAnsi="Calibri"/>
          <w:color w:val="1E293B"/>
          <w:sz w:val="22"/>
        </w:rPr>
        <w:t xml:space="preserve"> Menyimpan seluruh arsip transaksi yang telah terjadi secara kronologis, lengkap dengan status transaksi (</w:t>
      </w:r>
      <w:r>
        <w:rPr>
          <w:rFonts w:ascii="Calibri" w:hAnsi="Calibri"/>
          <w:i/>
          <w:color w:val="1E293B"/>
          <w:sz w:val="22"/>
        </w:rPr>
        <w:t>paid</w:t>
      </w:r>
      <w:r>
        <w:rPr>
          <w:rFonts w:ascii="Calibri" w:hAnsi="Calibri"/>
          <w:color w:val="1E293B"/>
          <w:sz w:val="22"/>
        </w:rPr>
        <w:t xml:space="preserve">, </w:t>
      </w:r>
      <w:r>
        <w:rPr>
          <w:rFonts w:ascii="Calibri" w:hAnsi="Calibri"/>
          <w:i/>
          <w:color w:val="1E293B"/>
          <w:sz w:val="22"/>
        </w:rPr>
        <w:t>refund</w:t>
      </w:r>
      <w:r>
        <w:rPr>
          <w:rFonts w:ascii="Calibri" w:hAnsi="Calibri"/>
          <w:color w:val="1E293B"/>
          <w:sz w:val="22"/>
        </w:rPr>
        <w:t xml:space="preserve">, </w:t>
      </w:r>
      <w:r>
        <w:rPr>
          <w:rFonts w:ascii="Calibri" w:hAnsi="Calibri"/>
          <w:i/>
          <w:color w:val="1E293B"/>
          <w:sz w:val="22"/>
        </w:rPr>
        <w:t>canceled</w:t>
      </w:r>
      <w:r>
        <w:rPr>
          <w:rFonts w:ascii="Calibri" w:hAnsi="Calibri"/>
          <w:color w:val="1E293B"/>
          <w:sz w:val="22"/>
        </w:rPr>
        <w:t xml:space="preserve">).  </w:t>
      </w:r>
    </w:p>
    <w:p>
      <w:pPr>
        <w:pStyle w:val="ListBullet"/>
        <w:spacing w:before="0" w:after="60" w:line="276" w:lineRule="auto"/>
        <w:ind w:left="720"/>
      </w:pPr>
      <w:r>
        <w:rPr>
          <w:rFonts w:ascii="Calibri" w:hAnsi="Calibri"/>
          <w:b/>
          <w:color w:val="1E293B"/>
          <w:sz w:val="22"/>
        </w:rPr>
        <w:t>Mengapa Dibutuhkan:</w:t>
      </w:r>
      <w:r>
        <w:rPr>
          <w:rFonts w:ascii="Calibri" w:hAnsi="Calibri"/>
          <w:color w:val="1E293B"/>
          <w:sz w:val="22"/>
        </w:rPr>
        <w:t xml:space="preserve"> Diperlukan untuk pelacakan transaksi, rekonsiliasi kas kasir harian (</w:t>
      </w:r>
      <w:r>
        <w:rPr>
          <w:rFonts w:ascii="Calibri" w:hAnsi="Calibri"/>
          <w:i/>
          <w:color w:val="1E293B"/>
          <w:sz w:val="22"/>
        </w:rPr>
        <w:t>cash closing</w:t>
      </w:r>
      <w:r>
        <w:rPr>
          <w:rFonts w:ascii="Calibri" w:hAnsi="Calibri"/>
          <w:color w:val="1E293B"/>
          <w:sz w:val="22"/>
        </w:rPr>
        <w:t>), dan penanganan komplain pelanggan.</w:t>
      </w:r>
    </w:p>
    <w:p>
      <w:pPr>
        <w:spacing w:after="60" w:line="276" w:lineRule="auto"/>
        <w:ind w:left="432" w:hanging="432"/>
      </w:pPr>
      <w:r>
        <w:rPr>
          <w:rFonts w:ascii="Calibri" w:hAnsi="Calibri"/>
          <w:b/>
          <w:color w:val="2563EB"/>
        </w:rPr>
        <w:t xml:space="preserve">5. </w:t>
      </w:r>
      <w:r>
        <w:rPr>
          <w:rFonts w:ascii="Calibri" w:hAnsi="Calibri"/>
          <w:b/>
          <w:color w:val="1E293B"/>
          <w:sz w:val="22"/>
        </w:rPr>
        <w:t>Fitur:</w:t>
      </w:r>
      <w:r>
        <w:rPr>
          <w:rFonts w:ascii="Calibri" w:hAnsi="Calibri"/>
          <w:color w:val="1E293B"/>
          <w:sz w:val="22"/>
        </w:rPr>
        <w:t xml:space="preserve"> Laporan Rekapitulasi Penjualan Harian  </w:t>
      </w:r>
    </w:p>
    <w:p>
      <w:pPr>
        <w:pStyle w:val="ListBullet"/>
        <w:spacing w:before="0" w:after="60" w:line="276" w:lineRule="auto"/>
        <w:ind w:left="720"/>
      </w:pPr>
      <w:r>
        <w:rPr>
          <w:rFonts w:ascii="Calibri" w:hAnsi="Calibri"/>
          <w:b/>
          <w:color w:val="1E293B"/>
          <w:sz w:val="22"/>
        </w:rPr>
        <w:t>Fungsi:</w:t>
      </w:r>
      <w:r>
        <w:rPr>
          <w:rFonts w:ascii="Calibri" w:hAnsi="Calibri"/>
          <w:color w:val="1E293B"/>
          <w:sz w:val="22"/>
        </w:rPr>
        <w:t xml:space="preserve"> Menyajikan ringkasan total uang masuk, jumlah transaksi, dan rekap metode pembayaran pada akhir periode/shift kerja kasir.  </w:t>
      </w:r>
    </w:p>
    <w:p>
      <w:pPr>
        <w:pStyle w:val="ListBullet"/>
        <w:spacing w:before="0" w:after="60" w:line="276" w:lineRule="auto"/>
        <w:ind w:left="720"/>
      </w:pPr>
      <w:r>
        <w:rPr>
          <w:rFonts w:ascii="Calibri" w:hAnsi="Calibri"/>
          <w:b/>
          <w:color w:val="1E293B"/>
          <w:sz w:val="22"/>
        </w:rPr>
        <w:t>Mengapa Dibutuhkan:</w:t>
      </w:r>
      <w:r>
        <w:rPr>
          <w:rFonts w:ascii="Calibri" w:hAnsi="Calibri"/>
          <w:color w:val="1E293B"/>
          <w:sz w:val="22"/>
        </w:rPr>
        <w:t xml:space="preserve"> Pemilik atau manajer toko membutuhkan data penutupan buku (</w:t>
      </w:r>
      <w:r>
        <w:rPr>
          <w:rFonts w:ascii="Calibri" w:hAnsi="Calibri"/>
          <w:i/>
          <w:color w:val="1E293B"/>
          <w:sz w:val="22"/>
        </w:rPr>
        <w:t>settlement</w:t>
      </w:r>
      <w:r>
        <w:rPr>
          <w:rFonts w:ascii="Calibri" w:hAnsi="Calibri"/>
          <w:color w:val="1E293B"/>
          <w:sz w:val="22"/>
        </w:rPr>
        <w:t>) untuk memverifikasi kesesuaian fisik uang di laci dengan sistem.</w:t>
      </w:r>
    </w:p>
    <w:tbl>
      <w:tblPr>
        <w:tblW w:type="auto" w:w="0"/>
        <w:jc w:val="center"/>
        <w:tblLook w:firstColumn="1" w:firstRow="1" w:lastColumn="0" w:lastRow="0" w:noHBand="0" w:noVBand="1" w:val="04A0"/>
      </w:tblPr>
      <w:tblGrid>
        <w:gridCol w:w="9029"/>
      </w:tblGrid>
      <w:tr>
        <w:tc>
          <w:tcPr>
            <w:tcW w:type="dxa" w:w="9029"/>
            <w:shd w:fill="EFF6FF"/>
            <w:tcMar>
              <w:top w:w="100" w:type="dxa"/>
              <w:bottom w:w="100" w:type="dxa"/>
              <w:left w:w="180" w:type="dxa"/>
              <w:right w:w="140" w:type="dxa"/>
            </w:tcMar>
            <w:tcBorders>
              <w:left w:val="single" w:sz="36" w:space="0" w:color="2563EB"/>
              <w:top w:val="none"/>
              <w:right w:val="none"/>
              <w:bottom w:val="none"/>
            </w:tcBorders>
          </w:tcPr>
          <w:p>
            <w:pPr>
              <w:spacing w:after="40" w:line="276" w:lineRule="auto"/>
            </w:pPr>
            <w:r>
              <w:rPr>
                <w:rFonts w:ascii="Calibri" w:hAnsi="Calibri"/>
                <w:b/>
                <w:color w:val="1E3A8A"/>
                <w:sz w:val="21"/>
              </w:rPr>
              <w:t>Pertanyaan Analisis:</w:t>
            </w:r>
          </w:p>
        </w:tc>
      </w:tr>
    </w:tbl>
    <w:p>
      <w:pPr>
        <w:spacing w:before="0" w:after="120" w:line="276" w:lineRule="auto"/>
      </w:pPr>
      <w:r>
        <w:rPr>
          <w:rFonts w:ascii="Calibri" w:hAnsi="Calibri"/>
          <w:b/>
          <w:color w:val="1E3A8A"/>
          <w:sz w:val="21"/>
        </w:rPr>
        <w:t>Pertanyaan Analisis:</w:t>
      </w:r>
    </w:p>
    <w:tbl>
      <w:tblPr>
        <w:tblW w:type="auto" w:w="0"/>
        <w:jc w:val="center"/>
        <w:tblLook w:firstColumn="1" w:firstRow="1" w:lastColumn="0" w:lastRow="0" w:noHBand="0" w:noVBand="1" w:val="04A0"/>
      </w:tblPr>
      <w:tblGrid>
        <w:gridCol w:w="9029"/>
      </w:tblGrid>
      <w:tr>
        <w:tc>
          <w:tcPr>
            <w:tcW w:type="dxa" w:w="9029"/>
            <w:shd w:fill="EFF6FF"/>
            <w:tcMar>
              <w:top w:w="100" w:type="dxa"/>
              <w:bottom w:w="100" w:type="dxa"/>
              <w:left w:w="180" w:type="dxa"/>
              <w:right w:w="140" w:type="dxa"/>
            </w:tcMar>
            <w:tcBorders>
              <w:left w:val="single" w:sz="36" w:space="0" w:color="2563EB"/>
              <w:top w:val="none"/>
              <w:right w:val="none"/>
              <w:bottom w:val="none"/>
            </w:tcBorders>
          </w:tcPr>
          <w:p>
            <w:pPr>
              <w:spacing w:after="40" w:line="276" w:lineRule="auto"/>
            </w:pPr>
            <w:r>
              <w:rPr>
                <w:rFonts w:ascii="Calibri" w:hAnsi="Calibri"/>
                <w:i/>
                <w:color w:val="1E3A8A"/>
                <w:sz w:val="21"/>
              </w:rPr>
              <w:t>Jika fitur-fitur tersebut tidak tersedia, apakah Mibebi masih dapat disebut sebagai aplikasi kasir? Jelaskan.</w:t>
            </w:r>
          </w:p>
        </w:tc>
      </w:tr>
    </w:tbl>
    <w:p>
      <w:pPr>
        <w:spacing w:before="0" w:after="120" w:line="276" w:lineRule="auto"/>
      </w:pPr>
      <w:r>
        <w:rPr>
          <w:rFonts w:ascii="Calibri" w:hAnsi="Calibri"/>
          <w:i/>
          <w:color w:val="1E3A8A"/>
          <w:sz w:val="21"/>
        </w:rPr>
        <w:t>Jika fitur-fitur tersebut tidak tersedia, apakah Mibebi masih dapat disebut sebagai aplikasi kasir? Jelaskan.</w:t>
      </w:r>
    </w:p>
    <w:tbl>
      <w:tblPr>
        <w:tblW w:type="auto" w:w="0"/>
        <w:jc w:val="center"/>
        <w:tblLook w:firstColumn="1" w:firstRow="1" w:lastColumn="0" w:lastRow="0" w:noHBand="0" w:noVBand="1" w:val="04A0"/>
      </w:tblPr>
      <w:tblGrid>
        <w:gridCol w:w="9029"/>
      </w:tblGrid>
      <w:tr>
        <w:tc>
          <w:tcPr>
            <w:tcW w:type="dxa" w:w="9029"/>
            <w:shd w:fill="EFF6FF"/>
            <w:tcMar>
              <w:top w:w="100" w:type="dxa"/>
              <w:bottom w:w="100" w:type="dxa"/>
              <w:left w:w="180" w:type="dxa"/>
              <w:right w:w="140" w:type="dxa"/>
            </w:tcMar>
            <w:tcBorders>
              <w:left w:val="single" w:sz="36" w:space="0" w:color="2563EB"/>
              <w:top w:val="none"/>
              <w:right w:val="none"/>
              <w:bottom w:val="none"/>
            </w:tcBorders>
          </w:tcPr>
          <w:p>
            <w:pPr>
              <w:spacing w:after="40" w:line="276" w:lineRule="auto"/>
            </w:pPr>
          </w:p>
        </w:tc>
      </w:tr>
    </w:tbl>
    <w:p>
      <w:pPr>
        <w:spacing w:before="0" w:after="120" w:line="276" w:lineRule="auto"/>
      </w:pPr>
    </w:p>
    <w:tbl>
      <w:tblPr>
        <w:tblW w:type="auto" w:w="0"/>
        <w:jc w:val="center"/>
        <w:tblLook w:firstColumn="1" w:firstRow="1" w:lastColumn="0" w:lastRow="0" w:noHBand="0" w:noVBand="1" w:val="04A0"/>
      </w:tblPr>
      <w:tblGrid>
        <w:gridCol w:w="9029"/>
      </w:tblGrid>
      <w:tr>
        <w:tc>
          <w:tcPr>
            <w:tcW w:type="dxa" w:w="9029"/>
            <w:shd w:fill="EFF6FF"/>
            <w:tcMar>
              <w:top w:w="100" w:type="dxa"/>
              <w:bottom w:w="100" w:type="dxa"/>
              <w:left w:w="180" w:type="dxa"/>
              <w:right w:w="140" w:type="dxa"/>
            </w:tcMar>
            <w:tcBorders>
              <w:left w:val="single" w:sz="36" w:space="0" w:color="2563EB"/>
              <w:top w:val="none"/>
              <w:right w:val="none"/>
              <w:bottom w:val="none"/>
            </w:tcBorders>
          </w:tcPr>
          <w:p>
            <w:pPr>
              <w:spacing w:after="40" w:line="276" w:lineRule="auto"/>
            </w:pPr>
            <w:r>
              <w:rPr>
                <w:rFonts w:ascii="Calibri" w:hAnsi="Calibri"/>
                <w:b/>
                <w:color w:val="1E3A8A"/>
                <w:sz w:val="21"/>
              </w:rPr>
              <w:t>Jawaban:</w:t>
            </w:r>
          </w:p>
        </w:tc>
      </w:tr>
    </w:tbl>
    <w:p>
      <w:pPr>
        <w:spacing w:before="0" w:after="120" w:line="276" w:lineRule="auto"/>
      </w:pPr>
      <w:r>
        <w:rPr>
          <w:rFonts w:ascii="Calibri" w:hAnsi="Calibri"/>
          <w:b/>
          <w:color w:val="1E3A8A"/>
          <w:sz w:val="21"/>
        </w:rPr>
        <w:t>Jawaban:</w:t>
      </w:r>
    </w:p>
    <w:tbl>
      <w:tblPr>
        <w:tblW w:type="auto" w:w="0"/>
        <w:jc w:val="center"/>
        <w:tblLook w:firstColumn="1" w:firstRow="1" w:lastColumn="0" w:lastRow="0" w:noHBand="0" w:noVBand="1" w:val="04A0"/>
      </w:tblPr>
      <w:tblGrid>
        <w:gridCol w:w="9029"/>
      </w:tblGrid>
      <w:tr>
        <w:tc>
          <w:tcPr>
            <w:tcW w:type="dxa" w:w="9029"/>
            <w:shd w:fill="EFF6FF"/>
            <w:tcMar>
              <w:top w:w="100" w:type="dxa"/>
              <w:bottom w:w="100" w:type="dxa"/>
              <w:left w:w="180" w:type="dxa"/>
              <w:right w:w="140" w:type="dxa"/>
            </w:tcMar>
            <w:tcBorders>
              <w:left w:val="single" w:sz="36" w:space="0" w:color="2563EB"/>
              <w:top w:val="none"/>
              <w:right w:val="none"/>
              <w:bottom w:val="none"/>
            </w:tcBorders>
          </w:tcPr>
          <w:p>
            <w:pPr>
              <w:spacing w:after="40" w:line="276" w:lineRule="auto"/>
            </w:pPr>
            <w:r>
              <w:rPr>
                <w:rFonts w:ascii="Calibri" w:hAnsi="Calibri"/>
                <w:b/>
                <w:color w:val="1E3A8A"/>
                <w:sz w:val="21"/>
              </w:rPr>
              <w:t>Tidak.</w:t>
            </w:r>
            <w:r>
              <w:rPr>
                <w:rFonts w:ascii="Calibri" w:hAnsi="Calibri"/>
                <w:color w:val="1E3A8A"/>
                <w:sz w:val="21"/>
              </w:rPr>
              <w:t xml:space="preserve"> Jika salah satu dari kelima fitur tersebut dihilangkan (misalnya tidak ada pencatatan pembayaran atau tidak ada manajemen menu), aplikasi tersebut kehilangan fungsi fundamentalnya sebagai </w:t>
            </w:r>
            <w:r>
              <w:rPr>
                <w:rFonts w:ascii="Calibri" w:hAnsi="Calibri"/>
                <w:i/>
                <w:color w:val="1E3A8A"/>
                <w:sz w:val="21"/>
              </w:rPr>
              <w:t>Point of Sale</w:t>
            </w:r>
            <w:r>
              <w:rPr>
                <w:rFonts w:ascii="Calibri" w:hAnsi="Calibri"/>
                <w:color w:val="1E3A8A"/>
                <w:sz w:val="21"/>
              </w:rPr>
              <w:t xml:space="preserve"> (POS). Tanpa pencatatan transaksi dan pembayaran, aplikasi tersebut hanya menjadi katalog menu statis atau sekadar kalkulator biasa. Sebuah sistem baru dapat didefinisikan sebagai aplikasi kasir apabila sistem tersebut mampu memproses alur kerja dari pemilihan produk, penghitungan nilai tukar, penerimaan pembayaran, hingga pencatatan bukti transaksi.</w:t>
            </w:r>
          </w:p>
        </w:tc>
      </w:tr>
    </w:tbl>
    <w:p>
      <w:pPr>
        <w:spacing w:before="0" w:after="120" w:line="276" w:lineRule="auto"/>
      </w:pPr>
      <w:r>
        <w:rPr>
          <w:rFonts w:ascii="Calibri" w:hAnsi="Calibri"/>
          <w:b/>
          <w:color w:val="1E3A8A"/>
          <w:sz w:val="21"/>
        </w:rPr>
        <w:t>Tidak.</w:t>
      </w:r>
      <w:r>
        <w:rPr>
          <w:rFonts w:ascii="Calibri" w:hAnsi="Calibri"/>
          <w:color w:val="1E3A8A"/>
          <w:sz w:val="21"/>
        </w:rPr>
        <w:t xml:space="preserve"> Jika salah satu dari kelima fitur tersebut dihilangkan (misalnya tidak ada pencatatan pembayaran atau tidak ada manajemen menu), aplikasi tersebut kehilangan fungsi fundamentalnya sebagai </w:t>
      </w:r>
      <w:r>
        <w:rPr>
          <w:rFonts w:ascii="Calibri" w:hAnsi="Calibri"/>
          <w:i/>
          <w:color w:val="1E3A8A"/>
          <w:sz w:val="21"/>
        </w:rPr>
        <w:t>Point of Sale</w:t>
      </w:r>
      <w:r>
        <w:rPr>
          <w:rFonts w:ascii="Calibri" w:hAnsi="Calibri"/>
          <w:color w:val="1E3A8A"/>
          <w:sz w:val="21"/>
        </w:rPr>
        <w:t xml:space="preserve"> (POS). Tanpa pencatatan transaksi dan pembayaran, aplikasi tersebut hanya menjadi katalog menu statis atau sekadar kalkulator biasa. Sebuah sistem baru dapat didefinisikan sebagai aplikasi kasir apabila sistem tersebut mampu memproses alur kerja dari pemilihan produk, penghitungan nilai tukar, penerimaan pembayaran, hingga pencatatan bukti transaksi.</w:t>
      </w:r>
    </w:p>
    <w:p>
      <w:pPr>
        <w:spacing w:before="120" w:after="120"/>
      </w:pPr>
    </w:p>
    <w:p>
      <w:pPr>
        <w:pStyle w:val="Heading3"/>
        <w:keepNext/>
        <w:spacing w:before="240" w:after="60"/>
      </w:pPr>
      <w:r>
        <w:rPr>
          <w:rFonts w:ascii="Calibri" w:hAnsi="Calibri"/>
          <w:b/>
          <w:color w:val="2563EB"/>
          <w:sz w:val="24"/>
        </w:rPr>
        <w:t>C. Identifikasi Fitur Bernilai Tambah Mibebi Kasir</w:t>
      </w:r>
    </w:p>
    <w:p>
      <w:pPr>
        <w:pStyle w:val="Heading4"/>
        <w:keepNext/>
        <w:spacing w:before="200" w:after="40"/>
      </w:pPr>
      <w:r>
        <w:rPr>
          <w:rFonts w:ascii="Calibri" w:hAnsi="Calibri"/>
          <w:b/>
          <w:color w:val="0F172A"/>
          <w:sz w:val="22"/>
        </w:rPr>
        <w:t>1. Lima Fitur Bernilai Tambah di Luar Fungsi Dasar Kasir</w:t>
      </w:r>
    </w:p>
    <w:p>
      <w:pPr>
        <w:spacing w:before="0" w:after="100" w:line="276" w:lineRule="auto"/>
      </w:pPr>
      <w:r>
        <w:rPr>
          <w:rFonts w:ascii="Calibri" w:hAnsi="Calibri"/>
          <w:color w:val="1E293B"/>
          <w:sz w:val="22"/>
        </w:rPr>
        <w:t>Eksplorasi Mibebi Kasir menemukan fitur-fitur unggulan yang melampaui sekadar pencatatan transaksi:</w:t>
      </w:r>
    </w:p>
    <w:p>
      <w:pPr>
        <w:spacing w:after="60" w:line="276" w:lineRule="auto"/>
        <w:ind w:left="432" w:hanging="432"/>
      </w:pPr>
      <w:r>
        <w:rPr>
          <w:rFonts w:ascii="Calibri" w:hAnsi="Calibri"/>
          <w:b/>
          <w:color w:val="2563EB"/>
        </w:rPr>
        <w:t xml:space="preserve">1. </w:t>
      </w:r>
      <w:r>
        <w:rPr>
          <w:rFonts w:ascii="Calibri" w:hAnsi="Calibri"/>
          <w:b/>
          <w:color w:val="1E293B"/>
          <w:sz w:val="22"/>
        </w:rPr>
        <w:t>Rekomendasi Menu Pendamping (*Smart Cross-Selling &amp; Upselling*)</w:t>
      </w:r>
    </w:p>
    <w:p>
      <w:pPr>
        <w:spacing w:after="60" w:line="276" w:lineRule="auto"/>
        <w:ind w:left="432" w:hanging="432"/>
      </w:pPr>
      <w:r>
        <w:rPr>
          <w:rFonts w:ascii="Calibri" w:hAnsi="Calibri"/>
          <w:b/>
          <w:color w:val="2563EB"/>
        </w:rPr>
        <w:t xml:space="preserve">2. </w:t>
      </w:r>
      <w:r>
        <w:rPr>
          <w:rFonts w:ascii="Calibri" w:hAnsi="Calibri"/>
          <w:b/>
          <w:color w:val="1E293B"/>
          <w:sz w:val="22"/>
        </w:rPr>
        <w:t>Member &amp; Loyalty Program (Poin Reward Otomatis)</w:t>
      </w:r>
    </w:p>
    <w:p>
      <w:pPr>
        <w:spacing w:after="60" w:line="276" w:lineRule="auto"/>
        <w:ind w:left="432" w:hanging="432"/>
      </w:pPr>
      <w:r>
        <w:rPr>
          <w:rFonts w:ascii="Calibri" w:hAnsi="Calibri"/>
          <w:b/>
          <w:color w:val="2563EB"/>
        </w:rPr>
        <w:t xml:space="preserve">3. </w:t>
      </w:r>
      <w:r>
        <w:rPr>
          <w:rFonts w:ascii="Calibri" w:hAnsi="Calibri"/>
          <w:b/>
          <w:color w:val="1E293B"/>
          <w:sz w:val="22"/>
        </w:rPr>
        <w:t>Automated Customer Reminder &amp; Win-Back Voucher</w:t>
      </w:r>
    </w:p>
    <w:p>
      <w:pPr>
        <w:spacing w:after="60" w:line="276" w:lineRule="auto"/>
        <w:ind w:left="432" w:hanging="432"/>
      </w:pPr>
      <w:r>
        <w:rPr>
          <w:rFonts w:ascii="Calibri" w:hAnsi="Calibri"/>
          <w:b/>
          <w:color w:val="2563EB"/>
        </w:rPr>
        <w:t xml:space="preserve">4. </w:t>
      </w:r>
      <w:r>
        <w:rPr>
          <w:rFonts w:ascii="Calibri" w:hAnsi="Calibri"/>
          <w:b/>
          <w:color w:val="1E293B"/>
          <w:sz w:val="22"/>
        </w:rPr>
        <w:t>Last Bite (Manajemen Penjualan Stok Sisa / Clearance Menjelang Tutup Toko)</w:t>
      </w:r>
    </w:p>
    <w:p>
      <w:pPr>
        <w:spacing w:after="60" w:line="276" w:lineRule="auto"/>
        <w:ind w:left="432" w:hanging="432"/>
      </w:pPr>
      <w:r>
        <w:rPr>
          <w:rFonts w:ascii="Calibri" w:hAnsi="Calibri"/>
          <w:b/>
          <w:color w:val="2563EB"/>
        </w:rPr>
        <w:t xml:space="preserve">5. </w:t>
      </w:r>
      <w:r>
        <w:rPr>
          <w:rFonts w:ascii="Calibri" w:hAnsi="Calibri"/>
          <w:b/>
          <w:color w:val="1E293B"/>
          <w:sz w:val="22"/>
        </w:rPr>
        <w:t>Mode Dapur Terintegrasi (*Kitchen Display System / KDS*)</w:t>
      </w:r>
    </w:p>
    <w:p>
      <w:pPr>
        <w:spacing w:before="120" w:after="120"/>
      </w:pPr>
    </w:p>
    <w:p>
      <w:pPr>
        <w:pStyle w:val="Heading4"/>
        <w:keepNext/>
        <w:spacing w:before="200" w:after="40"/>
      </w:pPr>
      <w:r>
        <w:rPr>
          <w:rFonts w:ascii="Calibri" w:hAnsi="Calibri"/>
          <w:b/>
          <w:color w:val="0F172A"/>
          <w:sz w:val="22"/>
        </w:rPr>
        <w:t>2. Analisis Mendalam 3 Fitur Bernilai Tambah Pilihan</w:t>
      </w:r>
    </w:p>
    <w:p>
      <w:pPr>
        <w:pStyle w:val="Heading5"/>
        <w:keepNext/>
        <w:spacing w:before="160" w:after="40"/>
      </w:pPr>
      <w:r>
        <w:rPr>
          <w:rFonts w:ascii="Calibri" w:hAnsi="Calibri"/>
          <w:b/>
          <w:color w:val="047857"/>
          <w:sz w:val="21"/>
        </w:rPr>
        <w:t>Fitur 1: Rekomendasi Menu Pendamping (*Smart Cross-Selling*)</w:t>
      </w:r>
    </w:p>
    <w:p>
      <w:pPr>
        <w:pStyle w:val="ListBullet"/>
        <w:spacing w:before="0" w:after="60" w:line="276" w:lineRule="auto"/>
        <w:ind w:left="360"/>
      </w:pPr>
      <w:r>
        <w:rPr>
          <w:rFonts w:ascii="Calibri" w:hAnsi="Calibri"/>
          <w:b/>
          <w:color w:val="1E293B"/>
          <w:sz w:val="22"/>
        </w:rPr>
        <w:t>Nama Fitur:</w:t>
      </w:r>
      <w:r>
        <w:rPr>
          <w:rFonts w:ascii="Calibri" w:hAnsi="Calibri"/>
          <w:color w:val="1E293B"/>
          <w:sz w:val="22"/>
        </w:rPr>
        <w:t xml:space="preserve"> Rekomendasi Menu Pendamping  </w:t>
      </w:r>
    </w:p>
    <w:p>
      <w:pPr>
        <w:pStyle w:val="ListBullet"/>
        <w:spacing w:before="0" w:after="60" w:line="276" w:lineRule="auto"/>
        <w:ind w:left="360"/>
      </w:pPr>
      <w:r>
        <w:rPr>
          <w:rFonts w:ascii="Calibri" w:hAnsi="Calibri"/>
          <w:b/>
          <w:color w:val="1E293B"/>
          <w:sz w:val="22"/>
        </w:rPr>
        <w:t>Masalah yang Ingin Diselesaikan:</w:t>
      </w:r>
      <w:r>
        <w:rPr>
          <w:rFonts w:ascii="Calibri" w:hAnsi="Calibri"/>
          <w:color w:val="1E293B"/>
          <w:sz w:val="22"/>
        </w:rPr>
        <w:t xml:space="preserve">  </w:t>
      </w:r>
    </w:p>
    <w:p>
      <w:pPr>
        <w:spacing w:before="0" w:after="100" w:line="276" w:lineRule="auto"/>
      </w:pPr>
      <w:r>
        <w:rPr>
          <w:rFonts w:ascii="Calibri" w:hAnsi="Calibri"/>
          <w:color w:val="1E293B"/>
          <w:sz w:val="22"/>
        </w:rPr>
        <w:t xml:space="preserve">  Kasir sering kali pasif dan hanya mengetik apa yang dipesan pelanggan tanpa menawarkan menu pendamping (misalnya minuman atau camilan). Hal ini terjadi karena kasir lupa, sedang sibuk melayani antrean panjang, atau staf baru belum menghafal padanan menu yang pas. Akibatnya, potensi peningkatan omzet melalui penjualan tambahan (</w:t>
      </w:r>
      <w:r>
        <w:rPr>
          <w:rFonts w:ascii="Calibri" w:hAnsi="Calibri"/>
          <w:i/>
          <w:color w:val="1E293B"/>
          <w:sz w:val="22"/>
        </w:rPr>
        <w:t>cross-selling</w:t>
      </w:r>
      <w:r>
        <w:rPr>
          <w:rFonts w:ascii="Calibri" w:hAnsi="Calibri"/>
          <w:color w:val="1E293B"/>
          <w:sz w:val="22"/>
        </w:rPr>
        <w:t>) terlewatkan begitu saja.</w:t>
      </w:r>
    </w:p>
    <w:p>
      <w:pPr>
        <w:pStyle w:val="ListBullet"/>
        <w:spacing w:before="0" w:after="60" w:line="276" w:lineRule="auto"/>
        <w:ind w:left="360"/>
      </w:pPr>
      <w:r>
        <w:rPr>
          <w:rFonts w:ascii="Calibri" w:hAnsi="Calibri"/>
          <w:b/>
          <w:color w:val="1E293B"/>
          <w:sz w:val="22"/>
        </w:rPr>
        <w:t>Cara Kerja:</w:t>
      </w:r>
      <w:r>
        <w:rPr>
          <w:rFonts w:ascii="Calibri" w:hAnsi="Calibri"/>
          <w:color w:val="1E293B"/>
          <w:sz w:val="22"/>
        </w:rPr>
        <w:t xml:space="preserve">  </w:t>
      </w:r>
    </w:p>
    <w:p>
      <w:pPr>
        <w:spacing w:before="0" w:after="100" w:line="276" w:lineRule="auto"/>
      </w:pPr>
      <w:r>
        <w:rPr>
          <w:rFonts w:ascii="Calibri" w:hAnsi="Calibri"/>
          <w:color w:val="1E293B"/>
          <w:sz w:val="22"/>
        </w:rPr>
        <w:t xml:space="preserve">  Ketika kasir memilih menu utama (misal: "Burger Sapi Spesial"), sistem secara otomatis memunculkan pop-up / kartu saran cerdas di layar POS berisi menu pendamping komplementer (misal: "French Fries + Es Lemon Tea"). Kasir cukup menekan satu tombol (</w:t>
      </w:r>
      <w:r>
        <w:rPr>
          <w:rFonts w:ascii="Calibri" w:hAnsi="Calibri"/>
          <w:i/>
          <w:color w:val="1E293B"/>
          <w:sz w:val="22"/>
        </w:rPr>
        <w:t>one-click add-on</w:t>
      </w:r>
      <w:r>
        <w:rPr>
          <w:rFonts w:ascii="Calibri" w:hAnsi="Calibri"/>
          <w:color w:val="1E293B"/>
          <w:sz w:val="22"/>
        </w:rPr>
        <w:t>) jika pelanggan menyetujui tawaran tersebut.</w:t>
      </w:r>
    </w:p>
    <w:p>
      <w:pPr>
        <w:pStyle w:val="ListBullet"/>
        <w:spacing w:before="0" w:after="60" w:line="276" w:lineRule="auto"/>
        <w:ind w:left="360"/>
      </w:pPr>
      <w:r>
        <w:rPr>
          <w:rFonts w:ascii="Calibri" w:hAnsi="Calibri"/>
          <w:b/>
          <w:color w:val="1E293B"/>
          <w:sz w:val="22"/>
        </w:rPr>
        <w:t>Pengguna yang Mendapatkan Manfaat:</w:t>
      </w:r>
      <w:r>
        <w:rPr>
          <w:rFonts w:ascii="Calibri" w:hAnsi="Calibri"/>
          <w:color w:val="1E293B"/>
          <w:sz w:val="22"/>
        </w:rPr>
        <w:t xml:space="preserve">  </w:t>
      </w:r>
    </w:p>
    <w:p>
      <w:pPr>
        <w:pStyle w:val="ListBullet"/>
        <w:spacing w:before="0" w:after="60" w:line="276" w:lineRule="auto"/>
        <w:ind w:left="720"/>
      </w:pPr>
      <w:r>
        <w:rPr>
          <w:rFonts w:ascii="Calibri" w:hAnsi="Calibri"/>
          <w:b/>
          <w:color w:val="1E293B"/>
          <w:sz w:val="22"/>
        </w:rPr>
        <w:t>Kasir:</w:t>
      </w:r>
      <w:r>
        <w:rPr>
          <w:rFonts w:ascii="Calibri" w:hAnsi="Calibri"/>
          <w:color w:val="1E293B"/>
          <w:sz w:val="22"/>
        </w:rPr>
        <w:t xml:space="preserve"> Memiliki panduan langsung tanpa harus berpikir keras menghafal kombinasi menu.  </w:t>
      </w:r>
    </w:p>
    <w:p>
      <w:pPr>
        <w:pStyle w:val="ListBullet"/>
        <w:spacing w:before="0" w:after="60" w:line="276" w:lineRule="auto"/>
        <w:ind w:left="720"/>
      </w:pPr>
      <w:r>
        <w:rPr>
          <w:rFonts w:ascii="Calibri" w:hAnsi="Calibri"/>
          <w:b/>
          <w:color w:val="1E293B"/>
          <w:sz w:val="22"/>
        </w:rPr>
        <w:t>Pelanggan:</w:t>
      </w:r>
      <w:r>
        <w:rPr>
          <w:rFonts w:ascii="Calibri" w:hAnsi="Calibri"/>
          <w:color w:val="1E293B"/>
          <w:sz w:val="22"/>
        </w:rPr>
        <w:t xml:space="preserve"> Memperoleh saran paduan menu yang relevan dan meningkatkan kepuasan bersantap.  </w:t>
      </w:r>
    </w:p>
    <w:p>
      <w:pPr>
        <w:pStyle w:val="ListBullet"/>
        <w:spacing w:before="0" w:after="60" w:line="276" w:lineRule="auto"/>
        <w:ind w:left="720"/>
      </w:pPr>
      <w:r>
        <w:rPr>
          <w:rFonts w:ascii="Calibri" w:hAnsi="Calibri"/>
          <w:b/>
          <w:color w:val="1E293B"/>
          <w:sz w:val="22"/>
        </w:rPr>
        <w:t>Pemilik Usaha (Owner):</w:t>
      </w:r>
      <w:r>
        <w:rPr>
          <w:rFonts w:ascii="Calibri" w:hAnsi="Calibri"/>
          <w:color w:val="1E293B"/>
          <w:sz w:val="22"/>
        </w:rPr>
        <w:t xml:space="preserve"> Memperoleh kenaikan nilai rata-rata transaksi.</w:t>
      </w:r>
    </w:p>
    <w:p>
      <w:pPr>
        <w:pStyle w:val="ListBullet"/>
        <w:spacing w:before="0" w:after="60" w:line="276" w:lineRule="auto"/>
        <w:ind w:left="360"/>
      </w:pPr>
      <w:r>
        <w:rPr>
          <w:rFonts w:ascii="Calibri" w:hAnsi="Calibri"/>
          <w:b/>
          <w:color w:val="1E293B"/>
          <w:sz w:val="22"/>
        </w:rPr>
        <w:t>Dampak Bisnis:</w:t>
      </w:r>
      <w:r>
        <w:rPr>
          <w:rFonts w:ascii="Calibri" w:hAnsi="Calibri"/>
          <w:color w:val="1E293B"/>
          <w:sz w:val="22"/>
        </w:rPr>
        <w:t xml:space="preserve">  </w:t>
      </w:r>
    </w:p>
    <w:p>
      <w:pPr>
        <w:pStyle w:val="ListBullet"/>
        <w:spacing w:before="0" w:after="60" w:line="276" w:lineRule="auto"/>
        <w:ind w:left="720"/>
      </w:pPr>
      <w:r>
        <w:rPr>
          <w:rFonts w:ascii="Calibri" w:hAnsi="Calibri"/>
          <w:color w:val="1E293B"/>
          <w:sz w:val="22"/>
        </w:rPr>
        <w:t xml:space="preserve">Meningkatkan </w:t>
      </w:r>
      <w:r>
        <w:rPr>
          <w:rFonts w:ascii="Calibri" w:hAnsi="Calibri"/>
          <w:i/>
          <w:color w:val="1E293B"/>
          <w:sz w:val="22"/>
        </w:rPr>
        <w:t>Average Transaction Value</w:t>
      </w:r>
      <w:r>
        <w:rPr>
          <w:rFonts w:ascii="Calibri" w:hAnsi="Calibri"/>
          <w:color w:val="1E293B"/>
          <w:sz w:val="22"/>
        </w:rPr>
        <w:t xml:space="preserve"> (ATV) atau ukuran keranjang belanja (</w:t>
      </w:r>
      <w:r>
        <w:rPr>
          <w:rFonts w:ascii="Calibri" w:hAnsi="Calibri"/>
          <w:i/>
          <w:color w:val="1E293B"/>
          <w:sz w:val="22"/>
        </w:rPr>
        <w:t>basket size</w:t>
      </w:r>
      <w:r>
        <w:rPr>
          <w:rFonts w:ascii="Calibri" w:hAnsi="Calibri"/>
          <w:color w:val="1E293B"/>
          <w:sz w:val="22"/>
        </w:rPr>
        <w:t xml:space="preserve">).  </w:t>
      </w:r>
    </w:p>
    <w:p>
      <w:pPr>
        <w:pStyle w:val="ListBullet"/>
        <w:spacing w:before="0" w:after="60" w:line="276" w:lineRule="auto"/>
        <w:ind w:left="720"/>
      </w:pPr>
      <w:r>
        <w:rPr>
          <w:rFonts w:ascii="Calibri" w:hAnsi="Calibri"/>
          <w:color w:val="1E293B"/>
          <w:sz w:val="22"/>
        </w:rPr>
        <w:t>Mempercepat perputaran produk pendamping dengan margin laba tinggi (seperti minuman dan camilan).</w:t>
      </w:r>
    </w:p>
    <w:p>
      <w:pPr>
        <w:pStyle w:val="ListBullet"/>
        <w:spacing w:before="0" w:after="60" w:line="276" w:lineRule="auto"/>
        <w:ind w:left="360"/>
      </w:pPr>
      <w:r>
        <w:rPr>
          <w:rFonts w:ascii="Calibri" w:hAnsi="Calibri"/>
          <w:b/>
          <w:color w:val="1E293B"/>
          <w:sz w:val="22"/>
        </w:rPr>
        <w:t>Nilai Tambah:</w:t>
      </w:r>
      <w:r>
        <w:rPr>
          <w:rFonts w:ascii="Calibri" w:hAnsi="Calibri"/>
          <w:color w:val="1E293B"/>
          <w:sz w:val="22"/>
        </w:rPr>
        <w:t xml:space="preserve">  </w:t>
      </w:r>
    </w:p>
    <w:p>
      <w:pPr>
        <w:spacing w:before="0" w:after="100" w:line="276" w:lineRule="auto"/>
      </w:pPr>
      <w:r>
        <w:rPr>
          <w:rFonts w:ascii="Calibri" w:hAnsi="Calibri"/>
          <w:color w:val="1E293B"/>
          <w:sz w:val="22"/>
        </w:rPr>
        <w:t xml:space="preserve">  Fitur ini mengubah aplikasi kasir dari </w:t>
      </w:r>
      <w:r>
        <w:rPr>
          <w:rFonts w:ascii="Calibri" w:hAnsi="Calibri"/>
          <w:b/>
          <w:color w:val="1E293B"/>
          <w:sz w:val="22"/>
        </w:rPr>
        <w:t>pencatat pasif</w:t>
      </w:r>
      <w:r>
        <w:rPr>
          <w:rFonts w:ascii="Calibri" w:hAnsi="Calibri"/>
          <w:color w:val="1E293B"/>
          <w:sz w:val="22"/>
        </w:rPr>
        <w:t xml:space="preserve"> (</w:t>
      </w:r>
      <w:r>
        <w:rPr>
          <w:rFonts w:ascii="Calibri" w:hAnsi="Calibri"/>
          <w:i/>
          <w:color w:val="1E293B"/>
          <w:sz w:val="22"/>
        </w:rPr>
        <w:t>order taker</w:t>
      </w:r>
      <w:r>
        <w:rPr>
          <w:rFonts w:ascii="Calibri" w:hAnsi="Calibri"/>
          <w:color w:val="1E293B"/>
          <w:sz w:val="22"/>
        </w:rPr>
        <w:t xml:space="preserve">) menjadi </w:t>
      </w:r>
      <w:r>
        <w:rPr>
          <w:rFonts w:ascii="Calibri" w:hAnsi="Calibri"/>
          <w:b/>
          <w:color w:val="1E293B"/>
          <w:sz w:val="22"/>
        </w:rPr>
        <w:t>alat bantu penjualan aktif</w:t>
      </w:r>
      <w:r>
        <w:rPr>
          <w:rFonts w:ascii="Calibri" w:hAnsi="Calibri"/>
          <w:color w:val="1E293B"/>
          <w:sz w:val="22"/>
        </w:rPr>
        <w:t xml:space="preserve"> (</w:t>
      </w:r>
      <w:r>
        <w:rPr>
          <w:rFonts w:ascii="Calibri" w:hAnsi="Calibri"/>
          <w:i/>
          <w:color w:val="1E293B"/>
          <w:sz w:val="22"/>
        </w:rPr>
        <w:t>revenue generator</w:t>
      </w:r>
      <w:r>
        <w:rPr>
          <w:rFonts w:ascii="Calibri" w:hAnsi="Calibri"/>
          <w:color w:val="1E293B"/>
          <w:sz w:val="22"/>
        </w:rPr>
        <w:t>).</w:t>
      </w:r>
    </w:p>
    <w:p>
      <w:pPr>
        <w:spacing w:before="120" w:after="120"/>
      </w:pPr>
    </w:p>
    <w:p>
      <w:pPr>
        <w:pStyle w:val="Heading5"/>
        <w:keepNext/>
        <w:spacing w:before="160" w:after="40"/>
      </w:pPr>
      <w:r>
        <w:rPr>
          <w:rFonts w:ascii="Calibri" w:hAnsi="Calibri"/>
          <w:b/>
          <w:color w:val="047857"/>
          <w:sz w:val="21"/>
        </w:rPr>
        <w:t>Fitur 2: Member &amp; Loyalty Points (Retensi Pelanggan Otomatis)</w:t>
      </w:r>
    </w:p>
    <w:p>
      <w:pPr>
        <w:pStyle w:val="ListBullet"/>
        <w:spacing w:before="0" w:after="60" w:line="276" w:lineRule="auto"/>
        <w:ind w:left="360"/>
      </w:pPr>
      <w:r>
        <w:rPr>
          <w:rFonts w:ascii="Calibri" w:hAnsi="Calibri"/>
          <w:b/>
          <w:color w:val="1E293B"/>
          <w:sz w:val="22"/>
        </w:rPr>
        <w:t>Nama Fitur:</w:t>
      </w:r>
      <w:r>
        <w:rPr>
          <w:rFonts w:ascii="Calibri" w:hAnsi="Calibri"/>
          <w:color w:val="1E293B"/>
          <w:sz w:val="22"/>
        </w:rPr>
        <w:t xml:space="preserve"> Member &amp; Loyalty Points  </w:t>
      </w:r>
    </w:p>
    <w:p>
      <w:pPr>
        <w:pStyle w:val="ListBullet"/>
        <w:spacing w:before="0" w:after="60" w:line="276" w:lineRule="auto"/>
        <w:ind w:left="360"/>
      </w:pPr>
      <w:r>
        <w:rPr>
          <w:rFonts w:ascii="Calibri" w:hAnsi="Calibri"/>
          <w:b/>
          <w:color w:val="1E293B"/>
          <w:sz w:val="22"/>
        </w:rPr>
        <w:t>Masalah yang Ingin Diselesaikan:</w:t>
      </w:r>
      <w:r>
        <w:rPr>
          <w:rFonts w:ascii="Calibri" w:hAnsi="Calibri"/>
          <w:color w:val="1E293B"/>
          <w:sz w:val="22"/>
        </w:rPr>
        <w:t xml:space="preserve">  </w:t>
      </w:r>
    </w:p>
    <w:p>
      <w:pPr>
        <w:spacing w:before="0" w:after="100" w:line="276" w:lineRule="auto"/>
      </w:pPr>
      <w:r>
        <w:rPr>
          <w:rFonts w:ascii="Calibri" w:hAnsi="Calibri"/>
          <w:color w:val="1E293B"/>
          <w:sz w:val="22"/>
        </w:rPr>
        <w:t xml:space="preserve">  Sebagian besar bisnis F&amp;B kesulitan membangun hubungan jangka panjang dengan pelanggan. Pelanggan yang datang sering kali hanya bertransaksi sekali dan tidak memiliki alasan kuat untuk kembali (</w:t>
      </w:r>
      <w:r>
        <w:rPr>
          <w:rFonts w:ascii="Calibri" w:hAnsi="Calibri"/>
          <w:i/>
          <w:color w:val="1E293B"/>
          <w:sz w:val="22"/>
        </w:rPr>
        <w:t>churn</w:t>
      </w:r>
      <w:r>
        <w:rPr>
          <w:rFonts w:ascii="Calibri" w:hAnsi="Calibri"/>
          <w:color w:val="1E293B"/>
          <w:sz w:val="22"/>
        </w:rPr>
        <w:t>), sementara biaya untuk mengakuisisi pelanggan baru (</w:t>
      </w:r>
      <w:r>
        <w:rPr>
          <w:rFonts w:ascii="Calibri" w:hAnsi="Calibri"/>
          <w:i/>
          <w:color w:val="1E293B"/>
          <w:sz w:val="22"/>
        </w:rPr>
        <w:t>Customer Acquisition Cost</w:t>
      </w:r>
      <w:r>
        <w:rPr>
          <w:rFonts w:ascii="Calibri" w:hAnsi="Calibri"/>
          <w:color w:val="1E293B"/>
          <w:sz w:val="22"/>
        </w:rPr>
        <w:t>) jauh lebih mahal daripada mempertahankan pelanggan lama.</w:t>
      </w:r>
    </w:p>
    <w:p>
      <w:pPr>
        <w:pStyle w:val="ListBullet"/>
        <w:spacing w:before="0" w:after="60" w:line="276" w:lineRule="auto"/>
        <w:ind w:left="360"/>
      </w:pPr>
      <w:r>
        <w:rPr>
          <w:rFonts w:ascii="Calibri" w:hAnsi="Calibri"/>
          <w:b/>
          <w:color w:val="1E293B"/>
          <w:sz w:val="22"/>
        </w:rPr>
        <w:t>Cara Kerja:</w:t>
      </w:r>
      <w:r>
        <w:rPr>
          <w:rFonts w:ascii="Calibri" w:hAnsi="Calibri"/>
          <w:color w:val="1E293B"/>
          <w:sz w:val="22"/>
        </w:rPr>
        <w:t xml:space="preserve">  </w:t>
      </w:r>
    </w:p>
    <w:p>
      <w:pPr>
        <w:spacing w:before="0" w:after="100" w:line="276" w:lineRule="auto"/>
      </w:pPr>
      <w:r>
        <w:rPr>
          <w:rFonts w:ascii="Calibri" w:hAnsi="Calibri"/>
          <w:color w:val="1E293B"/>
          <w:sz w:val="22"/>
        </w:rPr>
        <w:t xml:space="preserve">  Saat proses checkout, kasir cukup menginput nomor WhatsApp pelanggan. Sistem secara otomatis mencatat profil pelanggan dan menambahkan poin loyalitas sesuai aturan (contoh: Rp10.000 = 1 poin). Pelanggan mendapatkan notifikasi perolehan poin dan saldo poin tersebut dapat langsung dipotongkan sebagai diskon pada transaksi berikutnya.</w:t>
      </w:r>
    </w:p>
    <w:p>
      <w:pPr>
        <w:pStyle w:val="ListBullet"/>
        <w:spacing w:before="0" w:after="60" w:line="276" w:lineRule="auto"/>
        <w:ind w:left="360"/>
      </w:pPr>
      <w:r>
        <w:rPr>
          <w:rFonts w:ascii="Calibri" w:hAnsi="Calibri"/>
          <w:b/>
          <w:color w:val="1E293B"/>
          <w:sz w:val="22"/>
        </w:rPr>
        <w:t>Pengguna yang Mendapatkan Manfaat:</w:t>
      </w:r>
      <w:r>
        <w:rPr>
          <w:rFonts w:ascii="Calibri" w:hAnsi="Calibri"/>
          <w:color w:val="1E293B"/>
          <w:sz w:val="22"/>
        </w:rPr>
        <w:t xml:space="preserve">  </w:t>
      </w:r>
    </w:p>
    <w:p>
      <w:pPr>
        <w:pStyle w:val="ListBullet"/>
        <w:spacing w:before="0" w:after="60" w:line="276" w:lineRule="auto"/>
        <w:ind w:left="720"/>
      </w:pPr>
      <w:r>
        <w:rPr>
          <w:rFonts w:ascii="Calibri" w:hAnsi="Calibri"/>
          <w:b/>
          <w:color w:val="1E293B"/>
          <w:sz w:val="22"/>
        </w:rPr>
        <w:t>Pelanggan:</w:t>
      </w:r>
      <w:r>
        <w:rPr>
          <w:rFonts w:ascii="Calibri" w:hAnsi="Calibri"/>
          <w:color w:val="1E293B"/>
          <w:sz w:val="22"/>
        </w:rPr>
        <w:t xml:space="preserve"> Merasa dihargai (</w:t>
      </w:r>
      <w:r>
        <w:rPr>
          <w:rFonts w:ascii="Calibri" w:hAnsi="Calibri"/>
          <w:i/>
          <w:color w:val="1E293B"/>
          <w:sz w:val="22"/>
        </w:rPr>
        <w:t>rewarded</w:t>
      </w:r>
      <w:r>
        <w:rPr>
          <w:rFonts w:ascii="Calibri" w:hAnsi="Calibri"/>
          <w:color w:val="1E293B"/>
          <w:sz w:val="22"/>
        </w:rPr>
        <w:t xml:space="preserve">) atas kesetiaannya dengan keuntungan finansial nyata.  </w:t>
      </w:r>
    </w:p>
    <w:p>
      <w:pPr>
        <w:pStyle w:val="ListBullet"/>
        <w:spacing w:before="0" w:after="60" w:line="276" w:lineRule="auto"/>
        <w:ind w:left="720"/>
      </w:pPr>
      <w:r>
        <w:rPr>
          <w:rFonts w:ascii="Calibri" w:hAnsi="Calibri"/>
          <w:b/>
          <w:color w:val="1E293B"/>
          <w:sz w:val="22"/>
        </w:rPr>
        <w:t>Pemilik Usaha:</w:t>
      </w:r>
      <w:r>
        <w:rPr>
          <w:rFonts w:ascii="Calibri" w:hAnsi="Calibri"/>
          <w:color w:val="1E293B"/>
          <w:sz w:val="22"/>
        </w:rPr>
        <w:t xml:space="preserve"> Mendapatkan basis data pelanggan (</w:t>
      </w:r>
      <w:r>
        <w:rPr>
          <w:rFonts w:ascii="Calibri" w:hAnsi="Calibri"/>
          <w:i/>
          <w:color w:val="1E293B"/>
          <w:sz w:val="22"/>
        </w:rPr>
        <w:t>customer database</w:t>
      </w:r>
      <w:r>
        <w:rPr>
          <w:rFonts w:ascii="Calibri" w:hAnsi="Calibri"/>
          <w:color w:val="1E293B"/>
          <w:sz w:val="22"/>
        </w:rPr>
        <w:t>) yang riil dan terverifikasi untuk strategi promosi berulang.</w:t>
      </w:r>
    </w:p>
    <w:p>
      <w:pPr>
        <w:pStyle w:val="ListBullet"/>
        <w:spacing w:before="0" w:after="60" w:line="276" w:lineRule="auto"/>
        <w:ind w:left="360"/>
      </w:pPr>
      <w:r>
        <w:rPr>
          <w:rFonts w:ascii="Calibri" w:hAnsi="Calibri"/>
          <w:b/>
          <w:color w:val="1E293B"/>
          <w:sz w:val="22"/>
        </w:rPr>
        <w:t>Dampak Bisnis:</w:t>
      </w:r>
      <w:r>
        <w:rPr>
          <w:rFonts w:ascii="Calibri" w:hAnsi="Calibri"/>
          <w:color w:val="1E293B"/>
          <w:sz w:val="22"/>
        </w:rPr>
        <w:t xml:space="preserve">  </w:t>
      </w:r>
    </w:p>
    <w:p>
      <w:pPr>
        <w:pStyle w:val="ListBullet"/>
        <w:spacing w:before="0" w:after="60" w:line="276" w:lineRule="auto"/>
        <w:ind w:left="720"/>
      </w:pPr>
      <w:r>
        <w:rPr>
          <w:rFonts w:ascii="Calibri" w:hAnsi="Calibri"/>
          <w:color w:val="1E293B"/>
          <w:sz w:val="22"/>
        </w:rPr>
        <w:t xml:space="preserve">Meningkatkan </w:t>
      </w:r>
      <w:r>
        <w:rPr>
          <w:rFonts w:ascii="Calibri" w:hAnsi="Calibri"/>
          <w:i/>
          <w:color w:val="1E293B"/>
          <w:sz w:val="22"/>
        </w:rPr>
        <w:t>Repeat Purchase Rate</w:t>
      </w:r>
      <w:r>
        <w:rPr>
          <w:rFonts w:ascii="Calibri" w:hAnsi="Calibri"/>
          <w:color w:val="1E293B"/>
          <w:sz w:val="22"/>
        </w:rPr>
        <w:t xml:space="preserve"> dan frekuensi kunjungan konsumen.  </w:t>
      </w:r>
    </w:p>
    <w:p>
      <w:pPr>
        <w:pStyle w:val="ListBullet"/>
        <w:spacing w:before="0" w:after="60" w:line="276" w:lineRule="auto"/>
        <w:ind w:left="720"/>
      </w:pPr>
      <w:r>
        <w:rPr>
          <w:rFonts w:ascii="Calibri" w:hAnsi="Calibri"/>
          <w:color w:val="1E293B"/>
          <w:sz w:val="22"/>
        </w:rPr>
        <w:t xml:space="preserve">Meningkatkan </w:t>
      </w:r>
      <w:r>
        <w:rPr>
          <w:rFonts w:ascii="Calibri" w:hAnsi="Calibri"/>
          <w:i/>
          <w:color w:val="1E293B"/>
          <w:sz w:val="22"/>
        </w:rPr>
        <w:t>Customer Lifetime Value</w:t>
      </w:r>
      <w:r>
        <w:rPr>
          <w:rFonts w:ascii="Calibri" w:hAnsi="Calibri"/>
          <w:color w:val="1E293B"/>
          <w:sz w:val="22"/>
        </w:rPr>
        <w:t xml:space="preserve"> (CLV) serta menciptakan loyalitas merek (</w:t>
      </w:r>
      <w:r>
        <w:rPr>
          <w:rFonts w:ascii="Calibri" w:hAnsi="Calibri"/>
          <w:i/>
          <w:color w:val="1E293B"/>
          <w:sz w:val="22"/>
        </w:rPr>
        <w:t>brand advocacy</w:t>
      </w:r>
      <w:r>
        <w:rPr>
          <w:rFonts w:ascii="Calibri" w:hAnsi="Calibri"/>
          <w:color w:val="1E293B"/>
          <w:sz w:val="22"/>
        </w:rPr>
        <w:t>).</w:t>
      </w:r>
    </w:p>
    <w:p>
      <w:pPr>
        <w:pStyle w:val="ListBullet"/>
        <w:spacing w:before="0" w:after="60" w:line="276" w:lineRule="auto"/>
        <w:ind w:left="360"/>
      </w:pPr>
      <w:r>
        <w:rPr>
          <w:rFonts w:ascii="Calibri" w:hAnsi="Calibri"/>
          <w:b/>
          <w:color w:val="1E293B"/>
          <w:sz w:val="22"/>
        </w:rPr>
        <w:t>Nilai Tambah:</w:t>
      </w:r>
      <w:r>
        <w:rPr>
          <w:rFonts w:ascii="Calibri" w:hAnsi="Calibri"/>
          <w:color w:val="1E293B"/>
          <w:sz w:val="22"/>
        </w:rPr>
        <w:t xml:space="preserve">  </w:t>
      </w:r>
    </w:p>
    <w:p>
      <w:pPr>
        <w:spacing w:before="0" w:after="100" w:line="276" w:lineRule="auto"/>
      </w:pPr>
      <w:r>
        <w:rPr>
          <w:rFonts w:ascii="Calibri" w:hAnsi="Calibri"/>
          <w:color w:val="1E293B"/>
          <w:sz w:val="22"/>
        </w:rPr>
        <w:t xml:space="preserve">  Mengintegrasikan sistem CRM (</w:t>
      </w:r>
      <w:r>
        <w:rPr>
          <w:rFonts w:ascii="Calibri" w:hAnsi="Calibri"/>
          <w:i/>
          <w:color w:val="1E293B"/>
          <w:sz w:val="22"/>
        </w:rPr>
        <w:t>Customer Relationship Management</w:t>
      </w:r>
      <w:r>
        <w:rPr>
          <w:rFonts w:ascii="Calibri" w:hAnsi="Calibri"/>
          <w:color w:val="1E293B"/>
          <w:sz w:val="22"/>
        </w:rPr>
        <w:t>) langsung ke dalam POS kasir tanpa memerlukan kartu member fisik terpisah yang merepotkan pelanggan.</w:t>
      </w:r>
    </w:p>
    <w:p>
      <w:pPr>
        <w:spacing w:before="120" w:after="120"/>
      </w:pPr>
    </w:p>
    <w:p>
      <w:pPr>
        <w:pStyle w:val="Heading5"/>
        <w:keepNext/>
        <w:spacing w:before="160" w:after="40"/>
      </w:pPr>
      <w:r>
        <w:rPr>
          <w:rFonts w:ascii="Calibri" w:hAnsi="Calibri"/>
          <w:b/>
          <w:color w:val="047857"/>
          <w:sz w:val="21"/>
        </w:rPr>
        <w:t>Fitur 3: Last Bite (Penyelamatan Stok Berlebih Menjelang Tutup)</w:t>
      </w:r>
    </w:p>
    <w:p>
      <w:pPr>
        <w:pStyle w:val="ListBullet"/>
        <w:spacing w:before="0" w:after="60" w:line="276" w:lineRule="auto"/>
        <w:ind w:left="360"/>
      </w:pPr>
      <w:r>
        <w:rPr>
          <w:rFonts w:ascii="Calibri" w:hAnsi="Calibri"/>
          <w:b/>
          <w:color w:val="1E293B"/>
          <w:sz w:val="22"/>
        </w:rPr>
        <w:t>Masalah yang Ingin Diselesaikan:</w:t>
      </w:r>
      <w:r>
        <w:rPr>
          <w:rFonts w:ascii="Calibri" w:hAnsi="Calibri"/>
          <w:color w:val="1E293B"/>
          <w:sz w:val="22"/>
        </w:rPr>
        <w:t xml:space="preserve">  </w:t>
      </w:r>
    </w:p>
    <w:p>
      <w:pPr>
        <w:spacing w:before="0" w:after="100" w:line="276" w:lineRule="auto"/>
      </w:pPr>
      <w:r>
        <w:rPr>
          <w:rFonts w:ascii="Calibri" w:hAnsi="Calibri"/>
          <w:color w:val="1E293B"/>
          <w:sz w:val="22"/>
        </w:rPr>
        <w:t xml:space="preserve">  Dalam industri F&amp;B, bahan makanan segar atau menu olahan siap saji memiliki masa simpan yang sangat pendek (</w:t>
      </w:r>
      <w:r>
        <w:rPr>
          <w:rFonts w:ascii="Calibri" w:hAnsi="Calibri"/>
          <w:i/>
          <w:color w:val="1E293B"/>
          <w:sz w:val="22"/>
        </w:rPr>
        <w:t>perishable</w:t>
      </w:r>
      <w:r>
        <w:rPr>
          <w:rFonts w:ascii="Calibri" w:hAnsi="Calibri"/>
          <w:color w:val="1E293B"/>
          <w:sz w:val="22"/>
        </w:rPr>
        <w:t>). Menu yang tidak habis terjual di penghujung jam operasional sering kali terpaksa dibuang menjadi limbah (</w:t>
      </w:r>
      <w:r>
        <w:rPr>
          <w:rFonts w:ascii="Calibri" w:hAnsi="Calibri"/>
          <w:i/>
          <w:color w:val="1E293B"/>
          <w:sz w:val="22"/>
        </w:rPr>
        <w:t>food waste</w:t>
      </w:r>
      <w:r>
        <w:rPr>
          <w:rFonts w:ascii="Calibri" w:hAnsi="Calibri"/>
          <w:color w:val="1E293B"/>
          <w:sz w:val="22"/>
        </w:rPr>
        <w:t>), yang merupakan kerugian langsung (</w:t>
      </w:r>
      <w:r>
        <w:rPr>
          <w:rFonts w:ascii="Calibri" w:hAnsi="Calibri"/>
          <w:i/>
          <w:color w:val="1E293B"/>
          <w:sz w:val="22"/>
        </w:rPr>
        <w:t>direct loss</w:t>
      </w:r>
      <w:r>
        <w:rPr>
          <w:rFonts w:ascii="Calibri" w:hAnsi="Calibri"/>
          <w:color w:val="1E293B"/>
          <w:sz w:val="22"/>
        </w:rPr>
        <w:t>) bagi toko.</w:t>
      </w:r>
    </w:p>
    <w:p>
      <w:pPr>
        <w:pStyle w:val="ListBullet"/>
        <w:spacing w:before="0" w:after="60" w:line="276" w:lineRule="auto"/>
        <w:ind w:left="360"/>
      </w:pPr>
      <w:r>
        <w:rPr>
          <w:rFonts w:ascii="Calibri" w:hAnsi="Calibri"/>
          <w:b/>
          <w:color w:val="1E293B"/>
          <w:sz w:val="22"/>
        </w:rPr>
        <w:t>Cara Kerja:</w:t>
      </w:r>
      <w:r>
        <w:rPr>
          <w:rFonts w:ascii="Calibri" w:hAnsi="Calibri"/>
          <w:color w:val="1E293B"/>
          <w:sz w:val="22"/>
        </w:rPr>
        <w:t xml:space="preserve">  </w:t>
      </w:r>
    </w:p>
    <w:p>
      <w:pPr>
        <w:spacing w:before="0" w:after="100" w:line="276" w:lineRule="auto"/>
      </w:pPr>
      <w:r>
        <w:rPr>
          <w:rFonts w:ascii="Calibri" w:hAnsi="Calibri"/>
          <w:color w:val="1E293B"/>
          <w:sz w:val="22"/>
        </w:rPr>
        <w:t xml:space="preserve">  Menjelang 1–2 jam sebelum jam tutup gerai, sistem kasir mendeteksi sisa porsi menu yang belum laku dan mengaktifkan mode diskon khusus "Last Bite" secara terprogram. Informasi diskon cuci gudang ini dapat langsung dipajang di layar POS, website pemesanan, atau dikirimkan melalui notifikasi ke pelanggan terdekat.</w:t>
      </w:r>
    </w:p>
    <w:p>
      <w:pPr>
        <w:pStyle w:val="ListBullet"/>
        <w:spacing w:before="0" w:after="60" w:line="276" w:lineRule="auto"/>
        <w:ind w:left="360"/>
      </w:pPr>
      <w:r>
        <w:rPr>
          <w:rFonts w:ascii="Calibri" w:hAnsi="Calibri"/>
          <w:b/>
          <w:color w:val="1E293B"/>
          <w:sz w:val="22"/>
        </w:rPr>
        <w:t>Pengguna yang Mendapatkan Manfaat:</w:t>
      </w:r>
      <w:r>
        <w:rPr>
          <w:rFonts w:ascii="Calibri" w:hAnsi="Calibri"/>
          <w:color w:val="1E293B"/>
          <w:sz w:val="22"/>
        </w:rPr>
        <w:t xml:space="preserve">  </w:t>
      </w:r>
    </w:p>
    <w:p>
      <w:pPr>
        <w:pStyle w:val="ListBullet"/>
        <w:spacing w:before="0" w:after="60" w:line="276" w:lineRule="auto"/>
        <w:ind w:left="720"/>
      </w:pPr>
      <w:r>
        <w:rPr>
          <w:rFonts w:ascii="Calibri" w:hAnsi="Calibri"/>
          <w:b/>
          <w:color w:val="1E293B"/>
          <w:sz w:val="22"/>
        </w:rPr>
        <w:t>Pelanggan:</w:t>
      </w:r>
      <w:r>
        <w:rPr>
          <w:rFonts w:ascii="Calibri" w:hAnsi="Calibri"/>
          <w:color w:val="1E293B"/>
          <w:sz w:val="22"/>
        </w:rPr>
        <w:t xml:space="preserve"> Mendapatkan makanan berkualitas baik dengan harga diskon khusus yang terjangkau.  </w:t>
      </w:r>
    </w:p>
    <w:p>
      <w:pPr>
        <w:pStyle w:val="ListBullet"/>
        <w:spacing w:before="0" w:after="60" w:line="276" w:lineRule="auto"/>
        <w:ind w:left="720"/>
      </w:pPr>
      <w:r>
        <w:rPr>
          <w:rFonts w:ascii="Calibri" w:hAnsi="Calibri"/>
          <w:b/>
          <w:color w:val="1E293B"/>
          <w:sz w:val="22"/>
        </w:rPr>
        <w:t>Staf Gerai:</w:t>
      </w:r>
      <w:r>
        <w:rPr>
          <w:rFonts w:ascii="Calibri" w:hAnsi="Calibri"/>
          <w:color w:val="1E293B"/>
          <w:sz w:val="22"/>
        </w:rPr>
        <w:t xml:space="preserve"> Mengurangi beban pekerjaan pembersihan sisa makanan dan pencatatan barang rusak/buang.  </w:t>
      </w:r>
    </w:p>
    <w:p>
      <w:pPr>
        <w:pStyle w:val="ListBullet"/>
        <w:spacing w:before="0" w:after="60" w:line="276" w:lineRule="auto"/>
        <w:ind w:left="720"/>
      </w:pPr>
      <w:r>
        <w:rPr>
          <w:rFonts w:ascii="Calibri" w:hAnsi="Calibri"/>
          <w:b/>
          <w:color w:val="1E293B"/>
          <w:sz w:val="22"/>
        </w:rPr>
        <w:t>Pemilik Usaha:</w:t>
      </w:r>
      <w:r>
        <w:rPr>
          <w:rFonts w:ascii="Calibri" w:hAnsi="Calibri"/>
          <w:color w:val="1E293B"/>
          <w:sz w:val="22"/>
        </w:rPr>
        <w:t xml:space="preserve"> Menyelamatkan biaya pokok produksi (HPP) yang seharusnya hangus.</w:t>
      </w:r>
    </w:p>
    <w:p>
      <w:pPr>
        <w:pStyle w:val="ListBullet"/>
        <w:spacing w:before="0" w:after="60" w:line="276" w:lineRule="auto"/>
        <w:ind w:left="360"/>
      </w:pPr>
      <w:r>
        <w:rPr>
          <w:rFonts w:ascii="Calibri" w:hAnsi="Calibri"/>
          <w:b/>
          <w:color w:val="1E293B"/>
          <w:sz w:val="22"/>
        </w:rPr>
        <w:t>Dampak Bisnis:</w:t>
      </w:r>
      <w:r>
        <w:rPr>
          <w:rFonts w:ascii="Calibri" w:hAnsi="Calibri"/>
          <w:color w:val="1E293B"/>
          <w:sz w:val="22"/>
        </w:rPr>
        <w:t xml:space="preserve">  </w:t>
      </w:r>
    </w:p>
    <w:p>
      <w:pPr>
        <w:pStyle w:val="ListBullet"/>
        <w:spacing w:before="0" w:after="60" w:line="276" w:lineRule="auto"/>
        <w:ind w:left="720"/>
      </w:pPr>
      <w:r>
        <w:rPr>
          <w:rFonts w:ascii="Calibri" w:hAnsi="Calibri"/>
          <w:color w:val="1E293B"/>
          <w:sz w:val="22"/>
        </w:rPr>
        <w:t>Mengurangi kerugian akibat bahan terbuang (</w:t>
      </w:r>
      <w:r>
        <w:rPr>
          <w:rFonts w:ascii="Calibri" w:hAnsi="Calibri"/>
          <w:i/>
          <w:color w:val="1E293B"/>
          <w:sz w:val="22"/>
        </w:rPr>
        <w:t>food waste minimization</w:t>
      </w:r>
      <w:r>
        <w:rPr>
          <w:rFonts w:ascii="Calibri" w:hAnsi="Calibri"/>
          <w:color w:val="1E293B"/>
          <w:sz w:val="22"/>
        </w:rPr>
        <w:t xml:space="preserve">).  </w:t>
      </w:r>
    </w:p>
    <w:p>
      <w:pPr>
        <w:pStyle w:val="ListBullet"/>
        <w:spacing w:before="0" w:after="60" w:line="276" w:lineRule="auto"/>
        <w:ind w:left="720"/>
      </w:pPr>
      <w:r>
        <w:rPr>
          <w:rFonts w:ascii="Calibri" w:hAnsi="Calibri"/>
          <w:color w:val="1E293B"/>
          <w:sz w:val="22"/>
        </w:rPr>
        <w:t>Mengonversi potensi kerugian (</w:t>
      </w:r>
      <w:r>
        <w:rPr>
          <w:rFonts w:ascii="Calibri" w:hAnsi="Calibri"/>
          <w:i/>
          <w:color w:val="1E293B"/>
          <w:sz w:val="22"/>
        </w:rPr>
        <w:t>lost revenue</w:t>
      </w:r>
      <w:r>
        <w:rPr>
          <w:rFonts w:ascii="Calibri" w:hAnsi="Calibri"/>
          <w:color w:val="1E293B"/>
          <w:sz w:val="22"/>
        </w:rPr>
        <w:t>) menjadi arus kas tambahan (</w:t>
      </w:r>
      <w:r>
        <w:rPr>
          <w:rFonts w:ascii="Calibri" w:hAnsi="Calibri"/>
          <w:i/>
          <w:color w:val="1E293B"/>
          <w:sz w:val="22"/>
        </w:rPr>
        <w:t>recovered revenue</w:t>
      </w:r>
      <w:r>
        <w:rPr>
          <w:rFonts w:ascii="Calibri" w:hAnsi="Calibri"/>
          <w:color w:val="1E293B"/>
          <w:sz w:val="22"/>
        </w:rPr>
        <w:t>).</w:t>
      </w:r>
    </w:p>
    <w:p>
      <w:pPr>
        <w:pStyle w:val="ListBullet"/>
        <w:spacing w:before="0" w:after="60" w:line="276" w:lineRule="auto"/>
        <w:ind w:left="360"/>
      </w:pPr>
      <w:r>
        <w:rPr>
          <w:rFonts w:ascii="Calibri" w:hAnsi="Calibri"/>
          <w:b/>
          <w:color w:val="1E293B"/>
          <w:sz w:val="22"/>
        </w:rPr>
        <w:t>Nilai Tambah:</w:t>
      </w:r>
      <w:r>
        <w:rPr>
          <w:rFonts w:ascii="Calibri" w:hAnsi="Calibri"/>
          <w:color w:val="1E293B"/>
          <w:sz w:val="22"/>
        </w:rPr>
        <w:t xml:space="preserve">  </w:t>
      </w:r>
    </w:p>
    <w:p>
      <w:pPr>
        <w:spacing w:before="0" w:after="100" w:line="276" w:lineRule="auto"/>
      </w:pPr>
      <w:r>
        <w:rPr>
          <w:rFonts w:ascii="Calibri" w:hAnsi="Calibri"/>
          <w:color w:val="1E293B"/>
          <w:sz w:val="22"/>
        </w:rPr>
        <w:t xml:space="preserve">  Memecahkan masalah operasional nyata industri kuliner melalui pendekatan bisnis sirkular dan </w:t>
      </w:r>
      <w:r>
        <w:rPr>
          <w:rFonts w:ascii="Calibri" w:hAnsi="Calibri"/>
          <w:i/>
          <w:color w:val="1E293B"/>
          <w:sz w:val="22"/>
        </w:rPr>
        <w:t>inventory clearance</w:t>
      </w:r>
      <w:r>
        <w:rPr>
          <w:rFonts w:ascii="Calibri" w:hAnsi="Calibri"/>
          <w:color w:val="1E293B"/>
          <w:sz w:val="22"/>
        </w:rPr>
        <w:t xml:space="preserve"> otomatis, bukan sekadar mencatat transaksi standar.</w:t>
      </w:r>
    </w:p>
    <w:p>
      <w:pPr>
        <w:spacing w:before="120" w:after="120"/>
      </w:pPr>
    </w:p>
    <w:p>
      <w:pPr>
        <w:pStyle w:val="Heading3"/>
        <w:keepNext/>
        <w:spacing w:before="240" w:after="60"/>
      </w:pPr>
      <w:r>
        <w:rPr>
          <w:rFonts w:ascii="Calibri" w:hAnsi="Calibri"/>
          <w:b/>
          <w:color w:val="2563EB"/>
          <w:sz w:val="24"/>
        </w:rPr>
        <w:t>D. Memahami Value Proposition</w:t>
      </w:r>
    </w:p>
    <w:p>
      <w:pPr>
        <w:pStyle w:val="Heading4"/>
        <w:keepNext/>
        <w:spacing w:before="200" w:after="40"/>
      </w:pPr>
      <w:r>
        <w:rPr>
          <w:rFonts w:ascii="Calibri" w:hAnsi="Calibri"/>
          <w:b/>
          <w:color w:val="0F172A"/>
          <w:sz w:val="22"/>
        </w:rPr>
        <w:t>1. Perbedaan Mendasar</w:t>
      </w:r>
    </w:p>
    <w:p>
      <w:pPr>
        <w:pStyle w:val="ListBullet"/>
        <w:spacing w:before="0" w:after="60" w:line="276" w:lineRule="auto"/>
        <w:ind w:left="360"/>
      </w:pPr>
      <w:r>
        <w:rPr>
          <w:rFonts w:ascii="Calibri" w:hAnsi="Calibri"/>
          <w:b/>
          <w:color w:val="1E293B"/>
          <w:sz w:val="22"/>
        </w:rPr>
        <w:t>“Aplikasi kasir yang mencatat transaksi”</w:t>
      </w:r>
      <w:r>
        <w:rPr>
          <w:rFonts w:ascii="Calibri" w:hAnsi="Calibri"/>
          <w:color w:val="1E293B"/>
          <w:sz w:val="22"/>
        </w:rPr>
        <w:t xml:space="preserve">:  </w:t>
      </w:r>
    </w:p>
    <w:p>
      <w:pPr>
        <w:spacing w:before="0" w:after="100" w:line="276" w:lineRule="auto"/>
      </w:pPr>
      <w:r>
        <w:rPr>
          <w:rFonts w:ascii="Calibri" w:hAnsi="Calibri"/>
          <w:color w:val="1E293B"/>
          <w:sz w:val="22"/>
        </w:rPr>
        <w:t xml:space="preserve">  Bersifat pasif dan reaktif. Fokus utamanya hanya sebatas akuntansi dasar: menerima input pesanan, menghitung angka, mencetak struk kertas, dan menyimpan angka ke database. Jika transaksi sepi, aplikasi ini tidak berbuat apa-apa.</w:t>
      </w:r>
    </w:p>
    <w:p>
      <w:pPr>
        <w:pStyle w:val="ListBullet"/>
        <w:spacing w:before="0" w:after="60" w:line="276" w:lineRule="auto"/>
        <w:ind w:left="360"/>
      </w:pPr>
      <w:r>
        <w:rPr>
          <w:rFonts w:ascii="Calibri" w:hAnsi="Calibri"/>
          <w:b/>
          <w:color w:val="1E293B"/>
          <w:sz w:val="22"/>
        </w:rPr>
        <w:t>“Aplikasi kasir yang membantu bisnis berkembang”</w:t>
      </w:r>
      <w:r>
        <w:rPr>
          <w:rFonts w:ascii="Calibri" w:hAnsi="Calibri"/>
          <w:color w:val="1E293B"/>
          <w:sz w:val="22"/>
        </w:rPr>
        <w:t xml:space="preserve">:  </w:t>
      </w:r>
    </w:p>
    <w:p>
      <w:pPr>
        <w:spacing w:before="0" w:after="100" w:line="276" w:lineRule="auto"/>
      </w:pPr>
      <w:r>
        <w:rPr>
          <w:rFonts w:ascii="Calibri" w:hAnsi="Calibri"/>
          <w:color w:val="1E293B"/>
          <w:sz w:val="22"/>
        </w:rPr>
        <w:t xml:space="preserve">  Bersifat aktif, proaktif, dan strategis. Aplikasi ini dirancang dengan kecerdasan sistem untuk mendorong kenaikan omzet (melalui rekomendasi </w:t>
      </w:r>
      <w:r>
        <w:rPr>
          <w:rFonts w:ascii="Calibri" w:hAnsi="Calibri"/>
          <w:i/>
          <w:color w:val="1E293B"/>
          <w:sz w:val="22"/>
        </w:rPr>
        <w:t>upselling</w:t>
      </w:r>
      <w:r>
        <w:rPr>
          <w:rFonts w:ascii="Calibri" w:hAnsi="Calibri"/>
          <w:color w:val="1E293B"/>
          <w:sz w:val="22"/>
        </w:rPr>
        <w:t>), mengikat loyalitas pelanggan agar rajin kembali (</w:t>
      </w:r>
      <w:r>
        <w:rPr>
          <w:rFonts w:ascii="Calibri" w:hAnsi="Calibri"/>
          <w:i/>
          <w:color w:val="1E293B"/>
          <w:sz w:val="22"/>
        </w:rPr>
        <w:t>retention engine</w:t>
      </w:r>
      <w:r>
        <w:rPr>
          <w:rFonts w:ascii="Calibri" w:hAnsi="Calibri"/>
          <w:color w:val="1E293B"/>
          <w:sz w:val="22"/>
        </w:rPr>
        <w:t>), mengoptimalkan operasional dapur, dan memberikan wawasan analitik kepada pemilik usaha untuk membuat keputusan ekspansi bisnis.</w:t>
      </w:r>
    </w:p>
    <w:p>
      <w:pPr>
        <w:pStyle w:val="Heading4"/>
        <w:keepNext/>
        <w:spacing w:before="200" w:after="40"/>
      </w:pPr>
      <w:r>
        <w:rPr>
          <w:rFonts w:ascii="Calibri" w:hAnsi="Calibri"/>
          <w:b/>
          <w:color w:val="0F172A"/>
          <w:sz w:val="22"/>
        </w:rPr>
        <w:t>2. Tiga Nilai Utama Mibebi Kasir bagi Pemilik Bisnis F&amp;B</w:t>
      </w:r>
    </w:p>
    <w:p>
      <w:pPr>
        <w:spacing w:after="60" w:line="276" w:lineRule="auto"/>
        <w:ind w:left="432" w:hanging="432"/>
      </w:pPr>
      <w:r>
        <w:rPr>
          <w:rFonts w:ascii="Calibri" w:hAnsi="Calibri"/>
          <w:b/>
          <w:color w:val="2563EB"/>
        </w:rPr>
        <w:t xml:space="preserve">1. </w:t>
      </w:r>
      <w:r>
        <w:rPr>
          <w:rFonts w:ascii="Calibri" w:hAnsi="Calibri"/>
          <w:b/>
          <w:color w:val="1E293B"/>
          <w:sz w:val="22"/>
        </w:rPr>
        <w:t>Peningkatan Pendapatan Berkelanjutan (*Revenue Growth*):</w:t>
      </w:r>
      <w:r>
        <w:rPr>
          <w:rFonts w:ascii="Calibri" w:hAnsi="Calibri"/>
          <w:color w:val="1E293B"/>
          <w:sz w:val="22"/>
        </w:rPr>
        <w:t xml:space="preserve"> Memaksimalkan nilai setiap transaksi melalui fitur </w:t>
      </w:r>
      <w:r>
        <w:rPr>
          <w:rFonts w:ascii="Calibri" w:hAnsi="Calibri"/>
          <w:i/>
          <w:color w:val="1E293B"/>
          <w:sz w:val="22"/>
        </w:rPr>
        <w:t>cross-selling</w:t>
      </w:r>
      <w:r>
        <w:rPr>
          <w:rFonts w:ascii="Calibri" w:hAnsi="Calibri"/>
          <w:color w:val="1E293B"/>
          <w:sz w:val="22"/>
        </w:rPr>
        <w:t xml:space="preserve"> dan menyelamatkan potensi kerugian stok lewat </w:t>
      </w:r>
      <w:r>
        <w:rPr>
          <w:rFonts w:ascii="Calibri" w:hAnsi="Calibri"/>
          <w:i/>
          <w:color w:val="1E293B"/>
          <w:sz w:val="22"/>
        </w:rPr>
        <w:t>Last Bite</w:t>
      </w:r>
      <w:r>
        <w:rPr>
          <w:rFonts w:ascii="Calibri" w:hAnsi="Calibri"/>
          <w:color w:val="1E293B"/>
          <w:sz w:val="22"/>
        </w:rPr>
        <w:t>.</w:t>
      </w:r>
    </w:p>
    <w:p>
      <w:pPr>
        <w:spacing w:after="60" w:line="276" w:lineRule="auto"/>
        <w:ind w:left="432" w:hanging="432"/>
      </w:pPr>
      <w:r>
        <w:rPr>
          <w:rFonts w:ascii="Calibri" w:hAnsi="Calibri"/>
          <w:b/>
          <w:color w:val="2563EB"/>
        </w:rPr>
        <w:t xml:space="preserve">2. </w:t>
      </w:r>
      <w:r>
        <w:rPr>
          <w:rFonts w:ascii="Calibri" w:hAnsi="Calibri"/>
          <w:b/>
          <w:color w:val="1E293B"/>
          <w:sz w:val="22"/>
        </w:rPr>
        <w:t>Retensi &amp; Loyalitas Pelanggan Mandiri (*Customer Retention*):</w:t>
      </w:r>
      <w:r>
        <w:rPr>
          <w:rFonts w:ascii="Calibri" w:hAnsi="Calibri"/>
          <w:color w:val="1E293B"/>
          <w:sz w:val="22"/>
        </w:rPr>
        <w:t xml:space="preserve"> Membangun basis data pelanggan dan otomatisasi program reward tanpa memerlukan biaya langganan software CRM pihak ketiga yang mahal.</w:t>
      </w:r>
    </w:p>
    <w:p>
      <w:pPr>
        <w:spacing w:after="60" w:line="276" w:lineRule="auto"/>
        <w:ind w:left="432" w:hanging="432"/>
      </w:pPr>
      <w:r>
        <w:rPr>
          <w:rFonts w:ascii="Calibri" w:hAnsi="Calibri"/>
          <w:b/>
          <w:color w:val="2563EB"/>
        </w:rPr>
        <w:t xml:space="preserve">3. </w:t>
      </w:r>
      <w:r>
        <w:rPr>
          <w:rFonts w:ascii="Calibri" w:hAnsi="Calibri"/>
          <w:b/>
          <w:color w:val="1E293B"/>
          <w:sz w:val="22"/>
        </w:rPr>
        <w:t>Efisiensi &amp; Ketepatan Operasional (*Operational Excellence*):</w:t>
      </w:r>
      <w:r>
        <w:rPr>
          <w:rFonts w:ascii="Calibri" w:hAnsi="Calibri"/>
          <w:color w:val="1E293B"/>
          <w:sz w:val="22"/>
        </w:rPr>
        <w:t xml:space="preserve"> Menyelaraskan koordinasi antara kasir depan (</w:t>
      </w:r>
      <w:r>
        <w:rPr>
          <w:rFonts w:ascii="Calibri" w:hAnsi="Calibri"/>
          <w:i/>
          <w:color w:val="1E293B"/>
          <w:sz w:val="22"/>
        </w:rPr>
        <w:t>front-of-house</w:t>
      </w:r>
      <w:r>
        <w:rPr>
          <w:rFonts w:ascii="Calibri" w:hAnsi="Calibri"/>
          <w:color w:val="1E293B"/>
          <w:sz w:val="22"/>
        </w:rPr>
        <w:t>) dan staf dapur (</w:t>
      </w:r>
      <w:r>
        <w:rPr>
          <w:rFonts w:ascii="Calibri" w:hAnsi="Calibri"/>
          <w:i/>
          <w:color w:val="1E293B"/>
          <w:sz w:val="22"/>
        </w:rPr>
        <w:t>back-of-house</w:t>
      </w:r>
      <w:r>
        <w:rPr>
          <w:rFonts w:ascii="Calibri" w:hAnsi="Calibri"/>
          <w:color w:val="1E293B"/>
          <w:sz w:val="22"/>
        </w:rPr>
        <w:t>) dengan alur pesanan real-time sehingga meminimalkan salah pesanan dan mempercepat waktu saji.</w:t>
      </w:r>
    </w:p>
    <w:p>
      <w:pPr>
        <w:pStyle w:val="Heading4"/>
        <w:keepNext/>
        <w:spacing w:before="200" w:after="40"/>
      </w:pPr>
      <w:r>
        <w:rPr>
          <w:rFonts w:ascii="Calibri" w:hAnsi="Calibri"/>
          <w:b/>
          <w:color w:val="0F172A"/>
          <w:sz w:val="22"/>
        </w:rPr>
        <w:t>3. Apakah Semua Fitur Menarik Otomatis Bernilai Tambah?</w:t>
      </w:r>
    </w:p>
    <w:p>
      <w:pPr>
        <w:spacing w:before="0" w:after="100" w:line="276" w:lineRule="auto"/>
      </w:pPr>
      <w:r>
        <w:rPr>
          <w:rFonts w:ascii="Calibri" w:hAnsi="Calibri"/>
          <w:b/>
          <w:color w:val="1E293B"/>
          <w:sz w:val="22"/>
        </w:rPr>
        <w:t>Tidak.</w:t>
      </w:r>
      <w:r>
        <w:rPr>
          <w:rFonts w:ascii="Calibri" w:hAnsi="Calibri"/>
          <w:color w:val="1E293B"/>
          <w:sz w:val="22"/>
        </w:rPr>
        <w:t xml:space="preserve"> Suatu fitur hanya bernilai tambah apabila secara langsung </w:t>
      </w:r>
      <w:r>
        <w:rPr>
          <w:rFonts w:ascii="Calibri" w:hAnsi="Calibri"/>
          <w:b/>
          <w:color w:val="1E293B"/>
          <w:sz w:val="22"/>
        </w:rPr>
        <w:t>menyelesaikan masalah nyata (*pain point*) pengguna</w:t>
      </w:r>
      <w:r>
        <w:rPr>
          <w:rFonts w:ascii="Calibri" w:hAnsi="Calibri"/>
          <w:color w:val="1E293B"/>
          <w:sz w:val="22"/>
        </w:rPr>
        <w:t xml:space="preserve"> dan </w:t>
      </w:r>
      <w:r>
        <w:rPr>
          <w:rFonts w:ascii="Calibri" w:hAnsi="Calibri"/>
          <w:b/>
          <w:color w:val="1E293B"/>
          <w:sz w:val="22"/>
        </w:rPr>
        <w:t>menghasilkan dampak bisnis yang terukur</w:t>
      </w:r>
      <w:r>
        <w:rPr>
          <w:rFonts w:ascii="Calibri" w:hAnsi="Calibri"/>
          <w:color w:val="1E293B"/>
          <w:sz w:val="22"/>
        </w:rPr>
        <w:t xml:space="preserve"> (misalnya meningkatkan pendapatan, memangkas biaya, menghemat waktu, atau mengurangi kesalahan). Fitur yang secara visual atau teknologi terlihat keren tetapi tidak menyelesaikan masalah riil pengguna hanyalah </w:t>
      </w:r>
      <w:r>
        <w:rPr>
          <w:rFonts w:ascii="Calibri" w:hAnsi="Calibri"/>
          <w:i/>
          <w:color w:val="1E293B"/>
          <w:sz w:val="22"/>
        </w:rPr>
        <w:t>gimmick</w:t>
      </w:r>
      <w:r>
        <w:rPr>
          <w:rFonts w:ascii="Calibri" w:hAnsi="Calibri"/>
          <w:color w:val="1E293B"/>
          <w:sz w:val="22"/>
        </w:rPr>
        <w:t xml:space="preserve"> yang justru memperumit antarmuka aplikasi (</w:t>
      </w:r>
      <w:r>
        <w:rPr>
          <w:rFonts w:ascii="Calibri" w:hAnsi="Calibri"/>
          <w:i/>
          <w:color w:val="1E293B"/>
          <w:sz w:val="22"/>
        </w:rPr>
        <w:t>feature bloat</w:t>
      </w:r>
      <w:r>
        <w:rPr>
          <w:rFonts w:ascii="Calibri" w:hAnsi="Calibri"/>
          <w:color w:val="1E293B"/>
          <w:sz w:val="22"/>
        </w:rPr>
        <w:t>).</w:t>
      </w:r>
    </w:p>
    <w:p>
      <w:pPr>
        <w:pStyle w:val="Heading4"/>
        <w:keepNext/>
        <w:spacing w:before="200" w:after="40"/>
      </w:pPr>
      <w:r>
        <w:rPr>
          <w:rFonts w:ascii="Calibri" w:hAnsi="Calibri"/>
          <w:b/>
          <w:color w:val="0F172A"/>
          <w:sz w:val="22"/>
        </w:rPr>
        <w:t>4. Contoh Fitur Menarik secara Teknis tetapi Berdampak Bisnis Kecil</w:t>
      </w:r>
    </w:p>
    <w:p>
      <w:pPr>
        <w:pStyle w:val="ListBullet"/>
        <w:spacing w:before="0" w:after="60" w:line="276" w:lineRule="auto"/>
        <w:ind w:left="360"/>
      </w:pPr>
      <w:r>
        <w:rPr>
          <w:rFonts w:ascii="Calibri" w:hAnsi="Calibri"/>
          <w:b/>
          <w:color w:val="1E293B"/>
          <w:sz w:val="22"/>
        </w:rPr>
        <w:t>Contoh:</w:t>
      </w:r>
      <w:r>
        <w:rPr>
          <w:rFonts w:ascii="Calibri" w:hAnsi="Calibri"/>
          <w:color w:val="1E293B"/>
          <w:sz w:val="22"/>
        </w:rPr>
        <w:t xml:space="preserve"> </w:t>
      </w:r>
      <w:r>
        <w:rPr>
          <w:rFonts w:ascii="Calibri" w:hAnsi="Calibri"/>
          <w:i/>
          <w:color w:val="1E293B"/>
          <w:sz w:val="22"/>
        </w:rPr>
        <w:t>Integrasi Pembayaran Kripto (Web3/Cryptocurrency Wallet) atau Avatar 3D Interaktif Kasir.</w:t>
      </w:r>
      <w:r>
        <w:rPr>
          <w:rFonts w:ascii="Calibri" w:hAnsi="Calibri"/>
          <w:color w:val="1E293B"/>
          <w:sz w:val="22"/>
        </w:rPr>
        <w:t xml:space="preserve">  </w:t>
      </w:r>
    </w:p>
    <w:p>
      <w:pPr>
        <w:pStyle w:val="ListBullet"/>
        <w:spacing w:before="0" w:after="60" w:line="276" w:lineRule="auto"/>
        <w:ind w:left="360"/>
      </w:pPr>
      <w:r>
        <w:rPr>
          <w:rFonts w:ascii="Calibri" w:hAnsi="Calibri"/>
          <w:b/>
          <w:color w:val="1E293B"/>
          <w:sz w:val="22"/>
        </w:rPr>
        <w:t>Alasan:</w:t>
      </w:r>
      <w:r>
        <w:rPr>
          <w:rFonts w:ascii="Calibri" w:hAnsi="Calibri"/>
          <w:color w:val="1E293B"/>
          <w:sz w:val="22"/>
        </w:rPr>
        <w:t xml:space="preserve"> Secara teknis sangat rumit dan terlihat mutakhir, namun bagi mayoritas konsumen dan gerai UMKM di Indonesia, metode ini jarang sekali digunakan, menimbulkan friksi konversi nilai tukar, dan tidak memberikan dampak penambahan omzet yang nyata dibandingkan QRIS standar.</w:t>
      </w:r>
    </w:p>
    <w:p>
      <w:pPr>
        <w:pStyle w:val="Heading4"/>
        <w:keepNext/>
        <w:spacing w:before="200" w:after="40"/>
      </w:pPr>
      <w:r>
        <w:rPr>
          <w:rFonts w:ascii="Calibri" w:hAnsi="Calibri"/>
          <w:b/>
          <w:color w:val="0F172A"/>
          <w:sz w:val="22"/>
        </w:rPr>
        <w:t>5. Contoh Fitur Sederhana tetapi Berpotensi Dampak Bisnis Besar</w:t>
      </w:r>
    </w:p>
    <w:p>
      <w:pPr>
        <w:pStyle w:val="ListBullet"/>
        <w:spacing w:before="0" w:after="60" w:line="276" w:lineRule="auto"/>
        <w:ind w:left="360"/>
      </w:pPr>
      <w:r>
        <w:rPr>
          <w:rFonts w:ascii="Calibri" w:hAnsi="Calibri"/>
          <w:b/>
          <w:color w:val="1E293B"/>
          <w:sz w:val="22"/>
        </w:rPr>
        <w:t>Contoh:</w:t>
      </w:r>
      <w:r>
        <w:rPr>
          <w:rFonts w:ascii="Calibri" w:hAnsi="Calibri"/>
          <w:color w:val="1E293B"/>
          <w:sz w:val="22"/>
        </w:rPr>
        <w:t xml:space="preserve"> </w:t>
      </w:r>
      <w:r>
        <w:rPr>
          <w:rFonts w:ascii="Calibri" w:hAnsi="Calibri"/>
          <w:i/>
          <w:color w:val="1E293B"/>
          <w:sz w:val="22"/>
        </w:rPr>
        <w:t>Notifikasi Pengingat WhatsApp Otomatis: "Kami Rindu Anda, Dapatkan Diskon 20% Minggu Ini" kepada Pelanggan yang 30 Hari Tidak Datang.</w:t>
      </w:r>
      <w:r>
        <w:rPr>
          <w:rFonts w:ascii="Calibri" w:hAnsi="Calibri"/>
          <w:color w:val="1E293B"/>
          <w:sz w:val="22"/>
        </w:rPr>
        <w:t xml:space="preserve">  </w:t>
      </w:r>
    </w:p>
    <w:p>
      <w:pPr>
        <w:pStyle w:val="ListBullet"/>
        <w:spacing w:before="0" w:after="60" w:line="276" w:lineRule="auto"/>
        <w:ind w:left="360"/>
      </w:pPr>
      <w:r>
        <w:rPr>
          <w:rFonts w:ascii="Calibri" w:hAnsi="Calibri"/>
          <w:b/>
          <w:color w:val="1E293B"/>
          <w:sz w:val="22"/>
        </w:rPr>
        <w:t>Alasan:</w:t>
      </w:r>
      <w:r>
        <w:rPr>
          <w:rFonts w:ascii="Calibri" w:hAnsi="Calibri"/>
          <w:color w:val="1E293B"/>
          <w:sz w:val="22"/>
        </w:rPr>
        <w:t xml:space="preserve"> Secara teknis fitur ini hanya berupa </w:t>
      </w:r>
      <w:r>
        <w:rPr>
          <w:rFonts w:ascii="Calibri" w:hAnsi="Calibri"/>
          <w:i/>
          <w:color w:val="1E293B"/>
          <w:sz w:val="22"/>
        </w:rPr>
        <w:t>scheduled cron job</w:t>
      </w:r>
      <w:r>
        <w:rPr>
          <w:rFonts w:ascii="Calibri" w:hAnsi="Calibri"/>
          <w:color w:val="1E293B"/>
          <w:sz w:val="22"/>
        </w:rPr>
        <w:t xml:space="preserve"> dan pemanggilan API WhatsApp sederhana. Namun dampaknya sangat besar: mampu membangkitkan kembali 15–25% pelanggan pasif menjadi pelanggan aktif (</w:t>
      </w:r>
      <w:r>
        <w:rPr>
          <w:rFonts w:ascii="Calibri" w:hAnsi="Calibri"/>
          <w:i/>
          <w:color w:val="1E293B"/>
          <w:sz w:val="22"/>
        </w:rPr>
        <w:t>reactivated customers</w:t>
      </w:r>
      <w:r>
        <w:rPr>
          <w:rFonts w:ascii="Calibri" w:hAnsi="Calibri"/>
          <w:color w:val="1E293B"/>
          <w:sz w:val="22"/>
        </w:rPr>
        <w:t>) tanpa biaya iklan berbayar (</w:t>
      </w:r>
      <w:r>
        <w:rPr>
          <w:rFonts w:ascii="Calibri" w:hAnsi="Calibri"/>
          <w:i/>
          <w:color w:val="1E293B"/>
          <w:sz w:val="22"/>
        </w:rPr>
        <w:t>zero advertising cost</w:t>
      </w:r>
      <w:r>
        <w:rPr>
          <w:rFonts w:ascii="Calibri" w:hAnsi="Calibri"/>
          <w:color w:val="1E293B"/>
          <w:sz w:val="22"/>
        </w:rPr>
        <w:t>).</w:t>
      </w:r>
    </w:p>
    <w:p>
      <w:pPr>
        <w:spacing w:before="120" w:after="120"/>
      </w:pPr>
    </w:p>
    <w:p>
      <w:pPr>
        <w:pStyle w:val="Heading3"/>
        <w:keepNext/>
        <w:spacing w:before="240" w:after="60"/>
      </w:pPr>
      <w:r>
        <w:rPr>
          <w:rFonts w:ascii="Calibri" w:hAnsi="Calibri"/>
          <w:b/>
          <w:color w:val="2563EB"/>
          <w:sz w:val="24"/>
        </w:rPr>
        <w:t>E. Product Teardown Mibebi Kasir</w:t>
      </w:r>
    </w:p>
    <w:tbl>
      <w:tblPr>
        <w:tblStyle w:val="TableGrid"/>
        <w:tblW w:type="auto" w:w="0"/>
        <w:jc w:val="center"/>
        <w:tblLook w:firstColumn="1" w:firstRow="1" w:lastColumn="0" w:lastRow="0" w:noHBand="0" w:noVBand="1" w:val="04A0"/>
      </w:tblPr>
      <w:tblGrid>
        <w:gridCol w:w="3010"/>
        <w:gridCol w:w="3010"/>
        <w:gridCol w:w="3010"/>
      </w:tblGrid>
      <w:tr>
        <w:tc>
          <w:tcPr>
            <w:tcW w:type="dxa" w:w="3010"/>
            <w:tcMar>
              <w:top w:w="100" w:type="dxa"/>
              <w:bottom w:w="100" w:type="dxa"/>
              <w:left w:w="120" w:type="dxa"/>
              <w:right w:w="120" w:type="dxa"/>
            </w:tcMar>
            <w:shd w:fill="1E3A8A"/>
          </w:tcPr>
          <w:p>
            <w:pPr>
              <w:spacing w:line="252" w:lineRule="auto" w:after="40" w:before="40"/>
            </w:pPr>
            <w:r>
              <w:rPr>
                <w:rFonts w:ascii="Calibri" w:hAnsi="Calibri"/>
                <w:b/>
                <w:color w:val="FFFFFF"/>
                <w:sz w:val="19"/>
              </w:rPr>
              <w:t>Kategori Kontribusi</w:t>
            </w:r>
          </w:p>
        </w:tc>
        <w:tc>
          <w:tcPr>
            <w:tcW w:type="dxa" w:w="3010"/>
            <w:tcMar>
              <w:top w:w="100" w:type="dxa"/>
              <w:bottom w:w="100" w:type="dxa"/>
              <w:left w:w="120" w:type="dxa"/>
              <w:right w:w="120" w:type="dxa"/>
            </w:tcMar>
            <w:shd w:fill="1E3A8A"/>
          </w:tcPr>
          <w:p>
            <w:pPr>
              <w:spacing w:line="252" w:lineRule="auto" w:after="40" w:before="40"/>
            </w:pPr>
            <w:r>
              <w:rPr>
                <w:rFonts w:ascii="Calibri" w:hAnsi="Calibri"/>
                <w:b/>
                <w:color w:val="FFFFFF"/>
                <w:sz w:val="19"/>
              </w:rPr>
              <w:t>Fitur yang Teridentifikasi</w:t>
            </w:r>
          </w:p>
        </w:tc>
        <w:tc>
          <w:tcPr>
            <w:tcW w:type="dxa" w:w="3010"/>
            <w:tcMar>
              <w:top w:w="100" w:type="dxa"/>
              <w:bottom w:w="100" w:type="dxa"/>
              <w:left w:w="120" w:type="dxa"/>
              <w:right w:w="120" w:type="dxa"/>
            </w:tcMar>
            <w:shd w:fill="1E3A8A"/>
          </w:tcPr>
          <w:p>
            <w:pPr>
              <w:spacing w:line="252" w:lineRule="auto" w:after="40" w:before="40"/>
            </w:pPr>
            <w:r>
              <w:rPr>
                <w:rFonts w:ascii="Calibri" w:hAnsi="Calibri"/>
                <w:b/>
                <w:color w:val="FFFFFF"/>
                <w:sz w:val="19"/>
              </w:rPr>
              <w:t>Fokus Utama</w:t>
            </w:r>
          </w:p>
        </w:tc>
      </w:tr>
      <w:tr>
        <w:tc>
          <w:tcPr>
            <w:tcW w:type="dxa" w:w="3010"/>
            <w:tcMar>
              <w:top w:w="100" w:type="dxa"/>
              <w:bottom w:w="100" w:type="dxa"/>
              <w:left w:w="120" w:type="dxa"/>
              <w:right w:w="120" w:type="dxa"/>
            </w:tcMar>
            <w:shd w:fill="F8FAFC"/>
          </w:tcPr>
          <w:p>
            <w:pPr>
              <w:spacing w:line="252" w:lineRule="auto" w:after="40" w:before="40"/>
            </w:pPr>
            <w:r>
              <w:rPr>
                <w:rFonts w:ascii="Calibri" w:hAnsi="Calibri"/>
                <w:b/>
                <w:color w:val="1E293B"/>
                <w:sz w:val="19"/>
              </w:rPr>
              <w:t>Core Transaction</w:t>
            </w:r>
          </w:p>
        </w:tc>
        <w:tc>
          <w:tcPr>
            <w:tcW w:type="dxa" w:w="3010"/>
            <w:tcMar>
              <w:top w:w="100" w:type="dxa"/>
              <w:bottom w:w="100" w:type="dxa"/>
              <w:left w:w="120" w:type="dxa"/>
              <w:right w:w="120" w:type="dxa"/>
            </w:tcMar>
            <w:shd w:fill="F8FAFC"/>
          </w:tcPr>
          <w:p>
            <w:pPr>
              <w:spacing w:line="252" w:lineRule="auto" w:after="40" w:before="40"/>
            </w:pPr>
            <w:r>
              <w:rPr>
                <w:rFonts w:ascii="Calibri" w:hAnsi="Calibri"/>
                <w:color w:val="1E293B"/>
                <w:sz w:val="19"/>
              </w:rPr>
              <w:t>• POS Cart &amp; Order Entry</w:t>
              <w:br/>
              <w:t>• Multi-Payment Gateway (Tunai, QRIS, Kartu)</w:t>
              <w:br/>
              <w:t>• Cetak Struk &amp; Bukti Digital</w:t>
              <w:br/>
              <w:t>• Manajemen Menu &amp; Harga Dasar</w:t>
              <w:br/>
              <w:t>• Catatan Meja &amp; Jenis Pesanan (</w:t>
            </w:r>
            <w:r>
              <w:rPr>
                <w:rFonts w:ascii="Calibri" w:hAnsi="Calibri"/>
                <w:i/>
                <w:color w:val="1E293B"/>
                <w:sz w:val="19"/>
              </w:rPr>
              <w:t>Dine-in / Take-away</w:t>
            </w:r>
            <w:r>
              <w:rPr>
                <w:rFonts w:ascii="Calibri" w:hAnsi="Calibri"/>
                <w:color w:val="1E293B"/>
                <w:sz w:val="19"/>
              </w:rPr>
              <w:t>)</w:t>
            </w:r>
          </w:p>
        </w:tc>
        <w:tc>
          <w:tcPr>
            <w:tcW w:type="dxa" w:w="3010"/>
            <w:tcMar>
              <w:top w:w="100" w:type="dxa"/>
              <w:bottom w:w="100" w:type="dxa"/>
              <w:left w:w="120" w:type="dxa"/>
              <w:right w:w="120" w:type="dxa"/>
            </w:tcMar>
            <w:shd w:fill="F8FAFC"/>
          </w:tcPr>
          <w:p>
            <w:pPr>
              <w:spacing w:line="252" w:lineRule="auto" w:after="40" w:before="40"/>
            </w:pPr>
            <w:r>
              <w:rPr>
                <w:rFonts w:ascii="Calibri" w:hAnsi="Calibri"/>
                <w:color w:val="1E293B"/>
                <w:sz w:val="19"/>
              </w:rPr>
              <w:t>Menjalankan aktivitas transaksi utama kasir secara lancar tanpa kendala.</w:t>
            </w:r>
          </w:p>
        </w:tc>
      </w:tr>
      <w:tr>
        <w:tc>
          <w:tcPr>
            <w:tcW w:type="dxa" w:w="3010"/>
            <w:tcMar>
              <w:top w:w="100" w:type="dxa"/>
              <w:bottom w:w="100" w:type="dxa"/>
              <w:left w:w="120" w:type="dxa"/>
              <w:right w:w="120" w:type="dxa"/>
            </w:tcMar>
            <w:shd w:fill="FFFFFF"/>
          </w:tcPr>
          <w:p>
            <w:pPr>
              <w:spacing w:line="252" w:lineRule="auto" w:after="40" w:before="40"/>
            </w:pPr>
            <w:r>
              <w:rPr>
                <w:rFonts w:ascii="Calibri" w:hAnsi="Calibri"/>
                <w:b/>
                <w:color w:val="1E293B"/>
                <w:sz w:val="19"/>
              </w:rPr>
              <w:t>Sales Growth</w:t>
            </w:r>
          </w:p>
        </w:tc>
        <w:tc>
          <w:tcPr>
            <w:tcW w:type="dxa" w:w="3010"/>
            <w:tcMar>
              <w:top w:w="100" w:type="dxa"/>
              <w:bottom w:w="100" w:type="dxa"/>
              <w:left w:w="120" w:type="dxa"/>
              <w:right w:w="120" w:type="dxa"/>
            </w:tcMar>
            <w:shd w:fill="FFFFFF"/>
          </w:tcPr>
          <w:p>
            <w:pPr>
              <w:spacing w:line="252" w:lineRule="auto" w:after="40" w:before="40"/>
            </w:pPr>
            <w:r>
              <w:rPr>
                <w:rFonts w:ascii="Calibri" w:hAnsi="Calibri"/>
                <w:color w:val="1E293B"/>
                <w:sz w:val="19"/>
              </w:rPr>
              <w:t>• Rekomendasi Menu Pendamping (</w:t>
            </w:r>
            <w:r>
              <w:rPr>
                <w:rFonts w:ascii="Calibri" w:hAnsi="Calibri"/>
                <w:i/>
                <w:color w:val="1E293B"/>
                <w:sz w:val="19"/>
              </w:rPr>
              <w:t>Smart Upselling/Cross-Selling</w:t>
            </w:r>
            <w:r>
              <w:rPr>
                <w:rFonts w:ascii="Calibri" w:hAnsi="Calibri"/>
                <w:color w:val="1E293B"/>
                <w:sz w:val="19"/>
              </w:rPr>
              <w:t>)</w:t>
              <w:br/>
              <w:t>• Paket Bundling Otomatis</w:t>
              <w:br/>
              <w:t>• Last Bite (Diskon Cuci Stok Menjelang Tutup)</w:t>
            </w:r>
          </w:p>
        </w:tc>
        <w:tc>
          <w:tcPr>
            <w:tcW w:type="dxa" w:w="3010"/>
            <w:tcMar>
              <w:top w:w="100" w:type="dxa"/>
              <w:bottom w:w="100" w:type="dxa"/>
              <w:left w:w="120" w:type="dxa"/>
              <w:right w:w="120" w:type="dxa"/>
            </w:tcMar>
            <w:shd w:fill="FFFFFF"/>
          </w:tcPr>
          <w:p>
            <w:pPr>
              <w:spacing w:line="252" w:lineRule="auto" w:after="40" w:before="40"/>
            </w:pPr>
            <w:r>
              <w:rPr>
                <w:rFonts w:ascii="Calibri" w:hAnsi="Calibri"/>
                <w:color w:val="1E293B"/>
                <w:sz w:val="19"/>
              </w:rPr>
              <w:t>Membantu meningkatkan nilai rata-rata transaksi dan total omzet harian.</w:t>
            </w:r>
          </w:p>
        </w:tc>
      </w:tr>
      <w:tr>
        <w:tc>
          <w:tcPr>
            <w:tcW w:type="dxa" w:w="3010"/>
            <w:tcMar>
              <w:top w:w="100" w:type="dxa"/>
              <w:bottom w:w="100" w:type="dxa"/>
              <w:left w:w="120" w:type="dxa"/>
              <w:right w:w="120" w:type="dxa"/>
            </w:tcMar>
            <w:shd w:fill="F8FAFC"/>
          </w:tcPr>
          <w:p>
            <w:pPr>
              <w:spacing w:line="252" w:lineRule="auto" w:after="40" w:before="40"/>
            </w:pPr>
            <w:r>
              <w:rPr>
                <w:rFonts w:ascii="Calibri" w:hAnsi="Calibri"/>
                <w:b/>
                <w:color w:val="1E293B"/>
                <w:sz w:val="19"/>
              </w:rPr>
              <w:t>Customer Retention</w:t>
            </w:r>
          </w:p>
        </w:tc>
        <w:tc>
          <w:tcPr>
            <w:tcW w:type="dxa" w:w="3010"/>
            <w:tcMar>
              <w:top w:w="100" w:type="dxa"/>
              <w:bottom w:w="100" w:type="dxa"/>
              <w:left w:w="120" w:type="dxa"/>
              <w:right w:w="120" w:type="dxa"/>
            </w:tcMar>
            <w:shd w:fill="F8FAFC"/>
          </w:tcPr>
          <w:p>
            <w:pPr>
              <w:spacing w:line="252" w:lineRule="auto" w:after="40" w:before="40"/>
            </w:pPr>
            <w:r>
              <w:rPr>
                <w:rFonts w:ascii="Calibri" w:hAnsi="Calibri"/>
                <w:color w:val="1E293B"/>
                <w:sz w:val="19"/>
              </w:rPr>
              <w:t>• Sistem Poin Member &amp; Loyalty Tier</w:t>
              <w:br/>
              <w:t>• Reminder Pelanggan Tidak Aktif via WhatsApp</w:t>
              <w:br/>
              <w:t>• Voucher Personalisasi Hari Ulang Tahun</w:t>
            </w:r>
          </w:p>
        </w:tc>
        <w:tc>
          <w:tcPr>
            <w:tcW w:type="dxa" w:w="3010"/>
            <w:tcMar>
              <w:top w:w="100" w:type="dxa"/>
              <w:bottom w:w="100" w:type="dxa"/>
              <w:left w:w="120" w:type="dxa"/>
              <w:right w:w="120" w:type="dxa"/>
            </w:tcMar>
            <w:shd w:fill="F8FAFC"/>
          </w:tcPr>
          <w:p>
            <w:pPr>
              <w:spacing w:line="252" w:lineRule="auto" w:after="40" w:before="40"/>
            </w:pPr>
            <w:r>
              <w:rPr>
                <w:rFonts w:ascii="Calibri" w:hAnsi="Calibri"/>
                <w:color w:val="1E293B"/>
                <w:sz w:val="19"/>
              </w:rPr>
              <w:t>Menjaga agar pelanggan yang pernah datang kembali membeli (</w:t>
            </w:r>
            <w:r>
              <w:rPr>
                <w:rFonts w:ascii="Calibri" w:hAnsi="Calibri"/>
                <w:i/>
                <w:color w:val="1E293B"/>
                <w:sz w:val="19"/>
              </w:rPr>
              <w:t>repeat order</w:t>
            </w:r>
            <w:r>
              <w:rPr>
                <w:rFonts w:ascii="Calibri" w:hAnsi="Calibri"/>
                <w:color w:val="1E293B"/>
                <w:sz w:val="19"/>
              </w:rPr>
              <w:t>).</w:t>
            </w:r>
          </w:p>
        </w:tc>
      </w:tr>
      <w:tr>
        <w:tc>
          <w:tcPr>
            <w:tcW w:type="dxa" w:w="3010"/>
            <w:tcMar>
              <w:top w:w="100" w:type="dxa"/>
              <w:bottom w:w="100" w:type="dxa"/>
              <w:left w:w="120" w:type="dxa"/>
              <w:right w:w="120" w:type="dxa"/>
            </w:tcMar>
            <w:shd w:fill="FFFFFF"/>
          </w:tcPr>
          <w:p>
            <w:pPr>
              <w:spacing w:line="252" w:lineRule="auto" w:after="40" w:before="40"/>
            </w:pPr>
            <w:r>
              <w:rPr>
                <w:rFonts w:ascii="Calibri" w:hAnsi="Calibri"/>
                <w:b/>
                <w:color w:val="1E293B"/>
                <w:sz w:val="19"/>
              </w:rPr>
              <w:t>Customer Experience</w:t>
            </w:r>
          </w:p>
        </w:tc>
        <w:tc>
          <w:tcPr>
            <w:tcW w:type="dxa" w:w="3010"/>
            <w:tcMar>
              <w:top w:w="100" w:type="dxa"/>
              <w:bottom w:w="100" w:type="dxa"/>
              <w:left w:w="120" w:type="dxa"/>
              <w:right w:w="120" w:type="dxa"/>
            </w:tcMar>
            <w:shd w:fill="FFFFFF"/>
          </w:tcPr>
          <w:p>
            <w:pPr>
              <w:spacing w:line="252" w:lineRule="auto" w:after="40" w:before="40"/>
            </w:pPr>
            <w:r>
              <w:rPr>
                <w:rFonts w:ascii="Calibri" w:hAnsi="Calibri"/>
                <w:color w:val="1E293B"/>
                <w:sz w:val="19"/>
              </w:rPr>
              <w:t>• Pesan Hati (Pesan hangat personal di struk/kemasan)</w:t>
              <w:br/>
              <w:t>• QR Meja / Self-Order (Pesan mandiri tanpa antre di kasir)</w:t>
              <w:br/>
              <w:t>• Website Pemesanan Online Langsung</w:t>
            </w:r>
          </w:p>
        </w:tc>
        <w:tc>
          <w:tcPr>
            <w:tcW w:type="dxa" w:w="3010"/>
            <w:tcMar>
              <w:top w:w="100" w:type="dxa"/>
              <w:bottom w:w="100" w:type="dxa"/>
              <w:left w:w="120" w:type="dxa"/>
              <w:right w:w="120" w:type="dxa"/>
            </w:tcMar>
            <w:shd w:fill="FFFFFF"/>
          </w:tcPr>
          <w:p>
            <w:pPr>
              <w:spacing w:line="252" w:lineRule="auto" w:after="40" w:before="40"/>
            </w:pPr>
            <w:r>
              <w:rPr>
                <w:rFonts w:ascii="Calibri" w:hAnsi="Calibri"/>
                <w:color w:val="1E293B"/>
                <w:sz w:val="19"/>
              </w:rPr>
              <w:t>Meningkatkan kenyamanan, kepuasan, dan kesan positif pelanggan terhadap gerai.</w:t>
            </w:r>
          </w:p>
        </w:tc>
      </w:tr>
      <w:tr>
        <w:tc>
          <w:tcPr>
            <w:tcW w:type="dxa" w:w="3010"/>
            <w:tcMar>
              <w:top w:w="100" w:type="dxa"/>
              <w:bottom w:w="100" w:type="dxa"/>
              <w:left w:w="120" w:type="dxa"/>
              <w:right w:w="120" w:type="dxa"/>
            </w:tcMar>
            <w:shd w:fill="F8FAFC"/>
          </w:tcPr>
          <w:p>
            <w:pPr>
              <w:spacing w:line="252" w:lineRule="auto" w:after="40" w:before="40"/>
            </w:pPr>
            <w:r>
              <w:rPr>
                <w:rFonts w:ascii="Calibri" w:hAnsi="Calibri"/>
                <w:b/>
                <w:color w:val="1E293B"/>
                <w:sz w:val="19"/>
              </w:rPr>
              <w:t>Operational Efficiency</w:t>
            </w:r>
          </w:p>
        </w:tc>
        <w:tc>
          <w:tcPr>
            <w:tcW w:type="dxa" w:w="3010"/>
            <w:tcMar>
              <w:top w:w="100" w:type="dxa"/>
              <w:bottom w:w="100" w:type="dxa"/>
              <w:left w:w="120" w:type="dxa"/>
              <w:right w:w="120" w:type="dxa"/>
            </w:tcMar>
            <w:shd w:fill="F8FAFC"/>
          </w:tcPr>
          <w:p>
            <w:pPr>
              <w:spacing w:line="252" w:lineRule="auto" w:after="40" w:before="40"/>
            </w:pPr>
            <w:r>
              <w:rPr>
                <w:rFonts w:ascii="Calibri" w:hAnsi="Calibri"/>
                <w:color w:val="1E293B"/>
                <w:sz w:val="19"/>
              </w:rPr>
              <w:t>• Mode Dapur (</w:t>
            </w:r>
            <w:r>
              <w:rPr>
                <w:rFonts w:ascii="Calibri" w:hAnsi="Calibri"/>
                <w:i/>
                <w:color w:val="1E293B"/>
                <w:sz w:val="19"/>
              </w:rPr>
              <w:t>Kitchen Display System</w:t>
            </w:r>
            <w:r>
              <w:rPr>
                <w:rFonts w:ascii="Calibri" w:hAnsi="Calibri"/>
                <w:color w:val="1E293B"/>
                <w:sz w:val="19"/>
              </w:rPr>
              <w:t>) Real-Time</w:t>
              <w:br/>
              <w:t>• Scan Menu AI (Input menu otomatis dari foto kertas menu)</w:t>
              <w:br/>
              <w:t>• Manajemen Akses Kasir &amp; Buka-Tutup Shift (</w:t>
            </w:r>
            <w:r>
              <w:rPr>
                <w:rFonts w:ascii="Calibri" w:hAnsi="Calibri"/>
                <w:i/>
                <w:color w:val="1E293B"/>
                <w:sz w:val="19"/>
              </w:rPr>
              <w:t>Shift Closing</w:t>
            </w:r>
            <w:r>
              <w:rPr>
                <w:rFonts w:ascii="Calibri" w:hAnsi="Calibri"/>
                <w:color w:val="1E293B"/>
                <w:sz w:val="19"/>
              </w:rPr>
              <w:t>)</w:t>
            </w:r>
          </w:p>
        </w:tc>
        <w:tc>
          <w:tcPr>
            <w:tcW w:type="dxa" w:w="3010"/>
            <w:tcMar>
              <w:top w:w="100" w:type="dxa"/>
              <w:bottom w:w="100" w:type="dxa"/>
              <w:left w:w="120" w:type="dxa"/>
              <w:right w:w="120" w:type="dxa"/>
            </w:tcMar>
            <w:shd w:fill="F8FAFC"/>
          </w:tcPr>
          <w:p>
            <w:pPr>
              <w:spacing w:line="252" w:lineRule="auto" w:after="40" w:before="40"/>
            </w:pPr>
            <w:r>
              <w:rPr>
                <w:rFonts w:ascii="Calibri" w:hAnsi="Calibri"/>
                <w:color w:val="1E293B"/>
                <w:sz w:val="19"/>
              </w:rPr>
              <w:t>Mempercepat pekerjaan staf, mencegah salah masak, dan mengurangi beban administrasi.</w:t>
            </w:r>
          </w:p>
        </w:tc>
      </w:tr>
      <w:tr>
        <w:tc>
          <w:tcPr>
            <w:tcW w:type="dxa" w:w="3010"/>
            <w:tcMar>
              <w:top w:w="100" w:type="dxa"/>
              <w:bottom w:w="100" w:type="dxa"/>
              <w:left w:w="120" w:type="dxa"/>
              <w:right w:w="120" w:type="dxa"/>
            </w:tcMar>
            <w:shd w:fill="FFFFFF"/>
          </w:tcPr>
          <w:p>
            <w:pPr>
              <w:spacing w:line="252" w:lineRule="auto" w:after="40" w:before="40"/>
            </w:pPr>
            <w:r>
              <w:rPr>
                <w:rFonts w:ascii="Calibri" w:hAnsi="Calibri"/>
                <w:b/>
                <w:color w:val="1E293B"/>
                <w:sz w:val="19"/>
              </w:rPr>
              <w:t>Business Intelligence</w:t>
            </w:r>
          </w:p>
        </w:tc>
        <w:tc>
          <w:tcPr>
            <w:tcW w:type="dxa" w:w="3010"/>
            <w:tcMar>
              <w:top w:w="100" w:type="dxa"/>
              <w:bottom w:w="100" w:type="dxa"/>
              <w:left w:w="120" w:type="dxa"/>
              <w:right w:w="120" w:type="dxa"/>
            </w:tcMar>
            <w:shd w:fill="FFFFFF"/>
          </w:tcPr>
          <w:p>
            <w:pPr>
              <w:spacing w:line="252" w:lineRule="auto" w:after="40" w:before="40"/>
            </w:pPr>
            <w:r>
              <w:rPr>
                <w:rFonts w:ascii="Calibri" w:hAnsi="Calibri"/>
                <w:color w:val="1E293B"/>
                <w:sz w:val="19"/>
              </w:rPr>
              <w:t>• Laporan Penjualan Harian via Notifikasi Email/WA</w:t>
              <w:br/>
              <w:t>• Analisis Jam Sibuk (</w:t>
            </w:r>
            <w:r>
              <w:rPr>
                <w:rFonts w:ascii="Calibri" w:hAnsi="Calibri"/>
                <w:i/>
                <w:color w:val="1E293B"/>
                <w:sz w:val="19"/>
              </w:rPr>
              <w:t>Peak Hours Analysis</w:t>
            </w:r>
            <w:r>
              <w:rPr>
                <w:rFonts w:ascii="Calibri" w:hAnsi="Calibri"/>
                <w:color w:val="1E293B"/>
                <w:sz w:val="19"/>
              </w:rPr>
              <w:t>)</w:t>
              <w:br/>
              <w:t>• Laporan Menu Terlaris (</w:t>
            </w:r>
            <w:r>
              <w:rPr>
                <w:rFonts w:ascii="Calibri" w:hAnsi="Calibri"/>
                <w:i/>
                <w:color w:val="1E293B"/>
                <w:sz w:val="19"/>
              </w:rPr>
              <w:t>Best Seller vs Dead Stock Analysis</w:t>
            </w:r>
            <w:r>
              <w:rPr>
                <w:rFonts w:ascii="Calibri" w:hAnsi="Calibri"/>
                <w:color w:val="1E293B"/>
                <w:sz w:val="19"/>
              </w:rPr>
              <w:t>)</w:t>
            </w:r>
          </w:p>
        </w:tc>
        <w:tc>
          <w:tcPr>
            <w:tcW w:type="dxa" w:w="3010"/>
            <w:tcMar>
              <w:top w:w="100" w:type="dxa"/>
              <w:bottom w:w="100" w:type="dxa"/>
              <w:left w:w="120" w:type="dxa"/>
              <w:right w:w="120" w:type="dxa"/>
            </w:tcMar>
            <w:shd w:fill="FFFFFF"/>
          </w:tcPr>
          <w:p>
            <w:pPr>
              <w:spacing w:line="252" w:lineRule="auto" w:after="40" w:before="40"/>
            </w:pPr>
            <w:r>
              <w:rPr>
                <w:rFonts w:ascii="Calibri" w:hAnsi="Calibri"/>
                <w:color w:val="1E293B"/>
                <w:sz w:val="19"/>
              </w:rPr>
              <w:t>Memberikan wawasan berbasis data bagi pemilik usaha untuk pengambilan keputusan bisnis.</w:t>
            </w:r>
          </w:p>
        </w:tc>
      </w:tr>
    </w:tbl>
    <w:p>
      <w:pPr>
        <w:spacing w:before="120" w:after="120"/>
      </w:pPr>
    </w:p>
    <w:p>
      <w:pPr>
        <w:pStyle w:val="Heading2"/>
        <w:keepNext/>
        <w:spacing w:before="320" w:after="80"/>
      </w:pPr>
      <w:r>
        <w:rPr>
          <w:rFonts w:ascii="Calibri" w:hAnsi="Calibri"/>
          <w:b/>
          <w:color w:val="1E3A8A"/>
          <w:sz w:val="28"/>
        </w:rPr>
        <w:t>BAGIAN II — TRANSFER KE PROYEK APLIKASI: GUDANGPRO</w:t>
      </w:r>
    </w:p>
    <w:tbl>
      <w:tblPr>
        <w:tblW w:type="auto" w:w="0"/>
        <w:jc w:val="center"/>
        <w:tblLook w:firstColumn="1" w:firstRow="1" w:lastColumn="0" w:lastRow="0" w:noHBand="0" w:noVBand="1" w:val="04A0"/>
      </w:tblPr>
      <w:tblGrid>
        <w:gridCol w:w="9029"/>
      </w:tblGrid>
      <w:tr>
        <w:tc>
          <w:tcPr>
            <w:tcW w:type="dxa" w:w="9029"/>
            <w:shd w:fill="EFF6FF"/>
            <w:tcMar>
              <w:top w:w="100" w:type="dxa"/>
              <w:bottom w:w="100" w:type="dxa"/>
              <w:left w:w="180" w:type="dxa"/>
              <w:right w:w="140" w:type="dxa"/>
            </w:tcMar>
            <w:tcBorders>
              <w:left w:val="single" w:sz="36" w:space="0" w:color="2563EB"/>
              <w:top w:val="none"/>
              <w:right w:val="none"/>
              <w:bottom w:val="none"/>
            </w:tcBorders>
          </w:tcPr>
          <w:p>
            <w:pPr>
              <w:spacing w:after="40" w:line="276" w:lineRule="auto"/>
            </w:pPr>
            <w:r>
              <w:rPr>
                <w:rFonts w:ascii="Calibri" w:hAnsi="Calibri"/>
                <w:color w:val="1E3A8A"/>
                <w:sz w:val="21"/>
              </w:rPr>
              <w:t xml:space="preserve">Aplikasi yang dikembangkan: </w:t>
            </w:r>
            <w:r>
              <w:rPr>
                <w:rFonts w:ascii="Calibri" w:hAnsi="Calibri"/>
                <w:b/>
                <w:color w:val="1E3A8A"/>
                <w:sz w:val="21"/>
              </w:rPr>
              <w:t>GudangPro</w:t>
            </w:r>
          </w:p>
        </w:tc>
      </w:tr>
    </w:tbl>
    <w:p>
      <w:pPr>
        <w:spacing w:before="0" w:after="120" w:line="276" w:lineRule="auto"/>
      </w:pPr>
      <w:r>
        <w:rPr>
          <w:rFonts w:ascii="Calibri" w:hAnsi="Calibri"/>
          <w:color w:val="1E3A8A"/>
          <w:sz w:val="21"/>
        </w:rPr>
        <w:t xml:space="preserve">Aplikasi yang dikembangkan: </w:t>
      </w:r>
      <w:r>
        <w:rPr>
          <w:rFonts w:ascii="Calibri" w:hAnsi="Calibri"/>
          <w:b/>
          <w:color w:val="1E3A8A"/>
          <w:sz w:val="21"/>
        </w:rPr>
        <w:t>GudangPro</w:t>
      </w:r>
    </w:p>
    <w:tbl>
      <w:tblPr>
        <w:tblW w:type="auto" w:w="0"/>
        <w:jc w:val="center"/>
        <w:tblLook w:firstColumn="1" w:firstRow="1" w:lastColumn="0" w:lastRow="0" w:noHBand="0" w:noVBand="1" w:val="04A0"/>
      </w:tblPr>
      <w:tblGrid>
        <w:gridCol w:w="9029"/>
      </w:tblGrid>
      <w:tr>
        <w:tc>
          <w:tcPr>
            <w:tcW w:type="dxa" w:w="9029"/>
            <w:shd w:fill="EFF6FF"/>
            <w:tcMar>
              <w:top w:w="100" w:type="dxa"/>
              <w:bottom w:w="100" w:type="dxa"/>
              <w:left w:w="180" w:type="dxa"/>
              <w:right w:w="140" w:type="dxa"/>
            </w:tcMar>
            <w:tcBorders>
              <w:left w:val="single" w:sz="36" w:space="0" w:color="2563EB"/>
              <w:top w:val="none"/>
              <w:right w:val="none"/>
              <w:bottom w:val="none"/>
            </w:tcBorders>
          </w:tcPr>
          <w:p>
            <w:pPr>
              <w:spacing w:after="40" w:line="276" w:lineRule="auto"/>
            </w:pPr>
            <w:r>
              <w:rPr>
                <w:rFonts w:ascii="Calibri" w:hAnsi="Calibri"/>
                <w:color w:val="1E3A8A"/>
                <w:sz w:val="21"/>
              </w:rPr>
              <w:t>Repositori / Live URL: [https://gudang-pro-flame.vercel.app/](https://gudang-pro-flame.vercel.app/)</w:t>
            </w:r>
          </w:p>
        </w:tc>
      </w:tr>
    </w:tbl>
    <w:p>
      <w:pPr>
        <w:spacing w:before="0" w:after="120" w:line="276" w:lineRule="auto"/>
      </w:pPr>
      <w:r>
        <w:rPr>
          <w:rFonts w:ascii="Calibri" w:hAnsi="Calibri"/>
          <w:color w:val="1E3A8A"/>
          <w:sz w:val="21"/>
        </w:rPr>
        <w:t>Repositori / Live URL: [https://gudang-pro-flame.vercel.app/](https://gudang-pro-flame.vercel.app/)</w:t>
      </w:r>
    </w:p>
    <w:tbl>
      <w:tblPr>
        <w:tblW w:type="auto" w:w="0"/>
        <w:jc w:val="center"/>
        <w:tblLook w:firstColumn="1" w:firstRow="1" w:lastColumn="0" w:lastRow="0" w:noHBand="0" w:noVBand="1" w:val="04A0"/>
      </w:tblPr>
      <w:tblGrid>
        <w:gridCol w:w="9029"/>
      </w:tblGrid>
      <w:tr>
        <w:tc>
          <w:tcPr>
            <w:tcW w:type="dxa" w:w="9029"/>
            <w:shd w:fill="EFF6FF"/>
            <w:tcMar>
              <w:top w:w="100" w:type="dxa"/>
              <w:bottom w:w="100" w:type="dxa"/>
              <w:left w:w="180" w:type="dxa"/>
              <w:right w:w="140" w:type="dxa"/>
            </w:tcMar>
            <w:tcBorders>
              <w:left w:val="single" w:sz="36" w:space="0" w:color="2563EB"/>
              <w:top w:val="none"/>
              <w:right w:val="none"/>
              <w:bottom w:val="none"/>
            </w:tcBorders>
          </w:tcPr>
          <w:p>
            <w:pPr>
              <w:spacing w:after="40" w:line="276" w:lineRule="auto"/>
            </w:pPr>
            <w:r>
              <w:rPr>
                <w:rFonts w:ascii="Calibri" w:hAnsi="Calibri"/>
                <w:color w:val="1E3A8A"/>
                <w:sz w:val="21"/>
              </w:rPr>
              <w:t xml:space="preserve">Domain: </w:t>
            </w:r>
            <w:r>
              <w:rPr>
                <w:rFonts w:ascii="Calibri" w:hAnsi="Calibri"/>
                <w:b/>
                <w:color w:val="1E3A8A"/>
                <w:sz w:val="21"/>
              </w:rPr>
              <w:t>Sistem Manajemen Pergudangan &amp; Inventaris (*Warehouse Management System - WMS*)</w:t>
            </w:r>
          </w:p>
        </w:tc>
      </w:tr>
    </w:tbl>
    <w:p>
      <w:pPr>
        <w:spacing w:before="0" w:after="120" w:line="276" w:lineRule="auto"/>
      </w:pPr>
      <w:r>
        <w:rPr>
          <w:rFonts w:ascii="Calibri" w:hAnsi="Calibri"/>
          <w:color w:val="1E3A8A"/>
          <w:sz w:val="21"/>
        </w:rPr>
        <w:t xml:space="preserve">Domain: </w:t>
      </w:r>
      <w:r>
        <w:rPr>
          <w:rFonts w:ascii="Calibri" w:hAnsi="Calibri"/>
          <w:b/>
          <w:color w:val="1E3A8A"/>
          <w:sz w:val="21"/>
        </w:rPr>
        <w:t>Sistem Manajemen Pergudangan &amp; Inventaris (*Warehouse Management System - WMS*)</w:t>
      </w:r>
    </w:p>
    <w:p>
      <w:pPr>
        <w:spacing w:before="120" w:after="120"/>
      </w:pPr>
    </w:p>
    <w:p>
      <w:pPr>
        <w:pStyle w:val="Heading3"/>
        <w:keepNext/>
        <w:spacing w:before="240" w:after="60"/>
      </w:pPr>
      <w:r>
        <w:rPr>
          <w:rFonts w:ascii="Calibri" w:hAnsi="Calibri"/>
          <w:b/>
          <w:color w:val="2563EB"/>
          <w:sz w:val="24"/>
        </w:rPr>
        <w:t>F. Judul dan Masalah Proyek</w:t>
      </w:r>
    </w:p>
    <w:p>
      <w:pPr>
        <w:pStyle w:val="Heading4"/>
        <w:keepNext/>
        <w:spacing w:before="200" w:after="40"/>
      </w:pPr>
      <w:r>
        <w:rPr>
          <w:rFonts w:ascii="Calibri" w:hAnsi="Calibri"/>
          <w:b/>
          <w:color w:val="0F172A"/>
          <w:sz w:val="22"/>
        </w:rPr>
        <w:t>1. Judul Proyek / Skripsi</w:t>
      </w:r>
    </w:p>
    <w:tbl>
      <w:tblPr>
        <w:tblW w:type="auto" w:w="0"/>
        <w:jc w:val="center"/>
        <w:tblLook w:firstColumn="1" w:firstRow="1" w:lastColumn="0" w:lastRow="0" w:noHBand="0" w:noVBand="1" w:val="04A0"/>
      </w:tblPr>
      <w:tblGrid>
        <w:gridCol w:w="9029"/>
      </w:tblGrid>
      <w:tr>
        <w:tc>
          <w:tcPr>
            <w:tcW w:type="dxa" w:w="9029"/>
            <w:shd w:fill="EFF6FF"/>
            <w:tcMar>
              <w:top w:w="100" w:type="dxa"/>
              <w:bottom w:w="100" w:type="dxa"/>
              <w:left w:w="180" w:type="dxa"/>
              <w:right w:w="140" w:type="dxa"/>
            </w:tcMar>
            <w:tcBorders>
              <w:left w:val="single" w:sz="36" w:space="0" w:color="2563EB"/>
              <w:top w:val="none"/>
              <w:right w:val="none"/>
              <w:bottom w:val="none"/>
            </w:tcBorders>
          </w:tcPr>
          <w:p>
            <w:pPr>
              <w:spacing w:after="40" w:line="276" w:lineRule="auto"/>
            </w:pPr>
            <w:r>
              <w:rPr>
                <w:rFonts w:ascii="Calibri" w:hAnsi="Calibri"/>
                <w:b/>
                <w:color w:val="1E3A8A"/>
                <w:sz w:val="21"/>
              </w:rPr>
              <w:t>"Pengembangan Prototipe Sistem Manajemen Pergudangan (GudangPro) Berbasis Web untuk Pengelolaan Stok Real-Time, Pemetaan Lokasi Rak, dan Optimasi Alur Barang Masuk-Keluar"</w:t>
            </w:r>
          </w:p>
        </w:tc>
      </w:tr>
    </w:tbl>
    <w:p>
      <w:pPr>
        <w:spacing w:before="0" w:after="120" w:line="276" w:lineRule="auto"/>
      </w:pPr>
      <w:r>
        <w:rPr>
          <w:rFonts w:ascii="Calibri" w:hAnsi="Calibri"/>
          <w:b/>
          <w:color w:val="1E3A8A"/>
          <w:sz w:val="21"/>
        </w:rPr>
        <w:t>"Pengembangan Prototipe Sistem Manajemen Pergudangan (GudangPro) Berbasis Web untuk Pengelolaan Stok Real-Time, Pemetaan Lokasi Rak, dan Optimasi Alur Barang Masuk-Keluar"</w:t>
      </w:r>
    </w:p>
    <w:p>
      <w:pPr>
        <w:pStyle w:val="Heading4"/>
        <w:keepNext/>
        <w:spacing w:before="200" w:after="40"/>
      </w:pPr>
      <w:r>
        <w:rPr>
          <w:rFonts w:ascii="Calibri" w:hAnsi="Calibri"/>
          <w:b/>
          <w:color w:val="0F172A"/>
          <w:sz w:val="22"/>
        </w:rPr>
        <w:t>2. Deskripsi Produk</w:t>
      </w:r>
    </w:p>
    <w:p>
      <w:pPr>
        <w:spacing w:before="0" w:after="100" w:line="276" w:lineRule="auto"/>
      </w:pPr>
      <w:r>
        <w:rPr>
          <w:rFonts w:ascii="Calibri" w:hAnsi="Calibri"/>
          <w:b/>
          <w:color w:val="1E293B"/>
          <w:sz w:val="22"/>
        </w:rPr>
        <w:t>GudangPro</w:t>
      </w:r>
      <w:r>
        <w:rPr>
          <w:rFonts w:ascii="Calibri" w:hAnsi="Calibri"/>
          <w:color w:val="1E293B"/>
          <w:sz w:val="22"/>
        </w:rPr>
        <w:t xml:space="preserve"> adalah sistem manajemen pergudangan (</w:t>
      </w:r>
      <w:r>
        <w:rPr>
          <w:rFonts w:ascii="Calibri" w:hAnsi="Calibri"/>
          <w:i/>
          <w:color w:val="1E293B"/>
          <w:sz w:val="22"/>
        </w:rPr>
        <w:t>Warehouse Management System</w:t>
      </w:r>
      <w:r>
        <w:rPr>
          <w:rFonts w:ascii="Calibri" w:hAnsi="Calibri"/>
          <w:color w:val="1E293B"/>
          <w:sz w:val="22"/>
        </w:rPr>
        <w:t>) berbasis web modern yang dirancang untuk membantu pelaku usaha distribusi, logistik, dan pergudangan UMKM/menengah dalam mengelola stok barang, melacak pergerakan inventaris, dan memantau posisi rak penyimpanan secara presisi.</w:t>
      </w:r>
    </w:p>
    <w:p>
      <w:pPr>
        <w:spacing w:before="0" w:after="100" w:line="276" w:lineRule="auto"/>
      </w:pPr>
      <w:r>
        <w:rPr>
          <w:rFonts w:ascii="Calibri" w:hAnsi="Calibri"/>
          <w:color w:val="1E293B"/>
          <w:sz w:val="22"/>
        </w:rPr>
        <w:t>Aplikasi telah mengimplementasikan modul autentikasi aman multi-metode (Kredensial Petugas Manual &amp; Google Cloud OAuth 2.0 Single Sign-On terenkripsi) dan diarahkan untuk menghilangkan inefisiensi pencatatan manual berbasis buku/spreadsheet yang rentan selisih (</w:t>
      </w:r>
      <w:r>
        <w:rPr>
          <w:rFonts w:ascii="Calibri" w:hAnsi="Calibri"/>
          <w:i/>
          <w:color w:val="1E293B"/>
          <w:sz w:val="22"/>
        </w:rPr>
        <w:t>stock discrepancy</w:t>
      </w:r>
      <w:r>
        <w:rPr>
          <w:rFonts w:ascii="Calibri" w:hAnsi="Calibri"/>
          <w:color w:val="1E293B"/>
          <w:sz w:val="22"/>
        </w:rPr>
        <w:t>).</w:t>
      </w:r>
    </w:p>
    <w:p>
      <w:pPr>
        <w:pStyle w:val="ListBullet"/>
        <w:spacing w:before="0" w:after="60" w:line="276" w:lineRule="auto"/>
        <w:ind w:left="360"/>
      </w:pPr>
      <w:r>
        <w:rPr>
          <w:rFonts w:ascii="Calibri" w:hAnsi="Calibri"/>
          <w:b/>
          <w:color w:val="1E293B"/>
          <w:sz w:val="22"/>
        </w:rPr>
        <w:t>Pengguna Utama:</w:t>
      </w:r>
    </w:p>
    <w:p>
      <w:pPr>
        <w:spacing w:after="60" w:line="276" w:lineRule="auto"/>
        <w:ind w:left="432" w:hanging="432"/>
      </w:pPr>
      <w:r>
        <w:rPr>
          <w:rFonts w:ascii="Calibri" w:hAnsi="Calibri"/>
          <w:b/>
          <w:color w:val="2563EB"/>
        </w:rPr>
        <w:t xml:space="preserve">1. </w:t>
      </w:r>
      <w:r>
        <w:rPr>
          <w:rFonts w:ascii="Calibri" w:hAnsi="Calibri"/>
          <w:i/>
          <w:color w:val="1E293B"/>
          <w:sz w:val="22"/>
        </w:rPr>
        <w:t>Kepala Gudang / Manajer Logistik:</w:t>
      </w:r>
      <w:r>
        <w:rPr>
          <w:rFonts w:ascii="Calibri" w:hAnsi="Calibri"/>
          <w:color w:val="1E293B"/>
          <w:sz w:val="22"/>
        </w:rPr>
        <w:t xml:space="preserve"> Mengontrol pergerakan stok, menyetujui mutasi, dan memantau laporan analitik stok.</w:t>
      </w:r>
    </w:p>
    <w:p>
      <w:pPr>
        <w:spacing w:after="60" w:line="276" w:lineRule="auto"/>
        <w:ind w:left="432" w:hanging="432"/>
      </w:pPr>
      <w:r>
        <w:rPr>
          <w:rFonts w:ascii="Calibri" w:hAnsi="Calibri"/>
          <w:b/>
          <w:color w:val="2563EB"/>
        </w:rPr>
        <w:t xml:space="preserve">2. </w:t>
      </w:r>
      <w:r>
        <w:rPr>
          <w:rFonts w:ascii="Calibri" w:hAnsi="Calibri"/>
          <w:i/>
          <w:color w:val="1E293B"/>
          <w:sz w:val="22"/>
        </w:rPr>
        <w:t>Staf Gudang / Operator Picker &amp; Packer:</w:t>
      </w:r>
      <w:r>
        <w:rPr>
          <w:rFonts w:ascii="Calibri" w:hAnsi="Calibri"/>
          <w:color w:val="1E293B"/>
          <w:sz w:val="22"/>
        </w:rPr>
        <w:t xml:space="preserve"> Menginput penerimaan barang masuk (</w:t>
      </w:r>
      <w:r>
        <w:rPr>
          <w:rFonts w:ascii="Calibri" w:hAnsi="Calibri"/>
          <w:i/>
          <w:color w:val="1E293B"/>
          <w:sz w:val="22"/>
        </w:rPr>
        <w:t>inbound</w:t>
      </w:r>
      <w:r>
        <w:rPr>
          <w:rFonts w:ascii="Calibri" w:hAnsi="Calibri"/>
          <w:color w:val="1E293B"/>
          <w:sz w:val="22"/>
        </w:rPr>
        <w:t>), mencatat pengambilan barang keluar (</w:t>
      </w:r>
      <w:r>
        <w:rPr>
          <w:rFonts w:ascii="Calibri" w:hAnsi="Calibri"/>
          <w:i/>
          <w:color w:val="1E293B"/>
          <w:sz w:val="22"/>
        </w:rPr>
        <w:t>outbound</w:t>
      </w:r>
      <w:r>
        <w:rPr>
          <w:rFonts w:ascii="Calibri" w:hAnsi="Calibri"/>
          <w:color w:val="1E293B"/>
          <w:sz w:val="22"/>
        </w:rPr>
        <w:t>), dan mencari lokasi rak barang.</w:t>
      </w:r>
    </w:p>
    <w:p>
      <w:pPr>
        <w:spacing w:after="60" w:line="276" w:lineRule="auto"/>
        <w:ind w:left="432" w:hanging="432"/>
      </w:pPr>
      <w:r>
        <w:rPr>
          <w:rFonts w:ascii="Calibri" w:hAnsi="Calibri"/>
          <w:b/>
          <w:color w:val="2563EB"/>
        </w:rPr>
        <w:t xml:space="preserve">3. </w:t>
      </w:r>
      <w:r>
        <w:rPr>
          <w:rFonts w:ascii="Calibri" w:hAnsi="Calibri"/>
          <w:i/>
          <w:color w:val="1E293B"/>
          <w:sz w:val="22"/>
        </w:rPr>
        <w:t>Pemilik Usaha (Owner):</w:t>
      </w:r>
      <w:r>
        <w:rPr>
          <w:rFonts w:ascii="Calibri" w:hAnsi="Calibri"/>
          <w:color w:val="1E293B"/>
          <w:sz w:val="22"/>
        </w:rPr>
        <w:t xml:space="preserve"> Memantau nilai aset inventaris dan tingkat perputaran barang dari jarak jauh.</w:t>
      </w:r>
    </w:p>
    <w:p>
      <w:pPr>
        <w:pStyle w:val="ListBullet"/>
        <w:spacing w:before="0" w:after="60" w:line="276" w:lineRule="auto"/>
        <w:ind w:left="360"/>
      </w:pPr>
      <w:r>
        <w:rPr>
          <w:rFonts w:ascii="Calibri" w:hAnsi="Calibri"/>
          <w:b/>
          <w:color w:val="1E293B"/>
          <w:sz w:val="22"/>
        </w:rPr>
        <w:t>Masalah Utama:</w:t>
      </w:r>
      <w:r>
        <w:rPr>
          <w:rFonts w:ascii="Calibri" w:hAnsi="Calibri"/>
          <w:color w:val="1E293B"/>
          <w:sz w:val="22"/>
        </w:rPr>
        <w:t xml:space="preserve"> Selisih stok fisik vs catatan, waktu pencarian barang di rak yang memakan waktu lama, serta barang rusak/kedaluwarsa karena penataan gudang yang tidak terorganisir.</w:t>
      </w:r>
    </w:p>
    <w:p>
      <w:pPr>
        <w:pStyle w:val="ListBullet"/>
        <w:spacing w:before="0" w:after="60" w:line="276" w:lineRule="auto"/>
        <w:ind w:left="360"/>
      </w:pPr>
      <w:r>
        <w:rPr>
          <w:rFonts w:ascii="Calibri" w:hAnsi="Calibri"/>
          <w:b/>
          <w:color w:val="1E293B"/>
          <w:sz w:val="22"/>
        </w:rPr>
        <w:t>Proses Bisnis Utama:</w:t>
      </w:r>
      <w:r>
        <w:rPr>
          <w:rFonts w:ascii="Calibri" w:hAnsi="Calibri"/>
          <w:color w:val="1E293B"/>
          <w:sz w:val="22"/>
        </w:rPr>
        <w:t xml:space="preserve"> Penerimaan Barang Masuk (</w:t>
      </w:r>
      <w:r>
        <w:rPr>
          <w:rFonts w:ascii="Calibri" w:hAnsi="Calibri"/>
          <w:i/>
          <w:color w:val="1E293B"/>
          <w:sz w:val="22"/>
        </w:rPr>
        <w:t>Inbound/Receiving</w:t>
      </w:r>
      <w:r>
        <w:rPr>
          <w:rFonts w:ascii="Calibri" w:hAnsi="Calibri"/>
          <w:color w:val="1E293B"/>
          <w:sz w:val="22"/>
        </w:rPr>
        <w:t>) $\rightarrow$ Penempatan Rak (</w:t>
      </w:r>
      <w:r>
        <w:rPr>
          <w:rFonts w:ascii="Calibri" w:hAnsi="Calibri"/>
          <w:i/>
          <w:color w:val="1E293B"/>
          <w:sz w:val="22"/>
        </w:rPr>
        <w:t>Putaway</w:t>
      </w:r>
      <w:r>
        <w:rPr>
          <w:rFonts w:ascii="Calibri" w:hAnsi="Calibri"/>
          <w:color w:val="1E293B"/>
          <w:sz w:val="22"/>
        </w:rPr>
        <w:t>) $\rightarrow$ Penyimpanan &amp; Opname Stok (</w:t>
      </w:r>
      <w:r>
        <w:rPr>
          <w:rFonts w:ascii="Calibri" w:hAnsi="Calibri"/>
          <w:i/>
          <w:color w:val="1E293B"/>
          <w:sz w:val="22"/>
        </w:rPr>
        <w:t>Inventory Tracking</w:t>
      </w:r>
      <w:r>
        <w:rPr>
          <w:rFonts w:ascii="Calibri" w:hAnsi="Calibri"/>
          <w:color w:val="1E293B"/>
          <w:sz w:val="22"/>
        </w:rPr>
        <w:t>) $\rightarrow$ Pengambilan Pesanan (</w:t>
      </w:r>
      <w:r>
        <w:rPr>
          <w:rFonts w:ascii="Calibri" w:hAnsi="Calibri"/>
          <w:i/>
          <w:color w:val="1E293B"/>
          <w:sz w:val="22"/>
        </w:rPr>
        <w:t>Picking/Outbound</w:t>
      </w:r>
      <w:r>
        <w:rPr>
          <w:rFonts w:ascii="Calibri" w:hAnsi="Calibri"/>
          <w:color w:val="1E293B"/>
          <w:sz w:val="22"/>
        </w:rPr>
        <w:t>) $\rightarrow$ Pengiriman &amp; Pelaporan Ringkas (</w:t>
      </w:r>
      <w:r>
        <w:rPr>
          <w:rFonts w:ascii="Calibri" w:hAnsi="Calibri"/>
          <w:i/>
          <w:color w:val="1E293B"/>
          <w:sz w:val="22"/>
        </w:rPr>
        <w:t>Reporting</w:t>
      </w:r>
      <w:r>
        <w:rPr>
          <w:rFonts w:ascii="Calibri" w:hAnsi="Calibri"/>
          <w:color w:val="1E293B"/>
          <w:sz w:val="22"/>
        </w:rPr>
        <w:t>).</w:t>
      </w:r>
    </w:p>
    <w:p>
      <w:pPr>
        <w:pStyle w:val="ListBullet"/>
        <w:spacing w:before="0" w:after="60" w:line="276" w:lineRule="auto"/>
        <w:ind w:left="360"/>
      </w:pPr>
      <w:r>
        <w:rPr>
          <w:rFonts w:ascii="Calibri" w:hAnsi="Calibri"/>
          <w:b/>
          <w:color w:val="1E293B"/>
          <w:sz w:val="22"/>
        </w:rPr>
        <w:t>Manfaat Aplikasi:</w:t>
      </w:r>
      <w:r>
        <w:rPr>
          <w:rFonts w:ascii="Calibri" w:hAnsi="Calibri"/>
          <w:color w:val="1E293B"/>
          <w:sz w:val="22"/>
        </w:rPr>
        <w:t xml:space="preserve"> Mengeliminasi selisih stok (</w:t>
      </w:r>
      <w:r>
        <w:rPr>
          <w:rFonts w:ascii="Calibri" w:hAnsi="Calibri"/>
          <w:i/>
          <w:color w:val="1E293B"/>
          <w:sz w:val="22"/>
        </w:rPr>
        <w:t>zero stock discrepancy</w:t>
      </w:r>
      <w:r>
        <w:rPr>
          <w:rFonts w:ascii="Calibri" w:hAnsi="Calibri"/>
          <w:color w:val="1E293B"/>
          <w:sz w:val="22"/>
        </w:rPr>
        <w:t>), mempercepat waktu pemenuhan pesanan (</w:t>
      </w:r>
      <w:r>
        <w:rPr>
          <w:rFonts w:ascii="Calibri" w:hAnsi="Calibri"/>
          <w:i/>
          <w:color w:val="1E293B"/>
          <w:sz w:val="22"/>
        </w:rPr>
        <w:t>fulfillment cycle time</w:t>
      </w:r>
      <w:r>
        <w:rPr>
          <w:rFonts w:ascii="Calibri" w:hAnsi="Calibri"/>
          <w:color w:val="1E293B"/>
          <w:sz w:val="22"/>
        </w:rPr>
        <w:t xml:space="preserve">), dan mencegah kerugian akibat </w:t>
      </w:r>
      <w:r>
        <w:rPr>
          <w:rFonts w:ascii="Calibri" w:hAnsi="Calibri"/>
          <w:i/>
          <w:color w:val="1E293B"/>
          <w:sz w:val="22"/>
        </w:rPr>
        <w:t>dead stock</w:t>
      </w:r>
      <w:r>
        <w:rPr>
          <w:rFonts w:ascii="Calibri" w:hAnsi="Calibri"/>
          <w:color w:val="1E293B"/>
          <w:sz w:val="22"/>
        </w:rPr>
        <w:t>.</w:t>
      </w:r>
    </w:p>
    <w:p>
      <w:pPr>
        <w:pStyle w:val="Heading4"/>
        <w:keepNext/>
        <w:spacing w:before="200" w:after="40"/>
      </w:pPr>
      <w:r>
        <w:rPr>
          <w:rFonts w:ascii="Calibri" w:hAnsi="Calibri"/>
          <w:b/>
          <w:color w:val="0F172A"/>
          <w:sz w:val="22"/>
        </w:rPr>
        <w:t>3. Identifikasi Masalah Nyata di Domain Pergudangan (Minimal 3 Masalah)</w:t>
      </w:r>
    </w:p>
    <w:p>
      <w:pPr>
        <w:spacing w:after="60" w:line="276" w:lineRule="auto"/>
        <w:ind w:left="432" w:hanging="432"/>
      </w:pPr>
      <w:r>
        <w:rPr>
          <w:rFonts w:ascii="Calibri" w:hAnsi="Calibri"/>
          <w:b/>
          <w:color w:val="2563EB"/>
        </w:rPr>
        <w:t xml:space="preserve">1. </w:t>
      </w:r>
      <w:r>
        <w:rPr>
          <w:rFonts w:ascii="Calibri" w:hAnsi="Calibri"/>
          <w:b/>
          <w:color w:val="1E293B"/>
          <w:sz w:val="22"/>
        </w:rPr>
        <w:t>Masalah 1: Ketidakcocokan Antara Catatan Sistem dengan Stok Fisik (*Stock Discrepancy*)</w:t>
      </w:r>
      <w:r>
        <w:rPr>
          <w:rFonts w:ascii="Calibri" w:hAnsi="Calibri"/>
          <w:color w:val="1E293B"/>
          <w:sz w:val="22"/>
        </w:rPr>
        <w:t xml:space="preserve">  </w:t>
      </w:r>
    </w:p>
    <w:p>
      <w:pPr>
        <w:spacing w:before="0" w:after="100" w:line="276" w:lineRule="auto"/>
      </w:pPr>
      <w:r>
        <w:rPr>
          <w:rFonts w:ascii="Calibri" w:hAnsi="Calibri"/>
          <w:color w:val="1E293B"/>
          <w:sz w:val="22"/>
        </w:rPr>
        <w:t xml:space="preserve">   Pencatatan manual di kertas atau spreadsheet yang diperbarui terlambat menyebabkan petugas gudang mengira barang masih ada, padahal fisiknya sudah kosong atau hilang. Hal ini mengakibatkan penolakan pesanan pelanggan atau keterlambatan pengiriman yang merusak reputasi bisnis.</w:t>
      </w:r>
    </w:p>
    <w:p>
      <w:pPr>
        <w:spacing w:after="60" w:line="276" w:lineRule="auto"/>
        <w:ind w:left="432" w:hanging="432"/>
      </w:pPr>
      <w:r>
        <w:rPr>
          <w:rFonts w:ascii="Calibri" w:hAnsi="Calibri"/>
          <w:b/>
          <w:color w:val="2563EB"/>
        </w:rPr>
        <w:t xml:space="preserve">2. </w:t>
      </w:r>
      <w:r>
        <w:rPr>
          <w:rFonts w:ascii="Calibri" w:hAnsi="Calibri"/>
          <w:b/>
          <w:color w:val="1E293B"/>
          <w:sz w:val="22"/>
        </w:rPr>
        <w:t>Masalah 2: Inefisiensi Waktu Pencarian Barang di Area Penyimpanan (*High Retrieval Time*)</w:t>
      </w:r>
      <w:r>
        <w:rPr>
          <w:rFonts w:ascii="Calibri" w:hAnsi="Calibri"/>
          <w:color w:val="1E293B"/>
          <w:sz w:val="22"/>
        </w:rPr>
        <w:t xml:space="preserve">  </w:t>
      </w:r>
    </w:p>
    <w:p>
      <w:pPr>
        <w:spacing w:before="0" w:after="100" w:line="276" w:lineRule="auto"/>
      </w:pPr>
      <w:r>
        <w:rPr>
          <w:rFonts w:ascii="Calibri" w:hAnsi="Calibri"/>
          <w:color w:val="1E293B"/>
          <w:sz w:val="22"/>
        </w:rPr>
        <w:t xml:space="preserve">   Gudang tanpa sistem tata letak rak yang terstruktur membuat staf harus menyusuri lorong gudang secara acak untuk mencari barang pesanan. Rata-rata operator menghabiskan 40–60% jam kerjanya hanya untuk berjalan mencari lokasi barang, yang memperlambat proses </w:t>
      </w:r>
      <w:r>
        <w:rPr>
          <w:rFonts w:ascii="Calibri" w:hAnsi="Calibri"/>
          <w:i/>
          <w:color w:val="1E293B"/>
          <w:sz w:val="22"/>
        </w:rPr>
        <w:t>order fulfillment</w:t>
      </w:r>
      <w:r>
        <w:rPr>
          <w:rFonts w:ascii="Calibri" w:hAnsi="Calibri"/>
          <w:color w:val="1E293B"/>
          <w:sz w:val="22"/>
        </w:rPr>
        <w:t>.</w:t>
      </w:r>
    </w:p>
    <w:p>
      <w:pPr>
        <w:spacing w:after="60" w:line="276" w:lineRule="auto"/>
        <w:ind w:left="432" w:hanging="432"/>
      </w:pPr>
      <w:r>
        <w:rPr>
          <w:rFonts w:ascii="Calibri" w:hAnsi="Calibri"/>
          <w:b/>
          <w:color w:val="2563EB"/>
        </w:rPr>
        <w:t xml:space="preserve">3. </w:t>
      </w:r>
      <w:r>
        <w:rPr>
          <w:rFonts w:ascii="Calibri" w:hAnsi="Calibri"/>
          <w:b/>
          <w:color w:val="1E293B"/>
          <w:sz w:val="22"/>
        </w:rPr>
        <w:t>Masalah 3: Terjadinya Stok Mati (*Dead Stock*) dan Kerusakan Barang Akibat Alur FIFO yang Gagal</w:t>
      </w:r>
      <w:r>
        <w:rPr>
          <w:rFonts w:ascii="Calibri" w:hAnsi="Calibri"/>
          <w:color w:val="1E293B"/>
          <w:sz w:val="22"/>
        </w:rPr>
        <w:t xml:space="preserve">  </w:t>
      </w:r>
    </w:p>
    <w:p>
      <w:pPr>
        <w:spacing w:before="0" w:after="100" w:line="276" w:lineRule="auto"/>
      </w:pPr>
      <w:r>
        <w:rPr>
          <w:rFonts w:ascii="Calibri" w:hAnsi="Calibri"/>
          <w:color w:val="1E293B"/>
          <w:sz w:val="22"/>
        </w:rPr>
        <w:t xml:space="preserve">   Barang yang pertama kali masuk sering tertimbun di bagian belakang rak oleh barang baru yang baru datang. Akibatnya, barang lama mengalami penurunan mutu, kadaluwarsa, atau menjadi usang (</w:t>
      </w:r>
      <w:r>
        <w:rPr>
          <w:rFonts w:ascii="Calibri" w:hAnsi="Calibri"/>
          <w:i/>
          <w:color w:val="1E293B"/>
          <w:sz w:val="22"/>
        </w:rPr>
        <w:t>dead stock</w:t>
      </w:r>
      <w:r>
        <w:rPr>
          <w:rFonts w:ascii="Calibri" w:hAnsi="Calibri"/>
          <w:color w:val="1E293B"/>
          <w:sz w:val="22"/>
        </w:rPr>
        <w:t>) tanpa terdeteksi oleh manajer gudang.</w:t>
      </w:r>
    </w:p>
    <w:p>
      <w:pPr>
        <w:spacing w:before="120" w:after="120"/>
      </w:pPr>
    </w:p>
    <w:p>
      <w:pPr>
        <w:pStyle w:val="Heading3"/>
        <w:keepNext/>
        <w:spacing w:before="240" w:after="60"/>
      </w:pPr>
      <w:r>
        <w:rPr>
          <w:rFonts w:ascii="Calibri" w:hAnsi="Calibri"/>
          <w:b/>
          <w:color w:val="2563EB"/>
          <w:sz w:val="24"/>
        </w:rPr>
        <w:t>G. Fitur Inti GudangPro (Minimal 5 Fitur)</w:t>
      </w:r>
    </w:p>
    <w:p>
      <w:pPr>
        <w:spacing w:after="60" w:line="276" w:lineRule="auto"/>
        <w:ind w:left="432" w:hanging="432"/>
      </w:pPr>
      <w:r>
        <w:rPr>
          <w:rFonts w:ascii="Calibri" w:hAnsi="Calibri"/>
          <w:b/>
          <w:color w:val="2563EB"/>
        </w:rPr>
        <w:t xml:space="preserve">1. </w:t>
      </w:r>
      <w:r>
        <w:rPr>
          <w:rFonts w:ascii="Calibri" w:hAnsi="Calibri"/>
          <w:b/>
          <w:color w:val="1E293B"/>
          <w:sz w:val="22"/>
        </w:rPr>
        <w:t>Fitur:</w:t>
      </w:r>
      <w:r>
        <w:rPr>
          <w:rFonts w:ascii="Calibri" w:hAnsi="Calibri"/>
          <w:color w:val="1E293B"/>
          <w:sz w:val="22"/>
        </w:rPr>
        <w:t xml:space="preserve"> Manajemen Master Data Barang &amp; Kategori Inventaris (</w:t>
      </w:r>
      <w:r>
        <w:rPr>
          <w:rFonts w:ascii="Calibri" w:hAnsi="Calibri"/>
          <w:i/>
          <w:color w:val="1E293B"/>
          <w:sz w:val="22"/>
        </w:rPr>
        <w:t>Item Master Data</w:t>
      </w:r>
      <w:r>
        <w:rPr>
          <w:rFonts w:ascii="Calibri" w:hAnsi="Calibri"/>
          <w:color w:val="1E293B"/>
          <w:sz w:val="22"/>
        </w:rPr>
        <w:t xml:space="preserve">)  </w:t>
      </w:r>
    </w:p>
    <w:p>
      <w:pPr>
        <w:pStyle w:val="ListBullet"/>
        <w:spacing w:before="0" w:after="60" w:line="276" w:lineRule="auto"/>
        <w:ind w:left="720"/>
      </w:pPr>
      <w:r>
        <w:rPr>
          <w:rFonts w:ascii="Calibri" w:hAnsi="Calibri"/>
          <w:b/>
          <w:color w:val="1E293B"/>
          <w:sz w:val="22"/>
        </w:rPr>
        <w:t>Fungsi:</w:t>
      </w:r>
      <w:r>
        <w:rPr>
          <w:rFonts w:ascii="Calibri" w:hAnsi="Calibri"/>
          <w:color w:val="1E293B"/>
          <w:sz w:val="22"/>
        </w:rPr>
        <w:t xml:space="preserve"> Mengelola daftar SKU (Stock Keeping Unit), nama produk, satuan unit (Pcs, Box, Pallet), barcode, dan deskripsi spesifikasi barang.  </w:t>
      </w:r>
    </w:p>
    <w:p>
      <w:pPr>
        <w:pStyle w:val="ListBullet"/>
        <w:spacing w:before="0" w:after="60" w:line="276" w:lineRule="auto"/>
        <w:ind w:left="720"/>
      </w:pPr>
      <w:r>
        <w:rPr>
          <w:rFonts w:ascii="Calibri" w:hAnsi="Calibri"/>
          <w:b/>
          <w:color w:val="1E293B"/>
          <w:sz w:val="22"/>
        </w:rPr>
        <w:t>Mengapa Dibutuhkan:</w:t>
      </w:r>
      <w:r>
        <w:rPr>
          <w:rFonts w:ascii="Calibri" w:hAnsi="Calibri"/>
          <w:color w:val="1E293B"/>
          <w:sz w:val="22"/>
        </w:rPr>
        <w:t xml:space="preserve"> Sebagai fondasi seluruh operasi pergudangan. Tidak ada aktivitas barang masuk atau keluar yang dapat diproses tanpa identitas SKU yang terdaftar.</w:t>
      </w:r>
    </w:p>
    <w:p>
      <w:pPr>
        <w:spacing w:after="60" w:line="276" w:lineRule="auto"/>
        <w:ind w:left="432" w:hanging="432"/>
      </w:pPr>
      <w:r>
        <w:rPr>
          <w:rFonts w:ascii="Calibri" w:hAnsi="Calibri"/>
          <w:b/>
          <w:color w:val="2563EB"/>
        </w:rPr>
        <w:t xml:space="preserve">2. </w:t>
      </w:r>
      <w:r>
        <w:rPr>
          <w:rFonts w:ascii="Calibri" w:hAnsi="Calibri"/>
          <w:b/>
          <w:color w:val="1E293B"/>
          <w:sz w:val="22"/>
        </w:rPr>
        <w:t>Fitur:</w:t>
      </w:r>
      <w:r>
        <w:rPr>
          <w:rFonts w:ascii="Calibri" w:hAnsi="Calibri"/>
          <w:color w:val="1E293B"/>
          <w:sz w:val="22"/>
        </w:rPr>
        <w:t xml:space="preserve"> Pencatatan Barang Masuk (</w:t>
      </w:r>
      <w:r>
        <w:rPr>
          <w:rFonts w:ascii="Calibri" w:hAnsi="Calibri"/>
          <w:i/>
          <w:color w:val="1E293B"/>
          <w:sz w:val="22"/>
        </w:rPr>
        <w:t>Inbound Receiving</w:t>
      </w:r>
      <w:r>
        <w:rPr>
          <w:rFonts w:ascii="Calibri" w:hAnsi="Calibri"/>
          <w:color w:val="1E293B"/>
          <w:sz w:val="22"/>
        </w:rPr>
        <w:t xml:space="preserve">)  </w:t>
      </w:r>
    </w:p>
    <w:p>
      <w:pPr>
        <w:pStyle w:val="ListBullet"/>
        <w:spacing w:before="0" w:after="60" w:line="276" w:lineRule="auto"/>
        <w:ind w:left="720"/>
      </w:pPr>
      <w:r>
        <w:rPr>
          <w:rFonts w:ascii="Calibri" w:hAnsi="Calibri"/>
          <w:b/>
          <w:color w:val="1E293B"/>
          <w:sz w:val="22"/>
        </w:rPr>
        <w:t>Fungsi:</w:t>
      </w:r>
      <w:r>
        <w:rPr>
          <w:rFonts w:ascii="Calibri" w:hAnsi="Calibri"/>
          <w:color w:val="1E293B"/>
          <w:sz w:val="22"/>
        </w:rPr>
        <w:t xml:space="preserve"> Mencatat penerimaan stok dari pemasok (</w:t>
      </w:r>
      <w:r>
        <w:rPr>
          <w:rFonts w:ascii="Calibri" w:hAnsi="Calibri"/>
          <w:i/>
          <w:color w:val="1E293B"/>
          <w:sz w:val="22"/>
        </w:rPr>
        <w:t>supplier</w:t>
      </w:r>
      <w:r>
        <w:rPr>
          <w:rFonts w:ascii="Calibri" w:hAnsi="Calibri"/>
          <w:color w:val="1E293B"/>
          <w:sz w:val="22"/>
        </w:rPr>
        <w:t xml:space="preserve">) atau retur pelanggan, mencakup jumlah diterima, kondisi barang, dan tanggal masuk.  </w:t>
      </w:r>
    </w:p>
    <w:p>
      <w:pPr>
        <w:pStyle w:val="ListBullet"/>
        <w:spacing w:before="0" w:after="60" w:line="276" w:lineRule="auto"/>
        <w:ind w:left="720"/>
      </w:pPr>
      <w:r>
        <w:rPr>
          <w:rFonts w:ascii="Calibri" w:hAnsi="Calibri"/>
          <w:b/>
          <w:color w:val="1E293B"/>
          <w:sz w:val="22"/>
        </w:rPr>
        <w:t>Mengapa Dibutuhkan:</w:t>
      </w:r>
      <w:r>
        <w:rPr>
          <w:rFonts w:ascii="Calibri" w:hAnsi="Calibri"/>
          <w:color w:val="1E293B"/>
          <w:sz w:val="22"/>
        </w:rPr>
        <w:t xml:space="preserve"> Menjadi pintu masuk bertambahnya kuantitas stok di sistem gudang secara sah dan dapat dipertanggungjawabkan.</w:t>
      </w:r>
    </w:p>
    <w:p>
      <w:pPr>
        <w:spacing w:after="60" w:line="276" w:lineRule="auto"/>
        <w:ind w:left="432" w:hanging="432"/>
      </w:pPr>
      <w:r>
        <w:rPr>
          <w:rFonts w:ascii="Calibri" w:hAnsi="Calibri"/>
          <w:b/>
          <w:color w:val="2563EB"/>
        </w:rPr>
        <w:t xml:space="preserve">3. </w:t>
      </w:r>
      <w:r>
        <w:rPr>
          <w:rFonts w:ascii="Calibri" w:hAnsi="Calibri"/>
          <w:b/>
          <w:color w:val="1E293B"/>
          <w:sz w:val="22"/>
        </w:rPr>
        <w:t>Fitur:</w:t>
      </w:r>
      <w:r>
        <w:rPr>
          <w:rFonts w:ascii="Calibri" w:hAnsi="Calibri"/>
          <w:color w:val="1E293B"/>
          <w:sz w:val="22"/>
        </w:rPr>
        <w:t xml:space="preserve"> Pencatatan Pengeluaran Barang (</w:t>
      </w:r>
      <w:r>
        <w:rPr>
          <w:rFonts w:ascii="Calibri" w:hAnsi="Calibri"/>
          <w:i/>
          <w:color w:val="1E293B"/>
          <w:sz w:val="22"/>
        </w:rPr>
        <w:t>Outbound Dispatch / Picking</w:t>
      </w:r>
      <w:r>
        <w:rPr>
          <w:rFonts w:ascii="Calibri" w:hAnsi="Calibri"/>
          <w:color w:val="1E293B"/>
          <w:sz w:val="22"/>
        </w:rPr>
        <w:t xml:space="preserve">)  </w:t>
      </w:r>
    </w:p>
    <w:p>
      <w:pPr>
        <w:pStyle w:val="ListBullet"/>
        <w:spacing w:before="0" w:after="60" w:line="276" w:lineRule="auto"/>
        <w:ind w:left="720"/>
      </w:pPr>
      <w:r>
        <w:rPr>
          <w:rFonts w:ascii="Calibri" w:hAnsi="Calibri"/>
          <w:b/>
          <w:color w:val="1E293B"/>
          <w:sz w:val="22"/>
        </w:rPr>
        <w:t>Fungsi:</w:t>
      </w:r>
      <w:r>
        <w:rPr>
          <w:rFonts w:ascii="Calibri" w:hAnsi="Calibri"/>
          <w:color w:val="1E293B"/>
          <w:sz w:val="22"/>
        </w:rPr>
        <w:t xml:space="preserve"> Mencatat pengurangan kuantitas stok untuk kebutuhan pengiriman pesanan, surat jalan penjualan, atau mutasi keluar.  </w:t>
      </w:r>
    </w:p>
    <w:p>
      <w:pPr>
        <w:pStyle w:val="ListBullet"/>
        <w:spacing w:before="0" w:after="60" w:line="276" w:lineRule="auto"/>
        <w:ind w:left="720"/>
      </w:pPr>
      <w:r>
        <w:rPr>
          <w:rFonts w:ascii="Calibri" w:hAnsi="Calibri"/>
          <w:b/>
          <w:color w:val="1E293B"/>
          <w:sz w:val="22"/>
        </w:rPr>
        <w:t>Mengapa Dibutuhkan:</w:t>
      </w:r>
      <w:r>
        <w:rPr>
          <w:rFonts w:ascii="Calibri" w:hAnsi="Calibri"/>
          <w:color w:val="1E293B"/>
          <w:sz w:val="22"/>
        </w:rPr>
        <w:t xml:space="preserve"> Memastikan setiap pengurangan fisik barang tercatat secara resmi sehingga stok akhir selalu sinkron secara real-time.</w:t>
      </w:r>
    </w:p>
    <w:p>
      <w:pPr>
        <w:spacing w:after="60" w:line="276" w:lineRule="auto"/>
        <w:ind w:left="432" w:hanging="432"/>
      </w:pPr>
      <w:r>
        <w:rPr>
          <w:rFonts w:ascii="Calibri" w:hAnsi="Calibri"/>
          <w:b/>
          <w:color w:val="2563EB"/>
        </w:rPr>
        <w:t xml:space="preserve">4. </w:t>
      </w:r>
      <w:r>
        <w:rPr>
          <w:rFonts w:ascii="Calibri" w:hAnsi="Calibri"/>
          <w:b/>
          <w:color w:val="1E293B"/>
          <w:sz w:val="22"/>
        </w:rPr>
        <w:t>Fitur:</w:t>
      </w:r>
      <w:r>
        <w:rPr>
          <w:rFonts w:ascii="Calibri" w:hAnsi="Calibri"/>
          <w:color w:val="1E293B"/>
          <w:sz w:val="22"/>
        </w:rPr>
        <w:t xml:space="preserve"> Pemetaan Lokasi Rak &amp; Zona Gudang (</w:t>
      </w:r>
      <w:r>
        <w:rPr>
          <w:rFonts w:ascii="Calibri" w:hAnsi="Calibri"/>
          <w:i/>
          <w:color w:val="1E293B"/>
          <w:sz w:val="22"/>
        </w:rPr>
        <w:t>Bin/Location Mapping</w:t>
      </w:r>
      <w:r>
        <w:rPr>
          <w:rFonts w:ascii="Calibri" w:hAnsi="Calibri"/>
          <w:color w:val="1E293B"/>
          <w:sz w:val="22"/>
        </w:rPr>
        <w:t xml:space="preserve">)  </w:t>
      </w:r>
    </w:p>
    <w:p>
      <w:pPr>
        <w:pStyle w:val="ListBullet"/>
        <w:spacing w:before="0" w:after="60" w:line="276" w:lineRule="auto"/>
        <w:ind w:left="720"/>
      </w:pPr>
      <w:r>
        <w:rPr>
          <w:rFonts w:ascii="Calibri" w:hAnsi="Calibri"/>
          <w:b/>
          <w:color w:val="1E293B"/>
          <w:sz w:val="22"/>
        </w:rPr>
        <w:t>Fungsi:</w:t>
      </w:r>
      <w:r>
        <w:rPr>
          <w:rFonts w:ascii="Calibri" w:hAnsi="Calibri"/>
          <w:color w:val="1E293B"/>
          <w:sz w:val="22"/>
        </w:rPr>
        <w:t xml:space="preserve"> Menetapkan kode lokasi penyimpanan untuk setiap SKU (contoh: Zona A - Lorong 02 - Rak 04 - Level 01).  </w:t>
      </w:r>
    </w:p>
    <w:p>
      <w:pPr>
        <w:pStyle w:val="ListBullet"/>
        <w:spacing w:before="0" w:after="60" w:line="276" w:lineRule="auto"/>
        <w:ind w:left="720"/>
      </w:pPr>
      <w:r>
        <w:rPr>
          <w:rFonts w:ascii="Calibri" w:hAnsi="Calibri"/>
          <w:b/>
          <w:color w:val="1E293B"/>
          <w:sz w:val="22"/>
        </w:rPr>
        <w:t>Mengapa Dibutuhkan:</w:t>
      </w:r>
      <w:r>
        <w:rPr>
          <w:rFonts w:ascii="Calibri" w:hAnsi="Calibri"/>
          <w:color w:val="1E293B"/>
          <w:sz w:val="22"/>
        </w:rPr>
        <w:t xml:space="preserve"> Mengeliminasi kebingungan lokasi dan memastikan operator gudang langsung mengetahui rak tujuan saat menyimpan atau mengambil barang.</w:t>
      </w:r>
    </w:p>
    <w:p>
      <w:pPr>
        <w:spacing w:after="60" w:line="276" w:lineRule="auto"/>
        <w:ind w:left="432" w:hanging="432"/>
      </w:pPr>
      <w:r>
        <w:rPr>
          <w:rFonts w:ascii="Calibri" w:hAnsi="Calibri"/>
          <w:b/>
          <w:color w:val="2563EB"/>
        </w:rPr>
        <w:t xml:space="preserve">5. </w:t>
      </w:r>
      <w:r>
        <w:rPr>
          <w:rFonts w:ascii="Calibri" w:hAnsi="Calibri"/>
          <w:b/>
          <w:color w:val="1E293B"/>
          <w:sz w:val="22"/>
        </w:rPr>
        <w:t>Fitur:</w:t>
      </w:r>
      <w:r>
        <w:rPr>
          <w:rFonts w:ascii="Calibri" w:hAnsi="Calibri"/>
          <w:color w:val="1E293B"/>
          <w:sz w:val="22"/>
        </w:rPr>
        <w:t xml:space="preserve"> Mutasi &amp; Riwayat Kartu Stok (</w:t>
      </w:r>
      <w:r>
        <w:rPr>
          <w:rFonts w:ascii="Calibri" w:hAnsi="Calibri"/>
          <w:i/>
          <w:color w:val="1E293B"/>
          <w:sz w:val="22"/>
        </w:rPr>
        <w:t>Stock Ledger &amp; Audit Trail</w:t>
      </w:r>
      <w:r>
        <w:rPr>
          <w:rFonts w:ascii="Calibri" w:hAnsi="Calibri"/>
          <w:color w:val="1E293B"/>
          <w:sz w:val="22"/>
        </w:rPr>
        <w:t xml:space="preserve">)  </w:t>
      </w:r>
    </w:p>
    <w:p>
      <w:pPr>
        <w:pStyle w:val="ListBullet"/>
        <w:spacing w:before="0" w:after="60" w:line="276" w:lineRule="auto"/>
        <w:ind w:left="720"/>
      </w:pPr>
      <w:r>
        <w:rPr>
          <w:rFonts w:ascii="Calibri" w:hAnsi="Calibri"/>
          <w:b/>
          <w:color w:val="1E293B"/>
          <w:sz w:val="22"/>
        </w:rPr>
        <w:t>Fungsi:</w:t>
      </w:r>
      <w:r>
        <w:rPr>
          <w:rFonts w:ascii="Calibri" w:hAnsi="Calibri"/>
          <w:color w:val="1E293B"/>
          <w:sz w:val="22"/>
        </w:rPr>
        <w:t xml:space="preserve"> Menampilkan kronologi log historis setiap transaksi pergerakan barang (waktu, jenis mutasi, jumlah masuk/keluar, sisa saldo stok, dan staf yang mengeksekusi).  </w:t>
      </w:r>
    </w:p>
    <w:p>
      <w:pPr>
        <w:pStyle w:val="ListBullet"/>
        <w:spacing w:before="0" w:after="60" w:line="276" w:lineRule="auto"/>
        <w:ind w:left="720"/>
      </w:pPr>
      <w:r>
        <w:rPr>
          <w:rFonts w:ascii="Calibri" w:hAnsi="Calibri"/>
          <w:b/>
          <w:color w:val="1E293B"/>
          <w:sz w:val="22"/>
        </w:rPr>
        <w:t>Mengapa Dibutuhkan:</w:t>
      </w:r>
      <w:r>
        <w:rPr>
          <w:rFonts w:ascii="Calibri" w:hAnsi="Calibri"/>
          <w:color w:val="1E293B"/>
          <w:sz w:val="22"/>
        </w:rPr>
        <w:t xml:space="preserve"> Sebagai sarana rekonsiliasi dan investigasi apabila terjadi selisih stok antara fisik dan sistem saat audit stok opname.</w:t>
      </w:r>
    </w:p>
    <w:tbl>
      <w:tblPr>
        <w:tblW w:type="auto" w:w="0"/>
        <w:jc w:val="center"/>
        <w:tblLook w:firstColumn="1" w:firstRow="1" w:lastColumn="0" w:lastRow="0" w:noHBand="0" w:noVBand="1" w:val="04A0"/>
      </w:tblPr>
      <w:tblGrid>
        <w:gridCol w:w="9029"/>
      </w:tblGrid>
      <w:tr>
        <w:tc>
          <w:tcPr>
            <w:tcW w:type="dxa" w:w="9029"/>
            <w:shd w:fill="EFF6FF"/>
            <w:tcMar>
              <w:top w:w="100" w:type="dxa"/>
              <w:bottom w:w="100" w:type="dxa"/>
              <w:left w:w="180" w:type="dxa"/>
              <w:right w:w="140" w:type="dxa"/>
            </w:tcMar>
            <w:tcBorders>
              <w:left w:val="single" w:sz="36" w:space="0" w:color="2563EB"/>
              <w:top w:val="none"/>
              <w:right w:val="none"/>
              <w:bottom w:val="none"/>
            </w:tcBorders>
          </w:tcPr>
          <w:p>
            <w:pPr>
              <w:spacing w:after="40" w:line="276" w:lineRule="auto"/>
            </w:pPr>
            <w:r>
              <w:rPr>
                <w:rFonts w:ascii="Calibri" w:hAnsi="Calibri"/>
                <w:b/>
                <w:color w:val="1E3A8A"/>
                <w:sz w:val="21"/>
              </w:rPr>
              <w:t>Uji Kelayakan Fitur Inti:</w:t>
            </w:r>
          </w:p>
        </w:tc>
      </w:tr>
    </w:tbl>
    <w:p>
      <w:pPr>
        <w:spacing w:before="0" w:after="120" w:line="276" w:lineRule="auto"/>
      </w:pPr>
      <w:r>
        <w:rPr>
          <w:rFonts w:ascii="Calibri" w:hAnsi="Calibri"/>
          <w:b/>
          <w:color w:val="1E3A8A"/>
          <w:sz w:val="21"/>
        </w:rPr>
        <w:t>Uji Kelayakan Fitur Inti:</w:t>
      </w:r>
    </w:p>
    <w:tbl>
      <w:tblPr>
        <w:tblW w:type="auto" w:w="0"/>
        <w:jc w:val="center"/>
        <w:tblLook w:firstColumn="1" w:firstRow="1" w:lastColumn="0" w:lastRow="0" w:noHBand="0" w:noVBand="1" w:val="04A0"/>
      </w:tblPr>
      <w:tblGrid>
        <w:gridCol w:w="9029"/>
      </w:tblGrid>
      <w:tr>
        <w:tc>
          <w:tcPr>
            <w:tcW w:type="dxa" w:w="9029"/>
            <w:shd w:fill="EFF6FF"/>
            <w:tcMar>
              <w:top w:w="100" w:type="dxa"/>
              <w:bottom w:w="100" w:type="dxa"/>
              <w:left w:w="180" w:type="dxa"/>
              <w:right w:w="140" w:type="dxa"/>
            </w:tcMar>
            <w:tcBorders>
              <w:left w:val="single" w:sz="36" w:space="0" w:color="2563EB"/>
              <w:top w:val="none"/>
              <w:right w:val="none"/>
              <w:bottom w:val="none"/>
            </w:tcBorders>
          </w:tcPr>
          <w:p>
            <w:pPr>
              <w:spacing w:after="40" w:line="276" w:lineRule="auto"/>
            </w:pPr>
            <w:r>
              <w:rPr>
                <w:rFonts w:ascii="Calibri" w:hAnsi="Calibri"/>
                <w:i/>
                <w:color w:val="1E3A8A"/>
                <w:sz w:val="21"/>
              </w:rPr>
              <w:t>Jika salah satu dari fitur di atas dihilangkan (misal: fitur pencatatan keluar atau pemetaan master barang ditiadakan), apakah GudangPro masih dapat menjalankan fungsinya sebagai sistem manajemen gudang?</w:t>
            </w:r>
          </w:p>
        </w:tc>
      </w:tr>
    </w:tbl>
    <w:p>
      <w:pPr>
        <w:spacing w:before="0" w:after="120" w:line="276" w:lineRule="auto"/>
      </w:pPr>
      <w:r>
        <w:rPr>
          <w:rFonts w:ascii="Calibri" w:hAnsi="Calibri"/>
          <w:i/>
          <w:color w:val="1E3A8A"/>
          <w:sz w:val="21"/>
        </w:rPr>
        <w:t>Jika salah satu dari fitur di atas dihilangkan (misal: fitur pencatatan keluar atau pemetaan master barang ditiadakan), apakah GudangPro masih dapat menjalankan fungsinya sebagai sistem manajemen gudang?</w:t>
      </w:r>
    </w:p>
    <w:tbl>
      <w:tblPr>
        <w:tblW w:type="auto" w:w="0"/>
        <w:jc w:val="center"/>
        <w:tblLook w:firstColumn="1" w:firstRow="1" w:lastColumn="0" w:lastRow="0" w:noHBand="0" w:noVBand="1" w:val="04A0"/>
      </w:tblPr>
      <w:tblGrid>
        <w:gridCol w:w="9029"/>
      </w:tblGrid>
      <w:tr>
        <w:tc>
          <w:tcPr>
            <w:tcW w:type="dxa" w:w="9029"/>
            <w:shd w:fill="EFF6FF"/>
            <w:tcMar>
              <w:top w:w="100" w:type="dxa"/>
              <w:bottom w:w="100" w:type="dxa"/>
              <w:left w:w="180" w:type="dxa"/>
              <w:right w:w="140" w:type="dxa"/>
            </w:tcMar>
            <w:tcBorders>
              <w:left w:val="single" w:sz="36" w:space="0" w:color="2563EB"/>
              <w:top w:val="none"/>
              <w:right w:val="none"/>
              <w:bottom w:val="none"/>
            </w:tcBorders>
          </w:tcPr>
          <w:p>
            <w:pPr>
              <w:spacing w:after="40" w:line="276" w:lineRule="auto"/>
            </w:pPr>
            <w:r>
              <w:rPr>
                <w:rFonts w:ascii="Calibri" w:hAnsi="Calibri"/>
                <w:b/>
                <w:color w:val="1E3A8A"/>
                <w:sz w:val="21"/>
              </w:rPr>
              <w:t>Jawabannya: TIDAK.</w:t>
            </w:r>
            <w:r>
              <w:rPr>
                <w:rFonts w:ascii="Calibri" w:hAnsi="Calibri"/>
                <w:color w:val="1E3A8A"/>
                <w:sz w:val="21"/>
              </w:rPr>
              <w:t xml:space="preserve"> Tanpa kelima fitur ini, aplikasi tidak mampu menjawab pertanyaan paling mendasar di gudang: </w:t>
            </w:r>
            <w:r>
              <w:rPr>
                <w:rFonts w:ascii="Calibri" w:hAnsi="Calibri"/>
                <w:i/>
                <w:color w:val="1E3A8A"/>
                <w:sz w:val="21"/>
              </w:rPr>
              <w:t>"Barang apa yang kita miliki, berapa jumlahnya, di mana posisinya, dan ke mana barang tersebut berpindah?"</w:t>
            </w:r>
          </w:p>
        </w:tc>
      </w:tr>
    </w:tbl>
    <w:p>
      <w:pPr>
        <w:spacing w:before="0" w:after="120" w:line="276" w:lineRule="auto"/>
      </w:pPr>
      <w:r>
        <w:rPr>
          <w:rFonts w:ascii="Calibri" w:hAnsi="Calibri"/>
          <w:b/>
          <w:color w:val="1E3A8A"/>
          <w:sz w:val="21"/>
        </w:rPr>
        <w:t>Jawabannya: TIDAK.</w:t>
      </w:r>
      <w:r>
        <w:rPr>
          <w:rFonts w:ascii="Calibri" w:hAnsi="Calibri"/>
          <w:color w:val="1E3A8A"/>
          <w:sz w:val="21"/>
        </w:rPr>
        <w:t xml:space="preserve"> Tanpa kelima fitur ini, aplikasi tidak mampu menjawab pertanyaan paling mendasar di gudang: </w:t>
      </w:r>
      <w:r>
        <w:rPr>
          <w:rFonts w:ascii="Calibri" w:hAnsi="Calibri"/>
          <w:i/>
          <w:color w:val="1E3A8A"/>
          <w:sz w:val="21"/>
        </w:rPr>
        <w:t>"Barang apa yang kita miliki, berapa jumlahnya, di mana posisinya, dan ke mana barang tersebut berpindah?"</w:t>
      </w:r>
    </w:p>
    <w:p>
      <w:pPr>
        <w:spacing w:before="120" w:after="120"/>
      </w:pPr>
    </w:p>
    <w:p>
      <w:pPr>
        <w:pStyle w:val="Heading3"/>
        <w:keepNext/>
        <w:spacing w:before="240" w:after="60"/>
      </w:pPr>
      <w:r>
        <w:rPr>
          <w:rFonts w:ascii="Calibri" w:hAnsi="Calibri"/>
          <w:b/>
          <w:color w:val="2563EB"/>
          <w:sz w:val="24"/>
        </w:rPr>
        <w:t>H. Usulan 3 Fitur Bernilai Tambah untuk GudangPro</w:t>
      </w:r>
    </w:p>
    <w:p>
      <w:pPr>
        <w:spacing w:before="0" w:after="100" w:line="276" w:lineRule="auto"/>
      </w:pPr>
      <w:r>
        <w:rPr>
          <w:rFonts w:ascii="Calibri" w:hAnsi="Calibri"/>
          <w:color w:val="1E293B"/>
          <w:sz w:val="22"/>
        </w:rPr>
        <w:t>Fitur bernilai tambah ini dirancang khusus dari karakteristik domain pergudangan dan logistik, bukan sekadar memindahkan fitur kasir:</w:t>
      </w:r>
    </w:p>
    <w:tbl>
      <w:tblPr>
        <w:tblW w:type="auto" w:w="0"/>
        <w:jc w:val="center"/>
        <w:tblLook w:firstColumn="1" w:firstRow="1" w:lastColumn="0" w:lastRow="0" w:noHBand="0" w:noVBand="1" w:val="04A0"/>
      </w:tblPr>
      <w:tblGrid>
        <w:gridCol w:w="9029"/>
      </w:tblGrid>
      <w:tr>
        <w:tc>
          <w:tcPr>
            <w:tcW w:type="dxa" w:w="9029"/>
            <w:shd w:fill="F8FAFC"/>
            <w:tcMar>
              <w:top w:w="120" w:type="dxa"/>
              <w:bottom w:w="120" w:type="dxa"/>
              <w:left w:w="180" w:type="dxa"/>
              <w:right w:w="180" w:type="dxa"/>
            </w:tcMar>
          </w:tcPr>
          <w:p>
            <w:pPr>
              <w:spacing w:line="240" w:lineRule="auto" w:after="0"/>
            </w:pPr>
            <w:r>
              <w:rPr>
                <w:rFonts w:ascii="Consolas" w:hAnsi="Consolas"/>
                <w:color w:val="1E293B"/>
                <w:sz w:val="17"/>
              </w:rPr>
              <w:t xml:space="preserve">                  ┌────────────────────────────────────────────────────────┐</w:t>
              <w:br/>
              <w:t xml:space="preserve">                  │                 GudangPro WMS Platform                 │</w:t>
              <w:br/>
              <w:t xml:space="preserve">                  └──────────────────────────┬─────────────────────────────┘</w:t>
              <w:br/>
              <w:t xml:space="preserve">                                             │</w:t>
              <w:br/>
              <w:t xml:space="preserve">             ┌───────────────────────────────┴───────────────────────────────┐</w:t>
              <w:br/>
              <w:t xml:space="preserve">             ▼                                                               ▼</w:t>
              <w:br/>
              <w:t xml:space="preserve"> ┌───────────────────────┐                                       ┌───────────────────────┐</w:t>
              <w:br/>
              <w:t xml:space="preserve"> │   LAPISAN 1: INTI     │                                       │ LAPISAN 2: NILAI      │</w:t>
              <w:br/>
              <w:t xml:space="preserve"> │  (Core Transactions)  │                                       │ TAMBAH (Value-Added)  │</w:t>
              <w:br/>
              <w:t xml:space="preserve"> ├───────────────────────┤                                       ├───────────────────────┤</w:t>
              <w:br/>
              <w:t xml:space="preserve"> │ • Master SKU          │                                       │ 1. Smart Reorder Point│</w:t>
              <w:br/>
              <w:t xml:space="preserve"> │ • Inbound Goods       │  ══════════ Menjadi Fondasi ════════&gt; │    &amp; Stock Alert      │</w:t>
              <w:br/>
              <w:t xml:space="preserve"> │ • Outbound Dispatch   │                                       │ 2. Guided Batch       │</w:t>
              <w:br/>
              <w:t xml:space="preserve"> │ • Pemetaan Rak &amp; Zona │                                       │    Picking Route      │</w:t>
              <w:br/>
              <w:t xml:space="preserve"> │ • Kartu Stok Log      │                                       │ 3. Dead Stock Aging   │</w:t>
              <w:br/>
              <w:t xml:space="preserve"> └───────────────────────┘                                       │    &amp; Clearance Engine │</w:t>
              <w:br/>
              <w:t xml:space="preserve">                                                                 └───────────────────────┘</w:t>
            </w:r>
          </w:p>
        </w:tc>
      </w:tr>
    </w:tbl>
    <w:p>
      <w:pPr>
        <w:pStyle w:val="Heading4"/>
        <w:keepNext/>
        <w:spacing w:before="200" w:after="40"/>
      </w:pPr>
      <w:r>
        <w:rPr>
          <w:rFonts w:ascii="Calibri" w:hAnsi="Calibri"/>
          <w:b/>
          <w:color w:val="0F172A"/>
          <w:sz w:val="22"/>
        </w:rPr>
        <w:t>Fitur Bernilai Tambah 1: Smart Reorder Point &amp; Auto Stock-Out Alert (Peringatan Dini Penipisan Stok)</w:t>
      </w:r>
    </w:p>
    <w:p>
      <w:pPr>
        <w:pStyle w:val="ListBullet"/>
        <w:spacing w:before="0" w:after="60" w:line="276" w:lineRule="auto"/>
        <w:ind w:left="360"/>
      </w:pPr>
      <w:r>
        <w:rPr>
          <w:rFonts w:ascii="Calibri" w:hAnsi="Calibri"/>
          <w:b/>
          <w:color w:val="1E293B"/>
          <w:sz w:val="22"/>
        </w:rPr>
        <w:t>Nama Fitur:</w:t>
      </w:r>
      <w:r>
        <w:rPr>
          <w:rFonts w:ascii="Calibri" w:hAnsi="Calibri"/>
          <w:color w:val="1E293B"/>
          <w:sz w:val="22"/>
        </w:rPr>
        <w:t xml:space="preserve"> Smart Reorder Point (ROP) &amp; Auto Stock-Out Alert  </w:t>
      </w:r>
    </w:p>
    <w:p>
      <w:pPr>
        <w:pStyle w:val="ListBullet"/>
        <w:spacing w:before="0" w:after="60" w:line="276" w:lineRule="auto"/>
        <w:ind w:left="360"/>
      </w:pPr>
      <w:r>
        <w:rPr>
          <w:rFonts w:ascii="Calibri" w:hAnsi="Calibri"/>
          <w:b/>
          <w:color w:val="1E293B"/>
          <w:sz w:val="22"/>
        </w:rPr>
        <w:t>Masalah yang Diselesaikan:</w:t>
      </w:r>
      <w:r>
        <w:rPr>
          <w:rFonts w:ascii="Calibri" w:hAnsi="Calibri"/>
          <w:color w:val="1E293B"/>
          <w:sz w:val="22"/>
        </w:rPr>
        <w:t xml:space="preserve">  </w:t>
      </w:r>
    </w:p>
    <w:p>
      <w:pPr>
        <w:spacing w:before="0" w:after="100" w:line="276" w:lineRule="auto"/>
      </w:pPr>
      <w:r>
        <w:rPr>
          <w:rFonts w:ascii="Calibri" w:hAnsi="Calibri"/>
          <w:color w:val="1E293B"/>
          <w:sz w:val="22"/>
        </w:rPr>
        <w:t xml:space="preserve">  Staf pengadaan (</w:t>
      </w:r>
      <w:r>
        <w:rPr>
          <w:rFonts w:ascii="Calibri" w:hAnsi="Calibri"/>
          <w:i/>
          <w:color w:val="1E293B"/>
          <w:sz w:val="22"/>
        </w:rPr>
        <w:t>purchasing</w:t>
      </w:r>
      <w:r>
        <w:rPr>
          <w:rFonts w:ascii="Calibri" w:hAnsi="Calibri"/>
          <w:color w:val="1E293B"/>
          <w:sz w:val="22"/>
        </w:rPr>
        <w:t xml:space="preserve">) sering terlambat memesan ulang barang ke supplier karena tidak memantau stok yang menipis secara harian. Hal ini menyebabkan </w:t>
      </w:r>
      <w:r>
        <w:rPr>
          <w:rFonts w:ascii="Calibri" w:hAnsi="Calibri"/>
          <w:i/>
          <w:color w:val="1E293B"/>
          <w:sz w:val="22"/>
        </w:rPr>
        <w:t>stock-out</w:t>
      </w:r>
      <w:r>
        <w:rPr>
          <w:rFonts w:ascii="Calibri" w:hAnsi="Calibri"/>
          <w:color w:val="1E293B"/>
          <w:sz w:val="22"/>
        </w:rPr>
        <w:t xml:space="preserve"> (kehabisan barang), sehingga gudang tidak bisa memenuhi pesanan pelanggan yang datang tiba-tiba.</w:t>
      </w:r>
    </w:p>
    <w:p>
      <w:pPr>
        <w:pStyle w:val="ListBullet"/>
        <w:spacing w:before="0" w:after="60" w:line="276" w:lineRule="auto"/>
        <w:ind w:left="360"/>
      </w:pPr>
      <w:r>
        <w:rPr>
          <w:rFonts w:ascii="Calibri" w:hAnsi="Calibri"/>
          <w:b/>
          <w:color w:val="1E293B"/>
          <w:sz w:val="22"/>
        </w:rPr>
        <w:t>Cara Kerja:</w:t>
      </w:r>
      <w:r>
        <w:rPr>
          <w:rFonts w:ascii="Calibri" w:hAnsi="Calibri"/>
          <w:color w:val="1E293B"/>
          <w:sz w:val="22"/>
        </w:rPr>
        <w:t xml:space="preserve">  </w:t>
      </w:r>
    </w:p>
    <w:p>
      <w:pPr>
        <w:spacing w:before="0" w:after="100" w:line="276" w:lineRule="auto"/>
      </w:pPr>
      <w:r>
        <w:rPr>
          <w:rFonts w:ascii="Calibri" w:hAnsi="Calibri"/>
          <w:color w:val="1E293B"/>
          <w:sz w:val="22"/>
        </w:rPr>
        <w:t xml:space="preserve">  Sistem secara dinamis menghitung batas aman stok minimum (</w:t>
      </w:r>
      <w:r>
        <w:rPr>
          <w:rFonts w:ascii="Calibri" w:hAnsi="Calibri"/>
          <w:i/>
          <w:color w:val="1E293B"/>
          <w:sz w:val="22"/>
        </w:rPr>
        <w:t>Safety Stock</w:t>
      </w:r>
      <w:r>
        <w:rPr>
          <w:rFonts w:ascii="Calibri" w:hAnsi="Calibri"/>
          <w:color w:val="1E293B"/>
          <w:sz w:val="22"/>
        </w:rPr>
        <w:t>) dan titik pemesanan ulang (</w:t>
      </w:r>
      <w:r>
        <w:rPr>
          <w:rFonts w:ascii="Calibri" w:hAnsi="Calibri"/>
          <w:i/>
          <w:color w:val="1E293B"/>
          <w:sz w:val="22"/>
        </w:rPr>
        <w:t>Reorder Point</w:t>
      </w:r>
      <w:r>
        <w:rPr>
          <w:rFonts w:ascii="Calibri" w:hAnsi="Calibri"/>
          <w:color w:val="1E293B"/>
          <w:sz w:val="22"/>
        </w:rPr>
        <w:t>) untuk tiap SKU berdasarkan rata-rata kecepatan penjualan (</w:t>
      </w:r>
      <w:r>
        <w:rPr>
          <w:rFonts w:ascii="Calibri" w:hAnsi="Calibri"/>
          <w:i/>
          <w:color w:val="1E293B"/>
          <w:sz w:val="22"/>
        </w:rPr>
        <w:t>lead time consumption</w:t>
      </w:r>
      <w:r>
        <w:rPr>
          <w:rFonts w:ascii="Calibri" w:hAnsi="Calibri"/>
          <w:color w:val="1E293B"/>
          <w:sz w:val="22"/>
        </w:rPr>
        <w:t>). Begitu stok mendekati ambang batas kritis, sistem secara otomatis:</w:t>
      </w:r>
    </w:p>
    <w:p>
      <w:pPr>
        <w:spacing w:after="60" w:line="276" w:lineRule="auto"/>
        <w:ind w:left="432" w:hanging="432"/>
      </w:pPr>
      <w:r>
        <w:rPr>
          <w:rFonts w:ascii="Calibri" w:hAnsi="Calibri"/>
          <w:b/>
          <w:color w:val="2563EB"/>
        </w:rPr>
        <w:t xml:space="preserve">1. </w:t>
      </w:r>
      <w:r>
        <w:rPr>
          <w:rFonts w:ascii="Calibri" w:hAnsi="Calibri"/>
          <w:color w:val="1E293B"/>
          <w:sz w:val="22"/>
        </w:rPr>
        <w:t>Menampilkan lencana peringatan warna kuning/merah di dashboard utama.</w:t>
      </w:r>
    </w:p>
    <w:p>
      <w:pPr>
        <w:spacing w:after="60" w:line="276" w:lineRule="auto"/>
        <w:ind w:left="432" w:hanging="432"/>
      </w:pPr>
      <w:r>
        <w:rPr>
          <w:rFonts w:ascii="Calibri" w:hAnsi="Calibri"/>
          <w:b/>
          <w:color w:val="2563EB"/>
        </w:rPr>
        <w:t xml:space="preserve">2. </w:t>
      </w:r>
      <w:r>
        <w:rPr>
          <w:rFonts w:ascii="Calibri" w:hAnsi="Calibri"/>
          <w:color w:val="1E293B"/>
          <w:sz w:val="22"/>
        </w:rPr>
        <w:t>Mengirimkan notifikasi ringkasan otomatis ke WhatsApp/Email staf pengadaan lengkap dengan rekomendasi jumlah kuantitas yang harus diorder kembali (</w:t>
      </w:r>
      <w:r>
        <w:rPr>
          <w:rFonts w:ascii="Calibri" w:hAnsi="Calibri"/>
          <w:i/>
          <w:color w:val="1E293B"/>
          <w:sz w:val="22"/>
        </w:rPr>
        <w:t>Recommended Purchase Order Quantity</w:t>
      </w:r>
      <w:r>
        <w:rPr>
          <w:rFonts w:ascii="Calibri" w:hAnsi="Calibri"/>
          <w:color w:val="1E293B"/>
          <w:sz w:val="22"/>
        </w:rPr>
        <w:t>).</w:t>
      </w:r>
    </w:p>
    <w:p>
      <w:pPr>
        <w:pStyle w:val="ListBullet"/>
        <w:spacing w:before="0" w:after="60" w:line="276" w:lineRule="auto"/>
        <w:ind w:left="360"/>
      </w:pPr>
      <w:r>
        <w:rPr>
          <w:rFonts w:ascii="Calibri" w:hAnsi="Calibri"/>
          <w:b/>
          <w:color w:val="1E293B"/>
          <w:sz w:val="22"/>
        </w:rPr>
        <w:t>Pengguna yang Mendapatkan Manfaat:</w:t>
      </w:r>
      <w:r>
        <w:rPr>
          <w:rFonts w:ascii="Calibri" w:hAnsi="Calibri"/>
          <w:color w:val="1E293B"/>
          <w:sz w:val="22"/>
        </w:rPr>
        <w:t xml:space="preserve">  </w:t>
      </w:r>
    </w:p>
    <w:p>
      <w:pPr>
        <w:pStyle w:val="ListBullet"/>
        <w:spacing w:before="0" w:after="60" w:line="276" w:lineRule="auto"/>
        <w:ind w:left="720"/>
      </w:pPr>
      <w:r>
        <w:rPr>
          <w:rFonts w:ascii="Calibri" w:hAnsi="Calibri"/>
          <w:i/>
          <w:color w:val="1E293B"/>
          <w:sz w:val="22"/>
        </w:rPr>
        <w:t>Staf Purchasing / Procurement:</w:t>
      </w:r>
      <w:r>
        <w:rPr>
          <w:rFonts w:ascii="Calibri" w:hAnsi="Calibri"/>
          <w:color w:val="1E293B"/>
          <w:sz w:val="22"/>
        </w:rPr>
        <w:t xml:space="preserve"> Tidak perlu memeriksa ribuan baris data excel secara manual setiap hari.  </w:t>
      </w:r>
    </w:p>
    <w:p>
      <w:pPr>
        <w:pStyle w:val="ListBullet"/>
        <w:spacing w:before="0" w:after="60" w:line="276" w:lineRule="auto"/>
        <w:ind w:left="720"/>
      </w:pPr>
      <w:r>
        <w:rPr>
          <w:rFonts w:ascii="Calibri" w:hAnsi="Calibri"/>
          <w:i/>
          <w:color w:val="1E293B"/>
          <w:sz w:val="22"/>
        </w:rPr>
        <w:t>Manajer Gudang &amp; Pemilik Usaha:</w:t>
      </w:r>
      <w:r>
        <w:rPr>
          <w:rFonts w:ascii="Calibri" w:hAnsi="Calibri"/>
          <w:color w:val="1E293B"/>
          <w:sz w:val="22"/>
        </w:rPr>
        <w:t xml:space="preserve"> Aliran perputaran stok tetap terjaga tanpa risiko kehabisan barang.</w:t>
      </w:r>
    </w:p>
    <w:p>
      <w:pPr>
        <w:pStyle w:val="ListBullet"/>
        <w:spacing w:before="0" w:after="60" w:line="276" w:lineRule="auto"/>
        <w:ind w:left="360"/>
      </w:pPr>
      <w:r>
        <w:rPr>
          <w:rFonts w:ascii="Calibri" w:hAnsi="Calibri"/>
          <w:b/>
          <w:color w:val="1E293B"/>
          <w:sz w:val="22"/>
        </w:rPr>
        <w:t>Dampak Bisnis:</w:t>
      </w:r>
      <w:r>
        <w:rPr>
          <w:rFonts w:ascii="Calibri" w:hAnsi="Calibri"/>
          <w:color w:val="1E293B"/>
          <w:sz w:val="22"/>
        </w:rPr>
        <w:t xml:space="preserve">  </w:t>
      </w:r>
    </w:p>
    <w:p>
      <w:pPr>
        <w:pStyle w:val="ListBullet"/>
        <w:spacing w:before="0" w:after="60" w:line="276" w:lineRule="auto"/>
        <w:ind w:left="720"/>
      </w:pPr>
      <w:r>
        <w:rPr>
          <w:rFonts w:ascii="Calibri" w:hAnsi="Calibri"/>
          <w:color w:val="1E293B"/>
          <w:sz w:val="22"/>
        </w:rPr>
        <w:t>Mencegah potensi kehilangan penjualan (</w:t>
      </w:r>
      <w:r>
        <w:rPr>
          <w:rFonts w:ascii="Calibri" w:hAnsi="Calibri"/>
          <w:i/>
          <w:color w:val="1E293B"/>
          <w:sz w:val="22"/>
        </w:rPr>
        <w:t>lost sales prevention</w:t>
      </w:r>
      <w:r>
        <w:rPr>
          <w:rFonts w:ascii="Calibri" w:hAnsi="Calibri"/>
          <w:color w:val="1E293B"/>
          <w:sz w:val="22"/>
        </w:rPr>
        <w:t xml:space="preserve">) hingga 90%.  </w:t>
      </w:r>
    </w:p>
    <w:p>
      <w:pPr>
        <w:pStyle w:val="ListBullet"/>
        <w:spacing w:before="0" w:after="60" w:line="276" w:lineRule="auto"/>
        <w:ind w:left="720"/>
      </w:pPr>
      <w:r>
        <w:rPr>
          <w:rFonts w:ascii="Calibri" w:hAnsi="Calibri"/>
          <w:color w:val="1E293B"/>
          <w:sz w:val="22"/>
        </w:rPr>
        <w:t>Mengoptimalkan modal kerja (</w:t>
      </w:r>
      <w:r>
        <w:rPr>
          <w:rFonts w:ascii="Calibri" w:hAnsi="Calibri"/>
          <w:i/>
          <w:color w:val="1E293B"/>
          <w:sz w:val="22"/>
        </w:rPr>
        <w:t>working capital</w:t>
      </w:r>
      <w:r>
        <w:rPr>
          <w:rFonts w:ascii="Calibri" w:hAnsi="Calibri"/>
          <w:color w:val="1E293B"/>
          <w:sz w:val="22"/>
        </w:rPr>
        <w:t>) agar kas tidak tertahan pada barang yang salah.</w:t>
      </w:r>
    </w:p>
    <w:p>
      <w:pPr>
        <w:pStyle w:val="ListBullet"/>
        <w:spacing w:before="0" w:after="60" w:line="276" w:lineRule="auto"/>
        <w:ind w:left="360"/>
      </w:pPr>
      <w:r>
        <w:rPr>
          <w:rFonts w:ascii="Calibri" w:hAnsi="Calibri"/>
          <w:b/>
          <w:color w:val="1E293B"/>
          <w:sz w:val="22"/>
        </w:rPr>
        <w:t>Mengapa Bernilai Tambah:</w:t>
      </w:r>
      <w:r>
        <w:rPr>
          <w:rFonts w:ascii="Calibri" w:hAnsi="Calibri"/>
          <w:color w:val="1E293B"/>
          <w:sz w:val="22"/>
        </w:rPr>
        <w:t xml:space="preserve">  </w:t>
      </w:r>
    </w:p>
    <w:p>
      <w:pPr>
        <w:spacing w:before="0" w:after="100" w:line="276" w:lineRule="auto"/>
      </w:pPr>
      <w:r>
        <w:rPr>
          <w:rFonts w:ascii="Calibri" w:hAnsi="Calibri"/>
          <w:color w:val="1E293B"/>
          <w:sz w:val="22"/>
        </w:rPr>
        <w:t xml:space="preserve">  Fitur ini mengubah GudangPro dari </w:t>
      </w:r>
      <w:r>
        <w:rPr>
          <w:rFonts w:ascii="Calibri" w:hAnsi="Calibri"/>
          <w:b/>
          <w:color w:val="1E293B"/>
          <w:sz w:val="22"/>
        </w:rPr>
        <w:t>pencatat pasif angka sisa stok</w:t>
      </w:r>
      <w:r>
        <w:rPr>
          <w:rFonts w:ascii="Calibri" w:hAnsi="Calibri"/>
          <w:color w:val="1E293B"/>
          <w:sz w:val="22"/>
        </w:rPr>
        <w:t xml:space="preserve"> menjadi </w:t>
      </w:r>
      <w:r>
        <w:rPr>
          <w:rFonts w:ascii="Calibri" w:hAnsi="Calibri"/>
          <w:b/>
          <w:color w:val="1E293B"/>
          <w:sz w:val="22"/>
        </w:rPr>
        <w:t>asisten otomatis yang proaktif menjaga ketersediaan rantai pasok</w:t>
      </w:r>
      <w:r>
        <w:rPr>
          <w:rFonts w:ascii="Calibri" w:hAnsi="Calibri"/>
          <w:color w:val="1E293B"/>
          <w:sz w:val="22"/>
        </w:rPr>
        <w:t>.</w:t>
      </w:r>
    </w:p>
    <w:p>
      <w:pPr>
        <w:spacing w:before="120" w:after="120"/>
      </w:pPr>
    </w:p>
    <w:p>
      <w:pPr>
        <w:pStyle w:val="Heading4"/>
        <w:keepNext/>
        <w:spacing w:before="200" w:after="40"/>
      </w:pPr>
      <w:r>
        <w:rPr>
          <w:rFonts w:ascii="Calibri" w:hAnsi="Calibri"/>
          <w:b/>
          <w:color w:val="0F172A"/>
          <w:sz w:val="22"/>
        </w:rPr>
        <w:t>Fitur Bernilai Tambah 2: Guided Batch Picking Route (Rute Optimasi Pengambilan Barang)</w:t>
      </w:r>
    </w:p>
    <w:p>
      <w:pPr>
        <w:pStyle w:val="ListBullet"/>
        <w:spacing w:before="0" w:after="60" w:line="276" w:lineRule="auto"/>
        <w:ind w:left="360"/>
      </w:pPr>
      <w:r>
        <w:rPr>
          <w:rFonts w:ascii="Calibri" w:hAnsi="Calibri"/>
          <w:b/>
          <w:color w:val="1E293B"/>
          <w:sz w:val="22"/>
        </w:rPr>
        <w:t>Nama Fitur:</w:t>
      </w:r>
      <w:r>
        <w:rPr>
          <w:rFonts w:ascii="Calibri" w:hAnsi="Calibri"/>
          <w:color w:val="1E293B"/>
          <w:sz w:val="22"/>
        </w:rPr>
        <w:t xml:space="preserve"> Guided Batch Picking &amp; Shortest Path Navigation  </w:t>
      </w:r>
    </w:p>
    <w:p>
      <w:pPr>
        <w:pStyle w:val="ListBullet"/>
        <w:spacing w:before="0" w:after="60" w:line="276" w:lineRule="auto"/>
        <w:ind w:left="360"/>
      </w:pPr>
      <w:r>
        <w:rPr>
          <w:rFonts w:ascii="Calibri" w:hAnsi="Calibri"/>
          <w:b/>
          <w:color w:val="1E293B"/>
          <w:sz w:val="22"/>
        </w:rPr>
        <w:t>Masalah yang Diselesaikan:</w:t>
      </w:r>
      <w:r>
        <w:rPr>
          <w:rFonts w:ascii="Calibri" w:hAnsi="Calibri"/>
          <w:color w:val="1E293B"/>
          <w:sz w:val="22"/>
        </w:rPr>
        <w:t xml:space="preserve">  </w:t>
      </w:r>
    </w:p>
    <w:p>
      <w:pPr>
        <w:spacing w:before="0" w:after="100" w:line="276" w:lineRule="auto"/>
      </w:pPr>
      <w:r>
        <w:rPr>
          <w:rFonts w:ascii="Calibri" w:hAnsi="Calibri"/>
          <w:color w:val="1E293B"/>
          <w:sz w:val="22"/>
        </w:rPr>
        <w:t xml:space="preserve">  Ketika pesanan pengiriman barang masuk dalam jumlah banyak, staf </w:t>
      </w:r>
      <w:r>
        <w:rPr>
          <w:rFonts w:ascii="Calibri" w:hAnsi="Calibri"/>
          <w:i/>
          <w:color w:val="1E293B"/>
          <w:sz w:val="22"/>
        </w:rPr>
        <w:t>picker</w:t>
      </w:r>
      <w:r>
        <w:rPr>
          <w:rFonts w:ascii="Calibri" w:hAnsi="Calibri"/>
          <w:color w:val="1E293B"/>
          <w:sz w:val="22"/>
        </w:rPr>
        <w:t xml:space="preserve"> sering kali mondar-mandir menyusuri lorong yang sama berulang kali karena daftar barang di surat jalan diurutkan berdasarkan urutan pesanan pelanggan, bukan berdasarkan posisi rak gudang. Hal ini menyebabkan kelelahan operator dan lamanya waktu tunggu pengiriman.</w:t>
      </w:r>
    </w:p>
    <w:p>
      <w:pPr>
        <w:pStyle w:val="ListBullet"/>
        <w:spacing w:before="0" w:after="60" w:line="276" w:lineRule="auto"/>
        <w:ind w:left="360"/>
      </w:pPr>
      <w:r>
        <w:rPr>
          <w:rFonts w:ascii="Calibri" w:hAnsi="Calibri"/>
          <w:b/>
          <w:color w:val="1E293B"/>
          <w:sz w:val="22"/>
        </w:rPr>
        <w:t>Cara Kerja:</w:t>
      </w:r>
      <w:r>
        <w:rPr>
          <w:rFonts w:ascii="Calibri" w:hAnsi="Calibri"/>
          <w:color w:val="1E293B"/>
          <w:sz w:val="22"/>
        </w:rPr>
        <w:t xml:space="preserve">  </w:t>
      </w:r>
    </w:p>
    <w:p>
      <w:pPr>
        <w:spacing w:before="0" w:after="100" w:line="276" w:lineRule="auto"/>
      </w:pPr>
      <w:r>
        <w:rPr>
          <w:rFonts w:ascii="Calibri" w:hAnsi="Calibri"/>
          <w:color w:val="1E293B"/>
          <w:sz w:val="22"/>
        </w:rPr>
        <w:t xml:space="preserve">  Sistem mengelompokkan beberapa pesanan sekaligus (</w:t>
      </w:r>
      <w:r>
        <w:rPr>
          <w:rFonts w:ascii="Calibri" w:hAnsi="Calibri"/>
          <w:i/>
          <w:color w:val="1E293B"/>
          <w:sz w:val="22"/>
        </w:rPr>
        <w:t>batch grouping</w:t>
      </w:r>
      <w:r>
        <w:rPr>
          <w:rFonts w:ascii="Calibri" w:hAnsi="Calibri"/>
          <w:color w:val="1E293B"/>
          <w:sz w:val="22"/>
        </w:rPr>
        <w:t>), lalu menggunakan algoritma heuristik pengurutan jalur (</w:t>
      </w:r>
      <w:r>
        <w:rPr>
          <w:rFonts w:ascii="Calibri" w:hAnsi="Calibri"/>
          <w:i/>
          <w:color w:val="1E293B"/>
          <w:sz w:val="22"/>
        </w:rPr>
        <w:t>traveling path</w:t>
      </w:r>
      <w:r>
        <w:rPr>
          <w:rFonts w:ascii="Calibri" w:hAnsi="Calibri"/>
          <w:color w:val="1E293B"/>
          <w:sz w:val="22"/>
        </w:rPr>
        <w:t xml:space="preserve">) untuk menghasilkan daftar petunjuk jalan terpendek bagi operator. Petugas diarahkan:  </w:t>
      </w:r>
    </w:p>
    <w:p>
      <w:pPr>
        <w:spacing w:before="0" w:after="100" w:line="276" w:lineRule="auto"/>
      </w:pPr>
      <w:r>
        <w:rPr>
          <w:rFonts w:ascii="Calibri" w:hAnsi="Calibri"/>
          <w:color w:val="1E293B"/>
          <w:sz w:val="22"/>
        </w:rPr>
        <w:t xml:space="preserve">  </w:t>
      </w:r>
      <w:r>
        <w:rPr>
          <w:rFonts w:ascii="Calibri" w:hAnsi="Calibri"/>
          <w:i/>
          <w:color w:val="1E293B"/>
          <w:sz w:val="22"/>
        </w:rPr>
        <w:t>Lorong 1 (Rak A1 $\rightarrow$ A3) $\rightarrow$ Lorong 2 (Rak B2) $\rightarrow$ Lorong 3 (Rak C5)</w:t>
      </w:r>
      <w:r>
        <w:rPr>
          <w:rFonts w:ascii="Calibri" w:hAnsi="Calibri"/>
          <w:color w:val="1E293B"/>
          <w:sz w:val="22"/>
        </w:rPr>
        <w:t xml:space="preserve"> secara satu arah berkesinambungan (</w:t>
      </w:r>
      <w:r>
        <w:rPr>
          <w:rFonts w:ascii="Calibri" w:hAnsi="Calibri"/>
          <w:i/>
          <w:color w:val="1E293B"/>
          <w:sz w:val="22"/>
        </w:rPr>
        <w:t>S-Shape picking route</w:t>
      </w:r>
      <w:r>
        <w:rPr>
          <w:rFonts w:ascii="Calibri" w:hAnsi="Calibri"/>
          <w:color w:val="1E293B"/>
          <w:sz w:val="22"/>
        </w:rPr>
        <w:t>) tanpa perlu berbalik arah.</w:t>
      </w:r>
    </w:p>
    <w:p>
      <w:pPr>
        <w:pStyle w:val="ListBullet"/>
        <w:spacing w:before="0" w:after="60" w:line="276" w:lineRule="auto"/>
        <w:ind w:left="360"/>
      </w:pPr>
      <w:r>
        <w:rPr>
          <w:rFonts w:ascii="Calibri" w:hAnsi="Calibri"/>
          <w:b/>
          <w:color w:val="1E293B"/>
          <w:sz w:val="22"/>
        </w:rPr>
        <w:t>Pengguna yang Mendapatkan Manfaat:</w:t>
      </w:r>
      <w:r>
        <w:rPr>
          <w:rFonts w:ascii="Calibri" w:hAnsi="Calibri"/>
          <w:color w:val="1E293B"/>
          <w:sz w:val="22"/>
        </w:rPr>
        <w:t xml:space="preserve">  </w:t>
      </w:r>
    </w:p>
    <w:p>
      <w:pPr>
        <w:pStyle w:val="ListBullet"/>
        <w:spacing w:before="0" w:after="60" w:line="276" w:lineRule="auto"/>
        <w:ind w:left="720"/>
      </w:pPr>
      <w:r>
        <w:rPr>
          <w:rFonts w:ascii="Calibri" w:hAnsi="Calibri"/>
          <w:i/>
          <w:color w:val="1E293B"/>
          <w:sz w:val="22"/>
        </w:rPr>
        <w:t>Staf Gudang / Operator Picker:</w:t>
      </w:r>
      <w:r>
        <w:rPr>
          <w:rFonts w:ascii="Calibri" w:hAnsi="Calibri"/>
          <w:color w:val="1E293B"/>
          <w:sz w:val="22"/>
        </w:rPr>
        <w:t xml:space="preserve"> Jarak tempuh jalan kaki berkurang drastis, tenaga lebih hemat, dan tidak bingung mencari lorong.  </w:t>
      </w:r>
    </w:p>
    <w:p>
      <w:pPr>
        <w:pStyle w:val="ListBullet"/>
        <w:spacing w:before="0" w:after="60" w:line="276" w:lineRule="auto"/>
        <w:ind w:left="720"/>
      </w:pPr>
      <w:r>
        <w:rPr>
          <w:rFonts w:ascii="Calibri" w:hAnsi="Calibri"/>
          <w:i/>
          <w:color w:val="1E293B"/>
          <w:sz w:val="22"/>
        </w:rPr>
        <w:t>Tim Ekspedisi / Pelanggan:</w:t>
      </w:r>
      <w:r>
        <w:rPr>
          <w:rFonts w:ascii="Calibri" w:hAnsi="Calibri"/>
          <w:color w:val="1E293B"/>
          <w:sz w:val="22"/>
        </w:rPr>
        <w:t xml:space="preserve"> Waktu tunggu penyiapan paket menjadi jauh lebih singkat (</w:t>
      </w:r>
      <w:r>
        <w:rPr>
          <w:rFonts w:ascii="Calibri" w:hAnsi="Calibri"/>
          <w:i/>
          <w:color w:val="1E293B"/>
          <w:sz w:val="22"/>
        </w:rPr>
        <w:t>faster dispatch</w:t>
      </w:r>
      <w:r>
        <w:rPr>
          <w:rFonts w:ascii="Calibri" w:hAnsi="Calibri"/>
          <w:color w:val="1E293B"/>
          <w:sz w:val="22"/>
        </w:rPr>
        <w:t>).</w:t>
      </w:r>
    </w:p>
    <w:p>
      <w:pPr>
        <w:pStyle w:val="ListBullet"/>
        <w:spacing w:before="0" w:after="60" w:line="276" w:lineRule="auto"/>
        <w:ind w:left="360"/>
      </w:pPr>
      <w:r>
        <w:rPr>
          <w:rFonts w:ascii="Calibri" w:hAnsi="Calibri"/>
          <w:b/>
          <w:color w:val="1E293B"/>
          <w:sz w:val="22"/>
        </w:rPr>
        <w:t>Dampak Bisnis:</w:t>
      </w:r>
      <w:r>
        <w:rPr>
          <w:rFonts w:ascii="Calibri" w:hAnsi="Calibri"/>
          <w:color w:val="1E293B"/>
          <w:sz w:val="22"/>
        </w:rPr>
        <w:t xml:space="preserve">  </w:t>
      </w:r>
    </w:p>
    <w:p>
      <w:pPr>
        <w:pStyle w:val="ListBullet"/>
        <w:spacing w:before="0" w:after="60" w:line="276" w:lineRule="auto"/>
        <w:ind w:left="720"/>
      </w:pPr>
      <w:r>
        <w:rPr>
          <w:rFonts w:ascii="Calibri" w:hAnsi="Calibri"/>
          <w:color w:val="1E293B"/>
          <w:sz w:val="22"/>
        </w:rPr>
        <w:t>Memangkas waktu pengambilan barang (</w:t>
      </w:r>
      <w:r>
        <w:rPr>
          <w:rFonts w:ascii="Calibri" w:hAnsi="Calibri"/>
          <w:i/>
          <w:color w:val="1E293B"/>
          <w:sz w:val="22"/>
        </w:rPr>
        <w:t>picking cycle time</w:t>
      </w:r>
      <w:r>
        <w:rPr>
          <w:rFonts w:ascii="Calibri" w:hAnsi="Calibri"/>
          <w:color w:val="1E293B"/>
          <w:sz w:val="22"/>
        </w:rPr>
        <w:t xml:space="preserve">) hingga 35–50%.  </w:t>
      </w:r>
    </w:p>
    <w:p>
      <w:pPr>
        <w:pStyle w:val="ListBullet"/>
        <w:spacing w:before="0" w:after="60" w:line="276" w:lineRule="auto"/>
        <w:ind w:left="720"/>
      </w:pPr>
      <w:r>
        <w:rPr>
          <w:rFonts w:ascii="Calibri" w:hAnsi="Calibri"/>
          <w:color w:val="1E293B"/>
          <w:sz w:val="22"/>
        </w:rPr>
        <w:t>Meningkatkan kapasitas pemrosesan order gudang (</w:t>
      </w:r>
      <w:r>
        <w:rPr>
          <w:rFonts w:ascii="Calibri" w:hAnsi="Calibri"/>
          <w:i/>
          <w:color w:val="1E293B"/>
          <w:sz w:val="22"/>
        </w:rPr>
        <w:t>order fulfillment capacity</w:t>
      </w:r>
      <w:r>
        <w:rPr>
          <w:rFonts w:ascii="Calibri" w:hAnsi="Calibri"/>
          <w:color w:val="1E293B"/>
          <w:sz w:val="22"/>
        </w:rPr>
        <w:t>) per jam tanpa menambah staf baru.</w:t>
      </w:r>
    </w:p>
    <w:p>
      <w:pPr>
        <w:pStyle w:val="ListBullet"/>
        <w:spacing w:before="0" w:after="60" w:line="276" w:lineRule="auto"/>
        <w:ind w:left="360"/>
      </w:pPr>
      <w:r>
        <w:rPr>
          <w:rFonts w:ascii="Calibri" w:hAnsi="Calibri"/>
          <w:b/>
          <w:color w:val="1E293B"/>
          <w:sz w:val="22"/>
        </w:rPr>
        <w:t>Mengapa Bernilai Tambah:</w:t>
      </w:r>
      <w:r>
        <w:rPr>
          <w:rFonts w:ascii="Calibri" w:hAnsi="Calibri"/>
          <w:color w:val="1E293B"/>
          <w:sz w:val="22"/>
        </w:rPr>
        <w:t xml:space="preserve">  </w:t>
      </w:r>
    </w:p>
    <w:p>
      <w:pPr>
        <w:spacing w:before="0" w:after="100" w:line="276" w:lineRule="auto"/>
      </w:pPr>
      <w:r>
        <w:rPr>
          <w:rFonts w:ascii="Calibri" w:hAnsi="Calibri"/>
          <w:color w:val="1E293B"/>
          <w:sz w:val="22"/>
        </w:rPr>
        <w:t xml:space="preserve">  Aplikasi gudang konvensional hanya memberi tahu di mana rak barang berada; fitur ini secara cerdas mengatur urutan rute kerja manusia di lantai gudang secara matematis dan ergonomis.</w:t>
      </w:r>
    </w:p>
    <w:p>
      <w:pPr>
        <w:spacing w:before="120" w:after="120"/>
      </w:pPr>
    </w:p>
    <w:p>
      <w:pPr>
        <w:pStyle w:val="Heading4"/>
        <w:keepNext/>
        <w:spacing w:before="200" w:after="40"/>
      </w:pPr>
      <w:r>
        <w:rPr>
          <w:rFonts w:ascii="Calibri" w:hAnsi="Calibri"/>
          <w:b/>
          <w:color w:val="0F172A"/>
          <w:sz w:val="22"/>
        </w:rPr>
        <w:t>Fitur Bernilai Tambah 3: Dead Stock Aging Analyzer &amp; Slow-Moving Clearance Engine</w:t>
      </w:r>
    </w:p>
    <w:p>
      <w:pPr>
        <w:pStyle w:val="ListBullet"/>
        <w:spacing w:before="0" w:after="60" w:line="276" w:lineRule="auto"/>
        <w:ind w:left="360"/>
      </w:pPr>
      <w:r>
        <w:rPr>
          <w:rFonts w:ascii="Calibri" w:hAnsi="Calibri"/>
          <w:b/>
          <w:color w:val="1E293B"/>
          <w:sz w:val="22"/>
        </w:rPr>
        <w:t>Nama Fitur:</w:t>
      </w:r>
      <w:r>
        <w:rPr>
          <w:rFonts w:ascii="Calibri" w:hAnsi="Calibri"/>
          <w:color w:val="1E293B"/>
          <w:sz w:val="22"/>
        </w:rPr>
        <w:t xml:space="preserve"> Dead Stock Aging Analyzer &amp; Slow-Moving Clearance Engine  </w:t>
      </w:r>
    </w:p>
    <w:p>
      <w:pPr>
        <w:pStyle w:val="ListBullet"/>
        <w:spacing w:before="0" w:after="60" w:line="276" w:lineRule="auto"/>
        <w:ind w:left="360"/>
      </w:pPr>
      <w:r>
        <w:rPr>
          <w:rFonts w:ascii="Calibri" w:hAnsi="Calibri"/>
          <w:b/>
          <w:color w:val="1E293B"/>
          <w:sz w:val="22"/>
        </w:rPr>
        <w:t>Masalah yang Diselesaikan:</w:t>
      </w:r>
      <w:r>
        <w:rPr>
          <w:rFonts w:ascii="Calibri" w:hAnsi="Calibri"/>
          <w:color w:val="1E293B"/>
          <w:sz w:val="22"/>
        </w:rPr>
        <w:t xml:space="preserve">  </w:t>
      </w:r>
    </w:p>
    <w:p>
      <w:pPr>
        <w:spacing w:before="0" w:after="100" w:line="276" w:lineRule="auto"/>
      </w:pPr>
      <w:r>
        <w:rPr>
          <w:rFonts w:ascii="Calibri" w:hAnsi="Calibri"/>
          <w:color w:val="1E293B"/>
          <w:sz w:val="22"/>
        </w:rPr>
        <w:t xml:space="preserve">  Barang yang tidak laku sering kali menumpuk bertahun-tahun di pojok gudang (</w:t>
      </w:r>
      <w:r>
        <w:rPr>
          <w:rFonts w:ascii="Calibri" w:hAnsi="Calibri"/>
          <w:i/>
          <w:color w:val="1E293B"/>
          <w:sz w:val="22"/>
        </w:rPr>
        <w:t>dead stock</w:t>
      </w:r>
      <w:r>
        <w:rPr>
          <w:rFonts w:ascii="Calibri" w:hAnsi="Calibri"/>
          <w:color w:val="1E293B"/>
          <w:sz w:val="22"/>
        </w:rPr>
        <w:t>). Pemilik usaha sering tidak sadar bahwa sebagian modal perusahaannya mati tertimbun di gudang, sementara barang tersebut terus memakan biaya sewa ruangan (</w:t>
      </w:r>
      <w:r>
        <w:rPr>
          <w:rFonts w:ascii="Calibri" w:hAnsi="Calibri"/>
          <w:i/>
          <w:color w:val="1E293B"/>
          <w:sz w:val="22"/>
        </w:rPr>
        <w:t>holding cost</w:t>
      </w:r>
      <w:r>
        <w:rPr>
          <w:rFonts w:ascii="Calibri" w:hAnsi="Calibri"/>
          <w:color w:val="1E293B"/>
          <w:sz w:val="22"/>
        </w:rPr>
        <w:t>) dan terancam rusak/usang.</w:t>
      </w:r>
    </w:p>
    <w:p>
      <w:pPr>
        <w:pStyle w:val="ListBullet"/>
        <w:spacing w:before="0" w:after="60" w:line="276" w:lineRule="auto"/>
        <w:ind w:left="360"/>
      </w:pPr>
      <w:r>
        <w:rPr>
          <w:rFonts w:ascii="Calibri" w:hAnsi="Calibri"/>
          <w:b/>
          <w:color w:val="1E293B"/>
          <w:sz w:val="22"/>
        </w:rPr>
        <w:t>Cara Kerja:</w:t>
      </w:r>
      <w:r>
        <w:rPr>
          <w:rFonts w:ascii="Calibri" w:hAnsi="Calibri"/>
          <w:color w:val="1E293B"/>
          <w:sz w:val="22"/>
        </w:rPr>
        <w:t xml:space="preserve">  </w:t>
      </w:r>
    </w:p>
    <w:p>
      <w:pPr>
        <w:spacing w:before="0" w:after="100" w:line="276" w:lineRule="auto"/>
      </w:pPr>
      <w:r>
        <w:rPr>
          <w:rFonts w:ascii="Calibri" w:hAnsi="Calibri"/>
          <w:color w:val="1E293B"/>
          <w:sz w:val="22"/>
        </w:rPr>
        <w:t xml:space="preserve">  Sistem melacak usia penyimpanan setiap batch barang sejak tanggal masuk (</w:t>
      </w:r>
      <w:r>
        <w:rPr>
          <w:rFonts w:ascii="Calibri" w:hAnsi="Calibri"/>
          <w:i/>
          <w:color w:val="1E293B"/>
          <w:sz w:val="22"/>
        </w:rPr>
        <w:t>Inbound Date</w:t>
      </w:r>
      <w:r>
        <w:rPr>
          <w:rFonts w:ascii="Calibri" w:hAnsi="Calibri"/>
          <w:color w:val="1E293B"/>
          <w:sz w:val="22"/>
        </w:rPr>
        <w:t xml:space="preserve">). Sistem memetakan inventaris ke dalam 4 kuadran usia:  </w:t>
      </w:r>
    </w:p>
    <w:p>
      <w:pPr>
        <w:spacing w:before="0" w:after="100" w:line="276" w:lineRule="auto"/>
      </w:pPr>
      <w:r>
        <w:rPr>
          <w:rFonts w:ascii="Calibri" w:hAnsi="Calibri"/>
          <w:color w:val="1E293B"/>
          <w:sz w:val="22"/>
        </w:rPr>
        <w:t xml:space="preserve">  </w:t>
      </w:r>
      <w:r>
        <w:rPr>
          <w:rFonts w:ascii="Calibri" w:hAnsi="Calibri"/>
          <w:i/>
          <w:color w:val="1E293B"/>
          <w:sz w:val="22"/>
        </w:rPr>
        <w:t>Fast-Moving (&lt; 30 hari)</w:t>
      </w:r>
      <w:r>
        <w:rPr>
          <w:rFonts w:ascii="Calibri" w:hAnsi="Calibri"/>
          <w:color w:val="1E293B"/>
          <w:sz w:val="22"/>
        </w:rPr>
        <w:t xml:space="preserve">, </w:t>
      </w:r>
      <w:r>
        <w:rPr>
          <w:rFonts w:ascii="Calibri" w:hAnsi="Calibri"/>
          <w:i/>
          <w:color w:val="1E293B"/>
          <w:sz w:val="22"/>
        </w:rPr>
        <w:t>Medium (30–60 hari)</w:t>
      </w:r>
      <w:r>
        <w:rPr>
          <w:rFonts w:ascii="Calibri" w:hAnsi="Calibri"/>
          <w:color w:val="1E293B"/>
          <w:sz w:val="22"/>
        </w:rPr>
        <w:t xml:space="preserve">, </w:t>
      </w:r>
      <w:r>
        <w:rPr>
          <w:rFonts w:ascii="Calibri" w:hAnsi="Calibri"/>
          <w:i/>
          <w:color w:val="1E293B"/>
          <w:sz w:val="22"/>
        </w:rPr>
        <w:t>Slow-Moving (60–90 hari)</w:t>
      </w:r>
      <w:r>
        <w:rPr>
          <w:rFonts w:ascii="Calibri" w:hAnsi="Calibri"/>
          <w:color w:val="1E293B"/>
          <w:sz w:val="22"/>
        </w:rPr>
        <w:t xml:space="preserve">, dan </w:t>
      </w:r>
      <w:r>
        <w:rPr>
          <w:rFonts w:ascii="Calibri" w:hAnsi="Calibri"/>
          <w:i/>
          <w:color w:val="1E293B"/>
          <w:sz w:val="22"/>
        </w:rPr>
        <w:t>Dead Stock (&gt; 90 hari tanpa mutasi)</w:t>
      </w:r>
      <w:r>
        <w:rPr>
          <w:rFonts w:ascii="Calibri" w:hAnsi="Calibri"/>
          <w:color w:val="1E293B"/>
          <w:sz w:val="22"/>
        </w:rPr>
        <w:t xml:space="preserve">.  </w:t>
      </w:r>
    </w:p>
    <w:p>
      <w:pPr>
        <w:spacing w:before="0" w:after="100" w:line="276" w:lineRule="auto"/>
      </w:pPr>
      <w:r>
        <w:rPr>
          <w:rFonts w:ascii="Calibri" w:hAnsi="Calibri"/>
          <w:color w:val="1E293B"/>
          <w:sz w:val="22"/>
        </w:rPr>
        <w:t xml:space="preserve">  Untuk barang yang masuk kategori </w:t>
      </w:r>
      <w:r>
        <w:rPr>
          <w:rFonts w:ascii="Calibri" w:hAnsi="Calibri"/>
          <w:i/>
          <w:color w:val="1E293B"/>
          <w:sz w:val="22"/>
        </w:rPr>
        <w:t>Dead Stock</w:t>
      </w:r>
      <w:r>
        <w:rPr>
          <w:rFonts w:ascii="Calibri" w:hAnsi="Calibri"/>
          <w:color w:val="1E293B"/>
          <w:sz w:val="22"/>
        </w:rPr>
        <w:t>, sistem memberikan rekomendasi tindakan langsung bagi manajer: bundling promo, diskon cuci gudang B2B, atau retur ke supplier sebelum masa garansi habis.</w:t>
      </w:r>
    </w:p>
    <w:p>
      <w:pPr>
        <w:pStyle w:val="ListBullet"/>
        <w:spacing w:before="0" w:after="60" w:line="276" w:lineRule="auto"/>
        <w:ind w:left="360"/>
      </w:pPr>
      <w:r>
        <w:rPr>
          <w:rFonts w:ascii="Calibri" w:hAnsi="Calibri"/>
          <w:b/>
          <w:color w:val="1E293B"/>
          <w:sz w:val="22"/>
        </w:rPr>
        <w:t>Pengguna yang Mendapatkan Manfaat:</w:t>
      </w:r>
      <w:r>
        <w:rPr>
          <w:rFonts w:ascii="Calibri" w:hAnsi="Calibri"/>
          <w:color w:val="1E293B"/>
          <w:sz w:val="22"/>
        </w:rPr>
        <w:t xml:space="preserve">  </w:t>
      </w:r>
    </w:p>
    <w:p>
      <w:pPr>
        <w:pStyle w:val="ListBullet"/>
        <w:spacing w:before="0" w:after="60" w:line="276" w:lineRule="auto"/>
        <w:ind w:left="720"/>
      </w:pPr>
      <w:r>
        <w:rPr>
          <w:rFonts w:ascii="Calibri" w:hAnsi="Calibri"/>
          <w:i/>
          <w:color w:val="1E293B"/>
          <w:sz w:val="22"/>
        </w:rPr>
        <w:t>Pemilik Usaha (Owner) &amp; Tim Finansial:</w:t>
      </w:r>
      <w:r>
        <w:rPr>
          <w:rFonts w:ascii="Calibri" w:hAnsi="Calibri"/>
          <w:color w:val="1E293B"/>
          <w:sz w:val="22"/>
        </w:rPr>
        <w:t xml:space="preserve"> Mendapatkan visibilitas mengenai nilai rupiah aset yang macet.  </w:t>
      </w:r>
    </w:p>
    <w:p>
      <w:pPr>
        <w:pStyle w:val="ListBullet"/>
        <w:spacing w:before="0" w:after="60" w:line="276" w:lineRule="auto"/>
        <w:ind w:left="720"/>
      </w:pPr>
      <w:r>
        <w:rPr>
          <w:rFonts w:ascii="Calibri" w:hAnsi="Calibri"/>
          <w:i/>
          <w:color w:val="1E293B"/>
          <w:sz w:val="22"/>
        </w:rPr>
        <w:t>Kepala Gudang:</w:t>
      </w:r>
      <w:r>
        <w:rPr>
          <w:rFonts w:ascii="Calibri" w:hAnsi="Calibri"/>
          <w:color w:val="1E293B"/>
          <w:sz w:val="22"/>
        </w:rPr>
        <w:t xml:space="preserve"> Area rak penyimpanan dapat dikosongkan untuk produk baru yang berputar cepat (</w:t>
      </w:r>
      <w:r>
        <w:rPr>
          <w:rFonts w:ascii="Calibri" w:hAnsi="Calibri"/>
          <w:i/>
          <w:color w:val="1E293B"/>
          <w:sz w:val="22"/>
        </w:rPr>
        <w:t>better space utilization</w:t>
      </w:r>
      <w:r>
        <w:rPr>
          <w:rFonts w:ascii="Calibri" w:hAnsi="Calibri"/>
          <w:color w:val="1E293B"/>
          <w:sz w:val="22"/>
        </w:rPr>
        <w:t>).</w:t>
      </w:r>
    </w:p>
    <w:p>
      <w:pPr>
        <w:pStyle w:val="ListBullet"/>
        <w:spacing w:before="0" w:after="60" w:line="276" w:lineRule="auto"/>
        <w:ind w:left="360"/>
      </w:pPr>
      <w:r>
        <w:rPr>
          <w:rFonts w:ascii="Calibri" w:hAnsi="Calibri"/>
          <w:b/>
          <w:color w:val="1E293B"/>
          <w:sz w:val="22"/>
        </w:rPr>
        <w:t>Dampak Bisnis:</w:t>
      </w:r>
      <w:r>
        <w:rPr>
          <w:rFonts w:ascii="Calibri" w:hAnsi="Calibri"/>
          <w:color w:val="1E293B"/>
          <w:sz w:val="22"/>
        </w:rPr>
        <w:t xml:space="preserve">  </w:t>
      </w:r>
    </w:p>
    <w:p>
      <w:pPr>
        <w:pStyle w:val="ListBullet"/>
        <w:spacing w:before="0" w:after="60" w:line="276" w:lineRule="auto"/>
        <w:ind w:left="720"/>
      </w:pPr>
      <w:r>
        <w:rPr>
          <w:rFonts w:ascii="Calibri" w:hAnsi="Calibri"/>
          <w:color w:val="1E293B"/>
          <w:sz w:val="22"/>
        </w:rPr>
        <w:t>Mengurangi kerugian aset mati dan menurunkan biaya penyimpanan gudang (</w:t>
      </w:r>
      <w:r>
        <w:rPr>
          <w:rFonts w:ascii="Calibri" w:hAnsi="Calibri"/>
          <w:i/>
          <w:color w:val="1E293B"/>
          <w:sz w:val="22"/>
        </w:rPr>
        <w:t>holding cost</w:t>
      </w:r>
      <w:r>
        <w:rPr>
          <w:rFonts w:ascii="Calibri" w:hAnsi="Calibri"/>
          <w:color w:val="1E293B"/>
          <w:sz w:val="22"/>
        </w:rPr>
        <w:t xml:space="preserve">).  </w:t>
      </w:r>
    </w:p>
    <w:p>
      <w:pPr>
        <w:pStyle w:val="ListBullet"/>
        <w:spacing w:before="0" w:after="60" w:line="276" w:lineRule="auto"/>
        <w:ind w:left="720"/>
      </w:pPr>
      <w:r>
        <w:rPr>
          <w:rFonts w:ascii="Calibri" w:hAnsi="Calibri"/>
          <w:color w:val="1E293B"/>
          <w:sz w:val="22"/>
        </w:rPr>
        <w:t>Mempercepat perputaran modal kerja (</w:t>
      </w:r>
      <w:r>
        <w:rPr>
          <w:rFonts w:ascii="Calibri" w:hAnsi="Calibri"/>
          <w:i/>
          <w:color w:val="1E293B"/>
          <w:sz w:val="22"/>
        </w:rPr>
        <w:t>Inventory Turnover Ratio - ITO</w:t>
      </w:r>
      <w:r>
        <w:rPr>
          <w:rFonts w:ascii="Calibri" w:hAnsi="Calibri"/>
          <w:color w:val="1E293B"/>
          <w:sz w:val="22"/>
        </w:rPr>
        <w:t>).</w:t>
      </w:r>
    </w:p>
    <w:p>
      <w:pPr>
        <w:pStyle w:val="ListBullet"/>
        <w:spacing w:before="0" w:after="60" w:line="276" w:lineRule="auto"/>
        <w:ind w:left="360"/>
      </w:pPr>
      <w:r>
        <w:rPr>
          <w:rFonts w:ascii="Calibri" w:hAnsi="Calibri"/>
          <w:b/>
          <w:color w:val="1E293B"/>
          <w:sz w:val="22"/>
        </w:rPr>
        <w:t>Mengapa Bernilai Tambah:</w:t>
      </w:r>
      <w:r>
        <w:rPr>
          <w:rFonts w:ascii="Calibri" w:hAnsi="Calibri"/>
          <w:color w:val="1E293B"/>
          <w:sz w:val="22"/>
        </w:rPr>
        <w:t xml:space="preserve">  </w:t>
      </w:r>
    </w:p>
    <w:p>
      <w:pPr>
        <w:spacing w:before="0" w:after="100" w:line="276" w:lineRule="auto"/>
      </w:pPr>
      <w:r>
        <w:rPr>
          <w:rFonts w:ascii="Calibri" w:hAnsi="Calibri"/>
          <w:color w:val="1E293B"/>
          <w:sz w:val="22"/>
        </w:rPr>
        <w:t xml:space="preserve">  Menghubungkan data pergudangan langsung dengan kesehatan finansial dan efisiensi ruang aset bisnis.</w:t>
      </w:r>
    </w:p>
    <w:p>
      <w:pPr>
        <w:spacing w:before="120" w:after="120"/>
      </w:pPr>
    </w:p>
    <w:p>
      <w:pPr>
        <w:pStyle w:val="Heading3"/>
        <w:keepNext/>
        <w:spacing w:before="240" w:after="60"/>
      </w:pPr>
      <w:r>
        <w:rPr>
          <w:rFonts w:ascii="Calibri" w:hAnsi="Calibri"/>
          <w:b/>
          <w:color w:val="2563EB"/>
          <w:sz w:val="24"/>
        </w:rPr>
        <w:t>I. Kontekstualisasi Domain: Tidak Menyalin Mibebi secara Buta</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2257"/>
            <w:tcMar>
              <w:top w:w="100" w:type="dxa"/>
              <w:bottom w:w="100" w:type="dxa"/>
              <w:left w:w="120" w:type="dxa"/>
              <w:right w:w="120" w:type="dxa"/>
            </w:tcMar>
            <w:shd w:fill="1E3A8A"/>
          </w:tcPr>
          <w:p>
            <w:pPr>
              <w:spacing w:line="252" w:lineRule="auto" w:after="40" w:before="40"/>
            </w:pPr>
            <w:r>
              <w:rPr>
                <w:rFonts w:ascii="Calibri" w:hAnsi="Calibri"/>
                <w:b/>
                <w:color w:val="FFFFFF"/>
                <w:sz w:val="19"/>
              </w:rPr>
              <w:t>Analogi Fitur di Mibebi Kasir (F&amp;B)</w:t>
            </w:r>
          </w:p>
        </w:tc>
        <w:tc>
          <w:tcPr>
            <w:tcW w:type="dxa" w:w="2257"/>
            <w:tcMar>
              <w:top w:w="100" w:type="dxa"/>
              <w:bottom w:w="100" w:type="dxa"/>
              <w:left w:w="120" w:type="dxa"/>
              <w:right w:w="120" w:type="dxa"/>
            </w:tcMar>
            <w:shd w:fill="1E3A8A"/>
          </w:tcPr>
          <w:p>
            <w:pPr>
              <w:spacing w:line="252" w:lineRule="auto" w:after="40" w:before="40"/>
            </w:pPr>
            <w:r>
              <w:rPr>
                <w:rFonts w:ascii="Calibri" w:hAnsi="Calibri"/>
                <w:b/>
                <w:color w:val="FFFFFF"/>
                <w:sz w:val="19"/>
              </w:rPr>
              <w:t>Prinsip Pola Pikir</w:t>
            </w:r>
          </w:p>
        </w:tc>
        <w:tc>
          <w:tcPr>
            <w:tcW w:type="dxa" w:w="2257"/>
            <w:tcMar>
              <w:top w:w="100" w:type="dxa"/>
              <w:bottom w:w="100" w:type="dxa"/>
              <w:left w:w="120" w:type="dxa"/>
              <w:right w:w="120" w:type="dxa"/>
            </w:tcMar>
            <w:shd w:fill="1E3A8A"/>
          </w:tcPr>
          <w:p>
            <w:pPr>
              <w:spacing w:line="252" w:lineRule="auto" w:after="40" w:before="40"/>
            </w:pPr>
            <w:r>
              <w:rPr>
                <w:rFonts w:ascii="Calibri" w:hAnsi="Calibri"/>
                <w:b/>
                <w:color w:val="FFFFFF"/>
                <w:sz w:val="19"/>
              </w:rPr>
              <w:t>Penerapan Orisinal di GudangPro (Pergudangan)</w:t>
            </w:r>
          </w:p>
        </w:tc>
        <w:tc>
          <w:tcPr>
            <w:tcW w:type="dxa" w:w="2257"/>
            <w:tcMar>
              <w:top w:w="100" w:type="dxa"/>
              <w:bottom w:w="100" w:type="dxa"/>
              <w:left w:w="120" w:type="dxa"/>
              <w:right w:w="120" w:type="dxa"/>
            </w:tcMar>
            <w:shd w:fill="1E3A8A"/>
          </w:tcPr>
          <w:p>
            <w:pPr>
              <w:spacing w:line="252" w:lineRule="auto" w:after="40" w:before="40"/>
            </w:pPr>
            <w:r>
              <w:rPr>
                <w:rFonts w:ascii="Calibri" w:hAnsi="Calibri"/>
                <w:b/>
                <w:color w:val="FFFFFF"/>
                <w:sz w:val="19"/>
              </w:rPr>
              <w:t>Mengapa Berbeda?</w:t>
            </w:r>
          </w:p>
        </w:tc>
      </w:tr>
      <w:tr>
        <w:tc>
          <w:tcPr>
            <w:tcW w:type="dxa" w:w="2257"/>
            <w:tcMar>
              <w:top w:w="100" w:type="dxa"/>
              <w:bottom w:w="100" w:type="dxa"/>
              <w:left w:w="120" w:type="dxa"/>
              <w:right w:w="120" w:type="dxa"/>
            </w:tcMar>
            <w:shd w:fill="F8FAFC"/>
          </w:tcPr>
          <w:p>
            <w:pPr>
              <w:spacing w:line="252" w:lineRule="auto" w:after="40" w:before="40"/>
            </w:pPr>
            <w:r>
              <w:rPr>
                <w:rFonts w:ascii="Calibri" w:hAnsi="Calibri"/>
                <w:b/>
                <w:color w:val="1E293B"/>
                <w:sz w:val="19"/>
              </w:rPr>
              <w:t>Rekomendasi Menu Pendamping</w:t>
            </w:r>
          </w:p>
        </w:tc>
        <w:tc>
          <w:tcPr>
            <w:tcW w:type="dxa" w:w="2257"/>
            <w:tcMar>
              <w:top w:w="100" w:type="dxa"/>
              <w:bottom w:w="100" w:type="dxa"/>
              <w:left w:w="120" w:type="dxa"/>
              <w:right w:w="120" w:type="dxa"/>
            </w:tcMar>
            <w:shd w:fill="F8FAFC"/>
          </w:tcPr>
          <w:p>
            <w:pPr>
              <w:spacing w:line="252" w:lineRule="auto" w:after="40" w:before="40"/>
            </w:pPr>
            <w:r>
              <w:rPr>
                <w:rFonts w:ascii="Calibri" w:hAnsi="Calibri"/>
                <w:color w:val="1E293B"/>
                <w:sz w:val="19"/>
              </w:rPr>
              <w:t>Pola relasi asosiasi item</w:t>
            </w:r>
          </w:p>
        </w:tc>
        <w:tc>
          <w:tcPr>
            <w:tcW w:type="dxa" w:w="2257"/>
            <w:tcMar>
              <w:top w:w="100" w:type="dxa"/>
              <w:bottom w:w="100" w:type="dxa"/>
              <w:left w:w="120" w:type="dxa"/>
              <w:right w:w="120" w:type="dxa"/>
            </w:tcMar>
            <w:shd w:fill="F8FAFC"/>
          </w:tcPr>
          <w:p>
            <w:pPr>
              <w:spacing w:line="252" w:lineRule="auto" w:after="40" w:before="40"/>
            </w:pPr>
            <w:r>
              <w:rPr>
                <w:rFonts w:ascii="Calibri" w:hAnsi="Calibri"/>
                <w:b/>
                <w:color w:val="1E293B"/>
                <w:sz w:val="19"/>
              </w:rPr>
              <w:t>Rekomendasi Penempatan Rak Berdekatan (*Affinity Slotting*)</w:t>
            </w:r>
          </w:p>
        </w:tc>
        <w:tc>
          <w:tcPr>
            <w:tcW w:type="dxa" w:w="2257"/>
            <w:tcMar>
              <w:top w:w="100" w:type="dxa"/>
              <w:bottom w:w="100" w:type="dxa"/>
              <w:left w:w="120" w:type="dxa"/>
              <w:right w:w="120" w:type="dxa"/>
            </w:tcMar>
            <w:shd w:fill="F8FAFC"/>
          </w:tcPr>
          <w:p>
            <w:pPr>
              <w:spacing w:line="252" w:lineRule="auto" w:after="40" w:before="40"/>
            </w:pPr>
            <w:r>
              <w:rPr>
                <w:rFonts w:ascii="Calibri" w:hAnsi="Calibri"/>
                <w:color w:val="1E293B"/>
                <w:sz w:val="19"/>
              </w:rPr>
              <w:t>Di kasir tujuannya agar dibeli bersamaan oleh pembeli. Di gudang tujuannya meletakkan barang yang sering keluar bersama di rak yang bersebelahan untuk memangkas langkah kaki staf.</w:t>
            </w:r>
          </w:p>
        </w:tc>
      </w:tr>
      <w:tr>
        <w:tc>
          <w:tcPr>
            <w:tcW w:type="dxa" w:w="2257"/>
            <w:tcMar>
              <w:top w:w="100" w:type="dxa"/>
              <w:bottom w:w="100" w:type="dxa"/>
              <w:left w:w="120" w:type="dxa"/>
              <w:right w:w="120" w:type="dxa"/>
            </w:tcMar>
            <w:shd w:fill="FFFFFF"/>
          </w:tcPr>
          <w:p>
            <w:pPr>
              <w:spacing w:line="252" w:lineRule="auto" w:after="40" w:before="40"/>
            </w:pPr>
            <w:r>
              <w:rPr>
                <w:rFonts w:ascii="Calibri" w:hAnsi="Calibri"/>
                <w:b/>
                <w:color w:val="1E293B"/>
                <w:sz w:val="19"/>
              </w:rPr>
              <w:t>Reminder Pelanggan Pasif</w:t>
            </w:r>
          </w:p>
        </w:tc>
        <w:tc>
          <w:tcPr>
            <w:tcW w:type="dxa" w:w="2257"/>
            <w:tcMar>
              <w:top w:w="100" w:type="dxa"/>
              <w:bottom w:w="100" w:type="dxa"/>
              <w:left w:w="120" w:type="dxa"/>
              <w:right w:w="120" w:type="dxa"/>
            </w:tcMar>
            <w:shd w:fill="FFFFFF"/>
          </w:tcPr>
          <w:p>
            <w:pPr>
              <w:spacing w:line="252" w:lineRule="auto" w:after="40" w:before="40"/>
            </w:pPr>
            <w:r>
              <w:rPr>
                <w:rFonts w:ascii="Calibri" w:hAnsi="Calibri"/>
                <w:color w:val="1E293B"/>
                <w:sz w:val="19"/>
              </w:rPr>
              <w:t>Deteksi jeda waktu (</w:t>
            </w:r>
            <w:r>
              <w:rPr>
                <w:rFonts w:ascii="Calibri" w:hAnsi="Calibri"/>
                <w:i/>
                <w:color w:val="1E293B"/>
                <w:sz w:val="19"/>
              </w:rPr>
              <w:t>inactivity threshold</w:t>
            </w:r>
            <w:r>
              <w:rPr>
                <w:rFonts w:ascii="Calibri" w:hAnsi="Calibri"/>
                <w:color w:val="1E293B"/>
                <w:sz w:val="19"/>
              </w:rPr>
              <w:t>)</w:t>
            </w:r>
          </w:p>
        </w:tc>
        <w:tc>
          <w:tcPr>
            <w:tcW w:type="dxa" w:w="2257"/>
            <w:tcMar>
              <w:top w:w="100" w:type="dxa"/>
              <w:bottom w:w="100" w:type="dxa"/>
              <w:left w:w="120" w:type="dxa"/>
              <w:right w:w="120" w:type="dxa"/>
            </w:tcMar>
            <w:shd w:fill="FFFFFF"/>
          </w:tcPr>
          <w:p>
            <w:pPr>
              <w:spacing w:line="252" w:lineRule="auto" w:after="40" w:before="40"/>
            </w:pPr>
            <w:r>
              <w:rPr>
                <w:rFonts w:ascii="Calibri" w:hAnsi="Calibri"/>
                <w:b/>
                <w:color w:val="1E293B"/>
                <w:sz w:val="19"/>
              </w:rPr>
              <w:t>Smart Reorder Point &amp; Supplier Reminder</w:t>
            </w:r>
          </w:p>
        </w:tc>
        <w:tc>
          <w:tcPr>
            <w:tcW w:type="dxa" w:w="2257"/>
            <w:tcMar>
              <w:top w:w="100" w:type="dxa"/>
              <w:bottom w:w="100" w:type="dxa"/>
              <w:left w:w="120" w:type="dxa"/>
              <w:right w:w="120" w:type="dxa"/>
            </w:tcMar>
            <w:shd w:fill="FFFFFF"/>
          </w:tcPr>
          <w:p>
            <w:pPr>
              <w:spacing w:line="252" w:lineRule="auto" w:after="40" w:before="40"/>
            </w:pPr>
            <w:r>
              <w:rPr>
                <w:rFonts w:ascii="Calibri" w:hAnsi="Calibri"/>
                <w:color w:val="1E293B"/>
                <w:sz w:val="19"/>
              </w:rPr>
              <w:t>Di kasir pengingat ditujukan ke pembeli agar belanja lagi. Di gudang pengingat ditujukan ke supplier/staf pengadaan sebelum stok habis.</w:t>
            </w:r>
          </w:p>
        </w:tc>
      </w:tr>
      <w:tr>
        <w:tc>
          <w:tcPr>
            <w:tcW w:type="dxa" w:w="2257"/>
            <w:tcMar>
              <w:top w:w="100" w:type="dxa"/>
              <w:bottom w:w="100" w:type="dxa"/>
              <w:left w:w="120" w:type="dxa"/>
              <w:right w:w="120" w:type="dxa"/>
            </w:tcMar>
            <w:shd w:fill="F8FAFC"/>
          </w:tcPr>
          <w:p>
            <w:pPr>
              <w:spacing w:line="252" w:lineRule="auto" w:after="40" w:before="40"/>
            </w:pPr>
            <w:r>
              <w:rPr>
                <w:rFonts w:ascii="Calibri" w:hAnsi="Calibri"/>
                <w:b/>
                <w:color w:val="1E293B"/>
                <w:sz w:val="19"/>
              </w:rPr>
              <w:t>Last Bite (Cuci Makanan Sisa)</w:t>
            </w:r>
          </w:p>
        </w:tc>
        <w:tc>
          <w:tcPr>
            <w:tcW w:type="dxa" w:w="2257"/>
            <w:tcMar>
              <w:top w:w="100" w:type="dxa"/>
              <w:bottom w:w="100" w:type="dxa"/>
              <w:left w:w="120" w:type="dxa"/>
              <w:right w:w="120" w:type="dxa"/>
            </w:tcMar>
            <w:shd w:fill="F8FAFC"/>
          </w:tcPr>
          <w:p>
            <w:pPr>
              <w:spacing w:line="252" w:lineRule="auto" w:after="40" w:before="40"/>
            </w:pPr>
            <w:r>
              <w:rPr>
                <w:rFonts w:ascii="Calibri" w:hAnsi="Calibri"/>
                <w:color w:val="1E293B"/>
                <w:sz w:val="19"/>
              </w:rPr>
              <w:t>Mengurangi kerugian barang yang terancam basi</w:t>
            </w:r>
          </w:p>
        </w:tc>
        <w:tc>
          <w:tcPr>
            <w:tcW w:type="dxa" w:w="2257"/>
            <w:tcMar>
              <w:top w:w="100" w:type="dxa"/>
              <w:bottom w:w="100" w:type="dxa"/>
              <w:left w:w="120" w:type="dxa"/>
              <w:right w:w="120" w:type="dxa"/>
            </w:tcMar>
            <w:shd w:fill="F8FAFC"/>
          </w:tcPr>
          <w:p>
            <w:pPr>
              <w:spacing w:line="252" w:lineRule="auto" w:after="40" w:before="40"/>
            </w:pPr>
            <w:r>
              <w:rPr>
                <w:rFonts w:ascii="Calibri" w:hAnsi="Calibri"/>
                <w:b/>
                <w:color w:val="1E293B"/>
                <w:sz w:val="19"/>
              </w:rPr>
              <w:t>Dead Stock Aging &amp; Slow-Moving Clearance</w:t>
            </w:r>
          </w:p>
        </w:tc>
        <w:tc>
          <w:tcPr>
            <w:tcW w:type="dxa" w:w="2257"/>
            <w:tcMar>
              <w:top w:w="100" w:type="dxa"/>
              <w:bottom w:w="100" w:type="dxa"/>
              <w:left w:w="120" w:type="dxa"/>
              <w:right w:w="120" w:type="dxa"/>
            </w:tcMar>
            <w:shd w:fill="F8FAFC"/>
          </w:tcPr>
          <w:p>
            <w:pPr>
              <w:spacing w:line="252" w:lineRule="auto" w:after="40" w:before="40"/>
            </w:pPr>
            <w:r>
              <w:rPr>
                <w:rFonts w:ascii="Calibri" w:hAnsi="Calibri"/>
                <w:color w:val="1E293B"/>
                <w:sz w:val="19"/>
              </w:rPr>
              <w:t>Menangani barang industri/retail yang mengendap melebihi durasi batas simpan wajar agar kapasitas gudang dan likuiditas uang kembali pulih.</w:t>
            </w:r>
          </w:p>
        </w:tc>
      </w:tr>
    </w:tbl>
    <w:p>
      <w:pPr>
        <w:spacing w:before="120" w:after="120"/>
      </w:pPr>
    </w:p>
    <w:p>
      <w:pPr>
        <w:pStyle w:val="Heading3"/>
        <w:keepNext/>
        <w:spacing w:before="240" w:after="60"/>
      </w:pPr>
      <w:r>
        <w:rPr>
          <w:rFonts w:ascii="Calibri" w:hAnsi="Calibri"/>
          <w:b/>
          <w:color w:val="2563EB"/>
          <w:sz w:val="24"/>
        </w:rPr>
        <w:t>J. Matriks Prioritas Fitur Bernilai Tambah (MoSCoW Framework)</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2257"/>
            <w:tcMar>
              <w:top w:w="100" w:type="dxa"/>
              <w:bottom w:w="100" w:type="dxa"/>
              <w:left w:w="120" w:type="dxa"/>
              <w:right w:w="120" w:type="dxa"/>
            </w:tcMar>
            <w:shd w:fill="1E3A8A"/>
          </w:tcPr>
          <w:p>
            <w:pPr>
              <w:spacing w:line="252" w:lineRule="auto" w:after="40" w:before="40"/>
            </w:pPr>
            <w:r>
              <w:rPr>
                <w:rFonts w:ascii="Calibri" w:hAnsi="Calibri"/>
                <w:b/>
                <w:color w:val="FFFFFF"/>
                <w:sz w:val="19"/>
              </w:rPr>
              <w:t>Nama Fitur</w:t>
            </w:r>
          </w:p>
        </w:tc>
        <w:tc>
          <w:tcPr>
            <w:tcW w:type="dxa" w:w="2257"/>
            <w:tcMar>
              <w:top w:w="100" w:type="dxa"/>
              <w:bottom w:w="100" w:type="dxa"/>
              <w:left w:w="120" w:type="dxa"/>
              <w:right w:w="120" w:type="dxa"/>
            </w:tcMar>
            <w:shd w:fill="1E3A8A"/>
          </w:tcPr>
          <w:p>
            <w:pPr>
              <w:spacing w:line="252" w:lineRule="auto" w:after="40" w:before="40"/>
            </w:pPr>
            <w:r>
              <w:rPr>
                <w:rFonts w:ascii="Calibri" w:hAnsi="Calibri"/>
                <w:b/>
                <w:color w:val="FFFFFF"/>
                <w:sz w:val="19"/>
              </w:rPr>
              <w:t>Kategori Prioritas</w:t>
            </w:r>
          </w:p>
        </w:tc>
        <w:tc>
          <w:tcPr>
            <w:tcW w:type="dxa" w:w="2257"/>
            <w:tcMar>
              <w:top w:w="100" w:type="dxa"/>
              <w:bottom w:w="100" w:type="dxa"/>
              <w:left w:w="120" w:type="dxa"/>
              <w:right w:w="120" w:type="dxa"/>
            </w:tcMar>
            <w:shd w:fill="1E3A8A"/>
          </w:tcPr>
          <w:p>
            <w:pPr>
              <w:spacing w:line="252" w:lineRule="auto" w:after="40" w:before="40"/>
            </w:pPr>
            <w:r>
              <w:rPr>
                <w:rFonts w:ascii="Calibri" w:hAnsi="Calibri"/>
                <w:b/>
                <w:color w:val="FFFFFF"/>
                <w:sz w:val="19"/>
              </w:rPr>
              <w:t>Alasan &amp; Pertimbangan Pemilihan</w:t>
            </w:r>
          </w:p>
        </w:tc>
        <w:tc>
          <w:tcPr>
            <w:tcW w:type="dxa" w:w="2257"/>
            <w:tcMar>
              <w:top w:w="100" w:type="dxa"/>
              <w:bottom w:w="100" w:type="dxa"/>
              <w:left w:w="120" w:type="dxa"/>
              <w:right w:w="120" w:type="dxa"/>
            </w:tcMar>
            <w:shd w:fill="1E3A8A"/>
          </w:tcPr>
          <w:p>
            <w:pPr>
              <w:spacing w:line="252" w:lineRule="auto" w:after="40" w:before="40"/>
            </w:pPr>
          </w:p>
        </w:tc>
      </w:tr>
      <w:tr>
        <w:tc>
          <w:tcPr>
            <w:tcW w:type="dxa" w:w="2257"/>
            <w:tcMar>
              <w:top w:w="100" w:type="dxa"/>
              <w:bottom w:w="100" w:type="dxa"/>
              <w:left w:w="120" w:type="dxa"/>
              <w:right w:w="120" w:type="dxa"/>
            </w:tcMar>
            <w:shd w:fill="F8FAFC"/>
          </w:tcPr>
          <w:p>
            <w:pPr>
              <w:spacing w:line="252" w:lineRule="auto" w:after="40" w:before="40"/>
            </w:pPr>
            <w:r>
              <w:rPr>
                <w:rFonts w:ascii="Calibri" w:hAnsi="Calibri"/>
                <w:b/>
                <w:color w:val="1E293B"/>
                <w:sz w:val="19"/>
              </w:rPr>
              <w:t>Smart Reorder Point (ROP) &amp; Auto Stock-Out Alert</w:t>
            </w:r>
          </w:p>
        </w:tc>
        <w:tc>
          <w:tcPr>
            <w:tcW w:type="dxa" w:w="2257"/>
            <w:tcMar>
              <w:top w:w="100" w:type="dxa"/>
              <w:bottom w:w="100" w:type="dxa"/>
              <w:left w:w="120" w:type="dxa"/>
              <w:right w:w="120" w:type="dxa"/>
            </w:tcMar>
            <w:shd w:fill="F8FAFC"/>
          </w:tcPr>
          <w:p>
            <w:pPr>
              <w:spacing w:line="252" w:lineRule="auto" w:after="40" w:before="40"/>
            </w:pPr>
            <w:r>
              <w:rPr>
                <w:rFonts w:ascii="Calibri" w:hAnsi="Calibri"/>
                <w:b/>
                <w:color w:val="1E293B"/>
                <w:sz w:val="19"/>
              </w:rPr>
              <w:t>MUST HAVE</w:t>
            </w:r>
          </w:p>
        </w:tc>
        <w:tc>
          <w:tcPr>
            <w:tcW w:type="dxa" w:w="2257"/>
            <w:tcMar>
              <w:top w:w="100" w:type="dxa"/>
              <w:bottom w:w="100" w:type="dxa"/>
              <w:left w:w="120" w:type="dxa"/>
              <w:right w:w="120" w:type="dxa"/>
            </w:tcMar>
            <w:shd w:fill="F8FAFC"/>
          </w:tcPr>
          <w:p>
            <w:pPr>
              <w:spacing w:line="252" w:lineRule="auto" w:after="40" w:before="40"/>
            </w:pPr>
            <w:r>
              <w:rPr>
                <w:rFonts w:ascii="Calibri" w:hAnsi="Calibri"/>
                <w:b/>
                <w:color w:val="1E293B"/>
                <w:sz w:val="19"/>
              </w:rPr>
            </w:r>
            <w:r>
              <w:rPr>
                <w:rFonts w:ascii="Calibri" w:hAnsi="Calibri"/>
                <w:color w:val="1E293B"/>
                <w:sz w:val="19"/>
              </w:rPr>
              <w:t>Dampak: Sangat Tinggi \</w:t>
            </w:r>
          </w:p>
        </w:tc>
        <w:tc>
          <w:tcPr>
            <w:tcW w:type="dxa" w:w="2257"/>
            <w:tcMar>
              <w:top w:w="100" w:type="dxa"/>
              <w:bottom w:w="100" w:type="dxa"/>
              <w:left w:w="120" w:type="dxa"/>
              <w:right w:w="120" w:type="dxa"/>
            </w:tcMar>
            <w:shd w:fill="F8FAFC"/>
          </w:tcPr>
          <w:p>
            <w:pPr>
              <w:spacing w:line="252" w:lineRule="auto" w:after="40" w:before="40"/>
            </w:pPr>
            <w:r>
              <w:rPr>
                <w:rFonts w:ascii="Calibri" w:hAnsi="Calibri"/>
                <w:color w:val="1E293B"/>
                <w:sz w:val="19"/>
              </w:rPr>
              <w:t>Kompleksitas: Menengah.</w:t>
            </w:r>
            <w:r>
              <w:rPr>
                <w:rFonts w:ascii="Calibri" w:hAnsi="Calibri"/>
                <w:b/>
                <w:color w:val="1E293B"/>
                <w:sz w:val="19"/>
              </w:rPr>
            </w:r>
            <w:r>
              <w:rPr>
                <w:rFonts w:ascii="Calibri" w:hAnsi="Calibri"/>
                <w:color w:val="1E293B"/>
                <w:sz w:val="19"/>
              </w:rPr>
              <w:br/>
              <w:t>Fitur ini langsung memecahkan masalah kekosongan stok yang menjadi keluhan utama nomor satu di gudang. Algoritma perhitungannya deterministik dan dapat diimplementasikan secara handal dalam rentang waktu pengerjaan skripsi.</w:t>
            </w:r>
          </w:p>
        </w:tc>
      </w:tr>
      <w:tr>
        <w:tc>
          <w:tcPr>
            <w:tcW w:type="dxa" w:w="2257"/>
            <w:tcMar>
              <w:top w:w="100" w:type="dxa"/>
              <w:bottom w:w="100" w:type="dxa"/>
              <w:left w:w="120" w:type="dxa"/>
              <w:right w:w="120" w:type="dxa"/>
            </w:tcMar>
            <w:shd w:fill="FFFFFF"/>
          </w:tcPr>
          <w:p>
            <w:pPr>
              <w:spacing w:line="252" w:lineRule="auto" w:after="40" w:before="40"/>
            </w:pPr>
            <w:r>
              <w:rPr>
                <w:rFonts w:ascii="Calibri" w:hAnsi="Calibri"/>
                <w:b/>
                <w:color w:val="1E293B"/>
                <w:sz w:val="19"/>
              </w:rPr>
              <w:t>Dead Stock Aging Analyzer &amp; Slow-Moving Alert</w:t>
            </w:r>
          </w:p>
        </w:tc>
        <w:tc>
          <w:tcPr>
            <w:tcW w:type="dxa" w:w="2257"/>
            <w:tcMar>
              <w:top w:w="100" w:type="dxa"/>
              <w:bottom w:w="100" w:type="dxa"/>
              <w:left w:w="120" w:type="dxa"/>
              <w:right w:w="120" w:type="dxa"/>
            </w:tcMar>
            <w:shd w:fill="FFFFFF"/>
          </w:tcPr>
          <w:p>
            <w:pPr>
              <w:spacing w:line="252" w:lineRule="auto" w:after="40" w:before="40"/>
            </w:pPr>
            <w:r>
              <w:rPr>
                <w:rFonts w:ascii="Calibri" w:hAnsi="Calibri"/>
                <w:b/>
                <w:color w:val="1E293B"/>
                <w:sz w:val="19"/>
              </w:rPr>
              <w:t>SHOULD HAVE</w:t>
            </w:r>
          </w:p>
        </w:tc>
        <w:tc>
          <w:tcPr>
            <w:tcW w:type="dxa" w:w="2257"/>
            <w:tcMar>
              <w:top w:w="100" w:type="dxa"/>
              <w:bottom w:w="100" w:type="dxa"/>
              <w:left w:w="120" w:type="dxa"/>
              <w:right w:w="120" w:type="dxa"/>
            </w:tcMar>
            <w:shd w:fill="FFFFFF"/>
          </w:tcPr>
          <w:p>
            <w:pPr>
              <w:spacing w:line="252" w:lineRule="auto" w:after="40" w:before="40"/>
            </w:pPr>
            <w:r>
              <w:rPr>
                <w:rFonts w:ascii="Calibri" w:hAnsi="Calibri"/>
                <w:b/>
                <w:color w:val="1E293B"/>
                <w:sz w:val="19"/>
              </w:rPr>
            </w:r>
            <w:r>
              <w:rPr>
                <w:rFonts w:ascii="Calibri" w:hAnsi="Calibri"/>
                <w:color w:val="1E293B"/>
                <w:sz w:val="19"/>
              </w:rPr>
              <w:t>Dampak: Tinggi \</w:t>
            </w:r>
          </w:p>
        </w:tc>
        <w:tc>
          <w:tcPr>
            <w:tcW w:type="dxa" w:w="2257"/>
            <w:tcMar>
              <w:top w:w="100" w:type="dxa"/>
              <w:bottom w:w="100" w:type="dxa"/>
              <w:left w:w="120" w:type="dxa"/>
              <w:right w:w="120" w:type="dxa"/>
            </w:tcMar>
            <w:shd w:fill="FFFFFF"/>
          </w:tcPr>
          <w:p>
            <w:pPr>
              <w:spacing w:line="252" w:lineRule="auto" w:after="40" w:before="40"/>
            </w:pPr>
            <w:r>
              <w:rPr>
                <w:rFonts w:ascii="Calibri" w:hAnsi="Calibri"/>
                <w:color w:val="1E293B"/>
                <w:sz w:val="19"/>
              </w:rPr>
              <w:t>Kompleksitas: Menengah.</w:t>
            </w:r>
            <w:r>
              <w:rPr>
                <w:rFonts w:ascii="Calibri" w:hAnsi="Calibri"/>
                <w:b/>
                <w:color w:val="1E293B"/>
                <w:sz w:val="19"/>
              </w:rPr>
            </w:r>
            <w:r>
              <w:rPr>
                <w:rFonts w:ascii="Calibri" w:hAnsi="Calibri"/>
                <w:color w:val="1E293B"/>
                <w:sz w:val="19"/>
              </w:rPr>
              <w:br/>
              <w:t>Data tanggal masuk barang sudah tercatat secara alami di modul penerimaan (</w:t>
            </w:r>
            <w:r>
              <w:rPr>
                <w:rFonts w:ascii="Calibri" w:hAnsi="Calibri"/>
                <w:i/>
                <w:color w:val="1E293B"/>
                <w:sz w:val="19"/>
              </w:rPr>
              <w:t>Inbound</w:t>
            </w:r>
            <w:r>
              <w:rPr>
                <w:rFonts w:ascii="Calibri" w:hAnsi="Calibri"/>
                <w:color w:val="1E293B"/>
                <w:sz w:val="19"/>
              </w:rPr>
              <w:t>), sehingga fitur komputasi usia barang (</w:t>
            </w:r>
            <w:r>
              <w:rPr>
                <w:rFonts w:ascii="Calibri" w:hAnsi="Calibri"/>
                <w:i/>
                <w:color w:val="1E293B"/>
                <w:sz w:val="19"/>
              </w:rPr>
              <w:t>aging analysis</w:t>
            </w:r>
            <w:r>
              <w:rPr>
                <w:rFonts w:ascii="Calibri" w:hAnsi="Calibri"/>
                <w:color w:val="1E293B"/>
                <w:sz w:val="19"/>
              </w:rPr>
              <w:t>) sangat realistis dan memberikan wawasan finansial langsung kepada pemilik gudang.</w:t>
            </w:r>
          </w:p>
        </w:tc>
      </w:tr>
      <w:tr>
        <w:tc>
          <w:tcPr>
            <w:tcW w:type="dxa" w:w="2257"/>
            <w:tcMar>
              <w:top w:w="100" w:type="dxa"/>
              <w:bottom w:w="100" w:type="dxa"/>
              <w:left w:w="120" w:type="dxa"/>
              <w:right w:w="120" w:type="dxa"/>
            </w:tcMar>
            <w:shd w:fill="F8FAFC"/>
          </w:tcPr>
          <w:p>
            <w:pPr>
              <w:spacing w:line="252" w:lineRule="auto" w:after="40" w:before="40"/>
            </w:pPr>
            <w:r>
              <w:rPr>
                <w:rFonts w:ascii="Calibri" w:hAnsi="Calibri"/>
                <w:b/>
                <w:color w:val="1E293B"/>
                <w:sz w:val="19"/>
              </w:rPr>
              <w:t>Guided Batch Picking Route Optimizer</w:t>
            </w:r>
          </w:p>
        </w:tc>
        <w:tc>
          <w:tcPr>
            <w:tcW w:type="dxa" w:w="2257"/>
            <w:tcMar>
              <w:top w:w="100" w:type="dxa"/>
              <w:bottom w:w="100" w:type="dxa"/>
              <w:left w:w="120" w:type="dxa"/>
              <w:right w:w="120" w:type="dxa"/>
            </w:tcMar>
            <w:shd w:fill="F8FAFC"/>
          </w:tcPr>
          <w:p>
            <w:pPr>
              <w:spacing w:line="252" w:lineRule="auto" w:after="40" w:before="40"/>
            </w:pPr>
            <w:r>
              <w:rPr>
                <w:rFonts w:ascii="Calibri" w:hAnsi="Calibri"/>
                <w:b/>
                <w:color w:val="1E293B"/>
                <w:sz w:val="19"/>
              </w:rPr>
              <w:t>COULD HAVE</w:t>
            </w:r>
          </w:p>
        </w:tc>
        <w:tc>
          <w:tcPr>
            <w:tcW w:type="dxa" w:w="2257"/>
            <w:tcMar>
              <w:top w:w="100" w:type="dxa"/>
              <w:bottom w:w="100" w:type="dxa"/>
              <w:left w:w="120" w:type="dxa"/>
              <w:right w:w="120" w:type="dxa"/>
            </w:tcMar>
            <w:shd w:fill="F8FAFC"/>
          </w:tcPr>
          <w:p>
            <w:pPr>
              <w:spacing w:line="252" w:lineRule="auto" w:after="40" w:before="40"/>
            </w:pPr>
            <w:r>
              <w:rPr>
                <w:rFonts w:ascii="Calibri" w:hAnsi="Calibri"/>
                <w:b/>
                <w:color w:val="1E293B"/>
                <w:sz w:val="19"/>
              </w:rPr>
            </w:r>
            <w:r>
              <w:rPr>
                <w:rFonts w:ascii="Calibri" w:hAnsi="Calibri"/>
                <w:color w:val="1E293B"/>
                <w:sz w:val="19"/>
              </w:rPr>
              <w:t>Dampak: Sangat Tinggi \</w:t>
            </w:r>
          </w:p>
        </w:tc>
        <w:tc>
          <w:tcPr>
            <w:tcW w:type="dxa" w:w="2257"/>
            <w:tcMar>
              <w:top w:w="100" w:type="dxa"/>
              <w:bottom w:w="100" w:type="dxa"/>
              <w:left w:w="120" w:type="dxa"/>
              <w:right w:w="120" w:type="dxa"/>
            </w:tcMar>
            <w:shd w:fill="F8FAFC"/>
          </w:tcPr>
          <w:p>
            <w:pPr>
              <w:spacing w:line="252" w:lineRule="auto" w:after="40" w:before="40"/>
            </w:pPr>
            <w:r>
              <w:rPr>
                <w:rFonts w:ascii="Calibri" w:hAnsi="Calibri"/>
                <w:color w:val="1E293B"/>
                <w:sz w:val="19"/>
              </w:rPr>
              <w:t>Kompleksitas: Cukup Tinggi.</w:t>
            </w:r>
            <w:r>
              <w:rPr>
                <w:rFonts w:ascii="Calibri" w:hAnsi="Calibri"/>
                <w:b/>
                <w:color w:val="1E293B"/>
                <w:sz w:val="19"/>
              </w:rPr>
            </w:r>
            <w:r>
              <w:rPr>
                <w:rFonts w:ascii="Calibri" w:hAnsi="Calibri"/>
                <w:color w:val="1E293B"/>
                <w:sz w:val="19"/>
              </w:rPr>
              <w:br/>
              <w:t>Sangat bermanfaat jika denah gudang berskala luas. Namun membutuhkan pemodelan koordinat koordinat rak ($x,y,z$) yang lebih mendalam. Sangat ideal sebagai fitur lanjutan prototipe setelah modul dasar stabil.</w:t>
            </w:r>
          </w:p>
        </w:tc>
      </w:tr>
    </w:tbl>
    <w:p>
      <w:pPr>
        <w:spacing w:before="120" w:after="120"/>
      </w:pPr>
    </w:p>
    <w:p>
      <w:pPr>
        <w:pStyle w:val="Heading3"/>
        <w:keepNext/>
        <w:spacing w:before="240" w:after="60"/>
      </w:pPr>
      <w:r>
        <w:rPr>
          <w:rFonts w:ascii="Calibri" w:hAnsi="Calibri"/>
          <w:b/>
          <w:color w:val="2563EB"/>
          <w:sz w:val="24"/>
        </w:rPr>
        <w:t>K. Ruang Lingkup Sistem (In-Scope &amp; Out-of-Scope)</w:t>
      </w:r>
    </w:p>
    <w:p>
      <w:pPr>
        <w:pStyle w:val="Heading4"/>
        <w:keepNext/>
        <w:spacing w:before="200" w:after="40"/>
      </w:pPr>
      <w:r>
        <w:rPr>
          <w:rFonts w:ascii="Calibri" w:hAnsi="Calibri"/>
          <w:b/>
          <w:color w:val="0F172A"/>
          <w:sz w:val="22"/>
        </w:rPr>
        <w:t>1. In-Scope (Fitur yang Dikembangkan dalam Skripsi GudangPro)</w:t>
      </w:r>
    </w:p>
    <w:p>
      <w:pPr>
        <w:pStyle w:val="ListBullet"/>
        <w:spacing w:before="0" w:after="60" w:line="276" w:lineRule="auto"/>
        <w:ind w:left="360"/>
      </w:pPr>
      <w:r>
        <w:rPr>
          <w:rFonts w:ascii="Calibri" w:hAnsi="Calibri"/>
          <w:color w:val="1E293B"/>
          <w:sz w:val="22"/>
        </w:rPr>
        <w:t>Modul Autentikasi Pengguna Multi-Role (Admin/Manajer Gudang &amp; Operator Lapangan) terintegrasi Google Cloud OAuth 2.0 dan sesi aman.</w:t>
      </w:r>
    </w:p>
    <w:p>
      <w:pPr>
        <w:pStyle w:val="ListBullet"/>
        <w:spacing w:before="0" w:after="60" w:line="276" w:lineRule="auto"/>
        <w:ind w:left="360"/>
      </w:pPr>
      <w:r>
        <w:rPr>
          <w:rFonts w:ascii="Calibri" w:hAnsi="Calibri"/>
          <w:color w:val="1E293B"/>
          <w:sz w:val="22"/>
        </w:rPr>
        <w:t>Manajemen Master Data SKU Barang, Kategori, Satuan, dan Ambang Batas Minimal Stok.</w:t>
      </w:r>
    </w:p>
    <w:p>
      <w:pPr>
        <w:pStyle w:val="ListBullet"/>
        <w:spacing w:before="0" w:after="60" w:line="276" w:lineRule="auto"/>
        <w:ind w:left="360"/>
      </w:pPr>
      <w:r>
        <w:rPr>
          <w:rFonts w:ascii="Calibri" w:hAnsi="Calibri"/>
          <w:color w:val="1E293B"/>
          <w:sz w:val="22"/>
        </w:rPr>
        <w:t>Modul Transaksi Barang Masuk (</w:t>
      </w:r>
      <w:r>
        <w:rPr>
          <w:rFonts w:ascii="Calibri" w:hAnsi="Calibri"/>
          <w:i/>
          <w:color w:val="1E293B"/>
          <w:sz w:val="22"/>
        </w:rPr>
        <w:t>Inbound Receiving</w:t>
      </w:r>
      <w:r>
        <w:rPr>
          <w:rFonts w:ascii="Calibri" w:hAnsi="Calibri"/>
          <w:color w:val="1E293B"/>
          <w:sz w:val="22"/>
        </w:rPr>
        <w:t>) dengan pencatatan nomor PO dan tanggal kadaluwarsa/batch.</w:t>
      </w:r>
    </w:p>
    <w:p>
      <w:pPr>
        <w:pStyle w:val="ListBullet"/>
        <w:spacing w:before="0" w:after="60" w:line="276" w:lineRule="auto"/>
        <w:ind w:left="360"/>
      </w:pPr>
      <w:r>
        <w:rPr>
          <w:rFonts w:ascii="Calibri" w:hAnsi="Calibri"/>
          <w:color w:val="1E293B"/>
          <w:sz w:val="22"/>
        </w:rPr>
        <w:t>Modul Transaksi Barang Keluar (</w:t>
      </w:r>
      <w:r>
        <w:rPr>
          <w:rFonts w:ascii="Calibri" w:hAnsi="Calibri"/>
          <w:i/>
          <w:color w:val="1E293B"/>
          <w:sz w:val="22"/>
        </w:rPr>
        <w:t>Outbound Dispatch</w:t>
      </w:r>
      <w:r>
        <w:rPr>
          <w:rFonts w:ascii="Calibri" w:hAnsi="Calibri"/>
          <w:color w:val="1E293B"/>
          <w:sz w:val="22"/>
        </w:rPr>
        <w:t>) dengan verifikasi jumlah pengurangan stok real-time.</w:t>
      </w:r>
    </w:p>
    <w:p>
      <w:pPr>
        <w:pStyle w:val="ListBullet"/>
        <w:spacing w:before="0" w:after="60" w:line="276" w:lineRule="auto"/>
        <w:ind w:left="360"/>
      </w:pPr>
      <w:r>
        <w:rPr>
          <w:rFonts w:ascii="Calibri" w:hAnsi="Calibri"/>
          <w:color w:val="1E293B"/>
          <w:sz w:val="22"/>
        </w:rPr>
        <w:t>Manajemen Master Data Rak, Lorong, dan Zona Gudang (</w:t>
      </w:r>
      <w:r>
        <w:rPr>
          <w:rFonts w:ascii="Calibri" w:hAnsi="Calibri"/>
          <w:i/>
          <w:color w:val="1E293B"/>
          <w:sz w:val="22"/>
        </w:rPr>
        <w:t>Bin Location Directory</w:t>
      </w:r>
      <w:r>
        <w:rPr>
          <w:rFonts w:ascii="Calibri" w:hAnsi="Calibri"/>
          <w:color w:val="1E293B"/>
          <w:sz w:val="22"/>
        </w:rPr>
        <w:t>).</w:t>
      </w:r>
    </w:p>
    <w:p>
      <w:pPr>
        <w:pStyle w:val="ListBullet"/>
        <w:spacing w:before="0" w:after="60" w:line="276" w:lineRule="auto"/>
        <w:ind w:left="360"/>
      </w:pPr>
      <w:r>
        <w:rPr>
          <w:rFonts w:ascii="Calibri" w:hAnsi="Calibri"/>
          <w:color w:val="1E293B"/>
          <w:sz w:val="22"/>
        </w:rPr>
        <w:t>Dasbor Ringkasan Stok: Total SKU, Nilai Total Stok, Barang Mendekati Habis (</w:t>
      </w:r>
      <w:r>
        <w:rPr>
          <w:rFonts w:ascii="Calibri" w:hAnsi="Calibri"/>
          <w:i/>
          <w:color w:val="1E293B"/>
          <w:sz w:val="22"/>
        </w:rPr>
        <w:t>Low Stock Alert</w:t>
      </w:r>
      <w:r>
        <w:rPr>
          <w:rFonts w:ascii="Calibri" w:hAnsi="Calibri"/>
          <w:color w:val="1E293B"/>
          <w:sz w:val="22"/>
        </w:rPr>
        <w:t>), dan Riwayat Mutasi Terkini.</w:t>
      </w:r>
    </w:p>
    <w:p>
      <w:pPr>
        <w:pStyle w:val="ListBullet"/>
        <w:spacing w:before="0" w:after="60" w:line="276" w:lineRule="auto"/>
        <w:ind w:left="360"/>
      </w:pPr>
      <w:r>
        <w:rPr>
          <w:rFonts w:ascii="Calibri" w:hAnsi="Calibri"/>
          <w:color w:val="1E293B"/>
          <w:sz w:val="22"/>
        </w:rPr>
        <w:t>Modul Analisis Usia Stok (</w:t>
      </w:r>
      <w:r>
        <w:rPr>
          <w:rFonts w:ascii="Calibri" w:hAnsi="Calibri"/>
          <w:i/>
          <w:color w:val="1E293B"/>
          <w:sz w:val="22"/>
        </w:rPr>
        <w:t>Dead Stock Aging List</w:t>
      </w:r>
      <w:r>
        <w:rPr>
          <w:rFonts w:ascii="Calibri" w:hAnsi="Calibri"/>
          <w:color w:val="1E293B"/>
          <w:sz w:val="22"/>
        </w:rPr>
        <w:t>) sederhana berbasis durasi hari tanpa transaksi mutasi keluar.</w:t>
      </w:r>
    </w:p>
    <w:p>
      <w:pPr>
        <w:pStyle w:val="Heading4"/>
        <w:keepNext/>
        <w:spacing w:before="200" w:after="40"/>
      </w:pPr>
      <w:r>
        <w:rPr>
          <w:rFonts w:ascii="Calibri" w:hAnsi="Calibri"/>
          <w:b/>
          <w:color w:val="0F172A"/>
          <w:sz w:val="22"/>
        </w:rPr>
        <w:t>2. Out-of-Scope (Batasan yang Sengaja Tidak Dikembangkan untuk Menjaga Fokus Skripsi)</w:t>
      </w:r>
    </w:p>
    <w:p>
      <w:pPr>
        <w:pStyle w:val="ListBullet"/>
        <w:spacing w:before="0" w:after="60" w:line="276" w:lineRule="auto"/>
        <w:ind w:left="360"/>
      </w:pPr>
      <w:r>
        <w:rPr>
          <w:rFonts w:ascii="Calibri" w:hAnsi="Calibri"/>
          <w:color w:val="1E293B"/>
          <w:sz w:val="22"/>
        </w:rPr>
        <w:t xml:space="preserve">Integrasi perangkat keras </w:t>
      </w:r>
      <w:r>
        <w:rPr>
          <w:rFonts w:ascii="Calibri" w:hAnsi="Calibri"/>
          <w:i/>
          <w:color w:val="1E293B"/>
          <w:sz w:val="22"/>
        </w:rPr>
        <w:t>Internet of Things (IoT)</w:t>
      </w:r>
      <w:r>
        <w:rPr>
          <w:rFonts w:ascii="Calibri" w:hAnsi="Calibri"/>
          <w:color w:val="1E293B"/>
          <w:sz w:val="22"/>
        </w:rPr>
        <w:t xml:space="preserve"> seperti sensor timbangan beban rak otomatis atau ban berjalan (</w:t>
      </w:r>
      <w:r>
        <w:rPr>
          <w:rFonts w:ascii="Calibri" w:hAnsi="Calibri"/>
          <w:i/>
          <w:color w:val="1E293B"/>
          <w:sz w:val="22"/>
        </w:rPr>
        <w:t>conveyor belt</w:t>
      </w:r>
      <w:r>
        <w:rPr>
          <w:rFonts w:ascii="Calibri" w:hAnsi="Calibri"/>
          <w:color w:val="1E293B"/>
          <w:sz w:val="22"/>
        </w:rPr>
        <w:t>).</w:t>
      </w:r>
    </w:p>
    <w:p>
      <w:pPr>
        <w:pStyle w:val="ListBullet"/>
        <w:spacing w:before="0" w:after="60" w:line="276" w:lineRule="auto"/>
        <w:ind w:left="360"/>
      </w:pPr>
      <w:r>
        <w:rPr>
          <w:rFonts w:ascii="Calibri" w:hAnsi="Calibri"/>
          <w:color w:val="1E293B"/>
          <w:sz w:val="22"/>
        </w:rPr>
        <w:t>Integrasi pembayaran perbankan/billing tagihan ke pelanggan (karena GudangPro fokus pada WMS fisik, bukan software akuntansi POS/ERP lengkap).</w:t>
      </w:r>
    </w:p>
    <w:p>
      <w:pPr>
        <w:pStyle w:val="ListBullet"/>
        <w:spacing w:before="0" w:after="60" w:line="276" w:lineRule="auto"/>
        <w:ind w:left="360"/>
      </w:pPr>
      <w:r>
        <w:rPr>
          <w:rFonts w:ascii="Calibri" w:hAnsi="Calibri"/>
          <w:color w:val="1E293B"/>
          <w:sz w:val="22"/>
        </w:rPr>
        <w:t>Otomasi navigasi robot gudang (</w:t>
      </w:r>
      <w:r>
        <w:rPr>
          <w:rFonts w:ascii="Calibri" w:hAnsi="Calibri"/>
          <w:i/>
          <w:color w:val="1E293B"/>
          <w:sz w:val="22"/>
        </w:rPr>
        <w:t>Automated Guided Vehicle / AGV</w:t>
      </w:r>
      <w:r>
        <w:rPr>
          <w:rFonts w:ascii="Calibri" w:hAnsi="Calibri"/>
          <w:color w:val="1E293B"/>
          <w:sz w:val="22"/>
        </w:rPr>
        <w:t>).</w:t>
      </w:r>
    </w:p>
    <w:p>
      <w:pPr>
        <w:pStyle w:val="ListBullet"/>
        <w:spacing w:before="0" w:after="60" w:line="276" w:lineRule="auto"/>
        <w:ind w:left="360"/>
      </w:pPr>
      <w:r>
        <w:rPr>
          <w:rFonts w:ascii="Calibri" w:hAnsi="Calibri"/>
          <w:color w:val="1E293B"/>
          <w:sz w:val="22"/>
        </w:rPr>
        <w:t>Sistem pelacakan armada truk GPS pengiriman luar kota (</w:t>
      </w:r>
      <w:r>
        <w:rPr>
          <w:rFonts w:ascii="Calibri" w:hAnsi="Calibri"/>
          <w:i/>
          <w:color w:val="1E293B"/>
          <w:sz w:val="22"/>
        </w:rPr>
        <w:t>Fleet Management System</w:t>
      </w:r>
      <w:r>
        <w:rPr>
          <w:rFonts w:ascii="Calibri" w:hAnsi="Calibri"/>
          <w:color w:val="1E293B"/>
          <w:sz w:val="22"/>
        </w:rPr>
        <w:t>).</w:t>
      </w:r>
    </w:p>
    <w:p>
      <w:pPr>
        <w:spacing w:before="120" w:after="120"/>
      </w:pPr>
    </w:p>
    <w:p>
      <w:pPr>
        <w:pStyle w:val="Heading3"/>
        <w:keepNext/>
        <w:spacing w:before="240" w:after="60"/>
      </w:pPr>
      <w:r>
        <w:rPr>
          <w:rFonts w:ascii="Calibri" w:hAnsi="Calibri"/>
          <w:b/>
          <w:color w:val="2563EB"/>
          <w:sz w:val="24"/>
        </w:rPr>
        <w:t>L. Rumusan Value Proposition GudangPro</w:t>
      </w:r>
    </w:p>
    <w:tbl>
      <w:tblPr>
        <w:tblW w:type="auto" w:w="0"/>
        <w:jc w:val="center"/>
        <w:tblLook w:firstColumn="1" w:firstRow="1" w:lastColumn="0" w:lastRow="0" w:noHBand="0" w:noVBand="1" w:val="04A0"/>
      </w:tblPr>
      <w:tblGrid>
        <w:gridCol w:w="9029"/>
      </w:tblGrid>
      <w:tr>
        <w:tc>
          <w:tcPr>
            <w:tcW w:type="dxa" w:w="9029"/>
            <w:shd w:fill="EFF6FF"/>
            <w:tcMar>
              <w:top w:w="100" w:type="dxa"/>
              <w:bottom w:w="100" w:type="dxa"/>
              <w:left w:w="180" w:type="dxa"/>
              <w:right w:w="140" w:type="dxa"/>
            </w:tcMar>
            <w:tcBorders>
              <w:left w:val="single" w:sz="36" w:space="0" w:color="2563EB"/>
              <w:top w:val="none"/>
              <w:right w:val="none"/>
              <w:bottom w:val="none"/>
            </w:tcBorders>
          </w:tcPr>
          <w:p>
            <w:pPr>
              <w:spacing w:after="40" w:line="276" w:lineRule="auto"/>
            </w:pPr>
            <w:r>
              <w:rPr>
                <w:rFonts w:ascii="Calibri" w:hAnsi="Calibri"/>
                <w:b/>
                <w:color w:val="1E3A8A"/>
                <w:sz w:val="21"/>
              </w:rPr>
              <w:t>“Aplikasi GudangPro tidak hanya membantu mencatat keluar-masuknya barang di gudang, tetapi juga membantu mencegah kerugian akibat kehabisan barang (*stock-out*) dan memangkas waktu pencarian barang melalui fitur peringatan dini ambang stok pintar (*Smart Reorder Point*) dan pemetaan lokasi rak penyimpanan presisi (*Bin Location Mapping*).”</w:t>
            </w:r>
          </w:p>
        </w:tc>
      </w:tr>
    </w:tbl>
    <w:p>
      <w:pPr>
        <w:spacing w:before="0" w:after="120" w:line="276" w:lineRule="auto"/>
      </w:pPr>
      <w:r>
        <w:rPr>
          <w:rFonts w:ascii="Calibri" w:hAnsi="Calibri"/>
          <w:b/>
          <w:color w:val="1E3A8A"/>
          <w:sz w:val="21"/>
        </w:rPr>
        <w:t>“Aplikasi GudangPro tidak hanya membantu mencatat keluar-masuknya barang di gudang, tetapi juga membantu mencegah kerugian akibat kehabisan barang (*stock-out*) dan memangkas waktu pencarian barang melalui fitur peringatan dini ambang stok pintar (*Smart Reorder Point*) dan pemetaan lokasi rak penyimpanan presisi (*Bin Location Mapping*).”</w:t>
      </w:r>
    </w:p>
    <w:p>
      <w:pPr>
        <w:spacing w:before="120" w:after="120"/>
      </w:pPr>
    </w:p>
    <w:p>
      <w:pPr>
        <w:pStyle w:val="Heading3"/>
        <w:keepNext/>
        <w:spacing w:before="240" w:after="60"/>
      </w:pPr>
      <w:r>
        <w:rPr>
          <w:rFonts w:ascii="Calibri" w:hAnsi="Calibri"/>
          <w:b/>
          <w:color w:val="2563EB"/>
          <w:sz w:val="24"/>
        </w:rPr>
        <w:t>M. Refleksi Kritis Mahasiswa</w:t>
      </w:r>
    </w:p>
    <w:p>
      <w:pPr>
        <w:spacing w:after="60" w:line="276" w:lineRule="auto"/>
        <w:ind w:left="432" w:hanging="432"/>
      </w:pPr>
      <w:r>
        <w:rPr>
          <w:rFonts w:ascii="Calibri" w:hAnsi="Calibri"/>
          <w:b/>
          <w:color w:val="2563EB"/>
        </w:rPr>
        <w:t xml:space="preserve">1. </w:t>
      </w:r>
      <w:r>
        <w:rPr>
          <w:rFonts w:ascii="Calibri" w:hAnsi="Calibri"/>
          <w:b/>
          <w:color w:val="1E293B"/>
          <w:sz w:val="22"/>
        </w:rPr>
        <w:t>Setelah mencoba Mibebi Kasir, apakah cara Anda memandang aplikasi yang akan dikembangkan berubah?</w:t>
      </w:r>
      <w:r>
        <w:rPr>
          <w:rFonts w:ascii="Calibri" w:hAnsi="Calibri"/>
          <w:color w:val="1E293B"/>
          <w:sz w:val="22"/>
        </w:rPr>
        <w:t xml:space="preserve">  </w:t>
      </w:r>
    </w:p>
    <w:p>
      <w:pPr>
        <w:spacing w:before="0" w:after="100" w:line="276" w:lineRule="auto"/>
      </w:pPr>
      <w:r>
        <w:rPr>
          <w:rFonts w:ascii="Calibri" w:hAnsi="Calibri"/>
          <w:color w:val="1E293B"/>
          <w:sz w:val="22"/>
        </w:rPr>
        <w:t xml:space="preserve">   </w:t>
      </w:r>
      <w:r>
        <w:rPr>
          <w:rFonts w:ascii="Calibri" w:hAnsi="Calibri"/>
          <w:i/>
          <w:color w:val="1E293B"/>
          <w:sz w:val="22"/>
        </w:rPr>
        <w:t>Jawab:</w:t>
      </w:r>
      <w:r>
        <w:rPr>
          <w:rFonts w:ascii="Calibri" w:hAnsi="Calibri"/>
          <w:color w:val="1E293B"/>
          <w:sz w:val="22"/>
        </w:rPr>
        <w:t xml:space="preserve"> Ya, pandangan saya berubah secara signifikan. Sebelumnya saya berpikir bahwa aplikasi gudang sudah cukup bagus jika form input barang masuk dan barang keluar sudah bisa menyimpan data ke database. Namun dari Mibebi Kasir saya menyadari bahwa pencatatan data hanyalah </w:t>
      </w:r>
      <w:r>
        <w:rPr>
          <w:rFonts w:ascii="Calibri" w:hAnsi="Calibri"/>
          <w:i/>
          <w:color w:val="1E293B"/>
          <w:sz w:val="22"/>
        </w:rPr>
        <w:t>tahap paling dasar (core)</w:t>
      </w:r>
      <w:r>
        <w:rPr>
          <w:rFonts w:ascii="Calibri" w:hAnsi="Calibri"/>
          <w:color w:val="1E293B"/>
          <w:sz w:val="22"/>
        </w:rPr>
        <w:t>. Nilai sebenarnya dari sebuah aplikasi bisnis adalah bagaimana aplikasi tersebut dapat memberikan kecerdasan operasional: memperingatkan sebelum masalah terjadi, memandu langkah staf di lapangan, dan menghemat biaya operasional bisnis.</w:t>
      </w:r>
    </w:p>
    <w:p>
      <w:pPr>
        <w:spacing w:after="60" w:line="276" w:lineRule="auto"/>
        <w:ind w:left="432" w:hanging="432"/>
      </w:pPr>
      <w:r>
        <w:rPr>
          <w:rFonts w:ascii="Calibri" w:hAnsi="Calibri"/>
          <w:b/>
          <w:color w:val="2563EB"/>
        </w:rPr>
        <w:t xml:space="preserve">2. </w:t>
      </w:r>
      <w:r>
        <w:rPr>
          <w:rFonts w:ascii="Calibri" w:hAnsi="Calibri"/>
          <w:b/>
          <w:color w:val="1E293B"/>
          <w:sz w:val="22"/>
        </w:rPr>
        <w:t>Fitur apa dalam aplikasi Anda yang sebelumnya dianggap sebagai fitur unggulan tetapi ternyata merupakan fitur inti?</w:t>
      </w:r>
      <w:r>
        <w:rPr>
          <w:rFonts w:ascii="Calibri" w:hAnsi="Calibri"/>
          <w:color w:val="1E293B"/>
          <w:sz w:val="22"/>
        </w:rPr>
        <w:t xml:space="preserve">  </w:t>
      </w:r>
    </w:p>
    <w:p>
      <w:pPr>
        <w:spacing w:before="0" w:after="100" w:line="276" w:lineRule="auto"/>
      </w:pPr>
      <w:r>
        <w:rPr>
          <w:rFonts w:ascii="Calibri" w:hAnsi="Calibri"/>
          <w:color w:val="1E293B"/>
          <w:sz w:val="22"/>
        </w:rPr>
        <w:t xml:space="preserve">   </w:t>
      </w:r>
      <w:r>
        <w:rPr>
          <w:rFonts w:ascii="Calibri" w:hAnsi="Calibri"/>
          <w:i/>
          <w:color w:val="1E293B"/>
          <w:sz w:val="22"/>
        </w:rPr>
        <w:t>Jawab:</w:t>
      </w:r>
      <w:r>
        <w:rPr>
          <w:rFonts w:ascii="Calibri" w:hAnsi="Calibri"/>
          <w:color w:val="1E293B"/>
          <w:sz w:val="22"/>
        </w:rPr>
        <w:t xml:space="preserve"> Fitur </w:t>
      </w:r>
      <w:r>
        <w:rPr>
          <w:rFonts w:ascii="Calibri" w:hAnsi="Calibri"/>
          <w:b/>
          <w:color w:val="1E293B"/>
          <w:sz w:val="22"/>
        </w:rPr>
        <w:t>"Pencatatan Riwayat Mutasi Barang (Kartu Stok)"</w:t>
      </w:r>
      <w:r>
        <w:rPr>
          <w:rFonts w:ascii="Calibri" w:hAnsi="Calibri"/>
          <w:color w:val="1E293B"/>
          <w:sz w:val="22"/>
        </w:rPr>
        <w:t xml:space="preserve"> dan </w:t>
      </w:r>
      <w:r>
        <w:rPr>
          <w:rFonts w:ascii="Calibri" w:hAnsi="Calibri"/>
          <w:b/>
          <w:color w:val="1E293B"/>
          <w:sz w:val="22"/>
        </w:rPr>
        <w:t>"Pemetaan Kode Rak Penyimpanan"</w:t>
      </w:r>
      <w:r>
        <w:rPr>
          <w:rFonts w:ascii="Calibri" w:hAnsi="Calibri"/>
          <w:color w:val="1E293B"/>
          <w:sz w:val="22"/>
        </w:rPr>
        <w:t>. Awalnya saya mengira fitur riwayat mutasi dan kode rak adalah fitur canggih/unggulan. Namun setelah melakukan refleksi, tanpa adanya kartu stok dan lokasi rak, aplikasi gudang tidak dapat menjalankan fungsi utamanya. Itu adalah fitur inti yang wajib ada (</w:t>
      </w:r>
      <w:r>
        <w:rPr>
          <w:rFonts w:ascii="Calibri" w:hAnsi="Calibri"/>
          <w:i/>
          <w:color w:val="1E293B"/>
          <w:sz w:val="22"/>
        </w:rPr>
        <w:t>must-have core</w:t>
      </w:r>
      <w:r>
        <w:rPr>
          <w:rFonts w:ascii="Calibri" w:hAnsi="Calibri"/>
          <w:color w:val="1E293B"/>
          <w:sz w:val="22"/>
        </w:rPr>
        <w:t>), bukan fitur bernilai tambah.</w:t>
      </w:r>
    </w:p>
    <w:p>
      <w:pPr>
        <w:spacing w:after="60" w:line="276" w:lineRule="auto"/>
        <w:ind w:left="432" w:hanging="432"/>
      </w:pPr>
      <w:r>
        <w:rPr>
          <w:rFonts w:ascii="Calibri" w:hAnsi="Calibri"/>
          <w:b/>
          <w:color w:val="2563EB"/>
        </w:rPr>
        <w:t xml:space="preserve">3. </w:t>
      </w:r>
      <w:r>
        <w:rPr>
          <w:rFonts w:ascii="Calibri" w:hAnsi="Calibri"/>
          <w:b/>
          <w:color w:val="1E293B"/>
          <w:sz w:val="22"/>
        </w:rPr>
        <w:t>Apa tiga fitur yang sekarang Anda anggap dapat menjadi nilai tambah?</w:t>
      </w:r>
      <w:r>
        <w:rPr>
          <w:rFonts w:ascii="Calibri" w:hAnsi="Calibri"/>
          <w:color w:val="1E293B"/>
          <w:sz w:val="22"/>
        </w:rPr>
        <w:t xml:space="preserve">  </w:t>
      </w:r>
    </w:p>
    <w:p>
      <w:pPr>
        <w:spacing w:before="0" w:after="100" w:line="276" w:lineRule="auto"/>
      </w:pPr>
      <w:r>
        <w:rPr>
          <w:rFonts w:ascii="Calibri" w:hAnsi="Calibri"/>
          <w:color w:val="1E293B"/>
          <w:sz w:val="22"/>
        </w:rPr>
        <w:t xml:space="preserve">   </w:t>
      </w:r>
      <w:r>
        <w:rPr>
          <w:rFonts w:ascii="Calibri" w:hAnsi="Calibri"/>
          <w:i/>
          <w:color w:val="1E293B"/>
          <w:sz w:val="22"/>
        </w:rPr>
        <w:t>Jawab:</w:t>
      </w:r>
      <w:r>
        <w:rPr>
          <w:rFonts w:ascii="Calibri" w:hAnsi="Calibri"/>
          <w:color w:val="1E293B"/>
          <w:sz w:val="22"/>
        </w:rPr>
        <w:t xml:space="preserve">  </w:t>
      </w:r>
    </w:p>
    <w:p>
      <w:pPr>
        <w:spacing w:after="60" w:line="276" w:lineRule="auto"/>
        <w:ind w:left="432" w:hanging="432"/>
      </w:pPr>
      <w:r>
        <w:rPr>
          <w:rFonts w:ascii="Calibri" w:hAnsi="Calibri"/>
          <w:b/>
          <w:color w:val="2563EB"/>
        </w:rPr>
        <w:t xml:space="preserve">1. </w:t>
      </w:r>
      <w:r>
        <w:rPr>
          <w:rFonts w:ascii="Calibri" w:hAnsi="Calibri"/>
          <w:i/>
          <w:color w:val="1E293B"/>
          <w:sz w:val="22"/>
        </w:rPr>
        <w:t>Smart Reorder Point &amp; Predictive Stock-Out Alert</w:t>
      </w:r>
      <w:r>
        <w:rPr>
          <w:rFonts w:ascii="Calibri" w:hAnsi="Calibri"/>
          <w:color w:val="1E293B"/>
          <w:sz w:val="22"/>
        </w:rPr>
        <w:t xml:space="preserve"> (Pencegahan kehabisan stok otomatis).  </w:t>
      </w:r>
    </w:p>
    <w:p>
      <w:pPr>
        <w:spacing w:after="60" w:line="276" w:lineRule="auto"/>
        <w:ind w:left="432" w:hanging="432"/>
      </w:pPr>
      <w:r>
        <w:rPr>
          <w:rFonts w:ascii="Calibri" w:hAnsi="Calibri"/>
          <w:b/>
          <w:color w:val="2563EB"/>
        </w:rPr>
        <w:t xml:space="preserve">2. </w:t>
      </w:r>
      <w:r>
        <w:rPr>
          <w:rFonts w:ascii="Calibri" w:hAnsi="Calibri"/>
          <w:i/>
          <w:color w:val="1E293B"/>
          <w:sz w:val="22"/>
        </w:rPr>
        <w:t>Guided Batch Picking Route</w:t>
      </w:r>
      <w:r>
        <w:rPr>
          <w:rFonts w:ascii="Calibri" w:hAnsi="Calibri"/>
          <w:color w:val="1E293B"/>
          <w:sz w:val="22"/>
        </w:rPr>
        <w:t xml:space="preserve"> (Optimasi rute langkah kaki operator pengambil barang).  </w:t>
      </w:r>
    </w:p>
    <w:p>
      <w:pPr>
        <w:spacing w:after="60" w:line="276" w:lineRule="auto"/>
        <w:ind w:left="432" w:hanging="432"/>
      </w:pPr>
      <w:r>
        <w:rPr>
          <w:rFonts w:ascii="Calibri" w:hAnsi="Calibri"/>
          <w:b/>
          <w:color w:val="2563EB"/>
        </w:rPr>
        <w:t xml:space="preserve">3. </w:t>
      </w:r>
      <w:r>
        <w:rPr>
          <w:rFonts w:ascii="Calibri" w:hAnsi="Calibri"/>
          <w:i/>
          <w:color w:val="1E293B"/>
          <w:sz w:val="22"/>
        </w:rPr>
        <w:t>Dead Stock Aging Analyzer</w:t>
      </w:r>
      <w:r>
        <w:rPr>
          <w:rFonts w:ascii="Calibri" w:hAnsi="Calibri"/>
          <w:color w:val="1E293B"/>
          <w:sz w:val="22"/>
        </w:rPr>
        <w:t xml:space="preserve"> (Deteksi dini stok macet untuk penyelamatan modal kerja).</w:t>
      </w:r>
    </w:p>
    <w:p>
      <w:pPr>
        <w:spacing w:after="60" w:line="276" w:lineRule="auto"/>
        <w:ind w:left="432" w:hanging="432"/>
      </w:pPr>
      <w:r>
        <w:rPr>
          <w:rFonts w:ascii="Calibri" w:hAnsi="Calibri"/>
          <w:b/>
          <w:color w:val="2563EB"/>
        </w:rPr>
        <w:t xml:space="preserve">4. </w:t>
      </w:r>
      <w:r>
        <w:rPr>
          <w:rFonts w:ascii="Calibri" w:hAnsi="Calibri"/>
          <w:b/>
          <w:color w:val="1E293B"/>
          <w:sz w:val="22"/>
        </w:rPr>
        <w:t>Dari ketiga fitur tersebut, mana yang mempunyai dampak terbesar?</w:t>
      </w:r>
      <w:r>
        <w:rPr>
          <w:rFonts w:ascii="Calibri" w:hAnsi="Calibri"/>
          <w:color w:val="1E293B"/>
          <w:sz w:val="22"/>
        </w:rPr>
        <w:t xml:space="preserve">  </w:t>
      </w:r>
    </w:p>
    <w:p>
      <w:pPr>
        <w:spacing w:before="0" w:after="100" w:line="276" w:lineRule="auto"/>
      </w:pPr>
      <w:r>
        <w:rPr>
          <w:rFonts w:ascii="Calibri" w:hAnsi="Calibri"/>
          <w:color w:val="1E293B"/>
          <w:sz w:val="22"/>
        </w:rPr>
        <w:t xml:space="preserve">   </w:t>
      </w:r>
      <w:r>
        <w:rPr>
          <w:rFonts w:ascii="Calibri" w:hAnsi="Calibri"/>
          <w:i/>
          <w:color w:val="1E293B"/>
          <w:sz w:val="22"/>
        </w:rPr>
        <w:t>Jawab:</w:t>
      </w:r>
      <w:r>
        <w:rPr>
          <w:rFonts w:ascii="Calibri" w:hAnsi="Calibri"/>
          <w:color w:val="1E293B"/>
          <w:sz w:val="22"/>
        </w:rPr>
        <w:t xml:space="preserve"> </w:t>
      </w:r>
      <w:r>
        <w:rPr>
          <w:rFonts w:ascii="Calibri" w:hAnsi="Calibri"/>
          <w:b/>
          <w:color w:val="1E293B"/>
          <w:sz w:val="22"/>
        </w:rPr>
        <w:t>Smart Reorder Point &amp; Predictive Stock-Out Alert</w:t>
      </w:r>
      <w:r>
        <w:rPr>
          <w:rFonts w:ascii="Calibri" w:hAnsi="Calibri"/>
          <w:color w:val="1E293B"/>
          <w:sz w:val="22"/>
        </w:rPr>
        <w:t>. Kehabisan stok barang cepat laku berdampak fatal secara langsung pada kehilangan omzet (</w:t>
      </w:r>
      <w:r>
        <w:rPr>
          <w:rFonts w:ascii="Calibri" w:hAnsi="Calibri"/>
          <w:i/>
          <w:color w:val="1E293B"/>
          <w:sz w:val="22"/>
        </w:rPr>
        <w:t>lost sales</w:t>
      </w:r>
      <w:r>
        <w:rPr>
          <w:rFonts w:ascii="Calibri" w:hAnsi="Calibri"/>
          <w:color w:val="1E293B"/>
          <w:sz w:val="22"/>
        </w:rPr>
        <w:t>) dan kekecewaan pelanggan. Mencegah kekosongan barang secara otomatis memberikan dampak ekonomi langsung paling masif bagi bisnis.</w:t>
      </w:r>
    </w:p>
    <w:p>
      <w:pPr>
        <w:spacing w:after="60" w:line="276" w:lineRule="auto"/>
        <w:ind w:left="432" w:hanging="432"/>
      </w:pPr>
      <w:r>
        <w:rPr>
          <w:rFonts w:ascii="Calibri" w:hAnsi="Calibri"/>
          <w:b/>
          <w:color w:val="2563EB"/>
        </w:rPr>
        <w:t xml:space="preserve">5. </w:t>
      </w:r>
      <w:r>
        <w:rPr>
          <w:rFonts w:ascii="Calibri" w:hAnsi="Calibri"/>
          <w:b/>
          <w:color w:val="1E293B"/>
          <w:sz w:val="22"/>
        </w:rPr>
        <w:t>Dari ketiga fitur tersebut, mana yang paling realistis untuk dikembangkan dalam periode skripsi?</w:t>
      </w:r>
      <w:r>
        <w:rPr>
          <w:rFonts w:ascii="Calibri" w:hAnsi="Calibri"/>
          <w:color w:val="1E293B"/>
          <w:sz w:val="22"/>
        </w:rPr>
        <w:t xml:space="preserve">  </w:t>
      </w:r>
    </w:p>
    <w:p>
      <w:pPr>
        <w:spacing w:before="0" w:after="100" w:line="276" w:lineRule="auto"/>
      </w:pPr>
      <w:r>
        <w:rPr>
          <w:rFonts w:ascii="Calibri" w:hAnsi="Calibri"/>
          <w:color w:val="1E293B"/>
          <w:sz w:val="22"/>
        </w:rPr>
        <w:t xml:space="preserve">   </w:t>
      </w:r>
      <w:r>
        <w:rPr>
          <w:rFonts w:ascii="Calibri" w:hAnsi="Calibri"/>
          <w:i/>
          <w:color w:val="1E293B"/>
          <w:sz w:val="22"/>
        </w:rPr>
        <w:t>Jawab:</w:t>
      </w:r>
      <w:r>
        <w:rPr>
          <w:rFonts w:ascii="Calibri" w:hAnsi="Calibri"/>
          <w:color w:val="1E293B"/>
          <w:sz w:val="22"/>
        </w:rPr>
        <w:t xml:space="preserve"> </w:t>
      </w:r>
      <w:r>
        <w:rPr>
          <w:rFonts w:ascii="Calibri" w:hAnsi="Calibri"/>
          <w:b/>
          <w:color w:val="1E293B"/>
          <w:sz w:val="22"/>
        </w:rPr>
        <w:t>Smart Reorder Point &amp; Predictive Stock-Out Alert</w:t>
      </w:r>
      <w:r>
        <w:rPr>
          <w:rFonts w:ascii="Calibri" w:hAnsi="Calibri"/>
          <w:color w:val="1E293B"/>
          <w:sz w:val="22"/>
        </w:rPr>
        <w:t xml:space="preserve">, disusul oleh </w:t>
      </w:r>
      <w:r>
        <w:rPr>
          <w:rFonts w:ascii="Calibri" w:hAnsi="Calibri"/>
          <w:b/>
          <w:color w:val="1E293B"/>
          <w:sz w:val="22"/>
        </w:rPr>
        <w:t>Dead Stock Aging Analyzer</w:t>
      </w:r>
      <w:r>
        <w:rPr>
          <w:rFonts w:ascii="Calibri" w:hAnsi="Calibri"/>
          <w:color w:val="1E293B"/>
          <w:sz w:val="22"/>
        </w:rPr>
        <w:t>. Kedua fitur ini mengolah data log mutasi barang dan parameter batas minimum yang sudah ada di database relasional tanpa memerlukan kalibrasi sensor perangkat keras atau algoritma graf koordinat spasial 3D yang rumit, sehingga tingkat keberhasilan implementasi dan evaluasinya sangat tinggi.</w:t>
      </w:r>
    </w:p>
    <w:p>
      <w:pPr>
        <w:spacing w:before="120" w:after="120"/>
      </w:pPr>
    </w:p>
    <w:p>
      <w:pPr>
        <w:spacing w:before="0" w:after="100" w:line="276" w:lineRule="auto"/>
      </w:pPr>
      <w:r>
        <w:rPr>
          <w:rFonts w:ascii="Calibri" w:hAnsi="Calibri"/>
          <w:i/>
          <w:color w:val="1E293B"/>
          <w:sz w:val="22"/>
        </w:rPr>
        <w:t>Dokumen ini disusun sebagai acuan resmi penyusunan Product Requirements Document (PRD) dan panduan Vibe Coding untuk proyek GudangPro.</w:t>
      </w:r>
    </w:p>
    <w:sectPr w:rsidR="00FC693F" w:rsidRPr="0006063C" w:rsidSect="00034616">
      <w:headerReference w:type="default" r:id="rId9"/>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4A3B8"/>
        <w:sz w:val="17"/>
      </w:rPr>
      <w:t>Tugas Eksplorasi Produk &amp; Fitur Bernilai Tambah — GudangPro WMS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