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0EF0B" w14:textId="0C52A20F" w:rsidR="00763795" w:rsidRDefault="00763795" w:rsidP="008F2E7B">
      <w:pPr>
        <w:pBdr>
          <w:bottom w:val="single" w:sz="12" w:space="0" w:color="auto"/>
        </w:pBdr>
        <w:kinsoku w:val="0"/>
        <w:wordWrap w:val="0"/>
        <w:overflowPunct w:val="0"/>
        <w:autoSpaceDE w:val="0"/>
        <w:autoSpaceDN w:val="0"/>
        <w:spacing w:after="0" w:line="240" w:lineRule="auto"/>
        <w:jc w:val="center"/>
      </w:pPr>
      <w:r>
        <w:rPr>
          <w:rFonts w:hint="eastAsia"/>
        </w:rPr>
        <w:t>チーム制作企画案</w:t>
      </w:r>
    </w:p>
    <w:p w14:paraId="6EA007A8" w14:textId="2DC3F8AB" w:rsidR="008F2E7B" w:rsidRDefault="008F2E7B" w:rsidP="008F2E7B">
      <w:pPr>
        <w:pStyle w:val="a9"/>
        <w:numPr>
          <w:ilvl w:val="0"/>
          <w:numId w:val="4"/>
        </w:numPr>
        <w:kinsoku w:val="0"/>
        <w:wordWrap w:val="0"/>
        <w:overflowPunct w:val="0"/>
        <w:autoSpaceDE w:val="0"/>
        <w:autoSpaceDN w:val="0"/>
        <w:spacing w:after="0" w:line="240" w:lineRule="auto"/>
      </w:pPr>
      <w:r>
        <w:rPr>
          <w:rFonts w:hint="eastAsia"/>
        </w:rPr>
        <w:t>ゲーム概要</w:t>
      </w:r>
    </w:p>
    <w:p w14:paraId="66E7A218" w14:textId="4BC835AE" w:rsidR="00763795" w:rsidRDefault="00862164" w:rsidP="00763795">
      <w:pPr>
        <w:kinsoku w:val="0"/>
        <w:wordWrap w:val="0"/>
        <w:overflowPunct w:val="0"/>
        <w:autoSpaceDE w:val="0"/>
        <w:autoSpaceDN w:val="0"/>
        <w:spacing w:after="0" w:line="240" w:lineRule="auto"/>
      </w:pPr>
      <w:r>
        <w:rPr>
          <w:rFonts w:hint="eastAsia"/>
        </w:rPr>
        <w:t>・</w:t>
      </w:r>
      <w:r w:rsidR="00711D18">
        <w:rPr>
          <w:rFonts w:hint="eastAsia"/>
        </w:rPr>
        <w:t>サメ</w:t>
      </w:r>
      <w:r w:rsidR="0050274B">
        <w:rPr>
          <w:rFonts w:hint="eastAsia"/>
        </w:rPr>
        <w:t>や</w:t>
      </w:r>
      <w:r w:rsidR="000C3C67">
        <w:rPr>
          <w:rFonts w:hint="eastAsia"/>
        </w:rPr>
        <w:t>ウツボ、</w:t>
      </w:r>
      <w:r w:rsidR="0023084A" w:rsidRPr="0023084A">
        <w:rPr>
          <w:rFonts w:hint="eastAsia"/>
        </w:rPr>
        <w:t>電気クラゲ</w:t>
      </w:r>
      <w:r w:rsidR="00711D18">
        <w:rPr>
          <w:rFonts w:hint="eastAsia"/>
        </w:rPr>
        <w:t>などの敵</w:t>
      </w:r>
      <w:r w:rsidR="00763795">
        <w:rPr>
          <w:rFonts w:hint="eastAsia"/>
        </w:rPr>
        <w:t>をよけつつ</w:t>
      </w:r>
      <w:r w:rsidR="00BB344F">
        <w:rPr>
          <w:rFonts w:hint="eastAsia"/>
        </w:rPr>
        <w:t>、</w:t>
      </w:r>
      <w:r w:rsidR="00711D18">
        <w:rPr>
          <w:rFonts w:hint="eastAsia"/>
        </w:rPr>
        <w:t>回復アイテムで</w:t>
      </w:r>
      <w:r w:rsidR="00BB344F">
        <w:rPr>
          <w:rFonts w:hint="eastAsia"/>
        </w:rPr>
        <w:t>栄養補給をしながら</w:t>
      </w:r>
      <w:r w:rsidR="00077D11">
        <w:rPr>
          <w:rFonts w:hint="eastAsia"/>
        </w:rPr>
        <w:t>生き延び続ける</w:t>
      </w:r>
      <w:r w:rsidR="008F2E7B">
        <w:rPr>
          <w:rFonts w:hint="eastAsia"/>
        </w:rPr>
        <w:t>スクロール型の</w:t>
      </w:r>
      <w:r w:rsidR="00BB344F">
        <w:rPr>
          <w:rFonts w:hint="eastAsia"/>
        </w:rPr>
        <w:t>ゲーム</w:t>
      </w:r>
    </w:p>
    <w:p w14:paraId="3AC69F76" w14:textId="0206FEC2" w:rsidR="00804BA4" w:rsidRDefault="00862164" w:rsidP="00804BA4">
      <w:pPr>
        <w:kinsoku w:val="0"/>
        <w:wordWrap w:val="0"/>
        <w:overflowPunct w:val="0"/>
        <w:autoSpaceDE w:val="0"/>
        <w:autoSpaceDN w:val="0"/>
        <w:spacing w:after="0" w:line="240" w:lineRule="auto"/>
      </w:pPr>
      <w:r>
        <w:rPr>
          <w:rFonts w:hint="eastAsia"/>
        </w:rPr>
        <w:t>・</w:t>
      </w:r>
      <w:r w:rsidR="00763795">
        <w:rPr>
          <w:rFonts w:hint="eastAsia"/>
        </w:rPr>
        <w:t>メインキャラクターはフグ</w:t>
      </w:r>
      <w:r w:rsidR="00716B17">
        <w:rPr>
          <w:rFonts w:hint="eastAsia"/>
        </w:rPr>
        <w:t>、ステージは海の中</w:t>
      </w:r>
    </w:p>
    <w:p w14:paraId="3420E394" w14:textId="77777777" w:rsidR="00804BA4" w:rsidRDefault="00804BA4" w:rsidP="00804BA4">
      <w:pPr>
        <w:kinsoku w:val="0"/>
        <w:wordWrap w:val="0"/>
        <w:overflowPunct w:val="0"/>
        <w:autoSpaceDE w:val="0"/>
        <w:autoSpaceDN w:val="0"/>
        <w:spacing w:after="0" w:line="240" w:lineRule="auto"/>
      </w:pPr>
    </w:p>
    <w:p w14:paraId="73F0C3CB" w14:textId="2F8F020E" w:rsidR="00804BA4" w:rsidRDefault="00804BA4" w:rsidP="00804BA4">
      <w:pPr>
        <w:pStyle w:val="a9"/>
        <w:numPr>
          <w:ilvl w:val="0"/>
          <w:numId w:val="4"/>
        </w:numPr>
        <w:kinsoku w:val="0"/>
        <w:wordWrap w:val="0"/>
        <w:overflowPunct w:val="0"/>
        <w:autoSpaceDE w:val="0"/>
        <w:autoSpaceDN w:val="0"/>
        <w:spacing w:after="0" w:line="240" w:lineRule="auto"/>
      </w:pPr>
      <w:r>
        <w:rPr>
          <w:rFonts w:hint="eastAsia"/>
        </w:rPr>
        <w:t>ゲーム</w:t>
      </w:r>
      <w:r w:rsidR="00BB344F">
        <w:rPr>
          <w:rFonts w:hint="eastAsia"/>
        </w:rPr>
        <w:t>の内容</w:t>
      </w:r>
    </w:p>
    <w:p w14:paraId="3361CFC2" w14:textId="150B25B9" w:rsidR="00804BA4" w:rsidRDefault="00862164" w:rsidP="00862164">
      <w:pPr>
        <w:kinsoku w:val="0"/>
        <w:wordWrap w:val="0"/>
        <w:overflowPunct w:val="0"/>
        <w:autoSpaceDE w:val="0"/>
        <w:autoSpaceDN w:val="0"/>
        <w:spacing w:after="0" w:line="240" w:lineRule="auto"/>
      </w:pPr>
      <w:r>
        <w:rPr>
          <w:rFonts w:hint="eastAsia"/>
        </w:rPr>
        <w:t>・</w:t>
      </w:r>
      <w:r w:rsidR="00804BA4">
        <w:rPr>
          <w:rFonts w:hint="eastAsia"/>
        </w:rPr>
        <w:t>マウスの左クリックを押すと、フグが上昇する</w:t>
      </w:r>
    </w:p>
    <w:p w14:paraId="628318AA" w14:textId="669D9042" w:rsidR="00A34A42" w:rsidRDefault="00A34A42" w:rsidP="00862164">
      <w:pPr>
        <w:kinsoku w:val="0"/>
        <w:wordWrap w:val="0"/>
        <w:overflowPunct w:val="0"/>
        <w:autoSpaceDE w:val="0"/>
        <w:autoSpaceDN w:val="0"/>
        <w:spacing w:after="0" w:line="240" w:lineRule="auto"/>
      </w:pPr>
      <w:r>
        <w:rPr>
          <w:rFonts w:hint="eastAsia"/>
        </w:rPr>
        <w:t>・フグが持続的に泳ぐには体力が必要</w:t>
      </w:r>
    </w:p>
    <w:p w14:paraId="0B7C3E22" w14:textId="45B413CF" w:rsidR="00BB344F" w:rsidRDefault="00862164" w:rsidP="00804BA4">
      <w:pPr>
        <w:kinsoku w:val="0"/>
        <w:wordWrap w:val="0"/>
        <w:overflowPunct w:val="0"/>
        <w:autoSpaceDE w:val="0"/>
        <w:autoSpaceDN w:val="0"/>
        <w:spacing w:after="0" w:line="240" w:lineRule="auto"/>
      </w:pPr>
      <w:r>
        <w:rPr>
          <w:rFonts w:hint="eastAsia"/>
        </w:rPr>
        <w:t>・</w:t>
      </w:r>
      <w:r w:rsidR="00BB344F">
        <w:rPr>
          <w:rFonts w:hint="eastAsia"/>
        </w:rPr>
        <w:t>泳いでいると、体力が少しずつ減っていって体が細くなっていく</w:t>
      </w:r>
    </w:p>
    <w:p w14:paraId="5856CA39" w14:textId="6B22479A" w:rsidR="00A34A42" w:rsidRDefault="00A34A42" w:rsidP="00804BA4">
      <w:pPr>
        <w:kinsoku w:val="0"/>
        <w:wordWrap w:val="0"/>
        <w:overflowPunct w:val="0"/>
        <w:autoSpaceDE w:val="0"/>
        <w:autoSpaceDN w:val="0"/>
        <w:spacing w:after="0" w:line="240" w:lineRule="auto"/>
      </w:pPr>
      <w:r>
        <w:rPr>
          <w:rFonts w:hint="eastAsia"/>
        </w:rPr>
        <w:t>・</w:t>
      </w:r>
      <w:r w:rsidR="006261AE">
        <w:rPr>
          <w:rFonts w:hint="eastAsia"/>
        </w:rPr>
        <w:t>体が大きいと当たり判定が大きくなり</w:t>
      </w:r>
      <w:r w:rsidR="00826789">
        <w:rPr>
          <w:rFonts w:hint="eastAsia"/>
        </w:rPr>
        <w:t>敵を</w:t>
      </w:r>
      <w:r w:rsidR="006261AE">
        <w:rPr>
          <w:rFonts w:hint="eastAsia"/>
        </w:rPr>
        <w:t>よけにくくなるが、すばやく移動することができる。</w:t>
      </w:r>
    </w:p>
    <w:p w14:paraId="04E89A28" w14:textId="51478908" w:rsidR="006261AE" w:rsidRDefault="006261AE" w:rsidP="00804BA4">
      <w:pPr>
        <w:kinsoku w:val="0"/>
        <w:wordWrap w:val="0"/>
        <w:overflowPunct w:val="0"/>
        <w:autoSpaceDE w:val="0"/>
        <w:autoSpaceDN w:val="0"/>
        <w:spacing w:after="0" w:line="240" w:lineRule="auto"/>
      </w:pPr>
      <w:r>
        <w:rPr>
          <w:rFonts w:hint="eastAsia"/>
        </w:rPr>
        <w:t>・</w:t>
      </w:r>
      <w:r w:rsidRPr="006261AE">
        <w:t>細くなれば</w:t>
      </w:r>
      <w:r w:rsidR="00CA2EE2">
        <w:rPr>
          <w:rFonts w:hint="eastAsia"/>
        </w:rPr>
        <w:t>当たり判定は小さくなるが、</w:t>
      </w:r>
      <w:r>
        <w:rPr>
          <w:rFonts w:hint="eastAsia"/>
        </w:rPr>
        <w:t>体力が</w:t>
      </w:r>
      <w:r w:rsidR="00035FC0">
        <w:rPr>
          <w:rFonts w:hint="eastAsia"/>
        </w:rPr>
        <w:t>少な</w:t>
      </w:r>
      <w:r w:rsidR="00CA2EE2">
        <w:rPr>
          <w:rFonts w:hint="eastAsia"/>
        </w:rPr>
        <w:t>いため</w:t>
      </w:r>
      <w:r w:rsidRPr="006261AE">
        <w:t>移動速度が</w:t>
      </w:r>
      <w:r w:rsidR="00CA2EE2">
        <w:rPr>
          <w:rFonts w:hint="eastAsia"/>
        </w:rPr>
        <w:t>低下する</w:t>
      </w:r>
    </w:p>
    <w:p w14:paraId="5469C761" w14:textId="63A8504F" w:rsidR="001B25E5" w:rsidRDefault="001B25E5" w:rsidP="00804BA4">
      <w:pPr>
        <w:kinsoku w:val="0"/>
        <w:wordWrap w:val="0"/>
        <w:overflowPunct w:val="0"/>
        <w:autoSpaceDE w:val="0"/>
        <w:autoSpaceDN w:val="0"/>
        <w:spacing w:after="0" w:line="240" w:lineRule="auto"/>
      </w:pPr>
      <w:r>
        <w:rPr>
          <w:rFonts w:hint="eastAsia"/>
        </w:rPr>
        <w:t>・細道を通ることができるなどの利点あり(</w:t>
      </w:r>
      <w:r w:rsidR="005A6272">
        <w:rPr>
          <w:rFonts w:hint="eastAsia"/>
        </w:rPr>
        <w:t>細道抜けた後に広い空間に回復アイテムを多めにおいて回復することができる</w:t>
      </w:r>
      <w:r>
        <w:rPr>
          <w:rFonts w:hint="eastAsia"/>
        </w:rPr>
        <w:t>)</w:t>
      </w:r>
    </w:p>
    <w:p w14:paraId="0C24ACC2" w14:textId="163D08C7" w:rsidR="000B58C9" w:rsidRPr="00A34A42" w:rsidRDefault="000B58C9" w:rsidP="00804BA4">
      <w:pPr>
        <w:kinsoku w:val="0"/>
        <w:wordWrap w:val="0"/>
        <w:overflowPunct w:val="0"/>
        <w:autoSpaceDE w:val="0"/>
        <w:autoSpaceDN w:val="0"/>
        <w:spacing w:after="0" w:line="240" w:lineRule="auto"/>
      </w:pPr>
      <w:r>
        <w:rPr>
          <w:rFonts w:hint="eastAsia"/>
        </w:rPr>
        <w:t>・半分よりやや多めの体力でキープし続けることが重要になる</w:t>
      </w:r>
    </w:p>
    <w:p w14:paraId="37F72659" w14:textId="7B35464D" w:rsidR="00862164" w:rsidRDefault="00862164" w:rsidP="00804BA4">
      <w:pPr>
        <w:kinsoku w:val="0"/>
        <w:wordWrap w:val="0"/>
        <w:overflowPunct w:val="0"/>
        <w:autoSpaceDE w:val="0"/>
        <w:autoSpaceDN w:val="0"/>
        <w:spacing w:after="0" w:line="240" w:lineRule="auto"/>
      </w:pPr>
      <w:r>
        <w:rPr>
          <w:rFonts w:hint="eastAsia"/>
        </w:rPr>
        <w:t>・</w:t>
      </w:r>
      <w:r w:rsidR="00826789">
        <w:rPr>
          <w:rFonts w:hint="eastAsia"/>
        </w:rPr>
        <w:t>敵</w:t>
      </w:r>
      <w:r>
        <w:rPr>
          <w:rFonts w:hint="eastAsia"/>
        </w:rPr>
        <w:t>に当たると、大ダメージ</w:t>
      </w:r>
      <w:r w:rsidR="003D3CAD">
        <w:rPr>
          <w:rFonts w:hint="eastAsia"/>
        </w:rPr>
        <w:t>で体力が大幅に減る</w:t>
      </w:r>
    </w:p>
    <w:p w14:paraId="1F50B09B" w14:textId="77777777" w:rsidR="0057721C" w:rsidRDefault="0057721C" w:rsidP="00804BA4">
      <w:pPr>
        <w:kinsoku w:val="0"/>
        <w:wordWrap w:val="0"/>
        <w:overflowPunct w:val="0"/>
        <w:autoSpaceDE w:val="0"/>
        <w:autoSpaceDN w:val="0"/>
        <w:spacing w:after="0" w:line="240" w:lineRule="auto"/>
      </w:pPr>
    </w:p>
    <w:p w14:paraId="44629D2F" w14:textId="0373DECE" w:rsidR="0057721C" w:rsidRDefault="0057721C" w:rsidP="006861F0">
      <w:pPr>
        <w:kinsoku w:val="0"/>
        <w:wordWrap w:val="0"/>
        <w:overflowPunct w:val="0"/>
        <w:autoSpaceDE w:val="0"/>
        <w:autoSpaceDN w:val="0"/>
        <w:spacing w:after="0" w:line="240" w:lineRule="auto"/>
      </w:pPr>
      <w:r>
        <w:rPr>
          <w:rFonts w:hint="eastAsia"/>
        </w:rPr>
        <w:t>・</w:t>
      </w:r>
      <w:r w:rsidR="006861F0">
        <w:rPr>
          <w:rFonts w:hint="eastAsia"/>
        </w:rPr>
        <w:t>通常の海中ステージ</w:t>
      </w:r>
      <w:r w:rsidR="001E4D1E">
        <w:rPr>
          <w:rFonts w:hint="eastAsia"/>
        </w:rPr>
        <w:t>でも、昼と夜の</w:t>
      </w:r>
      <w:r w:rsidR="000B58C9">
        <w:rPr>
          <w:rFonts w:hint="eastAsia"/>
        </w:rPr>
        <w:t>２種類を用意し</w:t>
      </w:r>
      <w:r w:rsidR="006861F0">
        <w:rPr>
          <w:rFonts w:hint="eastAsia"/>
        </w:rPr>
        <w:t>、</w:t>
      </w:r>
      <w:r w:rsidR="000B58C9">
        <w:rPr>
          <w:rFonts w:hint="eastAsia"/>
        </w:rPr>
        <w:t>それぞれの</w:t>
      </w:r>
      <w:r w:rsidR="001E4D1E">
        <w:rPr>
          <w:rFonts w:hint="eastAsia"/>
        </w:rPr>
        <w:t>時間帯</w:t>
      </w:r>
      <w:r w:rsidR="000B58C9">
        <w:rPr>
          <w:rFonts w:hint="eastAsia"/>
        </w:rPr>
        <w:t>で画面の明るさが変わる</w:t>
      </w:r>
      <w:r w:rsidR="001B25E5">
        <w:rPr>
          <w:rFonts w:hint="eastAsia"/>
        </w:rPr>
        <w:t>（夜は敵が見えにくくなる）</w:t>
      </w:r>
    </w:p>
    <w:p w14:paraId="48FA10E6" w14:textId="77777777" w:rsidR="000F2E1A" w:rsidRDefault="000F2E1A" w:rsidP="00804BA4">
      <w:pPr>
        <w:kinsoku w:val="0"/>
        <w:wordWrap w:val="0"/>
        <w:overflowPunct w:val="0"/>
        <w:autoSpaceDE w:val="0"/>
        <w:autoSpaceDN w:val="0"/>
        <w:spacing w:after="0" w:line="240" w:lineRule="auto"/>
      </w:pPr>
    </w:p>
    <w:p w14:paraId="48001C4A" w14:textId="592058C3" w:rsidR="00D130F2" w:rsidRDefault="00862164" w:rsidP="00804BA4">
      <w:pPr>
        <w:kinsoku w:val="0"/>
        <w:wordWrap w:val="0"/>
        <w:overflowPunct w:val="0"/>
        <w:autoSpaceDE w:val="0"/>
        <w:autoSpaceDN w:val="0"/>
        <w:spacing w:after="0" w:line="240" w:lineRule="auto"/>
      </w:pPr>
      <w:r>
        <w:rPr>
          <w:rFonts w:hint="eastAsia"/>
        </w:rPr>
        <w:t>・</w:t>
      </w:r>
      <w:r w:rsidR="00BB344F">
        <w:rPr>
          <w:rFonts w:hint="eastAsia"/>
        </w:rPr>
        <w:t>フグの好物（エビやカニなどの小型の甲殻類</w:t>
      </w:r>
      <w:r w:rsidR="00883D25">
        <w:rPr>
          <w:rFonts w:hint="eastAsia"/>
        </w:rPr>
        <w:t>、貝殻</w:t>
      </w:r>
      <w:r w:rsidR="00BB344F">
        <w:rPr>
          <w:rFonts w:hint="eastAsia"/>
        </w:rPr>
        <w:t>）が流れてきて、それらを食べると体力が回復すると同時に体も大きくなる</w:t>
      </w:r>
    </w:p>
    <w:p w14:paraId="5CF116D8" w14:textId="6AD13F4B" w:rsidR="006261AE" w:rsidRDefault="006261AE" w:rsidP="00804BA4">
      <w:pPr>
        <w:kinsoku w:val="0"/>
        <w:wordWrap w:val="0"/>
        <w:overflowPunct w:val="0"/>
        <w:autoSpaceDE w:val="0"/>
        <w:autoSpaceDN w:val="0"/>
        <w:spacing w:after="0" w:line="240" w:lineRule="auto"/>
      </w:pPr>
      <w:r>
        <w:rPr>
          <w:rFonts w:hint="eastAsia"/>
        </w:rPr>
        <w:t>・まれに黄金の</w:t>
      </w:r>
      <w:r w:rsidR="00077D11">
        <w:rPr>
          <w:rFonts w:hint="eastAsia"/>
        </w:rPr>
        <w:t>貝殻が流れてきて、すべての障害物が消えて体力回復アイテムが多く出現するボーナスゾーンに入る</w:t>
      </w:r>
      <w:r w:rsidR="001E4D1E">
        <w:rPr>
          <w:rFonts w:hint="eastAsia"/>
        </w:rPr>
        <w:t>（夜の時は暗いステージ全体が明るくなる）</w:t>
      </w:r>
    </w:p>
    <w:p w14:paraId="05F29841" w14:textId="77777777" w:rsidR="004E6E76" w:rsidRPr="00077D11" w:rsidRDefault="004E6E76" w:rsidP="00804BA4">
      <w:pPr>
        <w:kinsoku w:val="0"/>
        <w:wordWrap w:val="0"/>
        <w:overflowPunct w:val="0"/>
        <w:autoSpaceDE w:val="0"/>
        <w:autoSpaceDN w:val="0"/>
        <w:spacing w:after="0" w:line="240" w:lineRule="auto"/>
      </w:pPr>
    </w:p>
    <w:p w14:paraId="6062F89E" w14:textId="1420BA8C" w:rsidR="00BB344F" w:rsidRDefault="00862164" w:rsidP="00804BA4">
      <w:pPr>
        <w:kinsoku w:val="0"/>
        <w:wordWrap w:val="0"/>
        <w:overflowPunct w:val="0"/>
        <w:autoSpaceDE w:val="0"/>
        <w:autoSpaceDN w:val="0"/>
        <w:spacing w:after="0" w:line="240" w:lineRule="auto"/>
      </w:pPr>
      <w:r>
        <w:rPr>
          <w:rFonts w:hint="eastAsia"/>
        </w:rPr>
        <w:lastRenderedPageBreak/>
        <w:t>・体力がなくなるとフグは栄養不足で死んでしまう（ゲームオーバー）</w:t>
      </w:r>
    </w:p>
    <w:p w14:paraId="7A28CAF6" w14:textId="0EBEBEFF" w:rsidR="00035FC0" w:rsidRDefault="00FB32B0" w:rsidP="00804BA4">
      <w:pPr>
        <w:kinsoku w:val="0"/>
        <w:wordWrap w:val="0"/>
        <w:overflowPunct w:val="0"/>
        <w:autoSpaceDE w:val="0"/>
        <w:autoSpaceDN w:val="0"/>
        <w:spacing w:after="0" w:line="240" w:lineRule="auto"/>
      </w:pPr>
      <w:r>
        <w:rPr>
          <w:rFonts w:hint="eastAsia"/>
        </w:rPr>
        <w:t>・体力の減少に応じて、ゲーム音楽が少しずつ速く</w:t>
      </w:r>
      <w:r w:rsidR="008B30F5">
        <w:rPr>
          <w:rFonts w:hint="eastAsia"/>
        </w:rPr>
        <w:t>なる</w:t>
      </w:r>
    </w:p>
    <w:p w14:paraId="1CCDC1D0" w14:textId="5735F5BB" w:rsidR="00054370" w:rsidRDefault="00711D18" w:rsidP="00804BA4">
      <w:pPr>
        <w:kinsoku w:val="0"/>
        <w:wordWrap w:val="0"/>
        <w:overflowPunct w:val="0"/>
        <w:autoSpaceDE w:val="0"/>
        <w:autoSpaceDN w:val="0"/>
        <w:spacing w:after="0" w:line="240" w:lineRule="auto"/>
      </w:pPr>
      <w:r>
        <w:rPr>
          <w:rFonts w:hint="eastAsia"/>
        </w:rPr>
        <w:t>・</w:t>
      </w:r>
      <w:r w:rsidR="00883D25">
        <w:rPr>
          <w:rFonts w:hint="eastAsia"/>
        </w:rPr>
        <w:t>毒入り貝殻を</w:t>
      </w:r>
      <w:r>
        <w:rPr>
          <w:rFonts w:hint="eastAsia"/>
        </w:rPr>
        <w:t>取ると毒フグモードになり少しの間だけプレイヤーに近づいてくる敵を</w:t>
      </w:r>
      <w:r w:rsidR="004516D1">
        <w:rPr>
          <w:rFonts w:hint="eastAsia"/>
        </w:rPr>
        <w:t>毒で</w:t>
      </w:r>
      <w:r>
        <w:rPr>
          <w:rFonts w:hint="eastAsia"/>
        </w:rPr>
        <w:t>倒すことができるが、この間は回復アイテムが出現しない</w:t>
      </w:r>
      <w:r w:rsidR="008B30F5">
        <w:rPr>
          <w:rFonts w:hint="eastAsia"/>
        </w:rPr>
        <w:t>（このゲームのフグは体内に毒を持っていない設定）</w:t>
      </w:r>
    </w:p>
    <w:p w14:paraId="6B69B40F" w14:textId="737B7ECB" w:rsidR="00F55FB8" w:rsidRDefault="00F55FB8" w:rsidP="00804BA4">
      <w:pPr>
        <w:kinsoku w:val="0"/>
        <w:wordWrap w:val="0"/>
        <w:overflowPunct w:val="0"/>
        <w:autoSpaceDE w:val="0"/>
        <w:autoSpaceDN w:val="0"/>
        <w:spacing w:after="0" w:line="240" w:lineRule="auto"/>
      </w:pPr>
      <w:r>
        <w:rPr>
          <w:rFonts w:hint="eastAsia"/>
        </w:rPr>
        <w:t>・しかし、体が細い状態で毒フグになると自分の毒にやられて死んでしまう</w:t>
      </w:r>
    </w:p>
    <w:p w14:paraId="43D5600B" w14:textId="77777777" w:rsidR="00F55FB8" w:rsidRDefault="00F55FB8" w:rsidP="00804BA4">
      <w:pPr>
        <w:kinsoku w:val="0"/>
        <w:wordWrap w:val="0"/>
        <w:overflowPunct w:val="0"/>
        <w:autoSpaceDE w:val="0"/>
        <w:autoSpaceDN w:val="0"/>
        <w:spacing w:after="0" w:line="240" w:lineRule="auto"/>
      </w:pPr>
    </w:p>
    <w:p w14:paraId="6643AB41" w14:textId="2A2AC8F0" w:rsidR="00826789" w:rsidRDefault="00826789" w:rsidP="00804BA4">
      <w:pPr>
        <w:kinsoku w:val="0"/>
        <w:wordWrap w:val="0"/>
        <w:overflowPunct w:val="0"/>
        <w:autoSpaceDE w:val="0"/>
        <w:autoSpaceDN w:val="0"/>
        <w:spacing w:after="0" w:line="240" w:lineRule="auto"/>
      </w:pPr>
      <w:r>
        <w:rPr>
          <w:rFonts w:hint="eastAsia"/>
        </w:rPr>
        <w:t>・生き延びた時間、敵を倒した数を取った数を合算してトータルスコアを表示する</w:t>
      </w:r>
    </w:p>
    <w:p w14:paraId="20271A74" w14:textId="6FBB90A4" w:rsidR="00826789" w:rsidRDefault="00826789" w:rsidP="00804BA4">
      <w:pPr>
        <w:kinsoku w:val="0"/>
        <w:wordWrap w:val="0"/>
        <w:overflowPunct w:val="0"/>
        <w:autoSpaceDE w:val="0"/>
        <w:autoSpaceDN w:val="0"/>
        <w:spacing w:after="0" w:line="240" w:lineRule="auto"/>
      </w:pPr>
      <w:r>
        <w:rPr>
          <w:rFonts w:hint="eastAsia"/>
        </w:rPr>
        <w:t>・スコアに応じてE～Sのランク付けをする</w:t>
      </w:r>
    </w:p>
    <w:p w14:paraId="3E494CC3" w14:textId="22DC4A44" w:rsidR="003D3CAD" w:rsidRDefault="00826789" w:rsidP="00804BA4">
      <w:pPr>
        <w:kinsoku w:val="0"/>
        <w:wordWrap w:val="0"/>
        <w:overflowPunct w:val="0"/>
        <w:autoSpaceDE w:val="0"/>
        <w:autoSpaceDN w:val="0"/>
        <w:spacing w:after="0" w:line="240" w:lineRule="auto"/>
      </w:pPr>
      <w:r>
        <w:rPr>
          <w:rFonts w:hint="eastAsia"/>
        </w:rPr>
        <w:t>・３分</w:t>
      </w:r>
      <w:r w:rsidR="00054370">
        <w:rPr>
          <w:rFonts w:hint="eastAsia"/>
        </w:rPr>
        <w:t>経過したら</w:t>
      </w:r>
      <w:r>
        <w:rPr>
          <w:rFonts w:hint="eastAsia"/>
        </w:rPr>
        <w:t>強制終了</w:t>
      </w:r>
    </w:p>
    <w:p w14:paraId="7C0EC0D6" w14:textId="77777777" w:rsidR="00B83700" w:rsidRDefault="00B83700">
      <w:pPr>
        <w:widowControl/>
      </w:pPr>
    </w:p>
    <w:p w14:paraId="32C1ECD2" w14:textId="77777777" w:rsidR="00B83700" w:rsidRDefault="00B83700">
      <w:pPr>
        <w:widowControl/>
      </w:pPr>
    </w:p>
    <w:p w14:paraId="7819E259" w14:textId="7412D46B" w:rsidR="003D3CAD" w:rsidRDefault="003D3CAD">
      <w:pPr>
        <w:widowControl/>
      </w:pPr>
      <w:r>
        <w:br w:type="page"/>
      </w:r>
    </w:p>
    <w:p w14:paraId="51A4C2C7" w14:textId="1D95D904" w:rsidR="003D3CAD" w:rsidRDefault="003D3CAD" w:rsidP="003D3CAD">
      <w:pPr>
        <w:pBdr>
          <w:bottom w:val="single" w:sz="12" w:space="0" w:color="auto"/>
        </w:pBdr>
        <w:kinsoku w:val="0"/>
        <w:wordWrap w:val="0"/>
        <w:overflowPunct w:val="0"/>
        <w:autoSpaceDE w:val="0"/>
        <w:autoSpaceDN w:val="0"/>
        <w:spacing w:after="0" w:line="240" w:lineRule="auto"/>
        <w:jc w:val="center"/>
      </w:pPr>
      <w:r>
        <w:rPr>
          <w:rFonts w:hint="eastAsia"/>
        </w:rPr>
        <w:lastRenderedPageBreak/>
        <w:t>チーム制作企画案</w:t>
      </w:r>
      <w:r w:rsidR="00AA7FFD">
        <w:rPr>
          <w:rFonts w:hint="eastAsia"/>
        </w:rPr>
        <w:t>２</w:t>
      </w:r>
    </w:p>
    <w:p w14:paraId="7EF5481C" w14:textId="14264ACC" w:rsidR="00826789" w:rsidRDefault="004B7A18" w:rsidP="004B7A18">
      <w:pPr>
        <w:pStyle w:val="a9"/>
        <w:numPr>
          <w:ilvl w:val="0"/>
          <w:numId w:val="7"/>
        </w:numPr>
        <w:kinsoku w:val="0"/>
        <w:wordWrap w:val="0"/>
        <w:overflowPunct w:val="0"/>
        <w:autoSpaceDE w:val="0"/>
        <w:autoSpaceDN w:val="0"/>
        <w:spacing w:after="0" w:line="240" w:lineRule="auto"/>
      </w:pPr>
      <w:r>
        <w:rPr>
          <w:rFonts w:hint="eastAsia"/>
        </w:rPr>
        <w:t>ゲーム概要</w:t>
      </w:r>
    </w:p>
    <w:p w14:paraId="584B425A" w14:textId="0AC3C5B8" w:rsidR="00157010" w:rsidRDefault="00157010" w:rsidP="00157010">
      <w:pPr>
        <w:kinsoku w:val="0"/>
        <w:wordWrap w:val="0"/>
        <w:overflowPunct w:val="0"/>
        <w:autoSpaceDE w:val="0"/>
        <w:autoSpaceDN w:val="0"/>
        <w:spacing w:after="0" w:line="240" w:lineRule="auto"/>
      </w:pPr>
      <w:r>
        <w:rPr>
          <w:rFonts w:hint="eastAsia"/>
        </w:rPr>
        <w:t>・</w:t>
      </w:r>
      <w:r w:rsidRPr="00157010">
        <w:t>空中でリングをくぐり得点を集める</w:t>
      </w:r>
      <w:r w:rsidR="00250650">
        <w:rPr>
          <w:rFonts w:hint="eastAsia"/>
        </w:rPr>
        <w:t>ゲーム</w:t>
      </w:r>
    </w:p>
    <w:p w14:paraId="6ABB1128" w14:textId="69F918A8" w:rsidR="00250650" w:rsidRDefault="00157010" w:rsidP="00250650">
      <w:pPr>
        <w:kinsoku w:val="0"/>
        <w:wordWrap w:val="0"/>
        <w:overflowPunct w:val="0"/>
        <w:autoSpaceDE w:val="0"/>
        <w:autoSpaceDN w:val="0"/>
        <w:spacing w:after="0" w:line="240" w:lineRule="auto"/>
      </w:pPr>
      <w:r>
        <w:rPr>
          <w:rFonts w:hint="eastAsia"/>
        </w:rPr>
        <w:t>・</w:t>
      </w:r>
      <w:r w:rsidRPr="00157010">
        <w:t>風船につかまったキャラクターを操作し、リングをくぐって得点を集め</w:t>
      </w:r>
      <w:r w:rsidR="003C12F7">
        <w:rPr>
          <w:rFonts w:hint="eastAsia"/>
        </w:rPr>
        <w:t>る</w:t>
      </w:r>
    </w:p>
    <w:p w14:paraId="7ACD1B31" w14:textId="63252867" w:rsidR="00250650" w:rsidRDefault="00250650" w:rsidP="00250650">
      <w:pPr>
        <w:kinsoku w:val="0"/>
        <w:wordWrap w:val="0"/>
        <w:overflowPunct w:val="0"/>
        <w:autoSpaceDE w:val="0"/>
        <w:autoSpaceDN w:val="0"/>
        <w:spacing w:after="0" w:line="240" w:lineRule="auto"/>
      </w:pPr>
      <w:r>
        <w:rPr>
          <w:rFonts w:hint="eastAsia"/>
        </w:rPr>
        <w:t>・プレイヤーの後ろからの視点で、</w:t>
      </w:r>
      <w:r w:rsidR="009F787E">
        <w:rPr>
          <w:rFonts w:hint="eastAsia"/>
        </w:rPr>
        <w:t>奥に進んでいるように見える</w:t>
      </w:r>
    </w:p>
    <w:p w14:paraId="22112CF5" w14:textId="58399CA7" w:rsidR="003C12F7" w:rsidRDefault="003C12F7" w:rsidP="003C12F7">
      <w:pPr>
        <w:pStyle w:val="a9"/>
        <w:numPr>
          <w:ilvl w:val="0"/>
          <w:numId w:val="7"/>
        </w:numPr>
        <w:kinsoku w:val="0"/>
        <w:wordWrap w:val="0"/>
        <w:overflowPunct w:val="0"/>
        <w:autoSpaceDE w:val="0"/>
        <w:autoSpaceDN w:val="0"/>
        <w:spacing w:after="0" w:line="240" w:lineRule="auto"/>
        <w:rPr>
          <w:rFonts w:hint="eastAsia"/>
        </w:rPr>
      </w:pPr>
      <w:r>
        <w:rPr>
          <w:rFonts w:hint="eastAsia"/>
        </w:rPr>
        <w:t>ゲームの内容</w:t>
      </w:r>
    </w:p>
    <w:p w14:paraId="2EB6E826" w14:textId="0C97CCC2" w:rsidR="004D330D" w:rsidRDefault="00D57B05" w:rsidP="004D330D">
      <w:pPr>
        <w:pStyle w:val="a9"/>
        <w:kinsoku w:val="0"/>
        <w:wordWrap w:val="0"/>
        <w:overflowPunct w:val="0"/>
        <w:autoSpaceDE w:val="0"/>
        <w:autoSpaceDN w:val="0"/>
        <w:spacing w:after="0"/>
      </w:pPr>
      <w:r>
        <w:rPr>
          <w:rFonts w:hint="eastAsia"/>
        </w:rPr>
        <w:t>リングフェーズ</w:t>
      </w:r>
    </w:p>
    <w:p w14:paraId="556C94C5" w14:textId="29ADD06C" w:rsidR="00250650" w:rsidRDefault="00250650" w:rsidP="004D330D">
      <w:pPr>
        <w:pStyle w:val="a9"/>
        <w:kinsoku w:val="0"/>
        <w:wordWrap w:val="0"/>
        <w:overflowPunct w:val="0"/>
        <w:autoSpaceDE w:val="0"/>
        <w:autoSpaceDN w:val="0"/>
        <w:spacing w:after="0"/>
      </w:pPr>
      <w:r>
        <w:rPr>
          <w:rFonts w:hint="eastAsia"/>
        </w:rPr>
        <w:t>・画面奥からリングが現れ、そのリングをくぐっていく</w:t>
      </w:r>
    </w:p>
    <w:p w14:paraId="0F66C185" w14:textId="0F9B3741" w:rsidR="006C2804" w:rsidRDefault="004D330D" w:rsidP="004D330D">
      <w:pPr>
        <w:pStyle w:val="a9"/>
        <w:kinsoku w:val="0"/>
        <w:wordWrap w:val="0"/>
        <w:overflowPunct w:val="0"/>
        <w:autoSpaceDE w:val="0"/>
        <w:autoSpaceDN w:val="0"/>
        <w:spacing w:after="0"/>
      </w:pPr>
      <w:r>
        <w:rPr>
          <w:rFonts w:hint="eastAsia"/>
        </w:rPr>
        <w:t>・</w:t>
      </w:r>
      <w:r w:rsidR="002913EC" w:rsidRPr="002913EC">
        <w:t>リングをくぐるごとに得点が入</w:t>
      </w:r>
      <w:r w:rsidR="006C2804">
        <w:rPr>
          <w:rFonts w:hint="eastAsia"/>
        </w:rPr>
        <w:t>る</w:t>
      </w:r>
      <w:r>
        <w:rPr>
          <w:rFonts w:hint="eastAsia"/>
        </w:rPr>
        <w:t>(100</w:t>
      </w:r>
      <w:r w:rsidR="006C2804">
        <w:rPr>
          <w:rFonts w:hint="eastAsia"/>
        </w:rPr>
        <w:t>点</w:t>
      </w:r>
      <w:r>
        <w:rPr>
          <w:rFonts w:hint="eastAsia"/>
        </w:rPr>
        <w:t>・500</w:t>
      </w:r>
      <w:r w:rsidR="006C2804">
        <w:rPr>
          <w:rFonts w:hint="eastAsia"/>
        </w:rPr>
        <w:t>点</w:t>
      </w:r>
      <w:r>
        <w:rPr>
          <w:rFonts w:hint="eastAsia"/>
        </w:rPr>
        <w:t>・1000</w:t>
      </w:r>
      <w:r w:rsidR="006C2804">
        <w:rPr>
          <w:rFonts w:hint="eastAsia"/>
        </w:rPr>
        <w:t>点のリングがある</w:t>
      </w:r>
      <w:r>
        <w:rPr>
          <w:rFonts w:hint="eastAsia"/>
        </w:rPr>
        <w:t>)</w:t>
      </w:r>
    </w:p>
    <w:p w14:paraId="619B14DF" w14:textId="4B50233C" w:rsidR="00D87083" w:rsidRDefault="00D87083" w:rsidP="004D330D">
      <w:pPr>
        <w:pStyle w:val="a9"/>
        <w:kinsoku w:val="0"/>
        <w:wordWrap w:val="0"/>
        <w:overflowPunct w:val="0"/>
        <w:autoSpaceDE w:val="0"/>
        <w:autoSpaceDN w:val="0"/>
        <w:spacing w:after="0"/>
      </w:pPr>
      <w:r>
        <w:rPr>
          <w:rFonts w:hint="eastAsia"/>
        </w:rPr>
        <w:t>・上下左右に動くリング</w:t>
      </w:r>
      <w:r w:rsidR="00D57B05">
        <w:rPr>
          <w:rFonts w:hint="eastAsia"/>
        </w:rPr>
        <w:t>、無敵になれるリング、風船回復リングの3種類が</w:t>
      </w:r>
      <w:r>
        <w:rPr>
          <w:rFonts w:hint="eastAsia"/>
        </w:rPr>
        <w:t>現れる</w:t>
      </w:r>
    </w:p>
    <w:p w14:paraId="534FB154" w14:textId="4E85DB1C" w:rsidR="003D22E7" w:rsidRDefault="00D87083" w:rsidP="004D330D">
      <w:pPr>
        <w:pStyle w:val="a9"/>
        <w:kinsoku w:val="0"/>
        <w:wordWrap w:val="0"/>
        <w:overflowPunct w:val="0"/>
        <w:autoSpaceDE w:val="0"/>
        <w:autoSpaceDN w:val="0"/>
        <w:spacing w:after="0"/>
      </w:pPr>
      <w:r>
        <w:rPr>
          <w:rFonts w:hint="eastAsia"/>
        </w:rPr>
        <w:t>・</w:t>
      </w:r>
      <w:r w:rsidR="003D22E7">
        <w:rPr>
          <w:rFonts w:hint="eastAsia"/>
        </w:rPr>
        <w:t>くぐると一時的に無敵になれるリング</w:t>
      </w:r>
      <w:r w:rsidR="00D57B05">
        <w:rPr>
          <w:rFonts w:hint="eastAsia"/>
        </w:rPr>
        <w:t>は</w:t>
      </w:r>
      <w:r w:rsidR="003D22E7">
        <w:rPr>
          <w:rFonts w:hint="eastAsia"/>
        </w:rPr>
        <w:t>、</w:t>
      </w:r>
      <w:r>
        <w:rPr>
          <w:rFonts w:hint="eastAsia"/>
        </w:rPr>
        <w:t>くぐった時に風船を1</w:t>
      </w:r>
      <w:r w:rsidR="00D57B05">
        <w:rPr>
          <w:rFonts w:hint="eastAsia"/>
        </w:rPr>
        <w:t>つ</w:t>
      </w:r>
      <w:r>
        <w:rPr>
          <w:rFonts w:hint="eastAsia"/>
        </w:rPr>
        <w:t>消費する</w:t>
      </w:r>
    </w:p>
    <w:p w14:paraId="473FBD62" w14:textId="04A11208" w:rsidR="000205A8" w:rsidRDefault="000205A8" w:rsidP="004D330D">
      <w:pPr>
        <w:pStyle w:val="a9"/>
        <w:kinsoku w:val="0"/>
        <w:wordWrap w:val="0"/>
        <w:overflowPunct w:val="0"/>
        <w:autoSpaceDE w:val="0"/>
        <w:autoSpaceDN w:val="0"/>
        <w:spacing w:after="0"/>
      </w:pPr>
      <w:r>
        <w:rPr>
          <w:rFonts w:hint="eastAsia"/>
        </w:rPr>
        <w:t>・風船</w:t>
      </w:r>
      <w:r w:rsidR="00FB624E">
        <w:rPr>
          <w:rFonts w:hint="eastAsia"/>
        </w:rPr>
        <w:t>の数</w:t>
      </w:r>
      <w:r>
        <w:rPr>
          <w:rFonts w:hint="eastAsia"/>
        </w:rPr>
        <w:t>を回復できるリング</w:t>
      </w:r>
      <w:r w:rsidR="00D57B05">
        <w:rPr>
          <w:rFonts w:hint="eastAsia"/>
        </w:rPr>
        <w:t>は</w:t>
      </w:r>
      <w:r>
        <w:rPr>
          <w:rFonts w:hint="eastAsia"/>
        </w:rPr>
        <w:t>、くぐると</w:t>
      </w:r>
      <w:r w:rsidR="00D57B05">
        <w:rPr>
          <w:rFonts w:hint="eastAsia"/>
        </w:rPr>
        <w:t>一定時間</w:t>
      </w:r>
      <w:r>
        <w:rPr>
          <w:rFonts w:hint="eastAsia"/>
        </w:rPr>
        <w:t>移動速度が遅くなる</w:t>
      </w:r>
    </w:p>
    <w:p w14:paraId="6525D8E4" w14:textId="62C412AA" w:rsidR="006C2804" w:rsidRDefault="006C2804" w:rsidP="004D330D">
      <w:pPr>
        <w:pStyle w:val="a9"/>
        <w:kinsoku w:val="0"/>
        <w:wordWrap w:val="0"/>
        <w:overflowPunct w:val="0"/>
        <w:autoSpaceDE w:val="0"/>
        <w:autoSpaceDN w:val="0"/>
        <w:spacing w:after="0"/>
      </w:pPr>
      <w:r>
        <w:rPr>
          <w:rFonts w:hint="eastAsia"/>
        </w:rPr>
        <w:t>・時々</w:t>
      </w:r>
      <w:r w:rsidR="00FB624E">
        <w:rPr>
          <w:rFonts w:hint="eastAsia"/>
        </w:rPr>
        <w:t>、</w:t>
      </w:r>
      <w:r>
        <w:rPr>
          <w:rFonts w:hint="eastAsia"/>
        </w:rPr>
        <w:t>野生の鳥が風船めがけて飛んでくるので風船が割られないように避けなければいけない</w:t>
      </w:r>
    </w:p>
    <w:p w14:paraId="18E35636" w14:textId="6BE34884" w:rsidR="000205A8" w:rsidRDefault="000205A8" w:rsidP="004D330D">
      <w:pPr>
        <w:pStyle w:val="a9"/>
        <w:kinsoku w:val="0"/>
        <w:wordWrap w:val="0"/>
        <w:overflowPunct w:val="0"/>
        <w:autoSpaceDE w:val="0"/>
        <w:autoSpaceDN w:val="0"/>
        <w:spacing w:after="0"/>
      </w:pPr>
      <w:r>
        <w:rPr>
          <w:rFonts w:hint="eastAsia"/>
        </w:rPr>
        <w:t>・ギリギリ</w:t>
      </w:r>
      <w:r w:rsidR="00D57B05">
        <w:rPr>
          <w:rFonts w:hint="eastAsia"/>
        </w:rPr>
        <w:t>の距離</w:t>
      </w:r>
      <w:r>
        <w:rPr>
          <w:rFonts w:hint="eastAsia"/>
        </w:rPr>
        <w:t>で避けたらボーナスポイントがもらえる</w:t>
      </w:r>
    </w:p>
    <w:p w14:paraId="6F46AB70" w14:textId="059A4785" w:rsidR="002D0741" w:rsidRDefault="004B77E4" w:rsidP="004D330D">
      <w:pPr>
        <w:pStyle w:val="a9"/>
        <w:kinsoku w:val="0"/>
        <w:wordWrap w:val="0"/>
        <w:overflowPunct w:val="0"/>
        <w:autoSpaceDE w:val="0"/>
        <w:autoSpaceDN w:val="0"/>
        <w:spacing w:after="0"/>
      </w:pPr>
      <w:r>
        <w:rPr>
          <w:rFonts w:hint="eastAsia"/>
        </w:rPr>
        <w:t>・</w:t>
      </w:r>
      <w:r w:rsidR="002D0741">
        <w:rPr>
          <w:rFonts w:hint="eastAsia"/>
        </w:rPr>
        <w:t>後半になるにつれて鳥の数が増えるのでよけにくくなる</w:t>
      </w:r>
    </w:p>
    <w:p w14:paraId="7A49A8BB" w14:textId="7CB2238D" w:rsidR="00EE1675" w:rsidRDefault="00F8796E" w:rsidP="004D330D">
      <w:pPr>
        <w:pStyle w:val="a9"/>
        <w:kinsoku w:val="0"/>
        <w:wordWrap w:val="0"/>
        <w:overflowPunct w:val="0"/>
        <w:autoSpaceDE w:val="0"/>
        <w:autoSpaceDN w:val="0"/>
        <w:spacing w:after="0"/>
      </w:pPr>
      <w:r>
        <w:rPr>
          <w:rFonts w:hint="eastAsia"/>
        </w:rPr>
        <w:t>・</w:t>
      </w:r>
      <w:r w:rsidR="00EE1675">
        <w:rPr>
          <w:rFonts w:hint="eastAsia"/>
        </w:rPr>
        <w:t>風船を一つ割られるごとに、スコアが100点減点される</w:t>
      </w:r>
    </w:p>
    <w:p w14:paraId="554F9826" w14:textId="69EEA988" w:rsidR="009D7B27" w:rsidRDefault="002D0741" w:rsidP="004D330D">
      <w:pPr>
        <w:pStyle w:val="a9"/>
        <w:kinsoku w:val="0"/>
        <w:wordWrap w:val="0"/>
        <w:overflowPunct w:val="0"/>
        <w:autoSpaceDE w:val="0"/>
        <w:autoSpaceDN w:val="0"/>
        <w:spacing w:after="0"/>
      </w:pPr>
      <w:r>
        <w:rPr>
          <w:rFonts w:hint="eastAsia"/>
        </w:rPr>
        <w:t>・</w:t>
      </w:r>
      <w:r w:rsidR="009D7B27">
        <w:rPr>
          <w:rFonts w:hint="eastAsia"/>
        </w:rPr>
        <w:t>風船がなくなったらその時点でゲームオーバー</w:t>
      </w:r>
    </w:p>
    <w:p w14:paraId="30E077AD" w14:textId="77777777" w:rsidR="002D0741" w:rsidRDefault="002D0741" w:rsidP="002D0741">
      <w:pPr>
        <w:kinsoku w:val="0"/>
        <w:wordWrap w:val="0"/>
        <w:overflowPunct w:val="0"/>
        <w:autoSpaceDE w:val="0"/>
        <w:autoSpaceDN w:val="0"/>
        <w:spacing w:after="0" w:line="240" w:lineRule="auto"/>
      </w:pPr>
      <w:r>
        <w:rPr>
          <w:rFonts w:hint="eastAsia"/>
        </w:rPr>
        <w:t>・スコアに応じてE～Sのランク付けをする</w:t>
      </w:r>
    </w:p>
    <w:p w14:paraId="2E5BE49E" w14:textId="77777777" w:rsidR="002D0741" w:rsidRDefault="002D0741" w:rsidP="002D0741">
      <w:pPr>
        <w:kinsoku w:val="0"/>
        <w:wordWrap w:val="0"/>
        <w:overflowPunct w:val="0"/>
        <w:autoSpaceDE w:val="0"/>
        <w:autoSpaceDN w:val="0"/>
        <w:spacing w:after="0" w:line="240" w:lineRule="auto"/>
      </w:pPr>
    </w:p>
    <w:p w14:paraId="165E40CA" w14:textId="77777777" w:rsidR="002D0741" w:rsidRPr="002913EC" w:rsidRDefault="002D0741" w:rsidP="002D0741">
      <w:pPr>
        <w:pStyle w:val="a9"/>
        <w:kinsoku w:val="0"/>
        <w:wordWrap w:val="0"/>
        <w:overflowPunct w:val="0"/>
        <w:autoSpaceDE w:val="0"/>
        <w:autoSpaceDN w:val="0"/>
        <w:spacing w:after="0"/>
      </w:pPr>
      <w:r w:rsidRPr="002913EC">
        <w:t>操作方法</w:t>
      </w:r>
    </w:p>
    <w:p w14:paraId="38E8527C" w14:textId="77777777" w:rsidR="002D0741" w:rsidRDefault="002D0741" w:rsidP="002D0741">
      <w:pPr>
        <w:pStyle w:val="a9"/>
        <w:kinsoku w:val="0"/>
        <w:wordWrap w:val="0"/>
        <w:overflowPunct w:val="0"/>
        <w:autoSpaceDE w:val="0"/>
        <w:autoSpaceDN w:val="0"/>
        <w:spacing w:after="0"/>
      </w:pPr>
      <w:r>
        <w:rPr>
          <w:rFonts w:hint="eastAsia"/>
        </w:rPr>
        <w:t>マウスを動かすと移動できる</w:t>
      </w:r>
    </w:p>
    <w:p w14:paraId="00591438" w14:textId="415881F1" w:rsidR="002D0741" w:rsidRDefault="002D0741" w:rsidP="004B77E4">
      <w:pPr>
        <w:pStyle w:val="a9"/>
        <w:kinsoku w:val="0"/>
        <w:wordWrap w:val="0"/>
        <w:overflowPunct w:val="0"/>
        <w:autoSpaceDE w:val="0"/>
        <w:autoSpaceDN w:val="0"/>
        <w:spacing w:after="0" w:line="240" w:lineRule="auto"/>
        <w:ind w:left="440" w:firstLineChars="100" w:firstLine="220"/>
      </w:pPr>
      <w:r>
        <w:rPr>
          <w:rFonts w:hint="eastAsia"/>
        </w:rPr>
        <w:t>マウスカーソルに追従してプレイヤーがついてくる</w:t>
      </w:r>
    </w:p>
    <w:p w14:paraId="53985B0D" w14:textId="77777777" w:rsidR="004B77E4" w:rsidRDefault="004B77E4" w:rsidP="004B77E4">
      <w:pPr>
        <w:kinsoku w:val="0"/>
        <w:wordWrap w:val="0"/>
        <w:overflowPunct w:val="0"/>
        <w:autoSpaceDE w:val="0"/>
        <w:autoSpaceDN w:val="0"/>
        <w:spacing w:after="0" w:line="240" w:lineRule="auto"/>
        <w:ind w:firstLine="660"/>
      </w:pPr>
      <w:r>
        <w:rPr>
          <w:rFonts w:hint="eastAsia"/>
        </w:rPr>
        <w:t>マウス左クリックで少しだけ浮かび上がる</w:t>
      </w:r>
    </w:p>
    <w:p w14:paraId="1CD16F81" w14:textId="16E9DCC3" w:rsidR="004B77E4" w:rsidRDefault="004B77E4" w:rsidP="004B77E4">
      <w:pPr>
        <w:kinsoku w:val="0"/>
        <w:wordWrap w:val="0"/>
        <w:overflowPunct w:val="0"/>
        <w:autoSpaceDE w:val="0"/>
        <w:autoSpaceDN w:val="0"/>
        <w:spacing w:after="0" w:line="240" w:lineRule="auto"/>
        <w:ind w:firstLine="660"/>
        <w:rPr>
          <w:rFonts w:hint="eastAsia"/>
        </w:rPr>
      </w:pPr>
      <w:r>
        <w:rPr>
          <w:rFonts w:hint="eastAsia"/>
        </w:rPr>
        <w:t>常に重力が働いていて何もしていなければ下に落ちてしまう</w:t>
      </w:r>
    </w:p>
    <w:p w14:paraId="22AEF001" w14:textId="29AF6D40" w:rsidR="004B77E4" w:rsidRPr="00EE1675" w:rsidRDefault="004B77E4" w:rsidP="004B77E4">
      <w:pPr>
        <w:pStyle w:val="a9"/>
        <w:kinsoku w:val="0"/>
        <w:wordWrap w:val="0"/>
        <w:overflowPunct w:val="0"/>
        <w:autoSpaceDE w:val="0"/>
        <w:autoSpaceDN w:val="0"/>
        <w:spacing w:after="0" w:line="240" w:lineRule="auto"/>
        <w:ind w:left="440" w:firstLineChars="100" w:firstLine="220"/>
      </w:pPr>
    </w:p>
    <w:p w14:paraId="74695D3E" w14:textId="77777777" w:rsidR="002D0741" w:rsidRDefault="002D0741" w:rsidP="002D0741">
      <w:pPr>
        <w:pStyle w:val="a9"/>
        <w:numPr>
          <w:ilvl w:val="0"/>
          <w:numId w:val="7"/>
        </w:numPr>
        <w:kinsoku w:val="0"/>
        <w:wordWrap w:val="0"/>
        <w:overflowPunct w:val="0"/>
        <w:autoSpaceDE w:val="0"/>
        <w:autoSpaceDN w:val="0"/>
        <w:spacing w:after="0" w:line="240" w:lineRule="auto"/>
      </w:pPr>
      <w:r>
        <w:rPr>
          <w:rFonts w:hint="eastAsia"/>
        </w:rPr>
        <w:lastRenderedPageBreak/>
        <w:t>プレイヤーについて</w:t>
      </w:r>
    </w:p>
    <w:p w14:paraId="092AF682" w14:textId="77777777" w:rsidR="002D0741" w:rsidRDefault="002D0741" w:rsidP="002D0741">
      <w:pPr>
        <w:kinsoku w:val="0"/>
        <w:wordWrap w:val="0"/>
        <w:overflowPunct w:val="0"/>
        <w:autoSpaceDE w:val="0"/>
        <w:autoSpaceDN w:val="0"/>
        <w:spacing w:after="0" w:line="240" w:lineRule="auto"/>
      </w:pPr>
      <w:r>
        <w:rPr>
          <w:rFonts w:hint="eastAsia"/>
        </w:rPr>
        <w:t xml:space="preserve">・3種類のキャラクターから1体選択でき、それぞれで風船の数や照準の大きさが変化する　</w:t>
      </w:r>
    </w:p>
    <w:p w14:paraId="503F9924" w14:textId="4C952B17" w:rsidR="002D0741" w:rsidRDefault="002D0741" w:rsidP="002D0741">
      <w:pPr>
        <w:kinsoku w:val="0"/>
        <w:wordWrap w:val="0"/>
        <w:overflowPunct w:val="0"/>
        <w:autoSpaceDE w:val="0"/>
        <w:autoSpaceDN w:val="0"/>
        <w:spacing w:after="0" w:line="240" w:lineRule="auto"/>
      </w:pPr>
      <w:r>
        <w:rPr>
          <w:rFonts w:hint="eastAsia"/>
        </w:rPr>
        <w:t>・一番小さいキャラは体重が軽いので風船は少ない(5個)</w:t>
      </w:r>
      <w:r>
        <w:t xml:space="preserve"> </w:t>
      </w:r>
    </w:p>
    <w:p w14:paraId="428F940D" w14:textId="5BB4B5E2" w:rsidR="002D0741" w:rsidRDefault="002D0741" w:rsidP="002D0741">
      <w:pPr>
        <w:kinsoku w:val="0"/>
        <w:wordWrap w:val="0"/>
        <w:overflowPunct w:val="0"/>
        <w:autoSpaceDE w:val="0"/>
        <w:autoSpaceDN w:val="0"/>
        <w:spacing w:after="0" w:line="240" w:lineRule="auto"/>
      </w:pPr>
      <w:r>
        <w:rPr>
          <w:rFonts w:hint="eastAsia"/>
        </w:rPr>
        <w:t>・一番大きいキャラは体重が重いので風船は多い(15個)</w:t>
      </w:r>
      <w:r>
        <w:t xml:space="preserve"> </w:t>
      </w:r>
    </w:p>
    <w:p w14:paraId="192F9CC7" w14:textId="726755CB" w:rsidR="002D0741" w:rsidRDefault="002D0741" w:rsidP="002D0741">
      <w:pPr>
        <w:kinsoku w:val="0"/>
        <w:wordWrap w:val="0"/>
        <w:overflowPunct w:val="0"/>
        <w:autoSpaceDE w:val="0"/>
        <w:autoSpaceDN w:val="0"/>
        <w:spacing w:after="0" w:line="240" w:lineRule="auto"/>
      </w:pPr>
      <w:r>
        <w:rPr>
          <w:rFonts w:hint="eastAsia"/>
        </w:rPr>
        <w:t>・風船の数＝体力でキャラが重ければ重いほど風船の数が増えるがプレイヤーの移動速度は遅くなる</w:t>
      </w:r>
    </w:p>
    <w:p w14:paraId="529E40E7" w14:textId="77777777" w:rsidR="002D0741" w:rsidRDefault="002D0741" w:rsidP="002D0741">
      <w:pPr>
        <w:kinsoku w:val="0"/>
        <w:wordWrap w:val="0"/>
        <w:overflowPunct w:val="0"/>
        <w:autoSpaceDE w:val="0"/>
        <w:autoSpaceDN w:val="0"/>
        <w:spacing w:after="0" w:line="240" w:lineRule="auto"/>
      </w:pPr>
      <w:r>
        <w:rPr>
          <w:rFonts w:hint="eastAsia"/>
        </w:rPr>
        <w:t>・風船は一番小さいキャラから5・10・15個が初期値として与えられる</w:t>
      </w:r>
    </w:p>
    <w:p w14:paraId="1C2CCA1E" w14:textId="77777777" w:rsidR="002D0741" w:rsidRPr="002D0741" w:rsidRDefault="002D0741" w:rsidP="002D0741">
      <w:pPr>
        <w:kinsoku w:val="0"/>
        <w:wordWrap w:val="0"/>
        <w:overflowPunct w:val="0"/>
        <w:autoSpaceDE w:val="0"/>
        <w:autoSpaceDN w:val="0"/>
        <w:spacing w:after="0" w:line="240" w:lineRule="auto"/>
        <w:rPr>
          <w:strike/>
        </w:rPr>
      </w:pPr>
      <w:r w:rsidRPr="002D0741">
        <w:rPr>
          <w:rFonts w:hint="eastAsia"/>
          <w:strike/>
        </w:rPr>
        <w:t>・体重が軽いほど残った風船のボーナススコアが高くなる</w:t>
      </w:r>
    </w:p>
    <w:p w14:paraId="7D529F76" w14:textId="77777777" w:rsidR="002D0741" w:rsidRPr="002D0741" w:rsidRDefault="002D0741" w:rsidP="002D0741">
      <w:pPr>
        <w:kinsoku w:val="0"/>
        <w:wordWrap w:val="0"/>
        <w:overflowPunct w:val="0"/>
        <w:autoSpaceDE w:val="0"/>
        <w:autoSpaceDN w:val="0"/>
        <w:spacing w:after="0" w:line="240" w:lineRule="auto"/>
        <w:rPr>
          <w:strike/>
        </w:rPr>
      </w:pPr>
      <w:r w:rsidRPr="002D0741">
        <w:rPr>
          <w:rFonts w:hint="eastAsia"/>
          <w:strike/>
        </w:rPr>
        <w:t>(一番軽い・・残った風船×500　中間・・残った風船×250　一番重い・・残った風船×100)</w:t>
      </w:r>
    </w:p>
    <w:p w14:paraId="3841E02B" w14:textId="2E19EB09" w:rsidR="00250650" w:rsidRDefault="00250650" w:rsidP="004D330D">
      <w:pPr>
        <w:pStyle w:val="a9"/>
        <w:kinsoku w:val="0"/>
        <w:wordWrap w:val="0"/>
        <w:overflowPunct w:val="0"/>
        <w:autoSpaceDE w:val="0"/>
        <w:autoSpaceDN w:val="0"/>
        <w:spacing w:after="0"/>
      </w:pPr>
    </w:p>
    <w:p w14:paraId="311A9695" w14:textId="2993BC92" w:rsidR="00250650" w:rsidRPr="002D0741" w:rsidRDefault="00250650" w:rsidP="004D330D">
      <w:pPr>
        <w:pStyle w:val="a9"/>
        <w:kinsoku w:val="0"/>
        <w:wordWrap w:val="0"/>
        <w:overflowPunct w:val="0"/>
        <w:autoSpaceDE w:val="0"/>
        <w:autoSpaceDN w:val="0"/>
        <w:spacing w:after="0"/>
        <w:rPr>
          <w:b/>
          <w:bCs/>
          <w:strike/>
          <w:u w:val="single"/>
        </w:rPr>
      </w:pPr>
      <w:r w:rsidRPr="002D0741">
        <w:rPr>
          <w:rFonts w:hint="eastAsia"/>
          <w:b/>
          <w:bCs/>
          <w:strike/>
          <w:u w:val="single"/>
        </w:rPr>
        <w:t>的あてフェーズなし</w:t>
      </w:r>
    </w:p>
    <w:p w14:paraId="5761088D" w14:textId="7665BE49" w:rsidR="00D57B05" w:rsidRPr="002D0741" w:rsidRDefault="00D57B05" w:rsidP="004D330D">
      <w:pPr>
        <w:pStyle w:val="a9"/>
        <w:kinsoku w:val="0"/>
        <w:wordWrap w:val="0"/>
        <w:overflowPunct w:val="0"/>
        <w:autoSpaceDE w:val="0"/>
        <w:autoSpaceDN w:val="0"/>
        <w:spacing w:after="0"/>
        <w:rPr>
          <w:strike/>
        </w:rPr>
      </w:pPr>
      <w:r w:rsidRPr="002D0741">
        <w:rPr>
          <w:rFonts w:hint="eastAsia"/>
          <w:strike/>
        </w:rPr>
        <w:t>的あてフェーズ</w:t>
      </w:r>
    </w:p>
    <w:p w14:paraId="0E57D2D3" w14:textId="67A74695" w:rsidR="00157010" w:rsidRPr="002D0741" w:rsidRDefault="00FB624E" w:rsidP="004D330D">
      <w:pPr>
        <w:pStyle w:val="a9"/>
        <w:kinsoku w:val="0"/>
        <w:wordWrap w:val="0"/>
        <w:overflowPunct w:val="0"/>
        <w:autoSpaceDE w:val="0"/>
        <w:autoSpaceDN w:val="0"/>
        <w:spacing w:after="0"/>
        <w:rPr>
          <w:strike/>
        </w:rPr>
      </w:pPr>
      <w:r w:rsidRPr="002D0741">
        <w:rPr>
          <w:rFonts w:hint="eastAsia"/>
          <w:strike/>
        </w:rPr>
        <w:t>・的あてフェーズは30秒の時間制限あり</w:t>
      </w:r>
    </w:p>
    <w:p w14:paraId="7A6F9F50" w14:textId="5EFC3EDF" w:rsidR="00C9278D" w:rsidRPr="002D0741" w:rsidRDefault="00C9278D" w:rsidP="004D330D">
      <w:pPr>
        <w:pStyle w:val="a9"/>
        <w:kinsoku w:val="0"/>
        <w:wordWrap w:val="0"/>
        <w:overflowPunct w:val="0"/>
        <w:autoSpaceDE w:val="0"/>
        <w:autoSpaceDN w:val="0"/>
        <w:spacing w:after="0"/>
        <w:rPr>
          <w:strike/>
        </w:rPr>
      </w:pPr>
      <w:r w:rsidRPr="002D0741">
        <w:rPr>
          <w:rFonts w:hint="eastAsia"/>
          <w:strike/>
        </w:rPr>
        <w:t>・的あてでは両サイドから的</w:t>
      </w:r>
      <w:r w:rsidR="00A44E6F" w:rsidRPr="002D0741">
        <w:rPr>
          <w:rFonts w:hint="eastAsia"/>
          <w:strike/>
        </w:rPr>
        <w:t>を持った鳥</w:t>
      </w:r>
      <w:r w:rsidRPr="002D0741">
        <w:rPr>
          <w:rFonts w:hint="eastAsia"/>
          <w:strike/>
        </w:rPr>
        <w:t>がランダムに出てくる</w:t>
      </w:r>
    </w:p>
    <w:p w14:paraId="6772EE07" w14:textId="17AD7551" w:rsidR="00C9278D" w:rsidRPr="002D0741" w:rsidRDefault="00F10C5B" w:rsidP="004D330D">
      <w:pPr>
        <w:pStyle w:val="a9"/>
        <w:kinsoku w:val="0"/>
        <w:wordWrap w:val="0"/>
        <w:overflowPunct w:val="0"/>
        <w:autoSpaceDE w:val="0"/>
        <w:autoSpaceDN w:val="0"/>
        <w:spacing w:after="0"/>
        <w:rPr>
          <w:strike/>
        </w:rPr>
      </w:pPr>
      <w:r w:rsidRPr="002D0741">
        <w:rPr>
          <w:strike/>
          <w:noProof/>
        </w:rPr>
        <mc:AlternateContent>
          <mc:Choice Requires="wps">
            <w:drawing>
              <wp:anchor distT="0" distB="0" distL="114300" distR="114300" simplePos="0" relativeHeight="251659264" behindDoc="0" locked="0" layoutInCell="1" allowOverlap="1" wp14:anchorId="7A13FCE8" wp14:editId="4B29C40B">
                <wp:simplePos x="0" y="0"/>
                <wp:positionH relativeFrom="column">
                  <wp:posOffset>3876261</wp:posOffset>
                </wp:positionH>
                <wp:positionV relativeFrom="paragraph">
                  <wp:posOffset>342624</wp:posOffset>
                </wp:positionV>
                <wp:extent cx="1041207" cy="500766"/>
                <wp:effectExtent l="0" t="0" r="83185" b="52070"/>
                <wp:wrapNone/>
                <wp:docPr id="139965700" name="直線矢印コネクタ 1"/>
                <wp:cNvGraphicFramePr/>
                <a:graphic xmlns:a="http://schemas.openxmlformats.org/drawingml/2006/main">
                  <a:graphicData uri="http://schemas.microsoft.com/office/word/2010/wordprocessingShape">
                    <wps:wsp>
                      <wps:cNvCnPr/>
                      <wps:spPr>
                        <a:xfrm>
                          <a:off x="0" y="0"/>
                          <a:ext cx="1041207" cy="500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96DCBF" id="_x0000_t32" coordsize="21600,21600" o:spt="32" o:oned="t" path="m,l21600,21600e" filled="f">
                <v:path arrowok="t" fillok="f" o:connecttype="none"/>
                <o:lock v:ext="edit" shapetype="t"/>
              </v:shapetype>
              <v:shape id="直線矢印コネクタ 1" o:spid="_x0000_s1026" type="#_x0000_t32" style="position:absolute;margin-left:305.2pt;margin-top:27pt;width:82pt;height:3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" strokecolor="#156082 [3204]" strokeweight=".5pt">
                <v:stroke endarrow="block" joinstyle="miter"/>
              </v:shape>
            </w:pict>
          </mc:Fallback>
        </mc:AlternateContent>
      </w:r>
      <w:r w:rsidRPr="002D0741">
        <w:rPr>
          <w:strike/>
          <w:noProof/>
        </w:rPr>
        <w:drawing>
          <wp:anchor distT="0" distB="0" distL="114300" distR="114300" simplePos="0" relativeHeight="251658240" behindDoc="1" locked="0" layoutInCell="1" allowOverlap="1" wp14:anchorId="7B27D5DE" wp14:editId="11252582">
            <wp:simplePos x="0" y="0"/>
            <wp:positionH relativeFrom="margin">
              <wp:align>right</wp:align>
            </wp:positionH>
            <wp:positionV relativeFrom="paragraph">
              <wp:posOffset>310542</wp:posOffset>
            </wp:positionV>
            <wp:extent cx="1837055" cy="1725295"/>
            <wp:effectExtent l="0" t="0" r="0" b="8255"/>
            <wp:wrapNone/>
            <wp:docPr id="5" name="図 2" descr="赤い照準 に対する画像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赤い照準 に対する画像結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055" cy="1725295"/>
                    </a:xfrm>
                    <a:prstGeom prst="rect">
                      <a:avLst/>
                    </a:prstGeom>
                    <a:noFill/>
                    <a:ln>
                      <a:noFill/>
                    </a:ln>
                  </pic:spPr>
                </pic:pic>
              </a:graphicData>
            </a:graphic>
          </wp:anchor>
        </w:drawing>
      </w:r>
      <w:r w:rsidR="00C9278D" w:rsidRPr="002D0741">
        <w:rPr>
          <w:rFonts w:hint="eastAsia"/>
          <w:strike/>
        </w:rPr>
        <w:t>・100点・500点・1000点の的があり、</w:t>
      </w:r>
      <w:r w:rsidR="00C9278D" w:rsidRPr="002D0741">
        <w:rPr>
          <w:rFonts w:hint="eastAsia"/>
          <w:strike/>
          <w:u w:val="single"/>
        </w:rPr>
        <w:t>プレイヤーの照準</w:t>
      </w:r>
      <w:r w:rsidRPr="002D0741">
        <w:rPr>
          <w:rFonts w:hint="eastAsia"/>
          <w:strike/>
          <w:u w:val="single"/>
        </w:rPr>
        <w:t>が赤くなったとき</w:t>
      </w:r>
      <w:r w:rsidRPr="002D0741">
        <w:rPr>
          <w:rFonts w:hint="eastAsia"/>
          <w:strike/>
        </w:rPr>
        <w:t>に撃つと、</w:t>
      </w:r>
      <w:r w:rsidR="00C9278D" w:rsidRPr="002D0741">
        <w:rPr>
          <w:rFonts w:hint="eastAsia"/>
          <w:strike/>
        </w:rPr>
        <w:t>その的の点数の2倍のスコアがもらえる</w:t>
      </w:r>
      <w:r w:rsidR="00A44E6F" w:rsidRPr="002D0741">
        <w:rPr>
          <w:rFonts w:hint="eastAsia"/>
          <w:strike/>
        </w:rPr>
        <w:t>(100点が200点になる)</w:t>
      </w:r>
    </w:p>
    <w:p w14:paraId="2FD60E33" w14:textId="4B0AAD19" w:rsidR="00A44E6F" w:rsidRPr="002D0741" w:rsidRDefault="003D22E7" w:rsidP="004D330D">
      <w:pPr>
        <w:pStyle w:val="a9"/>
        <w:kinsoku w:val="0"/>
        <w:wordWrap w:val="0"/>
        <w:overflowPunct w:val="0"/>
        <w:autoSpaceDE w:val="0"/>
        <w:autoSpaceDN w:val="0"/>
        <w:spacing w:after="0"/>
        <w:rPr>
          <w:strike/>
        </w:rPr>
      </w:pPr>
      <w:r w:rsidRPr="002D0741">
        <w:rPr>
          <w:strike/>
          <w:noProof/>
        </w:rPr>
        <w:drawing>
          <wp:anchor distT="0" distB="0" distL="114300" distR="114300" simplePos="0" relativeHeight="251660288" behindDoc="1" locked="0" layoutInCell="1" allowOverlap="1" wp14:anchorId="148F6013" wp14:editId="73A3D350">
            <wp:simplePos x="0" y="0"/>
            <wp:positionH relativeFrom="column">
              <wp:posOffset>3652989</wp:posOffset>
            </wp:positionH>
            <wp:positionV relativeFrom="paragraph">
              <wp:posOffset>362391</wp:posOffset>
            </wp:positionV>
            <wp:extent cx="1049324" cy="1049324"/>
            <wp:effectExtent l="0" t="0" r="0" b="0"/>
            <wp:wrapNone/>
            <wp:docPr id="17781927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9324" cy="10493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E6F" w:rsidRPr="002D0741">
        <w:rPr>
          <w:rFonts w:hint="eastAsia"/>
          <w:strike/>
        </w:rPr>
        <w:t>・しかし、マイナスの的もあり、当ててしまうと500点減点される</w:t>
      </w:r>
    </w:p>
    <w:p w14:paraId="6873A82B" w14:textId="55A97683" w:rsidR="006C2804" w:rsidRPr="002D0741" w:rsidRDefault="003D22E7" w:rsidP="004D330D">
      <w:pPr>
        <w:pStyle w:val="a9"/>
        <w:kinsoku w:val="0"/>
        <w:wordWrap w:val="0"/>
        <w:overflowPunct w:val="0"/>
        <w:autoSpaceDE w:val="0"/>
        <w:autoSpaceDN w:val="0"/>
        <w:spacing w:after="0"/>
        <w:rPr>
          <w:strike/>
        </w:rPr>
      </w:pPr>
      <w:r w:rsidRPr="002D0741">
        <w:rPr>
          <w:strike/>
          <w:noProof/>
        </w:rPr>
        <mc:AlternateContent>
          <mc:Choice Requires="wps">
            <w:drawing>
              <wp:anchor distT="0" distB="0" distL="114300" distR="114300" simplePos="0" relativeHeight="251662336" behindDoc="0" locked="0" layoutInCell="1" allowOverlap="1" wp14:anchorId="61345E4C" wp14:editId="756C837F">
                <wp:simplePos x="0" y="0"/>
                <wp:positionH relativeFrom="column">
                  <wp:posOffset>2230341</wp:posOffset>
                </wp:positionH>
                <wp:positionV relativeFrom="paragraph">
                  <wp:posOffset>126779</wp:posOffset>
                </wp:positionV>
                <wp:extent cx="898497" cy="492981"/>
                <wp:effectExtent l="0" t="0" r="0" b="2540"/>
                <wp:wrapNone/>
                <wp:docPr id="1504577985" name="テキスト ボックス 4"/>
                <wp:cNvGraphicFramePr/>
                <a:graphic xmlns:a="http://schemas.openxmlformats.org/drawingml/2006/main">
                  <a:graphicData uri="http://schemas.microsoft.com/office/word/2010/wordprocessingShape">
                    <wps:wsp>
                      <wps:cNvSpPr txBox="1"/>
                      <wps:spPr>
                        <a:xfrm>
                          <a:off x="0" y="0"/>
                          <a:ext cx="898497" cy="492981"/>
                        </a:xfrm>
                        <a:prstGeom prst="rect">
                          <a:avLst/>
                        </a:prstGeom>
                        <a:solidFill>
                          <a:schemeClr val="lt1"/>
                        </a:solidFill>
                        <a:ln w="6350">
                          <a:noFill/>
                        </a:ln>
                      </wps:spPr>
                      <wps:txbx>
                        <w:txbxContent>
                          <w:p w14:paraId="6FA3427C" w14:textId="758C00F4" w:rsidR="003D22E7" w:rsidRDefault="003D22E7">
                            <w:r>
                              <w:rPr>
                                <w:rFonts w:hint="eastAsia"/>
                              </w:rPr>
                              <w:t>通常の照準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45E4C" id="_x0000_t202" coordsize="21600,21600" o:spt="202" path="m,l,21600r21600,l21600,xe">
                <v:stroke joinstyle="miter"/>
                <v:path gradientshapeok="t" o:connecttype="rect"/>
              </v:shapetype>
              <v:shape id="テキスト ボックス 4" o:spid="_x0000_s1026" type="#_x0000_t202" style="position:absolute;left:0;text-align:left;margin-left:175.6pt;margin-top:10pt;width:70.75pt;height:3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" fillcolor="white [3201]" stroked="f" strokeweight=".5pt">
                <v:textbox>
                  <w:txbxContent>
                    <w:p w14:paraId="6FA3427C" w14:textId="758C00F4" w:rsidR="003D22E7" w:rsidRDefault="003D22E7">
                      <w:r>
                        <w:rPr>
                          <w:rFonts w:hint="eastAsia"/>
                        </w:rPr>
                        <w:t>通常の照準</w:t>
                      </w:r>
                    </w:p>
                  </w:txbxContent>
                </v:textbox>
              </v:shape>
            </w:pict>
          </mc:Fallback>
        </mc:AlternateContent>
      </w:r>
      <w:r w:rsidRPr="002D0741">
        <w:rPr>
          <w:strike/>
          <w:noProof/>
        </w:rPr>
        <mc:AlternateContent>
          <mc:Choice Requires="wps">
            <w:drawing>
              <wp:anchor distT="0" distB="0" distL="114300" distR="114300" simplePos="0" relativeHeight="251661312" behindDoc="0" locked="0" layoutInCell="1" allowOverlap="1" wp14:anchorId="3533AFB2" wp14:editId="4FF81FB2">
                <wp:simplePos x="0" y="0"/>
                <wp:positionH relativeFrom="column">
                  <wp:posOffset>3072765</wp:posOffset>
                </wp:positionH>
                <wp:positionV relativeFrom="paragraph">
                  <wp:posOffset>365125</wp:posOffset>
                </wp:positionV>
                <wp:extent cx="477079" cy="31805"/>
                <wp:effectExtent l="0" t="38100" r="37465" b="82550"/>
                <wp:wrapNone/>
                <wp:docPr id="552688059" name="直線矢印コネクタ 3"/>
                <wp:cNvGraphicFramePr/>
                <a:graphic xmlns:a="http://schemas.openxmlformats.org/drawingml/2006/main">
                  <a:graphicData uri="http://schemas.microsoft.com/office/word/2010/wordprocessingShape">
                    <wps:wsp>
                      <wps:cNvCnPr/>
                      <wps:spPr>
                        <a:xfrm>
                          <a:off x="0" y="0"/>
                          <a:ext cx="477079" cy="31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CEF29" id="直線矢印コネクタ 3" o:spid="_x0000_s1026" type="#_x0000_t32" style="position:absolute;margin-left:241.95pt;margin-top:28.75pt;width:37.55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" strokecolor="#156082 [3204]" strokeweight=".5pt">
                <v:stroke endarrow="block" joinstyle="miter"/>
              </v:shape>
            </w:pict>
          </mc:Fallback>
        </mc:AlternateContent>
      </w:r>
    </w:p>
    <w:p w14:paraId="054F8033" w14:textId="67674297" w:rsidR="003D22E7" w:rsidRPr="002D0741" w:rsidRDefault="003D22E7" w:rsidP="004D330D">
      <w:pPr>
        <w:pStyle w:val="a9"/>
        <w:kinsoku w:val="0"/>
        <w:wordWrap w:val="0"/>
        <w:overflowPunct w:val="0"/>
        <w:autoSpaceDE w:val="0"/>
        <w:autoSpaceDN w:val="0"/>
        <w:spacing w:after="0"/>
        <w:rPr>
          <w:strike/>
        </w:rPr>
      </w:pPr>
    </w:p>
    <w:p w14:paraId="66B6A938" w14:textId="064D3649" w:rsidR="00543C16" w:rsidRPr="002D0741" w:rsidRDefault="000205A8" w:rsidP="002D0741">
      <w:pPr>
        <w:kinsoku w:val="0"/>
        <w:wordWrap w:val="0"/>
        <w:overflowPunct w:val="0"/>
        <w:autoSpaceDE w:val="0"/>
        <w:autoSpaceDN w:val="0"/>
        <w:spacing w:after="0" w:line="240" w:lineRule="auto"/>
        <w:rPr>
          <w:strike/>
        </w:rPr>
      </w:pPr>
      <w:r w:rsidRPr="002D0741">
        <w:rPr>
          <w:rFonts w:hint="eastAsia"/>
          <w:strike/>
        </w:rPr>
        <w:t xml:space="preserve">　　　</w:t>
      </w:r>
    </w:p>
    <w:p w14:paraId="5ED94707" w14:textId="77777777" w:rsidR="002D0741" w:rsidRPr="002D0741" w:rsidRDefault="002D0741">
      <w:pPr>
        <w:kinsoku w:val="0"/>
        <w:wordWrap w:val="0"/>
        <w:overflowPunct w:val="0"/>
        <w:autoSpaceDE w:val="0"/>
        <w:autoSpaceDN w:val="0"/>
        <w:spacing w:after="0" w:line="240" w:lineRule="auto"/>
        <w:rPr>
          <w:strike/>
        </w:rPr>
      </w:pPr>
    </w:p>
    <w:sectPr w:rsidR="002D0741" w:rsidRPr="002D0741" w:rsidSect="00E7373F">
      <w:pgSz w:w="11907" w:h="16840" w:code="9"/>
      <w:pgMar w:top="720" w:right="720" w:bottom="720" w:left="720" w:header="851" w:footer="992" w:gutter="0"/>
      <w:cols w:space="425"/>
      <w:docGrid w:type="lines" w:linePitch="305" w:charSpace="1484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E41AD" w14:textId="77777777" w:rsidR="000326B6" w:rsidRDefault="000326B6" w:rsidP="00883D25">
      <w:pPr>
        <w:spacing w:after="0" w:line="240" w:lineRule="auto"/>
      </w:pPr>
      <w:r>
        <w:separator/>
      </w:r>
    </w:p>
  </w:endnote>
  <w:endnote w:type="continuationSeparator" w:id="0">
    <w:p w14:paraId="1245E570" w14:textId="77777777" w:rsidR="000326B6" w:rsidRDefault="000326B6" w:rsidP="0088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81FAF" w14:textId="77777777" w:rsidR="000326B6" w:rsidRDefault="000326B6" w:rsidP="00883D25">
      <w:pPr>
        <w:spacing w:after="0" w:line="240" w:lineRule="auto"/>
      </w:pPr>
      <w:r>
        <w:separator/>
      </w:r>
    </w:p>
  </w:footnote>
  <w:footnote w:type="continuationSeparator" w:id="0">
    <w:p w14:paraId="0EE36FA7" w14:textId="77777777" w:rsidR="000326B6" w:rsidRDefault="000326B6" w:rsidP="00883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42B"/>
    <w:multiLevelType w:val="multilevel"/>
    <w:tmpl w:val="D7D0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F59C2"/>
    <w:multiLevelType w:val="multilevel"/>
    <w:tmpl w:val="503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82C73"/>
    <w:multiLevelType w:val="multilevel"/>
    <w:tmpl w:val="0409001D"/>
    <w:lvl w:ilvl="0">
      <w:start w:val="1"/>
      <w:numFmt w:val="decimal"/>
      <w:lvlText w:val="%1"/>
      <w:lvlJc w:val="left"/>
      <w:pPr>
        <w:ind w:left="425" w:hanging="425"/>
      </w:pPr>
    </w:lvl>
    <w:lvl w:ilvl="1">
      <w:start w:val="1"/>
      <w:numFmt w:val="decimal"/>
      <w:lvlText w:val="%1.%2"/>
      <w:lvlJc w:val="left"/>
      <w:pPr>
        <w:ind w:left="3685" w:hanging="567"/>
      </w:pPr>
    </w:lvl>
    <w:lvl w:ilvl="2">
      <w:start w:val="1"/>
      <w:numFmt w:val="decimal"/>
      <w:lvlText w:val="%1.%2.%3"/>
      <w:lvlJc w:val="left"/>
      <w:pPr>
        <w:ind w:left="4111" w:hanging="567"/>
      </w:pPr>
    </w:lvl>
    <w:lvl w:ilvl="3">
      <w:start w:val="1"/>
      <w:numFmt w:val="decimal"/>
      <w:lvlText w:val="%1.%2.%3.%4"/>
      <w:lvlJc w:val="left"/>
      <w:pPr>
        <w:ind w:left="4677" w:hanging="708"/>
      </w:pPr>
    </w:lvl>
    <w:lvl w:ilvl="4">
      <w:start w:val="1"/>
      <w:numFmt w:val="decimal"/>
      <w:lvlText w:val="%1.%2.%3.%4.%5"/>
      <w:lvlJc w:val="left"/>
      <w:pPr>
        <w:ind w:left="5244" w:hanging="850"/>
      </w:pPr>
    </w:lvl>
    <w:lvl w:ilvl="5">
      <w:start w:val="1"/>
      <w:numFmt w:val="decimal"/>
      <w:lvlText w:val="%1.%2.%3.%4.%5.%6"/>
      <w:lvlJc w:val="left"/>
      <w:pPr>
        <w:ind w:left="5953" w:hanging="1134"/>
      </w:pPr>
    </w:lvl>
    <w:lvl w:ilvl="6">
      <w:start w:val="1"/>
      <w:numFmt w:val="decimal"/>
      <w:lvlText w:val="%1.%2.%3.%4.%5.%6.%7"/>
      <w:lvlJc w:val="left"/>
      <w:pPr>
        <w:ind w:left="6520" w:hanging="1276"/>
      </w:pPr>
    </w:lvl>
    <w:lvl w:ilvl="7">
      <w:start w:val="1"/>
      <w:numFmt w:val="decimal"/>
      <w:lvlText w:val="%1.%2.%3.%4.%5.%6.%7.%8"/>
      <w:lvlJc w:val="left"/>
      <w:pPr>
        <w:ind w:left="7087" w:hanging="1418"/>
      </w:pPr>
    </w:lvl>
    <w:lvl w:ilvl="8">
      <w:start w:val="1"/>
      <w:numFmt w:val="decimal"/>
      <w:lvlText w:val="%1.%2.%3.%4.%5.%6.%7.%8.%9"/>
      <w:lvlJc w:val="left"/>
      <w:pPr>
        <w:ind w:left="7795" w:hanging="1700"/>
      </w:pPr>
    </w:lvl>
  </w:abstractNum>
  <w:abstractNum w:abstractNumId="3" w15:restartNumberingAfterBreak="0">
    <w:nsid w:val="1FA824F1"/>
    <w:multiLevelType w:val="hybridMultilevel"/>
    <w:tmpl w:val="CA7EBD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9666E53"/>
    <w:multiLevelType w:val="multilevel"/>
    <w:tmpl w:val="4AD0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E09BC"/>
    <w:multiLevelType w:val="multilevel"/>
    <w:tmpl w:val="04090027"/>
    <w:lvl w:ilvl="0">
      <w:start w:val="1"/>
      <w:numFmt w:val="japaneseCounting"/>
      <w:pStyle w:val="1"/>
      <w:lvlText w:val="第%1章"/>
      <w:lvlJc w:val="left"/>
      <w:pPr>
        <w:ind w:left="425" w:hanging="425"/>
      </w:pPr>
    </w:lvl>
    <w:lvl w:ilvl="1">
      <w:start w:val="1"/>
      <w:numFmt w:val="japaneseCounting"/>
      <w:pStyle w:val="2"/>
      <w:lvlText w:val="第%2節"/>
      <w:lvlJc w:val="left"/>
      <w:pPr>
        <w:ind w:left="851" w:hanging="426"/>
      </w:pPr>
    </w:lvl>
    <w:lvl w:ilvl="2">
      <w:start w:val="1"/>
      <w:numFmt w:val="japaneseCounting"/>
      <w:pStyle w:val="3"/>
      <w:lvlText w:val="第%3項"/>
      <w:lvlJc w:val="left"/>
      <w:pPr>
        <w:ind w:left="1276" w:hanging="425"/>
      </w:pPr>
    </w:lvl>
    <w:lvl w:ilvl="3">
      <w:start w:val="1"/>
      <w:numFmt w:val="none"/>
      <w:pStyle w:val="4"/>
      <w:suff w:val="nothing"/>
      <w:lvlText w:val=""/>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left"/>
      <w:pPr>
        <w:ind w:left="3827" w:hanging="425"/>
      </w:pPr>
    </w:lvl>
  </w:abstractNum>
  <w:abstractNum w:abstractNumId="6" w15:restartNumberingAfterBreak="0">
    <w:nsid w:val="400547D0"/>
    <w:multiLevelType w:val="multilevel"/>
    <w:tmpl w:val="749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F20FE"/>
    <w:multiLevelType w:val="hybridMultilevel"/>
    <w:tmpl w:val="F514967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4D881E16"/>
    <w:multiLevelType w:val="multilevel"/>
    <w:tmpl w:val="D3B0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00E6C"/>
    <w:multiLevelType w:val="multilevel"/>
    <w:tmpl w:val="090A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0419C"/>
    <w:multiLevelType w:val="multilevel"/>
    <w:tmpl w:val="61D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D7140"/>
    <w:multiLevelType w:val="hybridMultilevel"/>
    <w:tmpl w:val="034AB090"/>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7140116"/>
    <w:multiLevelType w:val="hybridMultilevel"/>
    <w:tmpl w:val="B9F8057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B3616CF"/>
    <w:multiLevelType w:val="hybridMultilevel"/>
    <w:tmpl w:val="94CE2A5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495217191">
    <w:abstractNumId w:val="13"/>
  </w:num>
  <w:num w:numId="2" w16cid:durableId="286081850">
    <w:abstractNumId w:val="7"/>
  </w:num>
  <w:num w:numId="3" w16cid:durableId="1747610533">
    <w:abstractNumId w:val="12"/>
  </w:num>
  <w:num w:numId="4" w16cid:durableId="98648018">
    <w:abstractNumId w:val="2"/>
  </w:num>
  <w:num w:numId="5" w16cid:durableId="1045985619">
    <w:abstractNumId w:val="5"/>
  </w:num>
  <w:num w:numId="6" w16cid:durableId="888958402">
    <w:abstractNumId w:val="11"/>
  </w:num>
  <w:num w:numId="7" w16cid:durableId="657734513">
    <w:abstractNumId w:val="3"/>
  </w:num>
  <w:num w:numId="8" w16cid:durableId="1178500944">
    <w:abstractNumId w:val="8"/>
  </w:num>
  <w:num w:numId="9" w16cid:durableId="126166770">
    <w:abstractNumId w:val="0"/>
  </w:num>
  <w:num w:numId="10" w16cid:durableId="686056432">
    <w:abstractNumId w:val="6"/>
  </w:num>
  <w:num w:numId="11" w16cid:durableId="2030570355">
    <w:abstractNumId w:val="4"/>
  </w:num>
  <w:num w:numId="12" w16cid:durableId="1237008970">
    <w:abstractNumId w:val="10"/>
  </w:num>
  <w:num w:numId="13" w16cid:durableId="551386581">
    <w:abstractNumId w:val="9"/>
  </w:num>
  <w:num w:numId="14" w16cid:durableId="1457869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ja-JP" w:vendorID="64" w:dllVersion="0" w:nlCheck="1" w:checkStyle="0"/>
  <w:defaultTabStop w:val="840"/>
  <w:drawingGridHorizontalSpacing w:val="945"/>
  <w:drawingGridVerticalSpacing w:val="30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B"/>
    <w:rsid w:val="000205A8"/>
    <w:rsid w:val="000326B6"/>
    <w:rsid w:val="00035FC0"/>
    <w:rsid w:val="0004569B"/>
    <w:rsid w:val="00045B26"/>
    <w:rsid w:val="00054370"/>
    <w:rsid w:val="00060416"/>
    <w:rsid w:val="00077D11"/>
    <w:rsid w:val="000B58C9"/>
    <w:rsid w:val="000C3C67"/>
    <w:rsid w:val="000E3B2A"/>
    <w:rsid w:val="000F2E1A"/>
    <w:rsid w:val="001037D1"/>
    <w:rsid w:val="00122721"/>
    <w:rsid w:val="00124E7E"/>
    <w:rsid w:val="00146D64"/>
    <w:rsid w:val="00157010"/>
    <w:rsid w:val="001B25E5"/>
    <w:rsid w:val="001E2A82"/>
    <w:rsid w:val="001E4D1E"/>
    <w:rsid w:val="0023084A"/>
    <w:rsid w:val="00250650"/>
    <w:rsid w:val="00257C84"/>
    <w:rsid w:val="002913EC"/>
    <w:rsid w:val="00292A36"/>
    <w:rsid w:val="002D0741"/>
    <w:rsid w:val="003C12F7"/>
    <w:rsid w:val="003D22E7"/>
    <w:rsid w:val="003D3A17"/>
    <w:rsid w:val="003D3CAD"/>
    <w:rsid w:val="00402901"/>
    <w:rsid w:val="00402922"/>
    <w:rsid w:val="004516D1"/>
    <w:rsid w:val="00454B47"/>
    <w:rsid w:val="004B77E4"/>
    <w:rsid w:val="004B7A18"/>
    <w:rsid w:val="004D330D"/>
    <w:rsid w:val="004E6E76"/>
    <w:rsid w:val="0050274B"/>
    <w:rsid w:val="00543C16"/>
    <w:rsid w:val="0057721C"/>
    <w:rsid w:val="005A6272"/>
    <w:rsid w:val="00610BAA"/>
    <w:rsid w:val="006261AE"/>
    <w:rsid w:val="00646294"/>
    <w:rsid w:val="006861F0"/>
    <w:rsid w:val="006C2804"/>
    <w:rsid w:val="00711D18"/>
    <w:rsid w:val="00716B17"/>
    <w:rsid w:val="0075625F"/>
    <w:rsid w:val="00763795"/>
    <w:rsid w:val="007D3225"/>
    <w:rsid w:val="007E567D"/>
    <w:rsid w:val="007F0E80"/>
    <w:rsid w:val="00804BA4"/>
    <w:rsid w:val="00826789"/>
    <w:rsid w:val="0085555B"/>
    <w:rsid w:val="00862164"/>
    <w:rsid w:val="00883D25"/>
    <w:rsid w:val="0088705D"/>
    <w:rsid w:val="008B30F5"/>
    <w:rsid w:val="008E4780"/>
    <w:rsid w:val="008F2E7B"/>
    <w:rsid w:val="009940FC"/>
    <w:rsid w:val="009D7B27"/>
    <w:rsid w:val="009F787E"/>
    <w:rsid w:val="00A34A42"/>
    <w:rsid w:val="00A44E6F"/>
    <w:rsid w:val="00A8477D"/>
    <w:rsid w:val="00AA7FFD"/>
    <w:rsid w:val="00AB0C2A"/>
    <w:rsid w:val="00B83700"/>
    <w:rsid w:val="00B8389E"/>
    <w:rsid w:val="00BB344F"/>
    <w:rsid w:val="00C12C2B"/>
    <w:rsid w:val="00C25437"/>
    <w:rsid w:val="00C9278D"/>
    <w:rsid w:val="00CA2EE2"/>
    <w:rsid w:val="00CC7078"/>
    <w:rsid w:val="00D130F2"/>
    <w:rsid w:val="00D16874"/>
    <w:rsid w:val="00D57B05"/>
    <w:rsid w:val="00D87083"/>
    <w:rsid w:val="00DF007B"/>
    <w:rsid w:val="00E31B91"/>
    <w:rsid w:val="00E7373F"/>
    <w:rsid w:val="00E745E1"/>
    <w:rsid w:val="00ED5FB3"/>
    <w:rsid w:val="00EE1675"/>
    <w:rsid w:val="00EE5E78"/>
    <w:rsid w:val="00F10C5B"/>
    <w:rsid w:val="00F55FB8"/>
    <w:rsid w:val="00F621A6"/>
    <w:rsid w:val="00F773DE"/>
    <w:rsid w:val="00F8796E"/>
    <w:rsid w:val="00FA5646"/>
    <w:rsid w:val="00FB32B0"/>
    <w:rsid w:val="00FB624E"/>
    <w:rsid w:val="00FD6B3F"/>
    <w:rsid w:val="00F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BA191C"/>
  <w15:chartTrackingRefBased/>
  <w15:docId w15:val="{F16E776C-0D7F-4C04-B56C-04F394F6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F007B"/>
    <w:pPr>
      <w:keepNext/>
      <w:keepLines/>
      <w:numPr>
        <w:numId w:val="5"/>
      </w:numPr>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007B"/>
    <w:pPr>
      <w:keepNext/>
      <w:keepLines/>
      <w:numPr>
        <w:ilvl w:val="1"/>
        <w:numId w:val="5"/>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DF007B"/>
    <w:pPr>
      <w:keepNext/>
      <w:keepLines/>
      <w:numPr>
        <w:ilvl w:val="2"/>
        <w:numId w:val="5"/>
      </w:numPr>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F007B"/>
    <w:pPr>
      <w:keepNext/>
      <w:keepLines/>
      <w:numPr>
        <w:ilvl w:val="3"/>
        <w:numId w:val="5"/>
      </w:numPr>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007B"/>
    <w:pPr>
      <w:keepNext/>
      <w:keepLines/>
      <w:numPr>
        <w:ilvl w:val="4"/>
        <w:numId w:val="5"/>
      </w:numPr>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007B"/>
    <w:pPr>
      <w:keepNext/>
      <w:keepLines/>
      <w:numPr>
        <w:ilvl w:val="5"/>
        <w:numId w:val="5"/>
      </w:numPr>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007B"/>
    <w:pPr>
      <w:keepNext/>
      <w:keepLines/>
      <w:numPr>
        <w:ilvl w:val="6"/>
        <w:numId w:val="5"/>
      </w:numPr>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007B"/>
    <w:pPr>
      <w:keepNext/>
      <w:keepLines/>
      <w:numPr>
        <w:ilvl w:val="7"/>
        <w:numId w:val="5"/>
      </w:numPr>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007B"/>
    <w:pPr>
      <w:keepNext/>
      <w:keepLines/>
      <w:numPr>
        <w:ilvl w:val="8"/>
        <w:numId w:val="5"/>
      </w:numPr>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00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00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DF007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F00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00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00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00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00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00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007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00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0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00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007B"/>
    <w:pPr>
      <w:spacing w:before="160"/>
      <w:jc w:val="center"/>
    </w:pPr>
    <w:rPr>
      <w:i/>
      <w:iCs/>
      <w:color w:val="404040" w:themeColor="text1" w:themeTint="BF"/>
    </w:rPr>
  </w:style>
  <w:style w:type="character" w:customStyle="1" w:styleId="a8">
    <w:name w:val="引用文 (文字)"/>
    <w:basedOn w:val="a0"/>
    <w:link w:val="a7"/>
    <w:uiPriority w:val="29"/>
    <w:rsid w:val="00DF007B"/>
    <w:rPr>
      <w:i/>
      <w:iCs/>
      <w:color w:val="404040" w:themeColor="text1" w:themeTint="BF"/>
    </w:rPr>
  </w:style>
  <w:style w:type="paragraph" w:styleId="a9">
    <w:name w:val="List Paragraph"/>
    <w:basedOn w:val="a"/>
    <w:uiPriority w:val="34"/>
    <w:qFormat/>
    <w:rsid w:val="00DF007B"/>
    <w:pPr>
      <w:ind w:left="720"/>
      <w:contextualSpacing/>
    </w:pPr>
  </w:style>
  <w:style w:type="character" w:styleId="21">
    <w:name w:val="Intense Emphasis"/>
    <w:basedOn w:val="a0"/>
    <w:uiPriority w:val="21"/>
    <w:qFormat/>
    <w:rsid w:val="00DF007B"/>
    <w:rPr>
      <w:i/>
      <w:iCs/>
      <w:color w:val="0F4761" w:themeColor="accent1" w:themeShade="BF"/>
    </w:rPr>
  </w:style>
  <w:style w:type="paragraph" w:styleId="22">
    <w:name w:val="Intense Quote"/>
    <w:basedOn w:val="a"/>
    <w:next w:val="a"/>
    <w:link w:val="23"/>
    <w:uiPriority w:val="30"/>
    <w:qFormat/>
    <w:rsid w:val="00DF0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007B"/>
    <w:rPr>
      <w:i/>
      <w:iCs/>
      <w:color w:val="0F4761" w:themeColor="accent1" w:themeShade="BF"/>
    </w:rPr>
  </w:style>
  <w:style w:type="character" w:styleId="24">
    <w:name w:val="Intense Reference"/>
    <w:basedOn w:val="a0"/>
    <w:uiPriority w:val="32"/>
    <w:qFormat/>
    <w:rsid w:val="00DF007B"/>
    <w:rPr>
      <w:b/>
      <w:bCs/>
      <w:smallCaps/>
      <w:color w:val="0F4761" w:themeColor="accent1" w:themeShade="BF"/>
      <w:spacing w:val="5"/>
    </w:rPr>
  </w:style>
  <w:style w:type="paragraph" w:styleId="aa">
    <w:name w:val="header"/>
    <w:basedOn w:val="a"/>
    <w:link w:val="ab"/>
    <w:uiPriority w:val="99"/>
    <w:unhideWhenUsed/>
    <w:rsid w:val="00883D25"/>
    <w:pPr>
      <w:tabs>
        <w:tab w:val="center" w:pos="4252"/>
        <w:tab w:val="right" w:pos="8504"/>
      </w:tabs>
      <w:snapToGrid w:val="0"/>
    </w:pPr>
  </w:style>
  <w:style w:type="character" w:customStyle="1" w:styleId="ab">
    <w:name w:val="ヘッダー (文字)"/>
    <w:basedOn w:val="a0"/>
    <w:link w:val="aa"/>
    <w:uiPriority w:val="99"/>
    <w:rsid w:val="00883D25"/>
  </w:style>
  <w:style w:type="paragraph" w:styleId="ac">
    <w:name w:val="footer"/>
    <w:basedOn w:val="a"/>
    <w:link w:val="ad"/>
    <w:uiPriority w:val="99"/>
    <w:unhideWhenUsed/>
    <w:rsid w:val="00883D25"/>
    <w:pPr>
      <w:tabs>
        <w:tab w:val="center" w:pos="4252"/>
        <w:tab w:val="right" w:pos="8504"/>
      </w:tabs>
      <w:snapToGrid w:val="0"/>
    </w:pPr>
  </w:style>
  <w:style w:type="character" w:customStyle="1" w:styleId="ad">
    <w:name w:val="フッター (文字)"/>
    <w:basedOn w:val="a0"/>
    <w:link w:val="ac"/>
    <w:uiPriority w:val="99"/>
    <w:rsid w:val="00883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40056">
      <w:bodyDiv w:val="1"/>
      <w:marLeft w:val="0"/>
      <w:marRight w:val="0"/>
      <w:marTop w:val="0"/>
      <w:marBottom w:val="0"/>
      <w:divBdr>
        <w:top w:val="none" w:sz="0" w:space="0" w:color="auto"/>
        <w:left w:val="none" w:sz="0" w:space="0" w:color="auto"/>
        <w:bottom w:val="none" w:sz="0" w:space="0" w:color="auto"/>
        <w:right w:val="none" w:sz="0" w:space="0" w:color="auto"/>
      </w:divBdr>
    </w:div>
    <w:div w:id="172151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663FF-6649-4F23-BF35-8806758A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4</Pages>
  <Words>273</Words>
  <Characters>1559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曽和 真英</dc:creator>
  <cp:keywords/>
  <dc:description/>
  <cp:lastModifiedBy>曽和 真英</cp:lastModifiedBy>
  <cp:revision>11</cp:revision>
  <dcterms:created xsi:type="dcterms:W3CDTF">2024-10-27T03:45:00Z</dcterms:created>
  <dcterms:modified xsi:type="dcterms:W3CDTF">2024-11-04T03:00:00Z</dcterms:modified>
</cp:coreProperties>
</file>