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D9EFF" w14:textId="77777777" w:rsidR="00723339" w:rsidRDefault="00723339" w:rsidP="00723339">
      <w:r>
        <w:rPr>
          <w:rFonts w:hint="eastAsia"/>
        </w:rPr>
        <w:t>宇宙と異次元空間において、原子間距離から、微細構造定数により、逆関数には、</w:t>
      </w:r>
    </w:p>
    <w:p w14:paraId="32998E27" w14:textId="77777777" w:rsidR="00723339" w:rsidRDefault="00723339" w:rsidP="00723339">
      <w:r>
        <w:rPr>
          <w:rFonts w:hint="eastAsia"/>
        </w:rPr>
        <w:t>ゼータ関数がこの逆関数において、原子から宇宙空間においてのノルムが</w:t>
      </w:r>
    </w:p>
    <w:p w14:paraId="47EF4F33" w14:textId="77777777" w:rsidR="00723339" w:rsidRDefault="00723339" w:rsidP="00723339">
      <w:r>
        <w:rPr>
          <w:rFonts w:hint="eastAsia"/>
        </w:rPr>
        <w:t>ホログラム空間で、接平面の曲平面の２次元射影空間のミンコフスキー空間</w:t>
      </w:r>
    </w:p>
    <w:p w14:paraId="42BE39FC" w14:textId="77777777" w:rsidR="00723339" w:rsidRDefault="00723339" w:rsidP="00723339">
      <w:r>
        <w:rPr>
          <w:rFonts w:hint="eastAsia"/>
        </w:rPr>
        <w:t>がこのノルム空間の機構を表している。最小単位が逆関数により、無限空間を生み出す。</w:t>
      </w:r>
    </w:p>
    <w:p w14:paraId="16C345F3" w14:textId="77777777" w:rsidR="00723339" w:rsidRDefault="00723339" w:rsidP="00723339">
      <w:r>
        <w:rPr>
          <w:rFonts w:hint="eastAsia"/>
        </w:rPr>
        <w:t>この無限空間は、指数定理により、相加相乗平均の対数関数による、指数関数からの</w:t>
      </w:r>
    </w:p>
    <w:p w14:paraId="5C5F471A" w14:textId="77777777" w:rsidR="00723339" w:rsidRDefault="00723339" w:rsidP="00723339">
      <w:r>
        <w:rPr>
          <w:rFonts w:hint="eastAsia"/>
        </w:rPr>
        <w:t>双曲点から、臨界値により勾配率が０の等加速度と等速度運動においての、</w:t>
      </w:r>
    </w:p>
    <w:p w14:paraId="4E37A9C1" w14:textId="77777777" w:rsidR="00723339" w:rsidRDefault="00723339" w:rsidP="00723339">
      <w:r>
        <w:rPr>
          <w:rFonts w:hint="eastAsia"/>
        </w:rPr>
        <w:t>双曲微分から、この接空間の曲率を求めると、開集合により、</w:t>
      </w:r>
    </w:p>
    <w:p w14:paraId="48782DE0" w14:textId="30388D97" w:rsidR="00723339" w:rsidRDefault="00723339" w:rsidP="00723339">
      <w:r>
        <w:rPr>
          <w:rFonts w:hint="eastAsia"/>
        </w:rPr>
        <w:t>電子によるオーヴィタル雲</w:t>
      </w:r>
      <w:r w:rsidR="001F1664">
        <w:rPr>
          <w:rFonts w:hint="eastAsia"/>
        </w:rPr>
        <w:t>が異次元</w:t>
      </w:r>
      <w:r>
        <w:rPr>
          <w:rFonts w:hint="eastAsia"/>
        </w:rPr>
        <w:t>空間をつくり出されている。</w:t>
      </w:r>
    </w:p>
    <w:p w14:paraId="4584BF45" w14:textId="77777777" w:rsidR="00723339" w:rsidRDefault="00723339" w:rsidP="00723339">
      <w:r>
        <w:t xml:space="preserve"> </w:t>
      </w:r>
    </w:p>
    <w:p w14:paraId="10AA8C31" w14:textId="77777777" w:rsidR="00723339" w:rsidRDefault="00723339" w:rsidP="00723339">
      <w:r>
        <w:t xml:space="preserve">  原子核における中間子論は、この原子とオーヴィタル雲を形成している、</w:t>
      </w:r>
    </w:p>
    <w:p w14:paraId="79D0EA45" w14:textId="77777777" w:rsidR="00723339" w:rsidRDefault="00723339" w:rsidP="00723339">
      <w:r>
        <w:rPr>
          <w:rFonts w:hint="eastAsia"/>
        </w:rPr>
        <w:t>電子雲をゼータ関数と量子群を加群とする機構自体が、この中間子を形成している。</w:t>
      </w:r>
    </w:p>
    <w:p w14:paraId="5EB85B4A" w14:textId="77777777" w:rsidR="00723339" w:rsidRDefault="00723339" w:rsidP="00723339">
      <w:r>
        <w:rPr>
          <w:rFonts w:hint="eastAsia"/>
        </w:rPr>
        <w:t>原子関数のオーヴィタル雲が自身にエントロピー値を保有している。このエントロピー</w:t>
      </w:r>
    </w:p>
    <w:p w14:paraId="61931A65" w14:textId="77777777" w:rsidR="00723339" w:rsidRDefault="00723339" w:rsidP="00723339">
      <w:r>
        <w:rPr>
          <w:rFonts w:hint="eastAsia"/>
        </w:rPr>
        <w:t>値が、ゼータ関数の開集合値をその同値類として、ゼータ関数と量子群を加群とする</w:t>
      </w:r>
    </w:p>
    <w:p w14:paraId="63687FD6" w14:textId="77777777" w:rsidR="00723339" w:rsidRDefault="00723339" w:rsidP="00723339">
      <w:r>
        <w:rPr>
          <w:rFonts w:hint="eastAsia"/>
        </w:rPr>
        <w:t>ための仕組みを形づくるラプラス方程式それ自体が、原子核における中間子論を</w:t>
      </w:r>
    </w:p>
    <w:p w14:paraId="3AFD2B34" w14:textId="77777777" w:rsidR="00723339" w:rsidRDefault="00723339" w:rsidP="00723339">
      <w:r>
        <w:rPr>
          <w:rFonts w:hint="eastAsia"/>
        </w:rPr>
        <w:t>形成していると言える。</w:t>
      </w:r>
    </w:p>
    <w:p w14:paraId="1D6F4A67" w14:textId="77777777" w:rsidR="00723339" w:rsidRDefault="00723339" w:rsidP="00723339"/>
    <w:p w14:paraId="51860318" w14:textId="0DA8093A" w:rsidR="00723339" w:rsidRDefault="00723339" w:rsidP="00723339">
      <w:r>
        <w:t xml:space="preserve"> 一般に言われているゼータ関数は、実軸 </w:t>
      </w:r>
      <m:oMath>
        <m:r>
          <w:rPr>
            <w:rFonts w:ascii="Cambria Math" w:hAnsi="Cambria Math"/>
          </w:rPr>
          <m:t>Re=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に自明な零点が存在</w:t>
      </w:r>
    </w:p>
    <w:p w14:paraId="1D3199F8" w14:textId="084779EB" w:rsidR="00723339" w:rsidRDefault="00723339" w:rsidP="00723339">
      <w:r>
        <w:rPr>
          <w:rFonts w:hint="eastAsia"/>
        </w:rPr>
        <w:t>していることが、物理学を持ち出すと、この</w:t>
      </w:r>
      <w:r>
        <w:t>Reが均配力0となり、</w:t>
      </w:r>
    </w:p>
    <w:p w14:paraId="12EC884D" w14:textId="77777777" w:rsidR="00723339" w:rsidRDefault="00723339" w:rsidP="00723339">
      <w:r>
        <w:rPr>
          <w:rFonts w:hint="eastAsia"/>
        </w:rPr>
        <w:t>相対性理論による慣性質量と重力質量が同値といえる、慣性系が一定と同じことを</w:t>
      </w:r>
    </w:p>
    <w:p w14:paraId="1735B736" w14:textId="2ECBC88E" w:rsidR="00723339" w:rsidRDefault="00723339" w:rsidP="00723339">
      <w:r>
        <w:rPr>
          <w:rFonts w:hint="eastAsia"/>
        </w:rPr>
        <w:t>言っている。</w:t>
      </w:r>
      <m:oMath>
        <m:r>
          <w:rPr>
            <w:rFonts w:ascii="Cambria Math" w:hAnsi="Cambria Math"/>
          </w:rPr>
          <m:t>Re=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は、非対称性理論を言っている。この値の領域</w:t>
      </w:r>
    </w:p>
    <w:p w14:paraId="02C23FCE" w14:textId="77777777" w:rsidR="00723339" w:rsidRDefault="00723339" w:rsidP="00723339">
      <w:r>
        <w:rPr>
          <w:rFonts w:hint="eastAsia"/>
        </w:rPr>
        <w:t>は、遷移元素の光量子仮説から、ゼータ関数と量子群から、原子の固有エントロピー値</w:t>
      </w:r>
    </w:p>
    <w:p w14:paraId="71166340" w14:textId="77777777" w:rsidR="00723339" w:rsidRDefault="00723339" w:rsidP="00723339">
      <w:r>
        <w:rPr>
          <w:rFonts w:hint="eastAsia"/>
        </w:rPr>
        <w:t>を言っている。開集合から、リーマン予想と深リーマン予想を形成するサーストン</w:t>
      </w:r>
    </w:p>
    <w:p w14:paraId="02EA8EE9" w14:textId="77777777" w:rsidR="00723339" w:rsidRDefault="00723339" w:rsidP="00723339">
      <w:r>
        <w:rPr>
          <w:rFonts w:hint="eastAsia"/>
        </w:rPr>
        <w:t>多様体をこの開集合の値から、エネルギー安定性が言える。</w:t>
      </w:r>
    </w:p>
    <w:p w14:paraId="7B792009" w14:textId="77777777" w:rsidR="00723339" w:rsidRDefault="00723339" w:rsidP="00723339">
      <w:r>
        <w:t xml:space="preserve"> </w:t>
      </w:r>
    </w:p>
    <w:p w14:paraId="70CEFD98" w14:textId="77777777" w:rsidR="00723339" w:rsidRDefault="00723339" w:rsidP="00723339">
      <w:r>
        <w:t xml:space="preserve"> まとめると、中間子論は、原子核における素粒子同士を結合させるエネルギー</w:t>
      </w:r>
    </w:p>
    <w:p w14:paraId="4FE39898" w14:textId="77777777" w:rsidR="00723339" w:rsidRDefault="00723339" w:rsidP="00723339">
      <w:r>
        <w:rPr>
          <w:rFonts w:hint="eastAsia"/>
        </w:rPr>
        <w:t>安定性のことで、この粒子は、ゼータ関数と量子群の演算子からラプラス</w:t>
      </w:r>
    </w:p>
    <w:p w14:paraId="6961DA1B" w14:textId="77777777" w:rsidR="00723339" w:rsidRDefault="00723339" w:rsidP="00723339">
      <w:r>
        <w:rPr>
          <w:rFonts w:hint="eastAsia"/>
        </w:rPr>
        <w:t>方程式をつくり出す、大域的微分方程式の役割をする、初期関数を微分演算子</w:t>
      </w:r>
    </w:p>
    <w:p w14:paraId="69F9244F" w14:textId="77777777" w:rsidR="00723339" w:rsidRDefault="00723339" w:rsidP="00723339">
      <w:r>
        <w:rPr>
          <w:rFonts w:hint="eastAsia"/>
        </w:rPr>
        <w:t>とする、記号論が、この中間子論を形成している。</w:t>
      </w:r>
    </w:p>
    <w:p w14:paraId="15F2D720" w14:textId="77777777" w:rsidR="00723339" w:rsidRDefault="00723339" w:rsidP="00723339">
      <w:r>
        <w:rPr>
          <w:rFonts w:hint="eastAsia"/>
        </w:rPr>
        <w:t>湯川秀樹教授が、発見した中間子論は、数学の世界では、演算子における記号論</w:t>
      </w:r>
    </w:p>
    <w:p w14:paraId="203393BC" w14:textId="77777777" w:rsidR="00723339" w:rsidRDefault="00723339" w:rsidP="00723339">
      <w:r>
        <w:rPr>
          <w:rFonts w:hint="eastAsia"/>
        </w:rPr>
        <w:t>と同値と言えるだろう。</w:t>
      </w:r>
    </w:p>
    <w:p w14:paraId="2655CA98" w14:textId="0E5DD88C" w:rsidR="002F2892" w:rsidRDefault="002F2892" w:rsidP="00723339"/>
    <w:sectPr w:rsidR="002F28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39"/>
    <w:rsid w:val="001F1664"/>
    <w:rsid w:val="002F2892"/>
    <w:rsid w:val="00723339"/>
    <w:rsid w:val="00760453"/>
    <w:rsid w:val="00D2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30ECFA"/>
  <w15:chartTrackingRefBased/>
  <w15:docId w15:val="{6F3BEEE3-C5BD-4EF1-ABE4-D543DBE4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213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4</cp:revision>
  <cp:lastPrinted>2021-03-14T03:13:00Z</cp:lastPrinted>
  <dcterms:created xsi:type="dcterms:W3CDTF">2021-03-14T03:09:00Z</dcterms:created>
  <dcterms:modified xsi:type="dcterms:W3CDTF">2021-03-14T03:16:00Z</dcterms:modified>
</cp:coreProperties>
</file>