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Test Report</w:t>
      </w:r>
    </w:p>
    <w:p>
      <w:pPr>
        <w:pStyle w:val="Heading2"/>
      </w:pPr>
      <w:r>
        <w:t>Load Details</w:t>
      </w:r>
    </w:p>
    <w:p>
      <w:r>
        <w:t>Stack: S4</w:t>
      </w:r>
    </w:p>
    <w:p>
      <w:r>
        <w:t>Stack Url: https://mercury.uptycs.net/</w:t>
      </w:r>
    </w:p>
    <w:p>
      <w:r>
        <w:t>Sprint: 139</w:t>
      </w:r>
    </w:p>
    <w:p>
      <w:r>
        <w:t>Build: 139005</w:t>
      </w:r>
    </w:p>
    <w:p>
      <w:r>
        <w:t>Load Name: MultiCustomer</w:t>
      </w:r>
    </w:p>
    <w:p>
      <w:r>
        <w:t>Load Type: CloudLoad</w:t>
      </w:r>
    </w:p>
    <w:p>
      <w:r>
        <w:t>Load Duration In Hrs: 12 hrs</w:t>
      </w:r>
    </w:p>
    <w:p>
      <w:r>
        <w:t>Load Start Time Ist: 2023-08-24 00:33</w:t>
      </w:r>
    </w:p>
    <w:p>
      <w:r>
        <w:t>Load End Time Ist: 2023-08-24 12:33</w:t>
      </w:r>
    </w:p>
    <w:p>
      <w:r>
        <w:t>Customers: 120</w:t>
      </w:r>
    </w:p>
    <w:p>
      <w:r>
        <w:t>Number Of Customers With Auto Exception Enabled: 0</w:t>
      </w:r>
    </w:p>
    <w:p>
      <w:r>
        <w:t>Test Type: Rule Engine Load and Control Plane Load</w:t>
      </w:r>
    </w:p>
    <w:p>
      <w:r>
        <w:t>Customer: Multiple</w:t>
      </w:r>
    </w:p>
    <w:p>
      <w:r>
        <w:t>Total Assets: 80K Control Plane +15K Multi customer</w:t>
      </w:r>
    </w:p>
    <w:p>
      <w:r>
        <w:t>Records Sent Per Hour Per Customer: 8164800</w:t>
      </w:r>
    </w:p>
    <w:p>
      <w:r>
        <w:t>Records Sent Per Hour: 979776000 (979 million)</w:t>
      </w:r>
    </w:p>
    <w:p>
      <w:r>
        <w:t>Input File: rhel7-6tab_12rec.log</w:t>
      </w:r>
    </w:p>
    <w:p>
      <w:r>
        <w:t>Events Table Name: dns_lookup_events, socket_events, process_events, process_file_events</w:t>
      </w:r>
    </w:p>
    <w:p>
      <w:pPr>
        <w:pStyle w:val="Heading3"/>
      </w:pPr>
      <w:r>
        <w:t>Test Environment details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cluster</w:t>
            </w:r>
          </w:p>
        </w:tc>
        <w:tc>
          <w:tcPr>
            <w:tcW w:type="dxa" w:w="1728"/>
          </w:tcPr>
          <w:p>
            <w:r>
              <w:t>cores</w:t>
            </w:r>
          </w:p>
        </w:tc>
        <w:tc>
          <w:tcPr>
            <w:tcW w:type="dxa" w:w="1728"/>
          </w:tcPr>
          <w:p>
            <w:r>
              <w:t>ram</w:t>
            </w:r>
          </w:p>
        </w:tc>
        <w:tc>
          <w:tcPr>
            <w:tcW w:type="dxa" w:w="1728"/>
          </w:tcPr>
          <w:p>
            <w:r>
              <w:t>storage</w:t>
            </w:r>
          </w:p>
        </w:tc>
      </w:tr>
      <w:tr>
        <w:tc>
          <w:tcPr>
            <w:tcW w:type="dxa" w:w="1728"/>
          </w:tcPr>
          <w:p>
            <w:r>
              <w:t>s4c1pn1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root_partition:731G, kafka:3.6T, </w:t>
            </w:r>
          </w:p>
        </w:tc>
      </w:tr>
      <w:tr>
        <w:tc>
          <w:tcPr>
            <w:tcW w:type="dxa" w:w="1728"/>
          </w:tcPr>
          <w:p>
            <w:r>
              <w:t>s4c1pn2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s4c1pn3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s4c1pn4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s4c1pn5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s4c1pn6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s4c2pn1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root_partition:731G, kafka:3.6T, </w:t>
            </w:r>
          </w:p>
        </w:tc>
      </w:tr>
      <w:tr>
        <w:tc>
          <w:tcPr>
            <w:tcW w:type="dxa" w:w="1728"/>
          </w:tcPr>
          <w:p>
            <w:r>
              <w:t>s4c2pn2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s4c2pn3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root_partition:731G, kafka:3.6T, </w:t>
            </w:r>
          </w:p>
        </w:tc>
      </w:tr>
      <w:tr>
        <w:tc>
          <w:tcPr>
            <w:tcW w:type="dxa" w:w="1728"/>
          </w:tcPr>
          <w:p>
            <w:r>
              <w:t>s4c2pn4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s4c2pn5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root_partition:3.6T, kafka:366G, </w:t>
            </w:r>
          </w:p>
        </w:tc>
      </w:tr>
      <w:tr>
        <w:tc>
          <w:tcPr>
            <w:tcW w:type="dxa" w:w="1728"/>
          </w:tcPr>
          <w:p>
            <w:r>
              <w:t>s4c2pn6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root_partition:365G, kafka:3.6T, </w:t>
            </w:r>
          </w:p>
        </w:tc>
      </w:tr>
      <w:tr>
        <w:tc>
          <w:tcPr>
            <w:tcW w:type="dxa" w:w="1728"/>
          </w:tcPr>
          <w:p>
            <w:r>
              <w:t>s4c1dn1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s4c1dn2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s4c1dn3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s4c1dn4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s4c1dn5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s4c1dn6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s4c2dn6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 xml:space="preserve">root_partition:731G, spark:3.6T, dn1:3.6T, dn2:3.6T, dn3:3.6T, </w:t>
            </w:r>
          </w:p>
        </w:tc>
      </w:tr>
      <w:tr>
        <w:tc>
          <w:tcPr>
            <w:tcW w:type="dxa" w:w="1728"/>
          </w:tcPr>
          <w:p>
            <w:r>
              <w:t>s4configdb1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root_partition:731G, pg:3.6T, data:3.6T, </w:t>
            </w:r>
          </w:p>
        </w:tc>
      </w:tr>
      <w:tr>
        <w:tc>
          <w:tcPr>
            <w:tcW w:type="dxa" w:w="1728"/>
          </w:tcPr>
          <w:p>
            <w:r>
              <w:t>s4configdb2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 xml:space="preserve">root_partition:731G, pg:3.6T, data:3.6T, </w:t>
            </w:r>
          </w:p>
        </w:tc>
      </w:tr>
      <w:tr>
        <w:tc>
          <w:tcPr>
            <w:tcW w:type="dxa" w:w="1728"/>
          </w:tcPr>
          <w:p>
            <w:r>
              <w:t>s4mon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 xml:space="preserve">root_partition:196G, data:3.6T,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