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1A" w:rsidRPr="00C8281A" w:rsidRDefault="00C8281A" w:rsidP="00C8281A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8281A"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（一）中级职称外语考试的免试条件</w:t>
      </w:r>
    </w:p>
    <w:p w:rsidR="00C8281A" w:rsidRDefault="00C8281A" w:rsidP="00C8281A">
      <w:pPr>
        <w:widowControl/>
        <w:shd w:val="clear" w:color="auto" w:fill="FFFFFF"/>
        <w:jc w:val="left"/>
        <w:rPr>
          <w:rFonts w:ascii="仿宋_GB2312" w:eastAsia="仿宋_GB2312" w:hint="eastAsia"/>
          <w:sz w:val="24"/>
        </w:rPr>
      </w:pPr>
      <w:r w:rsidRPr="00C8281A">
        <w:rPr>
          <w:rFonts w:ascii="宋体" w:hAnsi="宋体" w:cs="宋体" w:hint="eastAsia"/>
          <w:color w:val="000000"/>
          <w:kern w:val="0"/>
          <w:sz w:val="18"/>
          <w:szCs w:val="18"/>
        </w:rPr>
        <w:t>1．获得硕士学位人员或大学外语六级水平考试合格人员。</w:t>
      </w:r>
    </w:p>
    <w:p w:rsidR="00B21FA5" w:rsidRDefault="00C8281A" w:rsidP="00C8281A">
      <w:pPr>
        <w:adjustRightInd w:val="0"/>
        <w:snapToGrid w:val="0"/>
        <w:spacing w:line="500" w:lineRule="exact"/>
        <w:ind w:firstLineChars="200" w:firstLine="480"/>
        <w:rPr>
          <w:rFonts w:hint="eastAsia"/>
        </w:rPr>
      </w:pPr>
      <w:r w:rsidRPr="00B2708A">
        <w:rPr>
          <w:rFonts w:ascii="仿宋_GB2312" w:eastAsia="仿宋_GB2312" w:hint="eastAsia"/>
          <w:sz w:val="24"/>
        </w:rPr>
        <w:t>（二）取得研究生学历并获硕士学位后，任助理实验师2年及以上或从事高校实验教学科研和实验技术工作2年及以上；</w:t>
      </w:r>
    </w:p>
    <w:p w:rsidR="00C8281A" w:rsidRPr="00B2708A" w:rsidRDefault="00C8281A" w:rsidP="00C8281A">
      <w:pPr>
        <w:adjustRightInd w:val="0"/>
        <w:snapToGrid w:val="0"/>
        <w:spacing w:line="500" w:lineRule="exact"/>
        <w:ind w:firstLineChars="200" w:firstLine="480"/>
        <w:rPr>
          <w:rFonts w:ascii="仿宋_GB2312" w:eastAsia="仿宋_GB2312" w:hint="eastAsia"/>
          <w:sz w:val="24"/>
        </w:rPr>
      </w:pPr>
      <w:r w:rsidRPr="00B2708A">
        <w:rPr>
          <w:rFonts w:ascii="仿宋_GB2312" w:eastAsia="仿宋_GB2312" w:hAnsi="宋体" w:hint="eastAsia"/>
          <w:b/>
          <w:kern w:val="0"/>
          <w:sz w:val="24"/>
        </w:rPr>
        <w:t>三、</w:t>
      </w:r>
      <w:r w:rsidRPr="00B2708A">
        <w:rPr>
          <w:rFonts w:ascii="仿宋_GB2312" w:eastAsia="仿宋_GB2312" w:hint="eastAsia"/>
          <w:sz w:val="24"/>
        </w:rPr>
        <w:t>实验教学工作</w:t>
      </w:r>
    </w:p>
    <w:p w:rsidR="00C8281A" w:rsidRPr="00B2708A" w:rsidRDefault="00C8281A" w:rsidP="00C8281A">
      <w:pPr>
        <w:adjustRightInd w:val="0"/>
        <w:snapToGrid w:val="0"/>
        <w:spacing w:line="500" w:lineRule="exact"/>
        <w:ind w:firstLineChars="200" w:firstLine="480"/>
        <w:rPr>
          <w:rFonts w:ascii="仿宋_GB2312" w:eastAsia="仿宋_GB2312" w:hint="eastAsia"/>
          <w:sz w:val="24"/>
        </w:rPr>
      </w:pPr>
      <w:r w:rsidRPr="00B2708A">
        <w:rPr>
          <w:rFonts w:ascii="仿宋_GB2312" w:eastAsia="仿宋_GB2312" w:hint="eastAsia"/>
          <w:sz w:val="24"/>
        </w:rPr>
        <w:t>（一）完成学校规定的实验教学和实验技术工作，参加指导过学生实验、生产实习等实践环节，教学效果良好。</w:t>
      </w:r>
    </w:p>
    <w:p w:rsidR="00C8281A" w:rsidRPr="00B2708A" w:rsidRDefault="00C8281A" w:rsidP="00C8281A">
      <w:pPr>
        <w:adjustRightInd w:val="0"/>
        <w:snapToGrid w:val="0"/>
        <w:spacing w:line="500" w:lineRule="exact"/>
        <w:ind w:firstLineChars="200" w:firstLine="480"/>
        <w:rPr>
          <w:rFonts w:ascii="仿宋_GB2312" w:eastAsia="仿宋_GB2312" w:hint="eastAsia"/>
          <w:sz w:val="24"/>
        </w:rPr>
      </w:pPr>
      <w:r w:rsidRPr="00B2708A">
        <w:rPr>
          <w:rFonts w:ascii="仿宋_GB2312" w:eastAsia="仿宋_GB2312" w:hint="eastAsia"/>
          <w:sz w:val="24"/>
        </w:rPr>
        <w:t>（二）承担有关大型精密仪器设备的安装、调试、验收及维护、检修，故障排除等技术工作。</w:t>
      </w:r>
    </w:p>
    <w:p w:rsidR="00C8281A" w:rsidRPr="00B2708A" w:rsidRDefault="00C8281A" w:rsidP="00C8281A">
      <w:pPr>
        <w:adjustRightInd w:val="0"/>
        <w:snapToGrid w:val="0"/>
        <w:spacing w:line="500" w:lineRule="exact"/>
        <w:ind w:firstLineChars="200" w:firstLine="480"/>
        <w:rPr>
          <w:rFonts w:ascii="仿宋_GB2312" w:eastAsia="仿宋_GB2312" w:hint="eastAsia"/>
          <w:sz w:val="24"/>
        </w:rPr>
      </w:pPr>
      <w:r w:rsidRPr="00B2708A">
        <w:rPr>
          <w:rFonts w:ascii="仿宋_GB2312" w:eastAsia="仿宋_GB2312" w:hint="eastAsia"/>
          <w:sz w:val="24"/>
        </w:rPr>
        <w:t>（三）承担实验任务，独立拟订实验方案。能独立承担实验室建设中的部分任务。</w:t>
      </w:r>
    </w:p>
    <w:p w:rsidR="00C8281A" w:rsidRPr="00B2708A" w:rsidRDefault="00C8281A" w:rsidP="00C8281A">
      <w:pPr>
        <w:adjustRightInd w:val="0"/>
        <w:snapToGrid w:val="0"/>
        <w:spacing w:line="500" w:lineRule="exact"/>
        <w:ind w:firstLineChars="200" w:firstLine="480"/>
        <w:rPr>
          <w:rFonts w:ascii="仿宋_GB2312" w:eastAsia="仿宋_GB2312" w:hint="eastAsia"/>
          <w:sz w:val="24"/>
        </w:rPr>
      </w:pPr>
      <w:r w:rsidRPr="00B2708A">
        <w:rPr>
          <w:rFonts w:ascii="仿宋_GB2312" w:eastAsia="仿宋_GB2312" w:hint="eastAsia"/>
          <w:sz w:val="24"/>
        </w:rPr>
        <w:t>（四）能独立承担一门实验课程的教学。</w:t>
      </w:r>
    </w:p>
    <w:p w:rsidR="00C8281A" w:rsidRDefault="00C8281A">
      <w:pPr>
        <w:rPr>
          <w:rFonts w:hint="eastAsia"/>
        </w:rPr>
      </w:pPr>
    </w:p>
    <w:p w:rsidR="00C8281A" w:rsidRPr="00EE50E4" w:rsidRDefault="00C8281A" w:rsidP="00EE50E4">
      <w:pPr>
        <w:adjustRightInd w:val="0"/>
        <w:snapToGrid w:val="0"/>
        <w:spacing w:line="500" w:lineRule="exact"/>
        <w:ind w:firstLineChars="200" w:firstLine="640"/>
        <w:rPr>
          <w:rFonts w:ascii="仿宋_GB2312" w:eastAsia="仿宋_GB2312" w:hint="eastAsia"/>
          <w:sz w:val="32"/>
        </w:rPr>
      </w:pPr>
      <w:r w:rsidRPr="00EE50E4">
        <w:rPr>
          <w:rFonts w:ascii="仿宋_GB2312" w:eastAsia="仿宋_GB2312" w:hAnsi="宋体" w:hint="eastAsia"/>
          <w:b/>
          <w:kern w:val="0"/>
          <w:sz w:val="32"/>
        </w:rPr>
        <w:t>四、</w:t>
      </w:r>
      <w:r w:rsidRPr="00EE50E4">
        <w:rPr>
          <w:rFonts w:ascii="仿宋_GB2312" w:eastAsia="仿宋_GB2312" w:hint="eastAsia"/>
          <w:sz w:val="32"/>
        </w:rPr>
        <w:t>科研业绩</w:t>
      </w:r>
    </w:p>
    <w:p w:rsidR="00C8281A" w:rsidRPr="00EE50E4" w:rsidRDefault="00C8281A" w:rsidP="00EE50E4">
      <w:pPr>
        <w:adjustRightInd w:val="0"/>
        <w:snapToGrid w:val="0"/>
        <w:spacing w:line="500" w:lineRule="exact"/>
        <w:ind w:firstLineChars="250" w:firstLine="1100"/>
        <w:rPr>
          <w:rFonts w:ascii="仿宋_GB2312" w:eastAsia="仿宋_GB2312" w:hint="eastAsia"/>
          <w:sz w:val="44"/>
        </w:rPr>
      </w:pPr>
      <w:r w:rsidRPr="00EE50E4">
        <w:rPr>
          <w:rFonts w:ascii="仿宋_GB2312" w:eastAsia="仿宋_GB2312" w:hint="eastAsia"/>
          <w:sz w:val="44"/>
        </w:rPr>
        <w:t>在省级以上刊物发表本专业论文2篇以上；或获得专利1件以上，并在省级以上刊物发表本专业论文1篇；或自主研发、加工特殊的实验装置和零部件，改进有关仪器性能指标，解决某些技术问题，为学校节省经费1万元以上，并在省级以上刊物发表本专业论文1篇。</w:t>
      </w:r>
    </w:p>
    <w:p w:rsidR="00C8281A" w:rsidRPr="00EE50E4" w:rsidRDefault="00C8281A">
      <w:pPr>
        <w:rPr>
          <w:sz w:val="25"/>
        </w:rPr>
      </w:pPr>
    </w:p>
    <w:sectPr w:rsidR="00C8281A" w:rsidRPr="00EE50E4" w:rsidSect="00B21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281A"/>
    <w:rsid w:val="00B21FA5"/>
    <w:rsid w:val="00C8281A"/>
    <w:rsid w:val="00EE5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8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">
    <w:name w:val=" Char Char Char Char Char Char Char Char"/>
    <w:basedOn w:val="a"/>
    <w:rsid w:val="00C8281A"/>
    <w:pPr>
      <w:numPr>
        <w:numId w:val="11"/>
      </w:numPr>
      <w:adjustRightInd w:val="0"/>
      <w:spacing w:line="360" w:lineRule="auto"/>
    </w:pPr>
    <w:rPr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陈义</dc:creator>
  <cp:lastModifiedBy>陈义</cp:lastModifiedBy>
  <cp:revision>2</cp:revision>
  <dcterms:created xsi:type="dcterms:W3CDTF">2014-09-15T06:51:00Z</dcterms:created>
  <dcterms:modified xsi:type="dcterms:W3CDTF">2014-09-15T07:16:00Z</dcterms:modified>
</cp:coreProperties>
</file>